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62A053F" w14:textId="77777777" w:rsidR="00A80D26" w:rsidRPr="005153AD" w:rsidRDefault="00F26A78" w:rsidP="0049298B">
      <w:pPr>
        <w:tabs>
          <w:tab w:val="left" w:pos="8280"/>
        </w:tabs>
        <w:ind w:left="1080" w:right="1080"/>
        <w:jc w:val="center"/>
        <w:rPr>
          <w:b/>
          <w:sz w:val="48"/>
          <w:szCs w:val="48"/>
        </w:rPr>
      </w:pPr>
      <w:bookmarkStart w:id="0" w:name="_GoBack"/>
      <w:bookmarkEnd w:id="0"/>
      <w:r>
        <w:rPr>
          <w:b/>
          <w:noProof/>
          <w:sz w:val="56"/>
          <w:lang w:bidi="ar-SA"/>
        </w:rPr>
        <w:drawing>
          <wp:inline distT="0" distB="0" distL="0" distR="0" wp14:anchorId="65204C6C" wp14:editId="2320C718">
            <wp:extent cx="393700" cy="41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700" cy="412750"/>
                    </a:xfrm>
                    <a:prstGeom prst="rect">
                      <a:avLst/>
                    </a:prstGeom>
                    <a:noFill/>
                    <a:ln>
                      <a:noFill/>
                    </a:ln>
                  </pic:spPr>
                </pic:pic>
              </a:graphicData>
            </a:graphic>
          </wp:inline>
        </w:drawing>
      </w:r>
      <w:r w:rsidR="00997421">
        <w:rPr>
          <w:color w:val="1F497D"/>
        </w:rPr>
        <w:t xml:space="preserve"> </w:t>
      </w:r>
      <w:r w:rsidR="00152EED" w:rsidRPr="005A4A7A">
        <w:rPr>
          <w:rFonts w:ascii="Cambria" w:hAnsi="Cambria"/>
          <w:b/>
          <w:sz w:val="48"/>
          <w:szCs w:val="48"/>
        </w:rPr>
        <w:t>City of Seattle</w:t>
      </w:r>
    </w:p>
    <w:p w14:paraId="25182804" w14:textId="77777777" w:rsidR="00A80D26" w:rsidRPr="00BE3361" w:rsidRDefault="00A80D26" w:rsidP="00A80D26">
      <w:pPr>
        <w:tabs>
          <w:tab w:val="left" w:pos="8280"/>
        </w:tabs>
        <w:ind w:left="1260" w:right="1080"/>
        <w:jc w:val="center"/>
        <w:rPr>
          <w:b/>
        </w:rPr>
      </w:pPr>
    </w:p>
    <w:p w14:paraId="2AC3EB09" w14:textId="77777777" w:rsidR="00165D34" w:rsidRPr="00BE3361"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p>
    <w:p w14:paraId="391C79FB" w14:textId="6303C337"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A23371">
        <w:rPr>
          <w:rFonts w:ascii="Cambria" w:hAnsi="Cambria" w:cs="Arial"/>
          <w:b/>
          <w:color w:val="auto"/>
        </w:rPr>
        <w:t>SDOT</w:t>
      </w:r>
      <w:r w:rsidR="009801F6">
        <w:rPr>
          <w:rFonts w:ascii="Cambria" w:hAnsi="Cambria" w:cs="Arial"/>
          <w:b/>
          <w:color w:val="auto"/>
        </w:rPr>
        <w:t>-</w:t>
      </w:r>
      <w:r w:rsidR="006B15AC">
        <w:rPr>
          <w:rFonts w:ascii="Cambria" w:hAnsi="Cambria" w:cs="Arial"/>
          <w:b/>
          <w:color w:val="auto"/>
        </w:rPr>
        <w:t>2016-</w:t>
      </w:r>
      <w:r w:rsidR="00A23371">
        <w:rPr>
          <w:rFonts w:ascii="Cambria" w:hAnsi="Cambria" w:cs="Arial"/>
          <w:b/>
          <w:color w:val="auto"/>
        </w:rPr>
        <w:t>Janitorial</w:t>
      </w:r>
      <w:r w:rsidR="0047435C">
        <w:rPr>
          <w:rFonts w:ascii="Cambria" w:hAnsi="Cambria" w:cs="Arial"/>
          <w:b/>
          <w:color w:val="auto"/>
        </w:rPr>
        <w:t xml:space="preserve"> S</w:t>
      </w:r>
      <w:r w:rsidR="00B57DD5">
        <w:rPr>
          <w:rFonts w:ascii="Cambria" w:hAnsi="Cambria" w:cs="Arial"/>
          <w:b/>
          <w:color w:val="auto"/>
        </w:rPr>
        <w:t>ervices</w:t>
      </w:r>
      <w:r w:rsidR="0047435C">
        <w:rPr>
          <w:rFonts w:ascii="Cambria" w:hAnsi="Cambria" w:cs="Arial"/>
          <w:b/>
          <w:color w:val="auto"/>
        </w:rPr>
        <w:t xml:space="preserve"> King Street</w:t>
      </w:r>
    </w:p>
    <w:p w14:paraId="1E17BC8E" w14:textId="467710DA" w:rsidR="001F2D3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r w:rsidR="009F47CB">
        <w:rPr>
          <w:rFonts w:ascii="Cambria" w:hAnsi="Cambria" w:cs="Arial"/>
          <w:b/>
          <w:color w:val="auto"/>
        </w:rPr>
        <w:t xml:space="preserve">Janitorial Services at </w:t>
      </w:r>
      <w:r w:rsidR="001F2D3C">
        <w:rPr>
          <w:rFonts w:ascii="Cambria" w:hAnsi="Cambria" w:cs="Arial"/>
          <w:b/>
          <w:color w:val="auto"/>
        </w:rPr>
        <w:t xml:space="preserve">King Street </w:t>
      </w:r>
      <w:r w:rsidR="009F47CB">
        <w:rPr>
          <w:rFonts w:ascii="Cambria" w:hAnsi="Cambria" w:cs="Arial"/>
          <w:b/>
          <w:color w:val="auto"/>
        </w:rPr>
        <w:t>Station</w:t>
      </w:r>
    </w:p>
    <w:p w14:paraId="1480777D" w14:textId="60CE4F30" w:rsidR="00554477" w:rsidRPr="00466A1C" w:rsidRDefault="00FF1F4A"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Pr>
          <w:rFonts w:ascii="Cambria" w:hAnsi="Cambria" w:cs="Arial"/>
          <w:b/>
          <w:color w:val="auto"/>
        </w:rPr>
        <w:t xml:space="preserve"> </w:t>
      </w:r>
      <w:r w:rsidR="009F47CB">
        <w:rPr>
          <w:rFonts w:ascii="Cambria" w:hAnsi="Cambria" w:cs="Arial"/>
          <w:b/>
          <w:color w:val="auto"/>
        </w:rPr>
        <w:t>Located</w:t>
      </w:r>
      <w:r>
        <w:rPr>
          <w:rFonts w:ascii="Cambria" w:hAnsi="Cambria" w:cs="Arial"/>
          <w:b/>
          <w:color w:val="auto"/>
        </w:rPr>
        <w:t xml:space="preserve"> at 303 South Jackson Street, Seattle, WA  98104</w:t>
      </w:r>
    </w:p>
    <w:p w14:paraId="1F74C011" w14:textId="508A4B8D"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Closing Date &amp; Time: </w:t>
      </w:r>
      <w:r w:rsidR="00E11DBF">
        <w:rPr>
          <w:rFonts w:ascii="Cambria" w:hAnsi="Cambria" w:cs="Arial"/>
          <w:b/>
          <w:color w:val="auto"/>
        </w:rPr>
        <w:t>5</w:t>
      </w:r>
      <w:r w:rsidR="00FF1F4A">
        <w:rPr>
          <w:rFonts w:ascii="Cambria" w:hAnsi="Cambria" w:cs="Arial"/>
          <w:b/>
          <w:color w:val="auto"/>
        </w:rPr>
        <w:t>/</w:t>
      </w:r>
      <w:r w:rsidR="00E11DBF">
        <w:rPr>
          <w:rFonts w:ascii="Cambria" w:hAnsi="Cambria" w:cs="Arial"/>
          <w:b/>
          <w:color w:val="auto"/>
        </w:rPr>
        <w:t>5</w:t>
      </w:r>
      <w:r w:rsidR="00FF1F4A">
        <w:rPr>
          <w:rFonts w:ascii="Cambria" w:hAnsi="Cambria" w:cs="Arial"/>
          <w:b/>
          <w:color w:val="auto"/>
        </w:rPr>
        <w:t>/201</w:t>
      </w:r>
      <w:r w:rsidR="009F47CB">
        <w:rPr>
          <w:rFonts w:ascii="Cambria" w:hAnsi="Cambria" w:cs="Arial"/>
          <w:b/>
          <w:color w:val="auto"/>
        </w:rPr>
        <w:t>6</w:t>
      </w:r>
      <w:r w:rsidR="00FF1F4A">
        <w:rPr>
          <w:rFonts w:ascii="Cambria" w:hAnsi="Cambria" w:cs="Arial"/>
          <w:b/>
          <w:color w:val="auto"/>
        </w:rPr>
        <w:t xml:space="preserve">, </w:t>
      </w:r>
      <w:r w:rsidR="00E05DB4">
        <w:rPr>
          <w:rFonts w:ascii="Cambria" w:hAnsi="Cambria" w:cs="Arial"/>
          <w:b/>
          <w:color w:val="auto"/>
        </w:rPr>
        <w:t>4</w:t>
      </w:r>
      <w:r w:rsidR="00FF1F4A">
        <w:rPr>
          <w:rFonts w:ascii="Cambria" w:hAnsi="Cambria" w:cs="Arial"/>
          <w:b/>
          <w:color w:val="auto"/>
        </w:rPr>
        <w:t>:00PM</w:t>
      </w:r>
    </w:p>
    <w:p w14:paraId="5CF914DB" w14:textId="77777777" w:rsidR="00165D34" w:rsidRPr="00466A1C"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Cambria" w:hAnsi="Cambria" w:cs="Arial"/>
          <w:b/>
          <w:color w:val="auto"/>
        </w:rPr>
      </w:pPr>
    </w:p>
    <w:p w14:paraId="5AA1F6BD" w14:textId="31DFB278" w:rsidR="001C1419" w:rsidRPr="00466A1C" w:rsidRDefault="00B02EAC" w:rsidP="00D90B66">
      <w:pPr>
        <w:ind w:left="720"/>
        <w:jc w:val="center"/>
        <w:rPr>
          <w:rFonts w:ascii="Cambria" w:hAnsi="Cambria" w:cs="Arial"/>
          <w:color w:val="auto"/>
        </w:rPr>
      </w:pPr>
      <w:r w:rsidRPr="00466A1C">
        <w:rPr>
          <w:rFonts w:ascii="Cambria" w:hAnsi="Cambria" w:cs="Arial"/>
          <w:color w:val="auto"/>
        </w:rPr>
        <w:t xml:space="preserve">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7AA74C76" w14:textId="77777777" w:rsidTr="00D90B66">
        <w:tc>
          <w:tcPr>
            <w:tcW w:w="3798" w:type="dxa"/>
            <w:shd w:val="clear" w:color="auto" w:fill="BFBFBF"/>
          </w:tcPr>
          <w:p w14:paraId="1283A10E" w14:textId="77777777"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cPr>
          <w:p w14:paraId="5EC65B3E"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5E18B84A" w14:textId="77777777" w:rsidTr="00D90B66">
        <w:tc>
          <w:tcPr>
            <w:tcW w:w="3798" w:type="dxa"/>
          </w:tcPr>
          <w:p w14:paraId="7F2D3D21"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058F1B58" w14:textId="41746AD7" w:rsidR="00D90B66" w:rsidRPr="00466A1C" w:rsidRDefault="00E05DB4" w:rsidP="00957044">
            <w:pPr>
              <w:ind w:left="123"/>
              <w:jc w:val="center"/>
              <w:rPr>
                <w:rFonts w:ascii="Cambria" w:hAnsi="Cambria" w:cs="Arial"/>
                <w:color w:val="auto"/>
              </w:rPr>
            </w:pPr>
            <w:r>
              <w:rPr>
                <w:rFonts w:ascii="Cambria" w:hAnsi="Cambria" w:cs="Arial"/>
                <w:color w:val="auto"/>
              </w:rPr>
              <w:t>3</w:t>
            </w:r>
            <w:r w:rsidR="00DD5B03">
              <w:rPr>
                <w:rFonts w:ascii="Cambria" w:hAnsi="Cambria" w:cs="Arial"/>
                <w:color w:val="auto"/>
              </w:rPr>
              <w:t>/</w:t>
            </w:r>
            <w:r w:rsidR="000469A9">
              <w:rPr>
                <w:rFonts w:ascii="Cambria" w:hAnsi="Cambria" w:cs="Arial"/>
                <w:color w:val="auto"/>
              </w:rPr>
              <w:t>2</w:t>
            </w:r>
            <w:r w:rsidR="00957044">
              <w:rPr>
                <w:rFonts w:ascii="Cambria" w:hAnsi="Cambria" w:cs="Arial"/>
                <w:color w:val="auto"/>
              </w:rPr>
              <w:t>2</w:t>
            </w:r>
            <w:r>
              <w:rPr>
                <w:rFonts w:ascii="Cambria" w:hAnsi="Cambria" w:cs="Arial"/>
                <w:color w:val="auto"/>
              </w:rPr>
              <w:t>/2016</w:t>
            </w:r>
          </w:p>
        </w:tc>
      </w:tr>
      <w:tr w:rsidR="00D90B66" w:rsidRPr="00466A1C" w14:paraId="7E11F1A0" w14:textId="77777777" w:rsidTr="0053701D">
        <w:trPr>
          <w:trHeight w:val="1439"/>
        </w:trPr>
        <w:tc>
          <w:tcPr>
            <w:tcW w:w="3798" w:type="dxa"/>
          </w:tcPr>
          <w:p w14:paraId="654837B7" w14:textId="64280E29" w:rsidR="0084550F" w:rsidRPr="00466A1C" w:rsidRDefault="004B109F" w:rsidP="00740956">
            <w:pPr>
              <w:ind w:left="231"/>
              <w:jc w:val="center"/>
              <w:rPr>
                <w:rFonts w:ascii="Cambria" w:hAnsi="Cambria" w:cs="Arial"/>
                <w:color w:val="auto"/>
              </w:rPr>
            </w:pPr>
            <w:r w:rsidRPr="00677679">
              <w:rPr>
                <w:rFonts w:ascii="Cambria" w:hAnsi="Cambria" w:cs="Arial"/>
                <w:b/>
                <w:color w:val="auto"/>
              </w:rPr>
              <w:t xml:space="preserve">Mandatory </w:t>
            </w:r>
            <w:r w:rsidR="00D90B66" w:rsidRPr="00677679">
              <w:rPr>
                <w:rFonts w:ascii="Cambria" w:hAnsi="Cambria" w:cs="Arial"/>
                <w:b/>
                <w:color w:val="auto"/>
              </w:rPr>
              <w:t>Pre-Bid Conference</w:t>
            </w:r>
            <w:r w:rsidRPr="00677679">
              <w:rPr>
                <w:rFonts w:ascii="Cambria" w:hAnsi="Cambria" w:cs="Arial"/>
                <w:b/>
                <w:color w:val="auto"/>
              </w:rPr>
              <w:t>/Site Visit</w:t>
            </w:r>
            <w:r w:rsidRPr="000469A9">
              <w:rPr>
                <w:rFonts w:ascii="Cambria" w:hAnsi="Cambria" w:cs="Arial"/>
                <w:b/>
                <w:color w:val="auto"/>
                <w:u w:val="single"/>
              </w:rPr>
              <w:t xml:space="preserve">, </w:t>
            </w:r>
            <w:r w:rsidR="000469A9" w:rsidRPr="000469A9">
              <w:rPr>
                <w:rFonts w:ascii="Cambria" w:hAnsi="Cambria" w:cs="Arial"/>
                <w:b/>
                <w:color w:val="auto"/>
                <w:u w:val="single"/>
              </w:rPr>
              <w:t>Meet at Jackson Street Plaza entry doors.</w:t>
            </w:r>
            <w:r w:rsidR="000469A9">
              <w:rPr>
                <w:rFonts w:ascii="Cambria" w:hAnsi="Cambria" w:cs="Arial"/>
                <w:b/>
                <w:color w:val="auto"/>
              </w:rPr>
              <w:t xml:space="preserve"> </w:t>
            </w:r>
            <w:r w:rsidRPr="00677679">
              <w:rPr>
                <w:rFonts w:ascii="Cambria" w:hAnsi="Cambria" w:cs="Arial"/>
                <w:b/>
                <w:color w:val="auto"/>
              </w:rPr>
              <w:t>King Street Station, 303 South Jackson Street, Seattle, WA  98104</w:t>
            </w:r>
          </w:p>
        </w:tc>
        <w:tc>
          <w:tcPr>
            <w:tcW w:w="3150" w:type="dxa"/>
          </w:tcPr>
          <w:p w14:paraId="562FAD23" w14:textId="081D35A3" w:rsidR="00D90B66" w:rsidRPr="00466A1C" w:rsidRDefault="00C074F3" w:rsidP="007E04A4">
            <w:pPr>
              <w:ind w:left="123"/>
              <w:jc w:val="center"/>
              <w:rPr>
                <w:rFonts w:ascii="Cambria" w:hAnsi="Cambria" w:cs="Arial"/>
                <w:color w:val="auto"/>
              </w:rPr>
            </w:pPr>
            <w:r>
              <w:rPr>
                <w:rFonts w:ascii="Cambria" w:hAnsi="Cambria" w:cs="Arial"/>
                <w:color w:val="auto"/>
              </w:rPr>
              <w:t>4</w:t>
            </w:r>
            <w:r w:rsidR="00DD5B03">
              <w:rPr>
                <w:rFonts w:ascii="Cambria" w:hAnsi="Cambria" w:cs="Arial"/>
                <w:color w:val="auto"/>
              </w:rPr>
              <w:t>/</w:t>
            </w:r>
            <w:r>
              <w:rPr>
                <w:rFonts w:ascii="Cambria" w:hAnsi="Cambria" w:cs="Arial"/>
                <w:color w:val="auto"/>
              </w:rPr>
              <w:t>21</w:t>
            </w:r>
            <w:r w:rsidR="00E05DB4">
              <w:rPr>
                <w:rFonts w:ascii="Cambria" w:hAnsi="Cambria" w:cs="Arial"/>
                <w:color w:val="auto"/>
              </w:rPr>
              <w:t>/2016</w:t>
            </w:r>
            <w:r>
              <w:rPr>
                <w:rFonts w:ascii="Cambria" w:hAnsi="Cambria" w:cs="Arial"/>
                <w:color w:val="auto"/>
              </w:rPr>
              <w:t>, 2:00pm</w:t>
            </w:r>
          </w:p>
        </w:tc>
      </w:tr>
      <w:tr w:rsidR="00D90B66" w:rsidRPr="00466A1C" w14:paraId="14971373" w14:textId="77777777" w:rsidTr="00D90B66">
        <w:tc>
          <w:tcPr>
            <w:tcW w:w="3798" w:type="dxa"/>
          </w:tcPr>
          <w:p w14:paraId="116F8622"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7E797554" w14:textId="73B2FDA2" w:rsidR="00D90B66" w:rsidRPr="00466A1C" w:rsidRDefault="00E05DB4" w:rsidP="00C074F3">
            <w:pPr>
              <w:ind w:left="123"/>
              <w:jc w:val="center"/>
              <w:rPr>
                <w:rFonts w:ascii="Cambria" w:hAnsi="Cambria" w:cs="Arial"/>
                <w:color w:val="auto"/>
              </w:rPr>
            </w:pPr>
            <w:r>
              <w:rPr>
                <w:rFonts w:ascii="Cambria" w:hAnsi="Cambria" w:cs="Arial"/>
                <w:color w:val="auto"/>
              </w:rPr>
              <w:t>4</w:t>
            </w:r>
            <w:r w:rsidR="00DD5B03">
              <w:rPr>
                <w:rFonts w:ascii="Cambria" w:hAnsi="Cambria" w:cs="Arial"/>
                <w:color w:val="auto"/>
              </w:rPr>
              <w:t>/</w:t>
            </w:r>
            <w:r w:rsidR="00C074F3">
              <w:rPr>
                <w:rFonts w:ascii="Cambria" w:hAnsi="Cambria" w:cs="Arial"/>
                <w:color w:val="auto"/>
              </w:rPr>
              <w:t>26</w:t>
            </w:r>
            <w:r>
              <w:rPr>
                <w:rFonts w:ascii="Cambria" w:hAnsi="Cambria" w:cs="Arial"/>
                <w:color w:val="auto"/>
              </w:rPr>
              <w:t>/2016</w:t>
            </w:r>
          </w:p>
        </w:tc>
      </w:tr>
      <w:tr w:rsidR="00D90B66" w:rsidRPr="00466A1C" w14:paraId="14DF6A6C" w14:textId="77777777" w:rsidTr="00D90B66">
        <w:tc>
          <w:tcPr>
            <w:tcW w:w="3798" w:type="dxa"/>
          </w:tcPr>
          <w:p w14:paraId="02D1E70B"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49993051" w14:textId="004EA939" w:rsidR="00D90B66" w:rsidRPr="00466A1C" w:rsidRDefault="00C074F3" w:rsidP="007E04A4">
            <w:pPr>
              <w:ind w:left="123"/>
              <w:jc w:val="center"/>
              <w:rPr>
                <w:rFonts w:ascii="Cambria" w:hAnsi="Cambria" w:cs="Arial"/>
                <w:color w:val="auto"/>
              </w:rPr>
            </w:pPr>
            <w:r>
              <w:rPr>
                <w:rFonts w:ascii="Cambria" w:hAnsi="Cambria" w:cs="Arial"/>
                <w:color w:val="auto"/>
              </w:rPr>
              <w:t>5</w:t>
            </w:r>
            <w:r w:rsidR="00DD5B03">
              <w:rPr>
                <w:rFonts w:ascii="Cambria" w:hAnsi="Cambria" w:cs="Arial"/>
                <w:color w:val="auto"/>
              </w:rPr>
              <w:t>/</w:t>
            </w:r>
            <w:r>
              <w:rPr>
                <w:rFonts w:ascii="Cambria" w:hAnsi="Cambria" w:cs="Arial"/>
                <w:color w:val="auto"/>
              </w:rPr>
              <w:t>5</w:t>
            </w:r>
            <w:r w:rsidR="00E05DB4">
              <w:rPr>
                <w:rFonts w:ascii="Cambria" w:hAnsi="Cambria" w:cs="Arial"/>
                <w:color w:val="auto"/>
              </w:rPr>
              <w:t>/2016      4:00pm</w:t>
            </w:r>
          </w:p>
        </w:tc>
      </w:tr>
    </w:tbl>
    <w:p w14:paraId="5A02774B" w14:textId="77777777" w:rsidR="00D90B66" w:rsidRPr="00466A1C" w:rsidRDefault="00D90B66" w:rsidP="00D90B66">
      <w:pPr>
        <w:pStyle w:val="NoSpacing"/>
        <w:ind w:left="720"/>
        <w:jc w:val="center"/>
        <w:rPr>
          <w:rFonts w:ascii="Cambria" w:hAnsi="Cambria"/>
          <w:color w:val="auto"/>
        </w:rPr>
      </w:pPr>
    </w:p>
    <w:p w14:paraId="2BA74BB8"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4C1092A8" w14:textId="77777777" w:rsidR="006564A2" w:rsidRPr="00466A1C" w:rsidRDefault="006564A2" w:rsidP="00165D34">
      <w:pPr>
        <w:ind w:left="360"/>
        <w:jc w:val="center"/>
        <w:rPr>
          <w:rFonts w:ascii="Cambria" w:hAnsi="Cambria" w:cs="Arial"/>
          <w:b/>
          <w:i/>
          <w:color w:val="auto"/>
        </w:rPr>
      </w:pPr>
    </w:p>
    <w:p w14:paraId="32D71571" w14:textId="77777777" w:rsidR="00165D34" w:rsidRPr="00466A1C" w:rsidRDefault="00165D34" w:rsidP="00165D34">
      <w:pPr>
        <w:ind w:left="780"/>
        <w:jc w:val="center"/>
        <w:rPr>
          <w:rFonts w:ascii="Cambria" w:hAnsi="Cambria" w:cs="Arial"/>
          <w:b/>
          <w:color w:val="auto"/>
        </w:rPr>
      </w:pPr>
    </w:p>
    <w:p w14:paraId="005E64CD" w14:textId="77777777" w:rsidR="00165D34" w:rsidRPr="00466A1C" w:rsidRDefault="00165D34" w:rsidP="00165D34">
      <w:pPr>
        <w:jc w:val="center"/>
        <w:rPr>
          <w:rFonts w:ascii="Cambria" w:hAnsi="Cambria" w:cs="Arial"/>
          <w:b/>
          <w:color w:val="auto"/>
          <w:u w:val="single"/>
        </w:rPr>
      </w:pPr>
    </w:p>
    <w:p w14:paraId="404DAA4B" w14:textId="77777777"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14:paraId="7E8AE453" w14:textId="77777777" w:rsidR="00716672"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1" w:name="_Toc224981829"/>
      <w:r w:rsidRPr="00466A1C">
        <w:rPr>
          <w:b/>
          <w:color w:val="1F497D"/>
        </w:rPr>
        <w:lastRenderedPageBreak/>
        <w:t>BACKGROUND</w:t>
      </w:r>
      <w:r w:rsidR="00716672" w:rsidRPr="00466A1C">
        <w:rPr>
          <w:b/>
          <w:color w:val="1F497D"/>
        </w:rPr>
        <w:t xml:space="preserve"> AND PURPOSE</w:t>
      </w:r>
      <w:bookmarkEnd w:id="1"/>
    </w:p>
    <w:p w14:paraId="31662DA7" w14:textId="77777777" w:rsidR="004D6D60" w:rsidRPr="00FB430A" w:rsidRDefault="000C50BA" w:rsidP="00312D14">
      <w:pPr>
        <w:pStyle w:val="NoSpacing"/>
        <w:ind w:left="450"/>
        <w:rPr>
          <w:rFonts w:ascii="Cambria" w:hAnsi="Cambria"/>
          <w:color w:val="auto"/>
        </w:rPr>
      </w:pPr>
      <w:r>
        <w:rPr>
          <w:rFonts w:ascii="Cambria" w:hAnsi="Cambria"/>
          <w:color w:val="auto"/>
        </w:rPr>
        <w:t xml:space="preserve">The </w:t>
      </w:r>
      <w:r w:rsidRPr="005D2053">
        <w:rPr>
          <w:rFonts w:ascii="Cambria" w:hAnsi="Cambria"/>
          <w:color w:val="auto"/>
        </w:rPr>
        <w:t>City of Seattle</w:t>
      </w:r>
      <w:r>
        <w:rPr>
          <w:rFonts w:ascii="Cambria" w:hAnsi="Cambria"/>
          <w:color w:val="auto"/>
        </w:rPr>
        <w:t xml:space="preserve"> is going out to bid for Janitorial Services for King Street Station located at 303 South Jackson Street, Seattle, WA  98104. </w:t>
      </w:r>
      <w:r w:rsidR="004D6D60">
        <w:rPr>
          <w:rFonts w:ascii="Cambria" w:hAnsi="Cambria"/>
          <w:color w:val="auto"/>
        </w:rPr>
        <w:t xml:space="preserve">The building has approximately 56,000 square feet and accommodates </w:t>
      </w:r>
      <w:r w:rsidR="004D6D60" w:rsidRPr="00FB430A">
        <w:rPr>
          <w:rFonts w:ascii="Cambria" w:hAnsi="Cambria"/>
          <w:color w:val="auto"/>
        </w:rPr>
        <w:t xml:space="preserve">approximately 60,000 to 74,000 </w:t>
      </w:r>
      <w:r w:rsidR="00B7449A" w:rsidRPr="00FB430A">
        <w:rPr>
          <w:rFonts w:ascii="Cambria" w:hAnsi="Cambria"/>
          <w:color w:val="auto"/>
        </w:rPr>
        <w:t>passengers</w:t>
      </w:r>
      <w:r w:rsidR="004D6D60" w:rsidRPr="00FB430A">
        <w:rPr>
          <w:rFonts w:ascii="Cambria" w:hAnsi="Cambria"/>
          <w:color w:val="auto"/>
        </w:rPr>
        <w:t xml:space="preserve"> </w:t>
      </w:r>
      <w:r w:rsidR="00B7449A">
        <w:rPr>
          <w:rFonts w:ascii="Cambria" w:hAnsi="Cambria"/>
          <w:color w:val="auto"/>
        </w:rPr>
        <w:t xml:space="preserve">a </w:t>
      </w:r>
      <w:r w:rsidR="004D6D60" w:rsidRPr="00FB430A">
        <w:rPr>
          <w:rFonts w:ascii="Cambria" w:hAnsi="Cambria"/>
          <w:color w:val="auto"/>
        </w:rPr>
        <w:t>year.</w:t>
      </w:r>
      <w:r w:rsidR="00265EEE">
        <w:rPr>
          <w:rFonts w:ascii="Cambria" w:hAnsi="Cambria"/>
          <w:color w:val="auto"/>
        </w:rPr>
        <w:t xml:space="preserve"> However, in 2014, 626,623 passengers’ passed through King Street station.</w:t>
      </w:r>
    </w:p>
    <w:p w14:paraId="37F22FEB" w14:textId="77777777" w:rsidR="000C50BA" w:rsidRDefault="000C50BA" w:rsidP="000C50BA">
      <w:pPr>
        <w:pStyle w:val="NoSpacing"/>
        <w:ind w:left="1080"/>
        <w:rPr>
          <w:rFonts w:ascii="Cambria" w:hAnsi="Cambria"/>
          <w:color w:val="auto"/>
        </w:rPr>
      </w:pPr>
    </w:p>
    <w:p w14:paraId="61251273" w14:textId="77777777" w:rsidR="000C50BA" w:rsidRDefault="000C50BA" w:rsidP="00354212">
      <w:pPr>
        <w:pStyle w:val="NoSpacing"/>
        <w:ind w:left="450"/>
        <w:rPr>
          <w:rFonts w:ascii="Cambria" w:hAnsi="Cambria"/>
          <w:color w:val="auto"/>
        </w:rPr>
      </w:pPr>
      <w:r>
        <w:rPr>
          <w:rFonts w:ascii="Cambria" w:hAnsi="Cambria"/>
          <w:color w:val="auto"/>
        </w:rPr>
        <w:t xml:space="preserve">The building was built in 1906, and in 1973 was placed on the National Register of Historic Places.  The station is served by Amtrak Cascades, Coast Starlight and Empire Builder long distance rail lines and Amtrak intercity buses.  It includes connections to Sound Transit commuter rail, local and regional buses, Sound Transit Link light rail and the First Hill Seattle Streetcar.  The </w:t>
      </w:r>
      <w:r w:rsidRPr="00256B13">
        <w:rPr>
          <w:rFonts w:ascii="Cambria" w:hAnsi="Cambria"/>
          <w:color w:val="auto"/>
        </w:rPr>
        <w:t>City of Seattle</w:t>
      </w:r>
      <w:r>
        <w:rPr>
          <w:rFonts w:ascii="Cambria" w:hAnsi="Cambria"/>
          <w:color w:val="auto"/>
        </w:rPr>
        <w:t xml:space="preserve"> purchased the building in 2008, from Burlington Northern Santa Fe Railway and started a $30.5 million renovation project that restored the stations historic character and upgraded the passenger facilities.  </w:t>
      </w:r>
    </w:p>
    <w:p w14:paraId="6641BBF0" w14:textId="77777777" w:rsidR="00821320" w:rsidRDefault="00821320" w:rsidP="00354212">
      <w:pPr>
        <w:pStyle w:val="NoSpacing"/>
        <w:ind w:left="450"/>
        <w:rPr>
          <w:rFonts w:ascii="Cambria" w:hAnsi="Cambria"/>
          <w:color w:val="auto"/>
        </w:rPr>
      </w:pPr>
    </w:p>
    <w:p w14:paraId="02D3D130" w14:textId="77777777" w:rsidR="00821320" w:rsidRDefault="00821320" w:rsidP="00354212">
      <w:pPr>
        <w:pStyle w:val="NoSpacing"/>
        <w:ind w:left="450"/>
        <w:rPr>
          <w:rFonts w:ascii="Cambria" w:hAnsi="Cambria"/>
          <w:color w:val="auto"/>
        </w:rPr>
      </w:pPr>
      <w:r w:rsidRPr="00466A1C">
        <w:rPr>
          <w:rFonts w:ascii="Cambria" w:hAnsi="Cambria"/>
          <w:color w:val="auto"/>
        </w:rPr>
        <w:t>Single Award: The City intends to award one contract and does not anticipate multiple awards.  Regardless, the City reserves the right to make multiple or partial awards.</w:t>
      </w:r>
    </w:p>
    <w:p w14:paraId="130CE09A" w14:textId="77777777" w:rsidR="003961FA" w:rsidRPr="00466A1C" w:rsidRDefault="003961FA" w:rsidP="00F95391">
      <w:pPr>
        <w:pStyle w:val="Heading1"/>
        <w:numPr>
          <w:ilvl w:val="0"/>
          <w:numId w:val="1"/>
        </w:numPr>
        <w:tabs>
          <w:tab w:val="clear" w:pos="1080"/>
          <w:tab w:val="num" w:pos="360"/>
          <w:tab w:val="num" w:pos="720"/>
        </w:tabs>
        <w:spacing w:after="120"/>
        <w:ind w:left="360" w:firstLine="0"/>
        <w:rPr>
          <w:b/>
          <w:color w:val="1F497D"/>
        </w:rPr>
      </w:pPr>
      <w:bookmarkStart w:id="2" w:name="_Toc224981830"/>
      <w:r w:rsidRPr="00466A1C">
        <w:rPr>
          <w:b/>
          <w:color w:val="1F497D"/>
        </w:rPr>
        <w:t>SOLICITATION OBJECTIVES</w:t>
      </w:r>
      <w:bookmarkEnd w:id="2"/>
    </w:p>
    <w:p w14:paraId="70113655" w14:textId="77777777" w:rsidR="004E2EBE" w:rsidRDefault="003961FA" w:rsidP="00AB5B29">
      <w:pPr>
        <w:ind w:left="360"/>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14:paraId="71548B91" w14:textId="4B6C799A" w:rsidR="00542AA8" w:rsidRDefault="000C50BA" w:rsidP="00542AA8">
      <w:pPr>
        <w:pStyle w:val="NoSpacing"/>
        <w:numPr>
          <w:ilvl w:val="0"/>
          <w:numId w:val="35"/>
        </w:numPr>
        <w:ind w:left="1530"/>
        <w:rPr>
          <w:rFonts w:ascii="Cambria" w:hAnsi="Cambria"/>
          <w:color w:val="auto"/>
        </w:rPr>
      </w:pPr>
      <w:r>
        <w:rPr>
          <w:rFonts w:ascii="Cambria" w:hAnsi="Cambria" w:cs="Arial"/>
          <w:color w:val="auto"/>
        </w:rPr>
        <w:t xml:space="preserve">To contract with a vendor that has successfully </w:t>
      </w:r>
      <w:r w:rsidR="009D0171">
        <w:rPr>
          <w:rFonts w:ascii="Cambria" w:hAnsi="Cambria" w:cs="Arial"/>
          <w:color w:val="auto"/>
        </w:rPr>
        <w:t xml:space="preserve">provided </w:t>
      </w:r>
      <w:r w:rsidR="00542AA8">
        <w:rPr>
          <w:rFonts w:ascii="Cambria" w:hAnsi="Cambria"/>
          <w:color w:val="auto"/>
        </w:rPr>
        <w:t xml:space="preserve"> 3 years continuous janitorial experience working in a historically significant facility or facility with landmark designation and ability to clean and maintain terrazzo, terra, terra cotta, wood </w:t>
      </w:r>
      <w:r w:rsidR="009D0171">
        <w:rPr>
          <w:rFonts w:ascii="Cambria" w:hAnsi="Cambria"/>
          <w:color w:val="auto"/>
        </w:rPr>
        <w:t>and brass fixtures and finishes with an interior square footage of 30,000 feet and 20,000 exterior feet.</w:t>
      </w:r>
    </w:p>
    <w:p w14:paraId="22761813" w14:textId="77777777" w:rsidR="00D918B3" w:rsidRDefault="00D918B3" w:rsidP="00914F85">
      <w:pPr>
        <w:ind w:left="360"/>
        <w:rPr>
          <w:b/>
          <w:color w:val="1F497D"/>
          <w:sz w:val="28"/>
          <w:szCs w:val="28"/>
        </w:rPr>
      </w:pPr>
      <w:bookmarkStart w:id="3" w:name="_Toc224981831"/>
    </w:p>
    <w:p w14:paraId="3F2A0536" w14:textId="77777777" w:rsidR="00DB24D4" w:rsidRPr="00531A37" w:rsidRDefault="008C009D" w:rsidP="00914F85">
      <w:pPr>
        <w:ind w:left="360"/>
        <w:rPr>
          <w:b/>
          <w:color w:val="1F497D"/>
          <w:sz w:val="28"/>
          <w:szCs w:val="28"/>
        </w:rPr>
      </w:pPr>
      <w:r w:rsidRPr="00531A37">
        <w:rPr>
          <w:b/>
          <w:color w:val="1F497D"/>
          <w:sz w:val="28"/>
          <w:szCs w:val="28"/>
        </w:rPr>
        <w:t xml:space="preserve">MINIMUM </w:t>
      </w:r>
      <w:r w:rsidR="003445C9" w:rsidRPr="00531A37">
        <w:rPr>
          <w:b/>
          <w:color w:val="1F497D"/>
          <w:sz w:val="28"/>
          <w:szCs w:val="28"/>
        </w:rPr>
        <w:t>QUALIFICATIONS</w:t>
      </w:r>
      <w:bookmarkEnd w:id="3"/>
    </w:p>
    <w:p w14:paraId="4A16B57E" w14:textId="77777777" w:rsidR="00977801" w:rsidRDefault="00977801" w:rsidP="00A649FC">
      <w:pPr>
        <w:pStyle w:val="NoSpacing"/>
        <w:ind w:left="1080"/>
        <w:rPr>
          <w:rFonts w:ascii="Cambria" w:hAnsi="Cambria"/>
          <w:color w:val="auto"/>
        </w:rPr>
      </w:pPr>
      <w:r w:rsidRPr="00466A1C">
        <w:rPr>
          <w:rFonts w:ascii="Cambria" w:hAnsi="Cambria"/>
          <w:color w:val="auto"/>
        </w:rPr>
        <w:t xml:space="preserve">The following are minimum qualifications the Vendor must meet to submit a bid.  Responses must show compliance to these minimum qualifications. </w:t>
      </w:r>
      <w:r w:rsidR="00467BA2" w:rsidRPr="00466A1C">
        <w:rPr>
          <w:rFonts w:ascii="Cambria" w:hAnsi="Cambria"/>
          <w:color w:val="auto"/>
        </w:rPr>
        <w:t xml:space="preserve">The City reserves the right, but is not obligated, to </w:t>
      </w:r>
      <w:r w:rsidR="005A4A7A" w:rsidRPr="00466A1C">
        <w:rPr>
          <w:rFonts w:ascii="Cambria" w:hAnsi="Cambria"/>
          <w:color w:val="auto"/>
        </w:rPr>
        <w:t xml:space="preserve">clarify </w:t>
      </w:r>
      <w:r w:rsidR="00467BA2" w:rsidRPr="00466A1C">
        <w:rPr>
          <w:rFonts w:ascii="Cambria" w:hAnsi="Cambria"/>
          <w:color w:val="auto"/>
        </w:rPr>
        <w:t xml:space="preserve">if compliance to the minimum qualifications </w:t>
      </w:r>
      <w:r w:rsidR="00EA72F5" w:rsidRPr="00466A1C">
        <w:rPr>
          <w:rFonts w:ascii="Cambria" w:hAnsi="Cambria"/>
          <w:color w:val="auto"/>
        </w:rPr>
        <w:t>is</w:t>
      </w:r>
      <w:r w:rsidR="00467BA2" w:rsidRPr="00466A1C">
        <w:rPr>
          <w:rFonts w:ascii="Cambria" w:hAnsi="Cambria"/>
          <w:color w:val="auto"/>
        </w:rPr>
        <w:t xml:space="preserve"> not</w:t>
      </w:r>
      <w:r w:rsidR="008D605D" w:rsidRPr="00466A1C">
        <w:rPr>
          <w:rFonts w:ascii="Cambria" w:hAnsi="Cambria"/>
          <w:color w:val="auto"/>
        </w:rPr>
        <w:t xml:space="preserve"> clear in Vendor’s</w:t>
      </w:r>
      <w:r w:rsidR="00467BA2" w:rsidRPr="00466A1C">
        <w:rPr>
          <w:rFonts w:ascii="Cambria" w:hAnsi="Cambria"/>
          <w:color w:val="auto"/>
        </w:rPr>
        <w:t xml:space="preserve"> response.</w:t>
      </w:r>
      <w:r w:rsidRPr="00466A1C">
        <w:rPr>
          <w:rFonts w:ascii="Cambria" w:hAnsi="Cambria"/>
          <w:color w:val="auto"/>
        </w:rPr>
        <w:t xml:space="preserve"> Those not responsive shall be rejected by the City without further consideration:</w:t>
      </w:r>
    </w:p>
    <w:p w14:paraId="643D8A8C" w14:textId="77777777" w:rsidR="00CD5980" w:rsidRDefault="00CD5980" w:rsidP="006A5039">
      <w:pPr>
        <w:pStyle w:val="NoSpacing"/>
        <w:ind w:left="360"/>
        <w:rPr>
          <w:rFonts w:ascii="Cambria" w:hAnsi="Cambria"/>
          <w:color w:val="auto"/>
        </w:rPr>
      </w:pPr>
    </w:p>
    <w:p w14:paraId="32D01178" w14:textId="55084B97" w:rsidR="00561297" w:rsidRPr="00F01939" w:rsidRDefault="008C65DD" w:rsidP="00561297">
      <w:pPr>
        <w:pStyle w:val="BodyText"/>
        <w:numPr>
          <w:ilvl w:val="1"/>
          <w:numId w:val="42"/>
        </w:numPr>
        <w:spacing w:line="240" w:lineRule="auto"/>
        <w:ind w:right="720"/>
        <w:jc w:val="both"/>
        <w:rPr>
          <w:rFonts w:ascii="Arial" w:hAnsi="Arial" w:cs="Arial"/>
          <w:bCs/>
        </w:rPr>
      </w:pPr>
      <w:r w:rsidRPr="006E0F46">
        <w:rPr>
          <w:rFonts w:ascii="Cambria" w:hAnsi="Cambria"/>
          <w:color w:val="auto"/>
        </w:rPr>
        <w:t xml:space="preserve">Vendor shall have </w:t>
      </w:r>
      <w:r w:rsidR="007F37DF" w:rsidRPr="006E0F46">
        <w:rPr>
          <w:rFonts w:ascii="Cambria" w:hAnsi="Cambria"/>
          <w:color w:val="auto"/>
        </w:rPr>
        <w:t xml:space="preserve">a minimum of </w:t>
      </w:r>
      <w:r w:rsidR="009505D7">
        <w:rPr>
          <w:rFonts w:ascii="Cambria" w:hAnsi="Cambria"/>
          <w:color w:val="auto"/>
        </w:rPr>
        <w:t>2</w:t>
      </w:r>
      <w:r w:rsidR="00327E13" w:rsidRPr="006E0F46">
        <w:rPr>
          <w:rFonts w:ascii="Cambria" w:hAnsi="Cambria"/>
          <w:color w:val="auto"/>
        </w:rPr>
        <w:t xml:space="preserve"> years continuous </w:t>
      </w:r>
      <w:r w:rsidR="00265EEE">
        <w:rPr>
          <w:rFonts w:ascii="Cambria" w:hAnsi="Cambria"/>
          <w:color w:val="auto"/>
        </w:rPr>
        <w:t xml:space="preserve">janitorial </w:t>
      </w:r>
      <w:r w:rsidR="00327E13" w:rsidRPr="006E0F46">
        <w:rPr>
          <w:rFonts w:ascii="Cambria" w:hAnsi="Cambria"/>
          <w:color w:val="auto"/>
        </w:rPr>
        <w:t xml:space="preserve">experience </w:t>
      </w:r>
      <w:r w:rsidR="00265EEE">
        <w:rPr>
          <w:rFonts w:ascii="Cambria" w:hAnsi="Cambria"/>
          <w:color w:val="auto"/>
        </w:rPr>
        <w:t>providing services at</w:t>
      </w:r>
      <w:r w:rsidR="00327E13" w:rsidRPr="006E0F46">
        <w:rPr>
          <w:rFonts w:ascii="Cambria" w:hAnsi="Cambria"/>
          <w:color w:val="auto"/>
        </w:rPr>
        <w:t xml:space="preserve"> a major air, rail, or ground transportation hub in a major metropolitan area with </w:t>
      </w:r>
      <w:r w:rsidR="00E45FA6" w:rsidRPr="006E0F46">
        <w:rPr>
          <w:rFonts w:ascii="Cambria" w:hAnsi="Cambria"/>
          <w:color w:val="auto"/>
        </w:rPr>
        <w:t xml:space="preserve">diverse ethnic and socio-economic </w:t>
      </w:r>
      <w:r w:rsidR="00BA01A9" w:rsidRPr="006E0F46">
        <w:rPr>
          <w:rFonts w:ascii="Cambria" w:hAnsi="Cambria"/>
          <w:color w:val="auto"/>
        </w:rPr>
        <w:t>populations</w:t>
      </w:r>
      <w:r w:rsidR="006E0F46" w:rsidRPr="006E0F46">
        <w:rPr>
          <w:rFonts w:ascii="Cambria" w:hAnsi="Cambria"/>
          <w:color w:val="auto"/>
        </w:rPr>
        <w:t xml:space="preserve">, with </w:t>
      </w:r>
      <w:r w:rsidR="00AD20E1">
        <w:rPr>
          <w:rFonts w:ascii="Cambria" w:hAnsi="Cambria"/>
          <w:color w:val="auto"/>
        </w:rPr>
        <w:t xml:space="preserve">a minimum of </w:t>
      </w:r>
      <w:r w:rsidR="007E0478">
        <w:rPr>
          <w:rFonts w:ascii="Cambria" w:hAnsi="Cambria"/>
          <w:color w:val="auto"/>
        </w:rPr>
        <w:t>3</w:t>
      </w:r>
      <w:r w:rsidR="001F5E70">
        <w:rPr>
          <w:rFonts w:ascii="Cambria" w:hAnsi="Cambria"/>
          <w:color w:val="auto"/>
        </w:rPr>
        <w:t>0</w:t>
      </w:r>
      <w:r w:rsidR="006E0F46" w:rsidRPr="006E0F46">
        <w:rPr>
          <w:rFonts w:ascii="Cambria" w:hAnsi="Cambria"/>
          <w:color w:val="auto"/>
        </w:rPr>
        <w:t>,</w:t>
      </w:r>
      <w:r w:rsidR="00E506FE">
        <w:rPr>
          <w:rFonts w:ascii="Cambria" w:hAnsi="Cambria"/>
          <w:color w:val="auto"/>
        </w:rPr>
        <w:t>0</w:t>
      </w:r>
      <w:r w:rsidR="00D75292">
        <w:rPr>
          <w:rFonts w:ascii="Cambria" w:hAnsi="Cambria"/>
          <w:color w:val="auto"/>
        </w:rPr>
        <w:t>00</w:t>
      </w:r>
      <w:r w:rsidR="006E0F46" w:rsidRPr="006E0F46">
        <w:rPr>
          <w:rFonts w:ascii="Cambria" w:hAnsi="Cambria"/>
          <w:color w:val="auto"/>
        </w:rPr>
        <w:t xml:space="preserve"> square feet or more</w:t>
      </w:r>
      <w:r w:rsidR="007E0478">
        <w:rPr>
          <w:rFonts w:ascii="Cambria" w:hAnsi="Cambria"/>
          <w:color w:val="auto"/>
        </w:rPr>
        <w:t xml:space="preserve"> of interior space</w:t>
      </w:r>
      <w:r w:rsidR="00D75292">
        <w:rPr>
          <w:rFonts w:ascii="Cambria" w:hAnsi="Cambria"/>
          <w:color w:val="auto"/>
        </w:rPr>
        <w:t xml:space="preserve"> and 2</w:t>
      </w:r>
      <w:r w:rsidR="00027660">
        <w:rPr>
          <w:rFonts w:ascii="Cambria" w:hAnsi="Cambria"/>
          <w:color w:val="auto"/>
        </w:rPr>
        <w:t>0</w:t>
      </w:r>
      <w:r w:rsidR="00D75292">
        <w:rPr>
          <w:rFonts w:ascii="Cambria" w:hAnsi="Cambria"/>
          <w:color w:val="auto"/>
        </w:rPr>
        <w:t>,</w:t>
      </w:r>
      <w:r w:rsidR="00027660">
        <w:rPr>
          <w:rFonts w:ascii="Cambria" w:hAnsi="Cambria"/>
          <w:color w:val="auto"/>
        </w:rPr>
        <w:t>0</w:t>
      </w:r>
      <w:r w:rsidR="00D75292">
        <w:rPr>
          <w:rFonts w:ascii="Cambria" w:hAnsi="Cambria"/>
          <w:color w:val="auto"/>
        </w:rPr>
        <w:t>00 exterior space.</w:t>
      </w:r>
      <w:r w:rsidR="00561297">
        <w:rPr>
          <w:rFonts w:ascii="Cambria" w:hAnsi="Cambria"/>
          <w:color w:val="auto"/>
        </w:rPr>
        <w:t xml:space="preserve"> </w:t>
      </w:r>
      <w:r w:rsidR="00561297" w:rsidRPr="00845FEF">
        <w:rPr>
          <w:rFonts w:ascii="Arial" w:hAnsi="Arial" w:cs="Arial"/>
          <w:sz w:val="18"/>
          <w:szCs w:val="18"/>
        </w:rPr>
        <w:t>Vendor shall explain any changes in ownership then the city will evaluate to determine compliance with minimum qualifications</w:t>
      </w:r>
      <w:r w:rsidR="00561297" w:rsidRPr="00F01939">
        <w:rPr>
          <w:rFonts w:ascii="Arial" w:hAnsi="Arial" w:cs="Arial"/>
        </w:rPr>
        <w:t xml:space="preserve">. </w:t>
      </w:r>
    </w:p>
    <w:p w14:paraId="4B949861" w14:textId="12E07526" w:rsidR="00AD1533" w:rsidRDefault="008C65DD" w:rsidP="00464C43">
      <w:pPr>
        <w:pStyle w:val="NoSpacing"/>
        <w:numPr>
          <w:ilvl w:val="0"/>
          <w:numId w:val="35"/>
        </w:numPr>
        <w:ind w:left="1530"/>
        <w:rPr>
          <w:rFonts w:ascii="Cambria" w:hAnsi="Cambria"/>
          <w:color w:val="auto"/>
        </w:rPr>
      </w:pPr>
      <w:r>
        <w:rPr>
          <w:rFonts w:ascii="Cambria" w:hAnsi="Cambria"/>
          <w:color w:val="auto"/>
        </w:rPr>
        <w:t xml:space="preserve">Vendor shall have </w:t>
      </w:r>
      <w:r w:rsidR="009505D7">
        <w:rPr>
          <w:rFonts w:ascii="Cambria" w:hAnsi="Cambria"/>
          <w:color w:val="auto"/>
        </w:rPr>
        <w:t>2</w:t>
      </w:r>
      <w:r w:rsidR="00AD1533">
        <w:rPr>
          <w:rFonts w:ascii="Cambria" w:hAnsi="Cambria"/>
          <w:color w:val="auto"/>
        </w:rPr>
        <w:t xml:space="preserve"> years continuous </w:t>
      </w:r>
      <w:r w:rsidR="00265EEE">
        <w:rPr>
          <w:rFonts w:ascii="Cambria" w:hAnsi="Cambria"/>
          <w:color w:val="auto"/>
        </w:rPr>
        <w:t xml:space="preserve">janitorial </w:t>
      </w:r>
      <w:r w:rsidR="00AD1533">
        <w:rPr>
          <w:rFonts w:ascii="Cambria" w:hAnsi="Cambria"/>
          <w:color w:val="auto"/>
        </w:rPr>
        <w:t xml:space="preserve">experience providing 7 days a week </w:t>
      </w:r>
      <w:r w:rsidR="00A119E6">
        <w:rPr>
          <w:rFonts w:ascii="Cambria" w:hAnsi="Cambria"/>
          <w:color w:val="auto"/>
        </w:rPr>
        <w:t xml:space="preserve">janitorial services </w:t>
      </w:r>
      <w:r w:rsidR="00AD1533">
        <w:rPr>
          <w:rFonts w:ascii="Cambria" w:hAnsi="Cambria"/>
          <w:color w:val="auto"/>
        </w:rPr>
        <w:t>with multiple staffing shifts.</w:t>
      </w:r>
    </w:p>
    <w:p w14:paraId="1EA6B082" w14:textId="77777777" w:rsidR="000437C3" w:rsidRDefault="000437C3" w:rsidP="00464C43">
      <w:pPr>
        <w:pStyle w:val="NoSpacing"/>
        <w:ind w:left="1530"/>
        <w:rPr>
          <w:rFonts w:ascii="Cambria" w:hAnsi="Cambria"/>
          <w:color w:val="auto"/>
        </w:rPr>
      </w:pPr>
    </w:p>
    <w:p w14:paraId="7BCE3AF2" w14:textId="47FAF92A" w:rsidR="000437C3" w:rsidRDefault="00BA5299" w:rsidP="00464C43">
      <w:pPr>
        <w:pStyle w:val="NoSpacing"/>
        <w:numPr>
          <w:ilvl w:val="0"/>
          <w:numId w:val="35"/>
        </w:numPr>
        <w:ind w:left="1530"/>
        <w:rPr>
          <w:rFonts w:ascii="Cambria" w:hAnsi="Cambria"/>
          <w:color w:val="auto"/>
        </w:rPr>
      </w:pPr>
      <w:r>
        <w:rPr>
          <w:rFonts w:ascii="Cambria" w:hAnsi="Cambria"/>
          <w:color w:val="auto"/>
        </w:rPr>
        <w:t xml:space="preserve">Vendor shall have </w:t>
      </w:r>
      <w:r w:rsidR="009505D7">
        <w:rPr>
          <w:rFonts w:ascii="Cambria" w:hAnsi="Cambria"/>
          <w:color w:val="auto"/>
        </w:rPr>
        <w:t>2</w:t>
      </w:r>
      <w:r w:rsidR="000437C3">
        <w:rPr>
          <w:rFonts w:ascii="Cambria" w:hAnsi="Cambria"/>
          <w:color w:val="auto"/>
        </w:rPr>
        <w:t xml:space="preserve"> years continuous </w:t>
      </w:r>
      <w:r w:rsidR="00265EEE">
        <w:rPr>
          <w:rFonts w:ascii="Cambria" w:hAnsi="Cambria"/>
          <w:color w:val="auto"/>
        </w:rPr>
        <w:t xml:space="preserve">janitorial </w:t>
      </w:r>
      <w:r w:rsidR="000437C3">
        <w:rPr>
          <w:rFonts w:ascii="Cambria" w:hAnsi="Cambria"/>
          <w:color w:val="auto"/>
        </w:rPr>
        <w:t>experience working with significant work load fluctuations due to seasonal tourism, sporting or concert events and holidays.</w:t>
      </w:r>
    </w:p>
    <w:p w14:paraId="31B8604F" w14:textId="77777777" w:rsidR="00D22285" w:rsidRDefault="00D22285" w:rsidP="00464C43">
      <w:pPr>
        <w:pStyle w:val="NoSpacing"/>
        <w:ind w:left="1530" w:hanging="180"/>
        <w:rPr>
          <w:rFonts w:ascii="Cambria" w:hAnsi="Cambria"/>
          <w:color w:val="auto"/>
        </w:rPr>
      </w:pPr>
    </w:p>
    <w:p w14:paraId="09537D10" w14:textId="77777777" w:rsidR="00D22285" w:rsidRDefault="00BA5299" w:rsidP="00464C43">
      <w:pPr>
        <w:pStyle w:val="NoSpacing"/>
        <w:numPr>
          <w:ilvl w:val="0"/>
          <w:numId w:val="35"/>
        </w:numPr>
        <w:ind w:left="1530"/>
        <w:rPr>
          <w:rFonts w:ascii="Cambria" w:hAnsi="Cambria"/>
          <w:color w:val="auto"/>
        </w:rPr>
      </w:pPr>
      <w:r>
        <w:rPr>
          <w:rFonts w:ascii="Cambria" w:hAnsi="Cambria"/>
          <w:color w:val="auto"/>
        </w:rPr>
        <w:t>Vendor shall have 3</w:t>
      </w:r>
      <w:r w:rsidR="00D22285">
        <w:rPr>
          <w:rFonts w:ascii="Cambria" w:hAnsi="Cambria"/>
          <w:color w:val="auto"/>
        </w:rPr>
        <w:t xml:space="preserve"> years continuous </w:t>
      </w:r>
      <w:r w:rsidR="00265EEE">
        <w:rPr>
          <w:rFonts w:ascii="Cambria" w:hAnsi="Cambria"/>
          <w:color w:val="auto"/>
        </w:rPr>
        <w:t xml:space="preserve">janitorial </w:t>
      </w:r>
      <w:r w:rsidR="00D22285">
        <w:rPr>
          <w:rFonts w:ascii="Cambria" w:hAnsi="Cambria"/>
          <w:color w:val="auto"/>
        </w:rPr>
        <w:t>experience working in a historically significant facility or facility with landmark designation and ability to clean and maintain terrazzo, terra, terra cotta, wood and brass fixtures and finishes.</w:t>
      </w:r>
    </w:p>
    <w:p w14:paraId="62F1716D" w14:textId="77777777" w:rsidR="00C91D59" w:rsidRDefault="00C91D59" w:rsidP="00464C43">
      <w:pPr>
        <w:pStyle w:val="NoSpacing"/>
        <w:ind w:left="1530" w:hanging="180"/>
        <w:rPr>
          <w:rFonts w:ascii="Cambria" w:hAnsi="Cambria"/>
          <w:color w:val="auto"/>
        </w:rPr>
      </w:pPr>
    </w:p>
    <w:p w14:paraId="63995FA7" w14:textId="2E72EE1B" w:rsidR="00C91D59" w:rsidRDefault="00BA5299" w:rsidP="00464C43">
      <w:pPr>
        <w:pStyle w:val="NoSpacing"/>
        <w:numPr>
          <w:ilvl w:val="0"/>
          <w:numId w:val="35"/>
        </w:numPr>
        <w:ind w:left="1530"/>
        <w:rPr>
          <w:rFonts w:ascii="Cambria" w:hAnsi="Cambria"/>
          <w:color w:val="auto"/>
        </w:rPr>
      </w:pPr>
      <w:r>
        <w:rPr>
          <w:rFonts w:ascii="Cambria" w:hAnsi="Cambria"/>
          <w:color w:val="auto"/>
        </w:rPr>
        <w:t xml:space="preserve">Vendor shall have </w:t>
      </w:r>
      <w:r w:rsidR="00A872C1">
        <w:rPr>
          <w:rFonts w:ascii="Cambria" w:hAnsi="Cambria"/>
          <w:color w:val="auto"/>
        </w:rPr>
        <w:t>2</w:t>
      </w:r>
      <w:r>
        <w:rPr>
          <w:rFonts w:ascii="Cambria" w:hAnsi="Cambria"/>
          <w:color w:val="auto"/>
        </w:rPr>
        <w:t xml:space="preserve"> years’ experience</w:t>
      </w:r>
      <w:r w:rsidR="00C91D59">
        <w:rPr>
          <w:rFonts w:ascii="Cambria" w:hAnsi="Cambria"/>
          <w:color w:val="auto"/>
        </w:rPr>
        <w:t xml:space="preserve"> providing janitorial services in and around passengers/clients during peak work hours </w:t>
      </w:r>
      <w:r w:rsidR="00594820">
        <w:rPr>
          <w:rFonts w:ascii="Cambria" w:hAnsi="Cambria"/>
          <w:color w:val="auto"/>
        </w:rPr>
        <w:t>with passengers</w:t>
      </w:r>
      <w:r w:rsidR="00C91D59">
        <w:rPr>
          <w:rFonts w:ascii="Cambria" w:hAnsi="Cambria"/>
          <w:color w:val="auto"/>
        </w:rPr>
        <w:t xml:space="preserve"> loading and unloading</w:t>
      </w:r>
      <w:r w:rsidR="00D75292">
        <w:rPr>
          <w:rFonts w:ascii="Cambria" w:hAnsi="Cambria"/>
          <w:color w:val="auto"/>
        </w:rPr>
        <w:t xml:space="preserve"> from </w:t>
      </w:r>
      <w:r w:rsidR="00787FE6">
        <w:rPr>
          <w:rFonts w:ascii="Cambria" w:hAnsi="Cambria"/>
          <w:color w:val="auto"/>
        </w:rPr>
        <w:t>various types of transportation hubs.</w:t>
      </w:r>
    </w:p>
    <w:p w14:paraId="0DF76994" w14:textId="77777777" w:rsidR="00E91F88" w:rsidRDefault="00E91F88" w:rsidP="00A649FC">
      <w:pPr>
        <w:pStyle w:val="NoSpacing"/>
        <w:ind w:left="1170" w:hanging="180"/>
        <w:rPr>
          <w:rFonts w:ascii="Cambria" w:hAnsi="Cambria"/>
          <w:color w:val="auto"/>
        </w:rPr>
      </w:pPr>
    </w:p>
    <w:p w14:paraId="679A196C" w14:textId="77777777" w:rsidR="00400686" w:rsidRDefault="00E91F88" w:rsidP="00464C43">
      <w:pPr>
        <w:pStyle w:val="NoSpacing"/>
        <w:numPr>
          <w:ilvl w:val="1"/>
          <w:numId w:val="41"/>
        </w:numPr>
        <w:ind w:left="1440"/>
        <w:rPr>
          <w:rFonts w:ascii="Cambria" w:hAnsi="Cambria"/>
          <w:color w:val="auto"/>
        </w:rPr>
      </w:pPr>
      <w:r>
        <w:rPr>
          <w:rFonts w:ascii="Cambria" w:hAnsi="Cambria"/>
          <w:color w:val="auto"/>
        </w:rPr>
        <w:lastRenderedPageBreak/>
        <w:t xml:space="preserve">Vendor shall have </w:t>
      </w:r>
      <w:r w:rsidR="00A872C1">
        <w:rPr>
          <w:rFonts w:ascii="Cambria" w:hAnsi="Cambria"/>
          <w:color w:val="auto"/>
        </w:rPr>
        <w:t xml:space="preserve">2 </w:t>
      </w:r>
      <w:r>
        <w:rPr>
          <w:rFonts w:ascii="Cambria" w:hAnsi="Cambria"/>
          <w:color w:val="auto"/>
        </w:rPr>
        <w:t>years’ experience in close contact with and coordinating with local law enforcement, TSA and private security forces.</w:t>
      </w:r>
    </w:p>
    <w:p w14:paraId="1DCE2917" w14:textId="77777777" w:rsidR="0089318C" w:rsidRDefault="0089318C" w:rsidP="00464C43">
      <w:pPr>
        <w:pStyle w:val="NoSpacing"/>
        <w:ind w:left="990"/>
        <w:rPr>
          <w:rFonts w:ascii="Cambria" w:hAnsi="Cambria" w:cs="Arial"/>
          <w:color w:val="auto"/>
        </w:rPr>
      </w:pPr>
    </w:p>
    <w:p w14:paraId="090B1D91" w14:textId="2B3C21D3" w:rsidR="00D94D14" w:rsidRPr="0084468D" w:rsidRDefault="006916A1" w:rsidP="00464C43">
      <w:pPr>
        <w:pStyle w:val="NoSpacing"/>
        <w:numPr>
          <w:ilvl w:val="1"/>
          <w:numId w:val="41"/>
        </w:numPr>
        <w:ind w:left="1530"/>
        <w:rPr>
          <w:rFonts w:ascii="Cambria" w:hAnsi="Cambria" w:cs="Arial"/>
          <w:color w:val="auto"/>
        </w:rPr>
      </w:pPr>
      <w:r w:rsidRPr="00845FEF">
        <w:rPr>
          <w:rFonts w:ascii="Cambria" w:hAnsi="Cambria" w:cs="Arial"/>
          <w:color w:val="000000" w:themeColor="text1"/>
        </w:rPr>
        <w:t>Employees shall</w:t>
      </w:r>
      <w:r w:rsidR="00D94D14" w:rsidRPr="0084468D">
        <w:rPr>
          <w:rFonts w:ascii="Cambria" w:hAnsi="Cambria" w:cs="Arial"/>
          <w:color w:val="auto"/>
        </w:rPr>
        <w:t xml:space="preserve"> be trained in biohazard clean-up</w:t>
      </w:r>
      <w:r w:rsidR="00884091">
        <w:rPr>
          <w:rFonts w:ascii="Cambria" w:hAnsi="Cambria" w:cs="Arial"/>
          <w:color w:val="auto"/>
        </w:rPr>
        <w:t xml:space="preserve">, </w:t>
      </w:r>
      <w:r w:rsidR="00CE1E96">
        <w:rPr>
          <w:rFonts w:ascii="Cambria" w:hAnsi="Cambria" w:cs="Arial"/>
          <w:color w:val="auto"/>
        </w:rPr>
        <w:t xml:space="preserve">per Attachment #2, </w:t>
      </w:r>
      <w:r w:rsidR="002B6B1E">
        <w:rPr>
          <w:rFonts w:ascii="Cambria" w:hAnsi="Cambria" w:cs="Arial"/>
          <w:color w:val="auto"/>
        </w:rPr>
        <w:t>bid offer sheet, page 5.</w:t>
      </w:r>
    </w:p>
    <w:p w14:paraId="0A79FEB9" w14:textId="77777777" w:rsidR="00F03B3E" w:rsidRPr="00466A1C" w:rsidRDefault="00F03B3E" w:rsidP="000155FA">
      <w:pPr>
        <w:pStyle w:val="Heading1"/>
        <w:numPr>
          <w:ilvl w:val="0"/>
          <w:numId w:val="1"/>
        </w:numPr>
        <w:tabs>
          <w:tab w:val="clear" w:pos="1080"/>
          <w:tab w:val="num" w:pos="360"/>
        </w:tabs>
        <w:spacing w:after="120"/>
        <w:ind w:left="720"/>
        <w:jc w:val="both"/>
        <w:rPr>
          <w:b/>
          <w:color w:val="1F497D"/>
        </w:rPr>
      </w:pPr>
      <w:bookmarkStart w:id="4" w:name="_Toc224981832"/>
      <w:r w:rsidRPr="00466A1C">
        <w:rPr>
          <w:b/>
          <w:color w:val="1F497D"/>
        </w:rPr>
        <w:t xml:space="preserve">LICENSING </w:t>
      </w:r>
      <w:r w:rsidR="006432BC" w:rsidRPr="00466A1C">
        <w:rPr>
          <w:b/>
          <w:color w:val="1F497D"/>
        </w:rPr>
        <w:t>AND BUSINESS TAX REQUIREMENTS</w:t>
      </w:r>
      <w:bookmarkEnd w:id="4"/>
    </w:p>
    <w:p w14:paraId="052DB7C8"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45F02C74" w14:textId="77777777" w:rsidR="006A5039" w:rsidRPr="00466A1C" w:rsidRDefault="006A5039" w:rsidP="006A5039">
      <w:pPr>
        <w:pStyle w:val="NoSpacing"/>
        <w:ind w:left="360"/>
        <w:rPr>
          <w:rFonts w:ascii="Cambria" w:hAnsi="Cambria"/>
          <w:color w:val="auto"/>
        </w:rPr>
      </w:pPr>
    </w:p>
    <w:p w14:paraId="29E62BD8"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7E2CBECE" w14:textId="78B428A1"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w:t>
      </w:r>
      <w:r w:rsidR="008D203F" w:rsidRPr="00466A1C">
        <w:rPr>
          <w:rFonts w:ascii="Cambria" w:hAnsi="Cambria"/>
          <w:color w:val="auto"/>
        </w:rPr>
        <w:t>etc.</w:t>
      </w:r>
      <w:r w:rsidRPr="00466A1C">
        <w:rPr>
          <w:rFonts w:ascii="Cambria" w:hAnsi="Cambria"/>
          <w:color w:val="auto"/>
        </w:rPr>
        <w:t xml:space="preserve">). </w:t>
      </w:r>
    </w:p>
    <w:p w14:paraId="15A0CDAA"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54FEAABA"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9" w:history="1">
        <w:r w:rsidR="00DE0E54" w:rsidRPr="00466A1C">
          <w:rPr>
            <w:rStyle w:val="Hyperlink"/>
            <w:rFonts w:ascii="Cambria" w:hAnsi="Cambria"/>
          </w:rPr>
          <w:t>https://dea.seattle.gov/self/</w:t>
        </w:r>
      </w:hyperlink>
      <w:r w:rsidR="00DE0E54" w:rsidRPr="00466A1C">
        <w:rPr>
          <w:rFonts w:ascii="Cambria" w:hAnsi="Cambria"/>
          <w:color w:val="auto"/>
        </w:rPr>
        <w:t xml:space="preserve"> </w:t>
      </w:r>
    </w:p>
    <w:p w14:paraId="48E895B5"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7A50F5" w:rsidRPr="00466A1C">
        <w:rPr>
          <w:rFonts w:ascii="Cambria" w:hAnsi="Cambria"/>
          <w:color w:val="auto"/>
        </w:rPr>
        <w:t xml:space="preserve">Revenue and Consumer </w:t>
      </w:r>
      <w:r w:rsidR="00685D72" w:rsidRPr="00466A1C">
        <w:rPr>
          <w:rFonts w:ascii="Cambria" w:hAnsi="Cambria"/>
          <w:color w:val="auto"/>
        </w:rPr>
        <w:t xml:space="preserve">Protection </w:t>
      </w:r>
      <w:r w:rsidR="007A50F5" w:rsidRPr="00466A1C">
        <w:rPr>
          <w:rFonts w:ascii="Cambria" w:hAnsi="Cambria"/>
          <w:color w:val="auto"/>
        </w:rPr>
        <w:t>(R</w:t>
      </w:r>
      <w:r w:rsidR="0098667C" w:rsidRPr="00466A1C">
        <w:rPr>
          <w:rFonts w:ascii="Cambria" w:hAnsi="Cambria"/>
          <w:color w:val="auto"/>
        </w:rPr>
        <w:t>CP</w:t>
      </w:r>
      <w:r w:rsidR="007A50F5" w:rsidRPr="00466A1C">
        <w:rPr>
          <w:rFonts w:ascii="Cambria" w:hAnsi="Cambria"/>
          <w:color w:val="auto"/>
        </w:rPr>
        <w:t xml:space="preserve">) 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0" w:history="1">
        <w:r w:rsidR="00DE0E54" w:rsidRPr="00466A1C">
          <w:rPr>
            <w:rStyle w:val="Hyperlink"/>
            <w:rFonts w:ascii="Cambria" w:hAnsi="Cambria"/>
          </w:rPr>
          <w:t>rca@seattle.gov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1DC42F6D"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1" w:history="1">
        <w:r w:rsidR="00DE0E54" w:rsidRPr="00466A1C">
          <w:rPr>
            <w:rStyle w:val="Hyperlink"/>
            <w:rFonts w:ascii="Cambria" w:hAnsi="Cambria"/>
          </w:rPr>
          <w:t>http://www.seattle.gov/rca/taxes/taxmain.htm</w:t>
        </w:r>
      </w:hyperlink>
      <w:r w:rsidR="00DE0E54" w:rsidRPr="00466A1C">
        <w:rPr>
          <w:rFonts w:ascii="Cambria" w:hAnsi="Cambria"/>
          <w:color w:val="auto"/>
        </w:rPr>
        <w:t xml:space="preserve">. </w:t>
      </w:r>
      <w:r w:rsidRPr="00466A1C">
        <w:rPr>
          <w:rFonts w:ascii="Cambria" w:hAnsi="Cambria"/>
          <w:color w:val="auto"/>
        </w:rPr>
        <w:t xml:space="preserve">  </w:t>
      </w:r>
    </w:p>
    <w:p w14:paraId="0A5C26F1"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0C4EA3D3"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cover-sheet providing further explanation, with the application and instructions for a Seattle Business License is provided below.  </w:t>
      </w:r>
    </w:p>
    <w:p w14:paraId="3FEF98F0" w14:textId="77777777" w:rsidR="007A50F5" w:rsidRPr="00466A1C"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When allowed by City ordinance, the City will have the right to retain amounts due at the conclusion of a contract by withholding from final invoice payments.</w:t>
      </w:r>
    </w:p>
    <w:p w14:paraId="65CB0D5F" w14:textId="77777777" w:rsidR="007A50F5" w:rsidRDefault="007A50F5" w:rsidP="006A5039">
      <w:pPr>
        <w:pStyle w:val="NoSpacing"/>
        <w:ind w:left="360"/>
        <w:rPr>
          <w:rFonts w:ascii="Cambria" w:hAnsi="Cambria"/>
          <w:b/>
          <w:color w:val="auto"/>
        </w:rPr>
      </w:pPr>
    </w:p>
    <w:p w14:paraId="39CCDBB7" w14:textId="77777777" w:rsidR="00707CBE" w:rsidRDefault="00707CBE" w:rsidP="006A5039">
      <w:pPr>
        <w:pStyle w:val="NoSpacing"/>
        <w:ind w:left="360"/>
        <w:rPr>
          <w:rFonts w:ascii="Cambria" w:hAnsi="Cambria"/>
          <w:b/>
          <w:color w:val="auto"/>
        </w:rPr>
      </w:pPr>
      <w:r>
        <w:rPr>
          <w:rFonts w:ascii="Cambria" w:hAnsi="Cambria"/>
          <w:b/>
          <w:color w:val="auto"/>
        </w:rPr>
        <w:object w:dxaOrig="1513" w:dyaOrig="960" w14:anchorId="3B82A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6.8pt" o:ole="">
            <v:imagedata r:id="rId12" o:title=""/>
          </v:shape>
          <o:OLEObject Type="Embed" ProgID="AcroExch.Document.DC" ShapeID="_x0000_i1025" DrawAspect="Icon" ObjectID="_1520148878" r:id="rId13"/>
        </w:object>
      </w:r>
    </w:p>
    <w:p w14:paraId="0315CC08" w14:textId="77777777" w:rsidR="00707CBE" w:rsidRPr="00466A1C" w:rsidRDefault="00707CBE" w:rsidP="006A5039">
      <w:pPr>
        <w:pStyle w:val="NoSpacing"/>
        <w:ind w:left="360"/>
        <w:rPr>
          <w:rFonts w:ascii="Cambria" w:hAnsi="Cambria"/>
          <w:b/>
          <w:color w:val="auto"/>
        </w:rPr>
      </w:pPr>
    </w:p>
    <w:p w14:paraId="76410C7F"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388949D1"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05E1B411" w14:textId="77777777" w:rsidR="00343952" w:rsidRPr="00466A1C" w:rsidRDefault="00343952" w:rsidP="006A5039">
      <w:pPr>
        <w:pStyle w:val="NoSpacing"/>
        <w:ind w:left="360"/>
        <w:rPr>
          <w:rFonts w:ascii="Cambria" w:hAnsi="Cambria"/>
          <w:color w:val="auto"/>
        </w:rPr>
      </w:pPr>
    </w:p>
    <w:p w14:paraId="3EC59B2F" w14:textId="77777777" w:rsidR="007A50F5"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4"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1FADE9F9" w14:textId="77777777" w:rsidR="003854BA" w:rsidRDefault="003854BA" w:rsidP="006A5039">
      <w:pPr>
        <w:pStyle w:val="NoSpacing"/>
        <w:ind w:left="360"/>
        <w:rPr>
          <w:rFonts w:ascii="Cambria" w:hAnsi="Cambria"/>
          <w:color w:val="auto"/>
        </w:rPr>
      </w:pPr>
    </w:p>
    <w:p w14:paraId="7BC63065" w14:textId="77777777" w:rsidR="003854BA" w:rsidRDefault="003854BA" w:rsidP="006A5039">
      <w:pPr>
        <w:pStyle w:val="NoSpacing"/>
        <w:ind w:left="360"/>
        <w:rPr>
          <w:rFonts w:ascii="Cambria" w:hAnsi="Cambria"/>
          <w:color w:val="auto"/>
        </w:rPr>
      </w:pPr>
    </w:p>
    <w:p w14:paraId="7D3B925E" w14:textId="77777777" w:rsidR="003854BA" w:rsidRDefault="003854BA" w:rsidP="006A5039">
      <w:pPr>
        <w:pStyle w:val="NoSpacing"/>
        <w:ind w:left="360"/>
        <w:rPr>
          <w:rFonts w:ascii="Cambria" w:hAnsi="Cambria"/>
          <w:color w:val="auto"/>
        </w:rPr>
      </w:pPr>
    </w:p>
    <w:p w14:paraId="716B0DC4" w14:textId="77777777" w:rsidR="003854BA" w:rsidRPr="00466A1C" w:rsidRDefault="003854BA" w:rsidP="006A5039">
      <w:pPr>
        <w:pStyle w:val="NoSpacing"/>
        <w:ind w:left="360"/>
        <w:rPr>
          <w:rFonts w:ascii="Cambria" w:hAnsi="Cambria"/>
          <w:color w:val="auto"/>
        </w:rPr>
      </w:pPr>
    </w:p>
    <w:p w14:paraId="3DDF3DF4" w14:textId="77777777" w:rsidR="001208C8" w:rsidRPr="00466A1C" w:rsidRDefault="00716672" w:rsidP="004A1827">
      <w:pPr>
        <w:pStyle w:val="Heading1"/>
        <w:numPr>
          <w:ilvl w:val="0"/>
          <w:numId w:val="1"/>
        </w:numPr>
        <w:tabs>
          <w:tab w:val="clear" w:pos="1080"/>
          <w:tab w:val="num" w:pos="360"/>
        </w:tabs>
        <w:spacing w:after="120"/>
        <w:ind w:left="360" w:firstLine="0"/>
        <w:rPr>
          <w:b/>
          <w:color w:val="1F497D"/>
        </w:rPr>
      </w:pPr>
      <w:bookmarkStart w:id="5" w:name="_Toc224981833"/>
      <w:r w:rsidRPr="00466A1C">
        <w:rPr>
          <w:b/>
          <w:color w:val="1F497D"/>
        </w:rPr>
        <w:lastRenderedPageBreak/>
        <w:t>SPECIFICATIONS</w:t>
      </w:r>
      <w:r w:rsidR="00C51068" w:rsidRPr="00466A1C">
        <w:rPr>
          <w:b/>
          <w:color w:val="1F497D"/>
        </w:rPr>
        <w:t xml:space="preserve"> and </w:t>
      </w:r>
      <w:r w:rsidR="00C460D8" w:rsidRPr="00466A1C">
        <w:rPr>
          <w:b/>
          <w:color w:val="1F497D"/>
        </w:rPr>
        <w:t>SCOPE OF WORK</w:t>
      </w:r>
      <w:bookmarkEnd w:id="5"/>
    </w:p>
    <w:p w14:paraId="39D97EF3" w14:textId="6331E10E" w:rsidR="002A7E64" w:rsidRPr="00466A1C" w:rsidRDefault="007251D3" w:rsidP="002A7E64">
      <w:pPr>
        <w:pStyle w:val="NoSpacing"/>
        <w:ind w:left="360"/>
        <w:rPr>
          <w:rFonts w:ascii="Cambria" w:hAnsi="Cambria"/>
          <w:color w:val="auto"/>
        </w:rPr>
      </w:pPr>
      <w:r>
        <w:rPr>
          <w:rFonts w:ascii="Cambria" w:hAnsi="Cambria"/>
          <w:color w:val="auto"/>
        </w:rPr>
        <w:t>See page</w:t>
      </w:r>
      <w:r w:rsidR="00265EEE">
        <w:rPr>
          <w:rFonts w:ascii="Cambria" w:hAnsi="Cambria"/>
          <w:color w:val="auto"/>
        </w:rPr>
        <w:t>s</w:t>
      </w:r>
      <w:r>
        <w:rPr>
          <w:rFonts w:ascii="Cambria" w:hAnsi="Cambria"/>
          <w:color w:val="auto"/>
        </w:rPr>
        <w:t xml:space="preserve"> 1</w:t>
      </w:r>
      <w:r w:rsidR="00CD4812">
        <w:rPr>
          <w:rFonts w:ascii="Cambria" w:hAnsi="Cambria"/>
          <w:color w:val="auto"/>
        </w:rPr>
        <w:t>3</w:t>
      </w:r>
      <w:r w:rsidR="00146D8D">
        <w:rPr>
          <w:rFonts w:ascii="Cambria" w:hAnsi="Cambria"/>
          <w:color w:val="auto"/>
        </w:rPr>
        <w:t xml:space="preserve"> &amp; 14</w:t>
      </w:r>
      <w:r w:rsidR="007D6250">
        <w:rPr>
          <w:rFonts w:ascii="Cambria" w:hAnsi="Cambria"/>
          <w:color w:val="auto"/>
        </w:rPr>
        <w:t xml:space="preserve">, </w:t>
      </w:r>
      <w:r w:rsidR="00CD4812">
        <w:rPr>
          <w:rFonts w:ascii="Cambria" w:hAnsi="Cambria"/>
          <w:color w:val="auto"/>
        </w:rPr>
        <w:t xml:space="preserve"> </w:t>
      </w:r>
      <w:r w:rsidR="00D619EC">
        <w:rPr>
          <w:rFonts w:ascii="Cambria" w:hAnsi="Cambria"/>
          <w:color w:val="auto"/>
        </w:rPr>
        <w:t xml:space="preserve"> for</w:t>
      </w:r>
      <w:r>
        <w:rPr>
          <w:rFonts w:ascii="Cambria" w:hAnsi="Cambria"/>
          <w:color w:val="auto"/>
        </w:rPr>
        <w:t xml:space="preserve"> embedded </w:t>
      </w:r>
      <w:r w:rsidR="00D00148">
        <w:rPr>
          <w:rFonts w:ascii="Cambria" w:hAnsi="Cambria"/>
          <w:color w:val="auto"/>
        </w:rPr>
        <w:t xml:space="preserve">documents; </w:t>
      </w:r>
      <w:r w:rsidR="000F4546">
        <w:rPr>
          <w:rFonts w:ascii="Cambria" w:hAnsi="Cambria"/>
          <w:color w:val="auto"/>
        </w:rPr>
        <w:t>minimum qualification</w:t>
      </w:r>
      <w:r w:rsidR="00D00148">
        <w:rPr>
          <w:rFonts w:ascii="Cambria" w:hAnsi="Cambria"/>
          <w:color w:val="auto"/>
        </w:rPr>
        <w:t>s</w:t>
      </w:r>
      <w:r w:rsidR="000F4546">
        <w:rPr>
          <w:rFonts w:ascii="Cambria" w:hAnsi="Cambria"/>
          <w:color w:val="auto"/>
        </w:rPr>
        <w:t xml:space="preserve">, </w:t>
      </w:r>
      <w:r w:rsidR="00983326">
        <w:rPr>
          <w:rFonts w:ascii="Cambria" w:hAnsi="Cambria"/>
          <w:color w:val="auto"/>
        </w:rPr>
        <w:t xml:space="preserve">drawings, </w:t>
      </w:r>
      <w:r>
        <w:rPr>
          <w:rFonts w:ascii="Cambria" w:hAnsi="Cambria"/>
          <w:color w:val="auto"/>
        </w:rPr>
        <w:t>specifications</w:t>
      </w:r>
      <w:r w:rsidR="000F4546">
        <w:rPr>
          <w:rFonts w:ascii="Cambria" w:hAnsi="Cambria"/>
          <w:color w:val="auto"/>
        </w:rPr>
        <w:t>/</w:t>
      </w:r>
      <w:r>
        <w:rPr>
          <w:rFonts w:ascii="Cambria" w:hAnsi="Cambria"/>
          <w:color w:val="auto"/>
        </w:rPr>
        <w:t>bid offer sheet</w:t>
      </w:r>
      <w:r w:rsidR="00D00148">
        <w:rPr>
          <w:rFonts w:ascii="Cambria" w:hAnsi="Cambria"/>
          <w:color w:val="auto"/>
        </w:rPr>
        <w:t xml:space="preserve"> etc.</w:t>
      </w:r>
    </w:p>
    <w:p w14:paraId="45A6BA2E" w14:textId="77777777" w:rsidR="007D6250" w:rsidRDefault="007D6250" w:rsidP="002A7E64">
      <w:pPr>
        <w:pStyle w:val="NoSpacing"/>
        <w:ind w:left="360"/>
        <w:rPr>
          <w:rFonts w:ascii="Cambria" w:hAnsi="Cambria"/>
          <w:b/>
          <w:color w:val="auto"/>
        </w:rPr>
      </w:pPr>
    </w:p>
    <w:p w14:paraId="67E80A57" w14:textId="77777777" w:rsidR="002A7E64" w:rsidRDefault="0058214C" w:rsidP="002A7E64">
      <w:pPr>
        <w:pStyle w:val="NoSpacing"/>
        <w:ind w:left="360"/>
        <w:rPr>
          <w:rFonts w:ascii="Cambria" w:hAnsi="Cambria"/>
          <w:color w:val="auto"/>
        </w:rPr>
      </w:pPr>
      <w:r w:rsidRPr="00466A1C">
        <w:rPr>
          <w:rFonts w:ascii="Cambria" w:hAnsi="Cambria"/>
          <w:b/>
          <w:color w:val="auto"/>
        </w:rPr>
        <w:t>Contract Term</w:t>
      </w:r>
      <w:r w:rsidRPr="00466A1C">
        <w:rPr>
          <w:rFonts w:ascii="Cambria" w:hAnsi="Cambria"/>
          <w:color w:val="auto"/>
        </w:rPr>
        <w:t xml:space="preserve">:  </w:t>
      </w:r>
      <w:r w:rsidR="007251D3">
        <w:rPr>
          <w:rFonts w:ascii="Cambria" w:hAnsi="Cambria"/>
          <w:color w:val="auto"/>
        </w:rPr>
        <w:t>C</w:t>
      </w:r>
      <w:r w:rsidR="007251D3" w:rsidRPr="00466A1C">
        <w:rPr>
          <w:rFonts w:ascii="Cambria" w:hAnsi="Cambria"/>
          <w:color w:val="auto"/>
        </w:rPr>
        <w:t xml:space="preserve">ontract shall be for </w:t>
      </w:r>
      <w:r w:rsidR="00821320">
        <w:rPr>
          <w:rFonts w:ascii="Cambria" w:hAnsi="Cambria"/>
          <w:color w:val="auto"/>
        </w:rPr>
        <w:t>one</w:t>
      </w:r>
      <w:r w:rsidR="007251D3">
        <w:rPr>
          <w:rFonts w:ascii="Cambria" w:hAnsi="Cambria"/>
          <w:color w:val="auto"/>
        </w:rPr>
        <w:t xml:space="preserve"> year with the option to extend for </w:t>
      </w:r>
      <w:r w:rsidR="00821320">
        <w:rPr>
          <w:rFonts w:ascii="Cambria" w:hAnsi="Cambria"/>
          <w:color w:val="auto"/>
        </w:rPr>
        <w:t>six</w:t>
      </w:r>
      <w:r w:rsidR="007251D3">
        <w:rPr>
          <w:rFonts w:ascii="Cambria" w:hAnsi="Cambria"/>
          <w:color w:val="auto"/>
        </w:rPr>
        <w:t xml:space="preserve"> additional year</w:t>
      </w:r>
      <w:r w:rsidR="00821320">
        <w:rPr>
          <w:rFonts w:ascii="Cambria" w:hAnsi="Cambria"/>
          <w:color w:val="auto"/>
        </w:rPr>
        <w:t>s</w:t>
      </w:r>
      <w:r w:rsidR="007251D3">
        <w:rPr>
          <w:rFonts w:ascii="Cambria" w:hAnsi="Cambria"/>
          <w:color w:val="auto"/>
        </w:rPr>
        <w:t xml:space="preserve"> at</w:t>
      </w:r>
      <w:r w:rsidR="00821320">
        <w:rPr>
          <w:rFonts w:ascii="Cambria" w:hAnsi="Cambria"/>
          <w:color w:val="auto"/>
        </w:rPr>
        <w:t xml:space="preserve"> one</w:t>
      </w:r>
      <w:r w:rsidR="007251D3">
        <w:rPr>
          <w:rFonts w:ascii="Cambria" w:hAnsi="Cambria"/>
          <w:color w:val="auto"/>
        </w:rPr>
        <w:t xml:space="preserve"> year increments. An Intent and affidavit is required on the contract anniversary date and a new Intent to be filed prior to contract extension </w:t>
      </w:r>
      <w:r w:rsidR="00821320">
        <w:rPr>
          <w:rFonts w:ascii="Cambria" w:hAnsi="Cambria"/>
          <w:color w:val="auto"/>
        </w:rPr>
        <w:t xml:space="preserve">for </w:t>
      </w:r>
      <w:r w:rsidR="007251D3">
        <w:rPr>
          <w:rFonts w:ascii="Cambria" w:hAnsi="Cambria"/>
          <w:color w:val="auto"/>
        </w:rPr>
        <w:t xml:space="preserve">the following year.  </w:t>
      </w:r>
    </w:p>
    <w:p w14:paraId="47535719" w14:textId="77777777" w:rsidR="001400D0" w:rsidRDefault="001400D0" w:rsidP="002A7E64">
      <w:pPr>
        <w:pStyle w:val="NoSpacing"/>
        <w:ind w:left="360"/>
        <w:rPr>
          <w:rFonts w:ascii="Cambria" w:hAnsi="Cambria"/>
          <w:b/>
          <w:color w:val="auto"/>
        </w:rPr>
      </w:pPr>
    </w:p>
    <w:p w14:paraId="27B1E21A" w14:textId="77777777" w:rsidR="0058214C" w:rsidRPr="00466A1C" w:rsidRDefault="00403758" w:rsidP="002A7E64">
      <w:pPr>
        <w:pStyle w:val="NoSpacing"/>
        <w:ind w:left="360"/>
        <w:rPr>
          <w:rFonts w:ascii="Cambria" w:hAnsi="Cambria"/>
          <w:color w:val="auto"/>
        </w:rPr>
      </w:pPr>
      <w:r w:rsidRPr="00466A1C">
        <w:rPr>
          <w:rFonts w:ascii="Cambria" w:hAnsi="Cambria"/>
          <w:b/>
          <w:color w:val="auto"/>
        </w:rPr>
        <w:t xml:space="preserve">No </w:t>
      </w:r>
      <w:r w:rsidR="003B5304" w:rsidRPr="00466A1C">
        <w:rPr>
          <w:rFonts w:ascii="Cambria" w:hAnsi="Cambria"/>
          <w:b/>
          <w:color w:val="auto"/>
        </w:rPr>
        <w:t xml:space="preserve">Guaranteed </w:t>
      </w:r>
      <w:r w:rsidR="000B0032" w:rsidRPr="00466A1C">
        <w:rPr>
          <w:rFonts w:ascii="Cambria" w:hAnsi="Cambria"/>
          <w:b/>
          <w:color w:val="auto"/>
        </w:rPr>
        <w:t xml:space="preserve">Contract </w:t>
      </w:r>
      <w:r w:rsidR="0058214C" w:rsidRPr="00466A1C">
        <w:rPr>
          <w:rFonts w:ascii="Cambria" w:hAnsi="Cambria"/>
          <w:b/>
          <w:color w:val="auto"/>
        </w:rPr>
        <w:t>Utilization</w:t>
      </w:r>
      <w:r w:rsidR="0058214C" w:rsidRPr="00466A1C">
        <w:rPr>
          <w:rFonts w:ascii="Cambria" w:hAnsi="Cambria"/>
          <w:color w:val="auto"/>
        </w:rPr>
        <w:t xml:space="preserve">: The City does not guarantee utilization </w:t>
      </w:r>
      <w:r w:rsidR="00EA72F5" w:rsidRPr="00466A1C">
        <w:rPr>
          <w:rFonts w:ascii="Cambria" w:hAnsi="Cambria"/>
          <w:color w:val="auto"/>
        </w:rPr>
        <w:t>through any</w:t>
      </w:r>
      <w:r w:rsidR="00023C6A" w:rsidRPr="00466A1C">
        <w:rPr>
          <w:rFonts w:ascii="Cambria" w:hAnsi="Cambria"/>
          <w:color w:val="auto"/>
        </w:rPr>
        <w:t xml:space="preserve"> </w:t>
      </w:r>
      <w:r w:rsidR="00EA72F5" w:rsidRPr="00466A1C">
        <w:rPr>
          <w:rFonts w:ascii="Cambria" w:hAnsi="Cambria"/>
          <w:color w:val="auto"/>
        </w:rPr>
        <w:t>resultant contract</w:t>
      </w:r>
      <w:r w:rsidR="0058214C" w:rsidRPr="00466A1C">
        <w:rPr>
          <w:rFonts w:ascii="Cambria" w:hAnsi="Cambria"/>
          <w:color w:val="auto"/>
        </w:rPr>
        <w:t xml:space="preserve">.  The </w:t>
      </w:r>
      <w:r w:rsidRPr="00466A1C">
        <w:rPr>
          <w:rFonts w:ascii="Cambria" w:hAnsi="Cambria"/>
          <w:color w:val="auto"/>
        </w:rPr>
        <w:t xml:space="preserve">solicitation </w:t>
      </w:r>
      <w:r w:rsidR="0058214C" w:rsidRPr="00466A1C">
        <w:rPr>
          <w:rFonts w:ascii="Cambria" w:hAnsi="Cambria"/>
          <w:color w:val="auto"/>
        </w:rPr>
        <w:t>may provide estimates of utilization</w:t>
      </w:r>
      <w:r w:rsidR="00F832A3" w:rsidRPr="00466A1C">
        <w:rPr>
          <w:rFonts w:ascii="Cambria" w:hAnsi="Cambria"/>
          <w:color w:val="auto"/>
        </w:rPr>
        <w:t xml:space="preserve"> solely to help Vendors</w:t>
      </w:r>
      <w:r w:rsidR="00023C6A" w:rsidRPr="00466A1C">
        <w:rPr>
          <w:rFonts w:ascii="Cambria" w:hAnsi="Cambria"/>
          <w:color w:val="auto"/>
        </w:rPr>
        <w:t xml:space="preserve"> prepare their bids</w:t>
      </w:r>
      <w:r w:rsidR="0058214C" w:rsidRPr="00466A1C">
        <w:rPr>
          <w:rFonts w:ascii="Cambria" w:hAnsi="Cambria"/>
          <w:color w:val="auto"/>
        </w:rPr>
        <w:t xml:space="preserve"> and does not serve as a guarantee of usage.  The City reserves the right to </w:t>
      </w:r>
      <w:r w:rsidR="0082325C" w:rsidRPr="00466A1C">
        <w:rPr>
          <w:rFonts w:ascii="Cambria" w:hAnsi="Cambria"/>
          <w:color w:val="auto"/>
        </w:rPr>
        <w:t xml:space="preserve">make </w:t>
      </w:r>
      <w:r w:rsidR="00343952" w:rsidRPr="00466A1C">
        <w:rPr>
          <w:rFonts w:ascii="Cambria" w:hAnsi="Cambria"/>
          <w:color w:val="auto"/>
        </w:rPr>
        <w:t>multiple or partial awards</w:t>
      </w:r>
      <w:r w:rsidR="0058214C" w:rsidRPr="00466A1C">
        <w:rPr>
          <w:rFonts w:ascii="Cambria" w:hAnsi="Cambria"/>
          <w:color w:val="auto"/>
        </w:rPr>
        <w:t xml:space="preserve">, and/or to order </w:t>
      </w:r>
      <w:r w:rsidR="003E0A9F" w:rsidRPr="00466A1C">
        <w:rPr>
          <w:rFonts w:ascii="Cambria" w:hAnsi="Cambria"/>
          <w:color w:val="auto"/>
        </w:rPr>
        <w:t>greater or less</w:t>
      </w:r>
      <w:r w:rsidRPr="00466A1C">
        <w:rPr>
          <w:rFonts w:ascii="Cambria" w:hAnsi="Cambria"/>
          <w:color w:val="auto"/>
        </w:rPr>
        <w:t xml:space="preserve"> </w:t>
      </w:r>
      <w:r w:rsidR="0058214C" w:rsidRPr="00466A1C">
        <w:rPr>
          <w:rFonts w:ascii="Cambria" w:hAnsi="Cambria"/>
          <w:color w:val="auto"/>
        </w:rPr>
        <w:t>quantities based on City</w:t>
      </w:r>
      <w:r w:rsidRPr="00466A1C">
        <w:rPr>
          <w:rFonts w:ascii="Cambria" w:hAnsi="Cambria"/>
          <w:color w:val="auto"/>
        </w:rPr>
        <w:t xml:space="preserve"> needs</w:t>
      </w:r>
      <w:r w:rsidR="0058214C" w:rsidRPr="00466A1C">
        <w:rPr>
          <w:rFonts w:ascii="Cambria" w:hAnsi="Cambria"/>
          <w:color w:val="auto"/>
        </w:rPr>
        <w:t xml:space="preserve">. </w:t>
      </w:r>
      <w:r w:rsidRPr="00466A1C">
        <w:rPr>
          <w:rFonts w:ascii="Cambria" w:hAnsi="Cambria"/>
          <w:color w:val="auto"/>
        </w:rPr>
        <w:t xml:space="preserve">The </w:t>
      </w:r>
      <w:r w:rsidR="0058214C" w:rsidRPr="00466A1C">
        <w:rPr>
          <w:rFonts w:ascii="Cambria" w:hAnsi="Cambria"/>
          <w:color w:val="auto"/>
        </w:rPr>
        <w:t xml:space="preserve">City reserves the right to use other </w:t>
      </w:r>
      <w:r w:rsidRPr="00466A1C">
        <w:rPr>
          <w:rFonts w:ascii="Cambria" w:hAnsi="Cambria"/>
          <w:color w:val="auto"/>
        </w:rPr>
        <w:t xml:space="preserve">appropriate </w:t>
      </w:r>
      <w:r w:rsidR="0058214C" w:rsidRPr="00466A1C">
        <w:rPr>
          <w:rFonts w:ascii="Cambria" w:hAnsi="Cambria"/>
          <w:color w:val="auto"/>
        </w:rPr>
        <w:t xml:space="preserve">contract sources to obtain these products or services, </w:t>
      </w:r>
      <w:r w:rsidRPr="00466A1C">
        <w:rPr>
          <w:rFonts w:ascii="Cambria" w:hAnsi="Cambria"/>
          <w:color w:val="auto"/>
        </w:rPr>
        <w:t xml:space="preserve">such as </w:t>
      </w:r>
      <w:r w:rsidR="0058214C" w:rsidRPr="00466A1C">
        <w:rPr>
          <w:rFonts w:ascii="Cambria" w:hAnsi="Cambria"/>
          <w:color w:val="auto"/>
        </w:rPr>
        <w:t>State of Washington</w:t>
      </w:r>
      <w:r w:rsidRPr="00466A1C">
        <w:rPr>
          <w:rFonts w:ascii="Cambria" w:hAnsi="Cambria"/>
          <w:color w:val="auto"/>
        </w:rPr>
        <w:t xml:space="preserve"> Contracts. </w:t>
      </w:r>
      <w:r w:rsidR="0058214C" w:rsidRPr="00466A1C">
        <w:rPr>
          <w:rFonts w:ascii="Cambria" w:hAnsi="Cambria"/>
          <w:color w:val="auto"/>
        </w:rPr>
        <w:t xml:space="preserve">The City may also periodically </w:t>
      </w:r>
      <w:r w:rsidR="00EA72F5" w:rsidRPr="00466A1C">
        <w:rPr>
          <w:rFonts w:ascii="Cambria" w:hAnsi="Cambria"/>
          <w:color w:val="auto"/>
        </w:rPr>
        <w:t>re-solicit</w:t>
      </w:r>
      <w:r w:rsidR="0058214C" w:rsidRPr="00466A1C">
        <w:rPr>
          <w:rFonts w:ascii="Cambria" w:hAnsi="Cambria"/>
          <w:color w:val="auto"/>
        </w:rPr>
        <w:t xml:space="preserve"> for new additions to the Vendor pool, to invite additional Ven</w:t>
      </w:r>
      <w:r w:rsidR="002A354C" w:rsidRPr="00466A1C">
        <w:rPr>
          <w:rFonts w:ascii="Cambria" w:hAnsi="Cambria"/>
          <w:color w:val="auto"/>
        </w:rPr>
        <w:t>dors to submit bids</w:t>
      </w:r>
      <w:r w:rsidR="0058214C" w:rsidRPr="00466A1C">
        <w:rPr>
          <w:rFonts w:ascii="Cambria" w:hAnsi="Cambria"/>
          <w:color w:val="auto"/>
        </w:rPr>
        <w:t xml:space="preserve"> for award.  Use of </w:t>
      </w:r>
      <w:r w:rsidRPr="00466A1C">
        <w:rPr>
          <w:rFonts w:ascii="Cambria" w:hAnsi="Cambria"/>
          <w:color w:val="auto"/>
        </w:rPr>
        <w:t xml:space="preserve">such </w:t>
      </w:r>
      <w:r w:rsidR="0058214C" w:rsidRPr="00466A1C">
        <w:rPr>
          <w:rFonts w:ascii="Cambria" w:hAnsi="Cambria"/>
          <w:color w:val="auto"/>
        </w:rPr>
        <w:t>supplemental contracts does not limit the right of the City to terminate existing contracts for convenience or cause.</w:t>
      </w:r>
    </w:p>
    <w:p w14:paraId="6E3BCECB" w14:textId="77777777" w:rsidR="002A7E64" w:rsidRPr="00466A1C" w:rsidRDefault="002A7E64" w:rsidP="002A7E64">
      <w:pPr>
        <w:pStyle w:val="NoSpacing"/>
        <w:ind w:left="360"/>
        <w:rPr>
          <w:rFonts w:ascii="Cambria" w:hAnsi="Cambria"/>
          <w:color w:val="auto"/>
        </w:rPr>
      </w:pPr>
    </w:p>
    <w:p w14:paraId="0779294D"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period of time,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4E3223A6" w14:textId="77777777" w:rsidR="002A7E64" w:rsidRPr="00466A1C" w:rsidRDefault="002A7E64" w:rsidP="002A7E64">
      <w:pPr>
        <w:pStyle w:val="NoSpacing"/>
        <w:ind w:left="360"/>
        <w:rPr>
          <w:rFonts w:ascii="Cambria" w:hAnsi="Cambria"/>
          <w:b/>
          <w:color w:val="auto"/>
        </w:rPr>
      </w:pPr>
    </w:p>
    <w:p w14:paraId="748E6561"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15D41E6C" w14:textId="77777777" w:rsidR="002A7E64" w:rsidRPr="00466A1C" w:rsidRDefault="002A7E64" w:rsidP="002A7E64">
      <w:pPr>
        <w:pStyle w:val="NoSpacing"/>
        <w:ind w:left="360"/>
        <w:rPr>
          <w:rFonts w:ascii="Cambria" w:hAnsi="Cambria"/>
          <w:color w:val="auto"/>
        </w:rPr>
      </w:pPr>
    </w:p>
    <w:p w14:paraId="059FC32B" w14:textId="77777777" w:rsidR="00DF100C" w:rsidRPr="00466A1C" w:rsidRDefault="00741C15" w:rsidP="002A7E64">
      <w:pPr>
        <w:pStyle w:val="NoSpacing"/>
        <w:ind w:left="360"/>
        <w:rPr>
          <w:rFonts w:ascii="Cambria" w:hAnsi="Cambria"/>
          <w:color w:val="auto"/>
        </w:rPr>
      </w:pPr>
      <w:bookmarkStart w:id="6"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by mutual agreement</w:t>
      </w:r>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14:paraId="5D0F095C" w14:textId="77777777" w:rsidR="002A7E64" w:rsidRPr="00466A1C" w:rsidRDefault="002A7E64" w:rsidP="002A7E64">
      <w:pPr>
        <w:pStyle w:val="NoSpacing"/>
        <w:ind w:left="360"/>
        <w:rPr>
          <w:rFonts w:ascii="Cambria" w:hAnsi="Cambria"/>
          <w:color w:val="auto"/>
        </w:rPr>
      </w:pPr>
    </w:p>
    <w:p w14:paraId="24E6E5DD" w14:textId="77777777" w:rsidR="003A4526" w:rsidRPr="00466A1C" w:rsidRDefault="003A4526" w:rsidP="002F2123">
      <w:pPr>
        <w:pStyle w:val="NoSpacing"/>
        <w:tabs>
          <w:tab w:val="left" w:pos="2700"/>
        </w:tabs>
        <w:ind w:left="360"/>
        <w:rPr>
          <w:rFonts w:ascii="Cambria" w:hAnsi="Cambria"/>
          <w:b/>
          <w:color w:val="auto"/>
        </w:rPr>
      </w:pPr>
      <w:r w:rsidRPr="00466A1C">
        <w:rPr>
          <w:rFonts w:ascii="Cambria" w:hAnsi="Cambria"/>
          <w:b/>
          <w:color w:val="auto"/>
        </w:rPr>
        <w:t>Background Checks</w:t>
      </w:r>
      <w:r w:rsidR="002F2123" w:rsidRPr="00466A1C">
        <w:rPr>
          <w:rFonts w:ascii="Cambria" w:hAnsi="Cambria"/>
          <w:b/>
          <w:color w:val="auto"/>
        </w:rPr>
        <w:t xml:space="preserve"> and Immigrant Status</w:t>
      </w:r>
    </w:p>
    <w:p w14:paraId="490D2826" w14:textId="77777777" w:rsidR="00C6570A" w:rsidRPr="00466A1C" w:rsidRDefault="00257A09" w:rsidP="002A7E64">
      <w:pPr>
        <w:pStyle w:val="NoSpacing"/>
        <w:ind w:left="360"/>
        <w:rPr>
          <w:rFonts w:ascii="Cambria" w:hAnsi="Cambria"/>
          <w:color w:val="auto"/>
        </w:rPr>
      </w:pPr>
      <w:r w:rsidRPr="00466A1C">
        <w:rPr>
          <w:rFonts w:ascii="Cambria" w:hAnsi="Cambria" w:cs="Arial"/>
          <w:color w:val="auto"/>
        </w:rPr>
        <w:t xml:space="preserve">The City has strict policies regarding the use of Background checks, criminal checks and immigrant status for contract workers.  The policies are incorporated into the contract and available for viewing on-line at  </w:t>
      </w:r>
      <w:hyperlink r:id="rId15" w:history="1">
        <w:r w:rsidR="00343952" w:rsidRPr="00466A1C">
          <w:rPr>
            <w:rStyle w:val="Hyperlink"/>
            <w:rFonts w:ascii="Cambria" w:hAnsi="Cambria" w:cs="Arial"/>
          </w:rPr>
          <w:t>http://www.seattle.gov/business/WithSeattle.htm</w:t>
        </w:r>
      </w:hyperlink>
      <w:r w:rsidR="00343952" w:rsidRPr="00466A1C">
        <w:rPr>
          <w:rFonts w:ascii="Cambria" w:hAnsi="Cambria" w:cs="Arial"/>
          <w:color w:val="auto"/>
        </w:rPr>
        <w:t xml:space="preserve">. </w:t>
      </w:r>
    </w:p>
    <w:p w14:paraId="18CA23FB" w14:textId="77777777" w:rsidR="002A7E64" w:rsidRPr="00466A1C" w:rsidRDefault="002A7E64" w:rsidP="002A7E64">
      <w:pPr>
        <w:pStyle w:val="NoSpacing"/>
        <w:ind w:left="360"/>
        <w:rPr>
          <w:rFonts w:ascii="Cambria" w:hAnsi="Cambria"/>
          <w:color w:val="auto"/>
        </w:rPr>
      </w:pPr>
    </w:p>
    <w:bookmarkEnd w:id="6"/>
    <w:p w14:paraId="1DD3166C" w14:textId="77777777" w:rsidR="002A7E64" w:rsidRPr="00466A1C" w:rsidRDefault="002A7E64" w:rsidP="002A7E64">
      <w:pPr>
        <w:pStyle w:val="NoSpacing"/>
        <w:ind w:left="360"/>
        <w:rPr>
          <w:rFonts w:ascii="Cambria" w:hAnsi="Cambria"/>
          <w:color w:val="auto"/>
        </w:rPr>
      </w:pPr>
    </w:p>
    <w:p w14:paraId="460FF697" w14:textId="77777777" w:rsidR="00D30FD4" w:rsidRPr="00466A1C" w:rsidRDefault="00D30FD4" w:rsidP="002A7E64">
      <w:pPr>
        <w:pStyle w:val="NoSpacing"/>
        <w:ind w:left="360"/>
        <w:rPr>
          <w:rFonts w:ascii="Cambria" w:hAnsi="Cambria"/>
          <w:b/>
          <w:i/>
          <w:color w:val="auto"/>
        </w:rPr>
      </w:pPr>
      <w:bookmarkStart w:id="7" w:name="_Toc224981836"/>
      <w:r w:rsidRPr="00466A1C">
        <w:rPr>
          <w:rFonts w:ascii="Cambria" w:hAnsi="Cambria"/>
          <w:b/>
          <w:i/>
          <w:color w:val="auto"/>
        </w:rPr>
        <w:t>Environmental Specifications</w:t>
      </w:r>
      <w:bookmarkEnd w:id="7"/>
    </w:p>
    <w:p w14:paraId="6D73D206" w14:textId="477ED6CB" w:rsidR="00D30FD4" w:rsidRPr="00466A1C" w:rsidRDefault="00D30FD4" w:rsidP="002A7E64">
      <w:pPr>
        <w:pStyle w:val="NoSpacing"/>
        <w:ind w:left="360"/>
        <w:rPr>
          <w:rFonts w:ascii="Cambria" w:hAnsi="Cambria"/>
          <w:color w:val="auto"/>
        </w:rPr>
      </w:pPr>
      <w:r w:rsidRPr="00466A1C">
        <w:rPr>
          <w:rFonts w:ascii="Cambria" w:hAnsi="Cambria"/>
          <w:b/>
          <w:color w:val="auto"/>
        </w:rPr>
        <w:t xml:space="preserve">Green Seal Products: </w:t>
      </w:r>
      <w:r w:rsidR="00616F2E" w:rsidRPr="00466A1C">
        <w:rPr>
          <w:rFonts w:ascii="Cambria" w:hAnsi="Cambria"/>
          <w:color w:val="auto"/>
        </w:rPr>
        <w:t>Vendor</w:t>
      </w:r>
      <w:r w:rsidRPr="00466A1C">
        <w:rPr>
          <w:rFonts w:ascii="Cambria" w:hAnsi="Cambria"/>
          <w:color w:val="auto"/>
        </w:rPr>
        <w:t xml:space="preserve"> shall use Green Seal</w:t>
      </w:r>
      <w:r w:rsidR="00923FB6" w:rsidRPr="00466A1C">
        <w:rPr>
          <w:rFonts w:ascii="Cambria" w:hAnsi="Cambria"/>
          <w:color w:val="auto"/>
        </w:rPr>
        <w:t xml:space="preserve">, Eco Logo or other </w:t>
      </w:r>
      <w:r w:rsidRPr="00466A1C">
        <w:rPr>
          <w:rFonts w:ascii="Cambria" w:hAnsi="Cambria"/>
          <w:color w:val="auto"/>
        </w:rPr>
        <w:t xml:space="preserve">certified cleaning products </w:t>
      </w:r>
      <w:r w:rsidR="00537E64" w:rsidRPr="00466A1C">
        <w:rPr>
          <w:rFonts w:ascii="Cambria" w:hAnsi="Cambria"/>
          <w:color w:val="auto"/>
        </w:rPr>
        <w:t xml:space="preserve">as </w:t>
      </w:r>
      <w:r w:rsidR="00923FB6" w:rsidRPr="00466A1C">
        <w:rPr>
          <w:rFonts w:ascii="Cambria" w:hAnsi="Cambria"/>
          <w:color w:val="auto"/>
        </w:rPr>
        <w:t>approved by the City</w:t>
      </w:r>
      <w:r w:rsidR="00DE2639" w:rsidRPr="00466A1C">
        <w:rPr>
          <w:rFonts w:ascii="Cambria" w:hAnsi="Cambria"/>
          <w:color w:val="auto"/>
        </w:rPr>
        <w:t>, for</w:t>
      </w:r>
      <w:r w:rsidR="00537E64" w:rsidRPr="00466A1C">
        <w:rPr>
          <w:rFonts w:ascii="Cambria" w:hAnsi="Cambria"/>
          <w:color w:val="auto"/>
        </w:rPr>
        <w:t xml:space="preserve"> </w:t>
      </w:r>
      <w:r w:rsidRPr="00466A1C">
        <w:rPr>
          <w:rFonts w:ascii="Cambria" w:hAnsi="Cambria"/>
          <w:color w:val="auto"/>
        </w:rPr>
        <w:t xml:space="preserve">cleaning and janitorial work.  </w:t>
      </w:r>
      <w:r w:rsidR="00537E64" w:rsidRPr="00466A1C">
        <w:rPr>
          <w:rFonts w:ascii="Cambria" w:hAnsi="Cambria"/>
          <w:color w:val="auto"/>
        </w:rPr>
        <w:t xml:space="preserve">All </w:t>
      </w:r>
      <w:r w:rsidRPr="00466A1C">
        <w:rPr>
          <w:rFonts w:ascii="Cambria" w:hAnsi="Cambria"/>
          <w:color w:val="auto"/>
        </w:rPr>
        <w:t xml:space="preserve">Cleaning products, floor care products and other </w:t>
      </w:r>
      <w:r w:rsidR="00537E64" w:rsidRPr="00466A1C">
        <w:rPr>
          <w:rFonts w:ascii="Cambria" w:hAnsi="Cambria"/>
          <w:color w:val="auto"/>
        </w:rPr>
        <w:t xml:space="preserve">appropriate </w:t>
      </w:r>
      <w:r w:rsidRPr="00466A1C">
        <w:rPr>
          <w:rFonts w:ascii="Cambria" w:hAnsi="Cambria"/>
          <w:color w:val="auto"/>
        </w:rPr>
        <w:t xml:space="preserve">products </w:t>
      </w:r>
      <w:r w:rsidR="00537E64" w:rsidRPr="00466A1C">
        <w:rPr>
          <w:rFonts w:ascii="Cambria" w:hAnsi="Cambria"/>
          <w:color w:val="auto"/>
        </w:rPr>
        <w:t xml:space="preserve">must </w:t>
      </w:r>
      <w:r w:rsidRPr="00466A1C">
        <w:rPr>
          <w:rFonts w:ascii="Cambria" w:hAnsi="Cambria"/>
          <w:color w:val="auto"/>
        </w:rPr>
        <w:t>carry a Green Seal certification. The Bidder shall identify products the</w:t>
      </w:r>
      <w:r w:rsidR="002F59E2">
        <w:rPr>
          <w:rFonts w:ascii="Cambria" w:hAnsi="Cambria"/>
          <w:color w:val="auto"/>
        </w:rPr>
        <w:t>y</w:t>
      </w:r>
      <w:r w:rsidRPr="00466A1C">
        <w:rPr>
          <w:rFonts w:ascii="Cambria" w:hAnsi="Cambria"/>
          <w:color w:val="auto"/>
        </w:rPr>
        <w:t xml:space="preserve"> intend to use at City facilities and </w:t>
      </w:r>
      <w:r w:rsidR="00DC6A93">
        <w:rPr>
          <w:rFonts w:ascii="Cambria" w:hAnsi="Cambria"/>
          <w:color w:val="auto"/>
        </w:rPr>
        <w:t xml:space="preserve">the property </w:t>
      </w:r>
      <w:r w:rsidR="00DC6A93">
        <w:rPr>
          <w:rFonts w:ascii="Cambria" w:hAnsi="Cambria"/>
          <w:color w:val="auto"/>
        </w:rPr>
        <w:lastRenderedPageBreak/>
        <w:t xml:space="preserve">manager or appropriate person must approve all products prior to cleaning the facility. </w:t>
      </w:r>
      <w:r w:rsidR="00C87986" w:rsidRPr="00466A1C">
        <w:rPr>
          <w:rFonts w:ascii="Cambria" w:hAnsi="Cambria"/>
          <w:color w:val="auto"/>
        </w:rPr>
        <w:t xml:space="preserve">The City has contracts with vendors who </w:t>
      </w:r>
      <w:r w:rsidR="00537E64" w:rsidRPr="00466A1C">
        <w:rPr>
          <w:rFonts w:ascii="Cambria" w:hAnsi="Cambria"/>
          <w:color w:val="auto"/>
        </w:rPr>
        <w:t xml:space="preserve">can </w:t>
      </w:r>
      <w:r w:rsidR="00C87986" w:rsidRPr="00466A1C">
        <w:rPr>
          <w:rFonts w:ascii="Cambria" w:hAnsi="Cambria"/>
          <w:color w:val="auto"/>
        </w:rPr>
        <w:t xml:space="preserve">supply Green Seal </w:t>
      </w:r>
      <w:r w:rsidR="00DE2639" w:rsidRPr="00466A1C">
        <w:rPr>
          <w:rFonts w:ascii="Cambria" w:hAnsi="Cambria"/>
          <w:color w:val="auto"/>
        </w:rPr>
        <w:t>products at</w:t>
      </w:r>
      <w:r w:rsidR="00C87986" w:rsidRPr="00466A1C">
        <w:rPr>
          <w:rFonts w:ascii="Cambria" w:hAnsi="Cambria"/>
          <w:color w:val="auto"/>
        </w:rPr>
        <w:t xml:space="preserve"> City contract pricing. For the list of vendors, contact the City Buyer.</w:t>
      </w:r>
    </w:p>
    <w:p w14:paraId="0F4D21D9" w14:textId="77777777" w:rsidR="007F1A33" w:rsidRPr="00466A1C" w:rsidRDefault="007F1A33" w:rsidP="002A7E64">
      <w:pPr>
        <w:pStyle w:val="NoSpacing"/>
        <w:ind w:left="360"/>
        <w:rPr>
          <w:rFonts w:ascii="Cambria" w:hAnsi="Cambria"/>
          <w:color w:val="auto"/>
        </w:rPr>
      </w:pPr>
    </w:p>
    <w:p w14:paraId="1D184A71" w14:textId="77777777"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7EC84E7"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16" w:history="1">
        <w:r w:rsidR="00DE2639" w:rsidRPr="00466A1C">
          <w:rPr>
            <w:rStyle w:val="Hyperlink"/>
            <w:rFonts w:ascii="Cambria" w:hAnsi="Cambria" w:cs="Arial"/>
          </w:rPr>
          <w:t>http://www.epa.gov/epaoswer/non-hw/procure/index.ht</w:t>
        </w:r>
        <w:r w:rsidR="00DE2639" w:rsidRPr="00466A1C">
          <w:rPr>
            <w:rStyle w:val="Hyperlink"/>
            <w:rFonts w:ascii="Cambria" w:hAnsi="Cambria"/>
          </w:rPr>
          <w:t>m</w:t>
        </w:r>
      </w:hyperlink>
      <w:r w:rsidR="00DE2639" w:rsidRPr="00466A1C">
        <w:rPr>
          <w:rFonts w:ascii="Cambria" w:hAnsi="Cambria"/>
          <w:color w:val="auto"/>
        </w:rPr>
        <w:t xml:space="preserve">. </w:t>
      </w:r>
    </w:p>
    <w:p w14:paraId="57B36011" w14:textId="77777777" w:rsidR="00416AD0" w:rsidRPr="00466A1C" w:rsidRDefault="00416AD0" w:rsidP="002A7E64">
      <w:pPr>
        <w:pStyle w:val="NoSpacing"/>
        <w:ind w:left="360"/>
        <w:rPr>
          <w:rFonts w:ascii="Cambria" w:hAnsi="Cambria"/>
          <w:color w:val="auto"/>
        </w:rPr>
      </w:pPr>
    </w:p>
    <w:p w14:paraId="17795753" w14:textId="77777777"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Persistent Bioaccumulative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17" w:history="1">
        <w:r w:rsidR="00DE2639" w:rsidRPr="00466A1C">
          <w:rPr>
            <w:rStyle w:val="Hyperlink"/>
            <w:rFonts w:ascii="Cambria" w:hAnsi="Cambria" w:cs="Arial"/>
          </w:rPr>
          <w:t>http://www.epa.gov/pbt/pubs/cheminfo.ht</w:t>
        </w:r>
        <w:r w:rsidR="00DE2639" w:rsidRPr="00466A1C">
          <w:rPr>
            <w:rStyle w:val="Hyperlink"/>
            <w:rFonts w:ascii="Cambria" w:hAnsi="Cambria"/>
          </w:rPr>
          <w:t>m</w:t>
        </w:r>
      </w:hyperlink>
      <w:r w:rsidR="00DE2639" w:rsidRPr="00466A1C">
        <w:rPr>
          <w:rFonts w:ascii="Cambria" w:hAnsi="Cambria"/>
          <w:color w:val="auto"/>
        </w:rPr>
        <w:t>.</w:t>
      </w:r>
    </w:p>
    <w:p w14:paraId="2517DB41" w14:textId="77777777" w:rsidR="006E6D42" w:rsidRPr="00466A1C" w:rsidRDefault="006E6D42" w:rsidP="002A7E64">
      <w:pPr>
        <w:pStyle w:val="NoSpacing"/>
        <w:ind w:left="360"/>
        <w:rPr>
          <w:rFonts w:ascii="Cambria" w:hAnsi="Cambria"/>
          <w:color w:val="auto"/>
        </w:rPr>
      </w:pPr>
    </w:p>
    <w:p w14:paraId="1F4306C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18"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8" w:name="_MON_1275824472"/>
    <w:bookmarkStart w:id="9" w:name="_MON_1259129277"/>
    <w:bookmarkEnd w:id="8"/>
    <w:bookmarkEnd w:id="9"/>
    <w:bookmarkStart w:id="10" w:name="_MON_1261206942"/>
    <w:bookmarkEnd w:id="10"/>
    <w:p w14:paraId="69671884"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1D61FA28">
          <v:shape id="_x0000_i1026" type="#_x0000_t75" style="width:76.8pt;height:51.6pt" o:ole="">
            <v:imagedata r:id="rId19" o:title=""/>
          </v:shape>
          <o:OLEObject Type="Embed" ProgID="Word.Document.8" ShapeID="_x0000_i1026" DrawAspect="Icon" ObjectID="_1520148879" r:id="rId20">
            <o:FieldCodes>\s</o:FieldCodes>
          </o:OLEObject>
        </w:object>
      </w:r>
    </w:p>
    <w:p w14:paraId="33246A34" w14:textId="77777777" w:rsidR="008A52B0" w:rsidRDefault="008A52B0" w:rsidP="002A7E64">
      <w:pPr>
        <w:pStyle w:val="NoSpacing"/>
        <w:ind w:left="360"/>
        <w:rPr>
          <w:rFonts w:ascii="Cambria" w:hAnsi="Cambria"/>
          <w:color w:val="auto"/>
        </w:rPr>
      </w:pPr>
    </w:p>
    <w:p w14:paraId="170B1619" w14:textId="77777777" w:rsidR="008A52B0" w:rsidRPr="008E15E3" w:rsidRDefault="008A52B0" w:rsidP="008A52B0">
      <w:pPr>
        <w:ind w:left="0" w:firstLine="360"/>
        <w:rPr>
          <w:b/>
          <w:sz w:val="28"/>
          <w:szCs w:val="28"/>
        </w:rPr>
      </w:pPr>
      <w:r w:rsidRPr="008A52B0">
        <w:rPr>
          <w:rFonts w:ascii="Cambria" w:hAnsi="Cambria"/>
          <w:b/>
          <w:color w:val="auto"/>
        </w:rPr>
        <w:t>Fair Worker Compensation for City Service</w:t>
      </w:r>
      <w:r>
        <w:rPr>
          <w:b/>
          <w:sz w:val="28"/>
          <w:szCs w:val="28"/>
        </w:rPr>
        <w:t xml:space="preserve"> </w:t>
      </w:r>
      <w:r w:rsidRPr="008A52B0">
        <w:rPr>
          <w:rFonts w:ascii="Cambria" w:hAnsi="Cambria"/>
          <w:b/>
          <w:color w:val="auto"/>
        </w:rPr>
        <w:t>Contracts</w:t>
      </w:r>
    </w:p>
    <w:p w14:paraId="1F5B8251" w14:textId="77777777" w:rsidR="001526E7" w:rsidRPr="008A52B0" w:rsidRDefault="001526E7" w:rsidP="001526E7">
      <w:pPr>
        <w:pStyle w:val="NoSpacing"/>
        <w:ind w:left="360"/>
        <w:rPr>
          <w:rFonts w:ascii="Cambria" w:hAnsi="Cambria"/>
          <w:color w:val="auto"/>
        </w:rPr>
      </w:pPr>
      <w:r>
        <w:rPr>
          <w:rFonts w:ascii="Cambria" w:hAnsi="Cambria"/>
          <w:color w:val="auto"/>
        </w:rPr>
        <w:t>T</w:t>
      </w:r>
      <w:r w:rsidRPr="008A52B0">
        <w:rPr>
          <w:rFonts w:ascii="Cambria" w:hAnsi="Cambria"/>
          <w:color w:val="auto"/>
        </w:rPr>
        <w:t>he City has a strong commitment to ensure fair wages to all those that work on city contracts.  The City uses the published state prevailing wage rates for various crafts and trades, as a measure of a fair wages for each worker.</w:t>
      </w:r>
    </w:p>
    <w:p w14:paraId="14A330F9" w14:textId="77777777" w:rsidR="001526E7" w:rsidRPr="008A52B0" w:rsidRDefault="001526E7" w:rsidP="001526E7">
      <w:pPr>
        <w:pStyle w:val="NoSpacing"/>
        <w:ind w:left="360"/>
        <w:rPr>
          <w:rFonts w:ascii="Cambria" w:hAnsi="Cambria"/>
          <w:color w:val="auto"/>
        </w:rPr>
      </w:pPr>
    </w:p>
    <w:p w14:paraId="539A883D" w14:textId="77777777" w:rsidR="001526E7" w:rsidRPr="008A52B0" w:rsidRDefault="001526E7" w:rsidP="001526E7">
      <w:pPr>
        <w:pStyle w:val="NoSpacing"/>
        <w:ind w:left="360"/>
        <w:rPr>
          <w:rFonts w:ascii="Cambria" w:hAnsi="Cambria"/>
          <w:color w:val="auto"/>
        </w:rPr>
      </w:pPr>
      <w:r>
        <w:rPr>
          <w:rFonts w:ascii="Cambria" w:hAnsi="Cambria"/>
          <w:color w:val="auto"/>
        </w:rPr>
        <w:t>S</w:t>
      </w:r>
      <w:r w:rsidRPr="008A52B0">
        <w:rPr>
          <w:rFonts w:ascii="Cambria" w:hAnsi="Cambria"/>
          <w:color w:val="auto"/>
        </w:rPr>
        <w:t xml:space="preserve">ome types of service work, such as janitorial and </w:t>
      </w:r>
      <w:r>
        <w:rPr>
          <w:rFonts w:ascii="Cambria" w:hAnsi="Cambria"/>
          <w:color w:val="auto"/>
        </w:rPr>
        <w:t>groundskeeping</w:t>
      </w:r>
      <w:r w:rsidRPr="008A52B0">
        <w:rPr>
          <w:rFonts w:ascii="Cambria" w:hAnsi="Cambria"/>
          <w:color w:val="auto"/>
        </w:rPr>
        <w:t xml:space="preserve"> services, the industry may have a practice of “subcontracting” to owner/operators or other small firms. Such arrangements do not assure a “prevailing wage” payment structure to those performing the work.</w:t>
      </w:r>
    </w:p>
    <w:p w14:paraId="6A696672" w14:textId="77777777" w:rsidR="001526E7" w:rsidRPr="008A52B0" w:rsidRDefault="001526E7" w:rsidP="001526E7">
      <w:pPr>
        <w:pStyle w:val="NoSpacing"/>
        <w:ind w:left="360"/>
        <w:rPr>
          <w:rFonts w:ascii="Cambria" w:hAnsi="Cambria"/>
          <w:color w:val="auto"/>
        </w:rPr>
      </w:pPr>
    </w:p>
    <w:p w14:paraId="688C1EE5" w14:textId="77777777" w:rsidR="001526E7" w:rsidRPr="008A52B0" w:rsidRDefault="001526E7" w:rsidP="001526E7">
      <w:pPr>
        <w:pStyle w:val="NoSpacing"/>
        <w:ind w:left="360"/>
        <w:rPr>
          <w:rFonts w:ascii="Cambria" w:hAnsi="Cambria"/>
          <w:color w:val="auto"/>
        </w:rPr>
      </w:pPr>
      <w:r w:rsidRPr="008A52B0">
        <w:rPr>
          <w:rFonts w:ascii="Cambria" w:hAnsi="Cambria"/>
          <w:color w:val="auto"/>
        </w:rPr>
        <w:t xml:space="preserve">For all applicable City contracts for services, where work has a prevailing wage category, the following </w:t>
      </w:r>
      <w:r>
        <w:rPr>
          <w:rFonts w:ascii="Cambria" w:hAnsi="Cambria"/>
          <w:color w:val="auto"/>
        </w:rPr>
        <w:t>shall</w:t>
      </w:r>
      <w:r w:rsidRPr="008A52B0">
        <w:rPr>
          <w:rFonts w:ascii="Cambria" w:hAnsi="Cambria"/>
          <w:color w:val="auto"/>
        </w:rPr>
        <w:t xml:space="preserve"> apply as responsibilities for the </w:t>
      </w:r>
      <w:r>
        <w:rPr>
          <w:rFonts w:ascii="Cambria" w:hAnsi="Cambria"/>
          <w:color w:val="auto"/>
        </w:rPr>
        <w:t>Contractor</w:t>
      </w:r>
      <w:r w:rsidRPr="008A52B0">
        <w:rPr>
          <w:rFonts w:ascii="Cambria" w:hAnsi="Cambria"/>
          <w:color w:val="auto"/>
        </w:rPr>
        <w:t xml:space="preserve">: </w:t>
      </w:r>
    </w:p>
    <w:p w14:paraId="628A1E37" w14:textId="77777777" w:rsidR="001526E7" w:rsidRPr="008A52B0" w:rsidRDefault="001526E7" w:rsidP="001526E7">
      <w:pPr>
        <w:pStyle w:val="NoSpacing"/>
        <w:ind w:left="360"/>
        <w:rPr>
          <w:rFonts w:ascii="Cambria" w:hAnsi="Cambria"/>
          <w:color w:val="auto"/>
        </w:rPr>
      </w:pPr>
    </w:p>
    <w:p w14:paraId="67B61AD1" w14:textId="77777777" w:rsidR="001526E7" w:rsidRPr="008A52B0" w:rsidRDefault="001526E7" w:rsidP="001526E7">
      <w:pPr>
        <w:pStyle w:val="NoSpacing"/>
        <w:numPr>
          <w:ilvl w:val="0"/>
          <w:numId w:val="15"/>
        </w:numPr>
        <w:ind w:left="630" w:hanging="270"/>
        <w:rPr>
          <w:rFonts w:ascii="Cambria" w:hAnsi="Cambria"/>
          <w:color w:val="auto"/>
        </w:rPr>
      </w:pPr>
      <w:r w:rsidRPr="008A52B0">
        <w:rPr>
          <w:rFonts w:ascii="Cambria" w:hAnsi="Cambria"/>
          <w:color w:val="auto"/>
        </w:rPr>
        <w:t xml:space="preserve">Before contract execution, the </w:t>
      </w:r>
      <w:r>
        <w:rPr>
          <w:rFonts w:ascii="Cambria" w:hAnsi="Cambria"/>
          <w:color w:val="auto"/>
        </w:rPr>
        <w:t xml:space="preserve">Contractor </w:t>
      </w:r>
      <w:r w:rsidRPr="008A52B0">
        <w:rPr>
          <w:rFonts w:ascii="Cambria" w:hAnsi="Cambria"/>
          <w:color w:val="auto"/>
        </w:rPr>
        <w:t xml:space="preserve">must submit a list of each worker who shall perform the services.  The list must include the name, likely hours and days of work on the city job location, wage classification, hourly wage and benefit for each, contact information for the worker, and the primary language spoken by the worker. The list must be given to the City Buyer as a condition of contract execution and whenever changes to the workers occur. Should a background check be required, the </w:t>
      </w:r>
      <w:r>
        <w:rPr>
          <w:rFonts w:ascii="Cambria" w:hAnsi="Cambria"/>
          <w:color w:val="auto"/>
        </w:rPr>
        <w:t xml:space="preserve">Contractor </w:t>
      </w:r>
      <w:r w:rsidRPr="008A52B0">
        <w:rPr>
          <w:rFonts w:ascii="Cambria" w:hAnsi="Cambria"/>
          <w:color w:val="auto"/>
        </w:rPr>
        <w:t>must also provide names in accordance with background check instructions as given in the contract.</w:t>
      </w:r>
    </w:p>
    <w:p w14:paraId="502FA0E9" w14:textId="77777777" w:rsidR="001526E7" w:rsidRPr="008A52B0" w:rsidRDefault="001526E7" w:rsidP="001526E7">
      <w:pPr>
        <w:pStyle w:val="NoSpacing"/>
        <w:ind w:left="360"/>
        <w:rPr>
          <w:rFonts w:ascii="Cambria" w:hAnsi="Cambria"/>
          <w:color w:val="auto"/>
        </w:rPr>
      </w:pPr>
    </w:p>
    <w:p w14:paraId="4E3CF471" w14:textId="77777777" w:rsidR="001526E7" w:rsidRPr="008A52B0" w:rsidRDefault="001526E7" w:rsidP="001526E7">
      <w:pPr>
        <w:pStyle w:val="NoSpacing"/>
        <w:numPr>
          <w:ilvl w:val="0"/>
          <w:numId w:val="15"/>
        </w:numPr>
        <w:rPr>
          <w:rFonts w:ascii="Cambria" w:hAnsi="Cambria"/>
          <w:color w:val="auto"/>
        </w:rPr>
      </w:pPr>
      <w:r w:rsidRPr="008A52B0">
        <w:rPr>
          <w:rFonts w:ascii="Cambria" w:hAnsi="Cambria"/>
          <w:color w:val="auto"/>
        </w:rPr>
        <w:t xml:space="preserve">The City Buyer prohibits contractors of any tier from subcontracting without written advance approval before contract execution. </w:t>
      </w:r>
    </w:p>
    <w:p w14:paraId="137A7F2D" w14:textId="77777777" w:rsidR="001526E7" w:rsidRPr="008A52B0" w:rsidRDefault="001526E7" w:rsidP="001526E7">
      <w:pPr>
        <w:pStyle w:val="NoSpacing"/>
        <w:ind w:left="360"/>
        <w:rPr>
          <w:rFonts w:ascii="Cambria" w:hAnsi="Cambria"/>
          <w:color w:val="auto"/>
        </w:rPr>
      </w:pPr>
    </w:p>
    <w:p w14:paraId="5D6D98F1" w14:textId="77777777" w:rsidR="001526E7" w:rsidRPr="008A52B0" w:rsidRDefault="001526E7" w:rsidP="001526E7">
      <w:pPr>
        <w:pStyle w:val="NoSpacing"/>
        <w:numPr>
          <w:ilvl w:val="0"/>
          <w:numId w:val="15"/>
        </w:numPr>
        <w:rPr>
          <w:rFonts w:ascii="Cambria" w:hAnsi="Cambria"/>
          <w:color w:val="auto"/>
        </w:rPr>
      </w:pPr>
      <w:r w:rsidRPr="008A52B0">
        <w:rPr>
          <w:rFonts w:ascii="Cambria" w:hAnsi="Cambria"/>
          <w:color w:val="auto"/>
        </w:rPr>
        <w:t xml:space="preserve">All workers must be paid the equivalent of state prevailing wage and benefits for </w:t>
      </w:r>
      <w:r>
        <w:rPr>
          <w:rFonts w:ascii="Cambria" w:hAnsi="Cambria"/>
          <w:color w:val="auto"/>
        </w:rPr>
        <w:t>groundskeeping</w:t>
      </w:r>
      <w:r w:rsidRPr="008A52B0">
        <w:rPr>
          <w:rFonts w:ascii="Cambria" w:hAnsi="Cambria"/>
          <w:color w:val="auto"/>
        </w:rPr>
        <w:t xml:space="preserve"> or janitorial workers, whether the worker is a subcontractor or an employee.  An owner/operator or sole proprietor must also be paid the same wages and benefits as if they were a worker/employee. The </w:t>
      </w:r>
      <w:r>
        <w:rPr>
          <w:rFonts w:ascii="Cambria" w:hAnsi="Cambria"/>
          <w:color w:val="auto"/>
        </w:rPr>
        <w:t xml:space="preserve">Contractor </w:t>
      </w:r>
      <w:r w:rsidRPr="008A52B0">
        <w:rPr>
          <w:rFonts w:ascii="Cambria" w:hAnsi="Cambria"/>
          <w:color w:val="auto"/>
        </w:rPr>
        <w:t xml:space="preserve">must assure all workers are paid that equivalent, and will have responsibility and liability for any amounts owed to workers.  </w:t>
      </w:r>
    </w:p>
    <w:p w14:paraId="50914D36" w14:textId="77777777" w:rsidR="001526E7" w:rsidRPr="008A52B0" w:rsidRDefault="001526E7" w:rsidP="001526E7">
      <w:pPr>
        <w:pStyle w:val="NoSpacing"/>
        <w:ind w:left="360"/>
        <w:rPr>
          <w:rFonts w:ascii="Cambria" w:hAnsi="Cambria"/>
          <w:color w:val="auto"/>
        </w:rPr>
      </w:pPr>
    </w:p>
    <w:p w14:paraId="714BED87" w14:textId="77777777" w:rsidR="001526E7" w:rsidRPr="008A52B0" w:rsidRDefault="001526E7" w:rsidP="001526E7">
      <w:pPr>
        <w:pStyle w:val="NoSpacing"/>
        <w:numPr>
          <w:ilvl w:val="0"/>
          <w:numId w:val="15"/>
        </w:numPr>
        <w:rPr>
          <w:rFonts w:ascii="Cambria" w:hAnsi="Cambria"/>
          <w:color w:val="auto"/>
        </w:rPr>
      </w:pPr>
      <w:r w:rsidRPr="008A52B0">
        <w:rPr>
          <w:rFonts w:ascii="Cambria" w:hAnsi="Cambria"/>
          <w:color w:val="auto"/>
        </w:rPr>
        <w:t xml:space="preserve">The </w:t>
      </w:r>
      <w:r>
        <w:rPr>
          <w:rFonts w:ascii="Cambria" w:hAnsi="Cambria"/>
          <w:color w:val="auto"/>
        </w:rPr>
        <w:t>Contractor</w:t>
      </w:r>
      <w:r w:rsidRPr="008A52B0">
        <w:rPr>
          <w:rFonts w:ascii="Cambria" w:hAnsi="Cambria"/>
          <w:color w:val="auto"/>
        </w:rPr>
        <w:t xml:space="preserve"> must provide retention rights to any workers previously performing at that same location, should the </w:t>
      </w:r>
      <w:r>
        <w:rPr>
          <w:rFonts w:ascii="Cambria" w:hAnsi="Cambria"/>
          <w:color w:val="auto"/>
        </w:rPr>
        <w:t xml:space="preserve">Contractor </w:t>
      </w:r>
      <w:r w:rsidRPr="008A52B0">
        <w:rPr>
          <w:rFonts w:ascii="Cambria" w:hAnsi="Cambria"/>
          <w:color w:val="auto"/>
        </w:rPr>
        <w:t xml:space="preserve">be incoming and newly starting the work. The incoming </w:t>
      </w:r>
      <w:r>
        <w:rPr>
          <w:rFonts w:ascii="Cambria" w:hAnsi="Cambria"/>
          <w:color w:val="auto"/>
        </w:rPr>
        <w:t>Contractor</w:t>
      </w:r>
      <w:r w:rsidRPr="008A52B0">
        <w:rPr>
          <w:rFonts w:ascii="Cambria" w:hAnsi="Cambria"/>
          <w:color w:val="auto"/>
        </w:rPr>
        <w:t xml:space="preserve"> will be provided a list of such </w:t>
      </w:r>
      <w:r w:rsidRPr="008A52B0">
        <w:rPr>
          <w:rFonts w:ascii="Cambria" w:hAnsi="Cambria"/>
          <w:color w:val="auto"/>
        </w:rPr>
        <w:lastRenderedPageBreak/>
        <w:t xml:space="preserve">workers that were already performing the scope.  The incoming </w:t>
      </w:r>
      <w:r>
        <w:rPr>
          <w:rFonts w:ascii="Cambria" w:hAnsi="Cambria"/>
          <w:color w:val="auto"/>
        </w:rPr>
        <w:t>Contractor</w:t>
      </w:r>
      <w:r w:rsidRPr="008A52B0">
        <w:rPr>
          <w:rFonts w:ascii="Cambria" w:hAnsi="Cambria"/>
          <w:color w:val="auto"/>
        </w:rPr>
        <w:t xml:space="preserve"> must retain such workers, paying the equivalent of prevailing wage rates then in effect, for no less than 90 days. </w:t>
      </w:r>
    </w:p>
    <w:p w14:paraId="08E436E1" w14:textId="77777777" w:rsidR="001526E7" w:rsidRPr="008A52B0" w:rsidRDefault="001526E7" w:rsidP="001526E7">
      <w:pPr>
        <w:pStyle w:val="NoSpacing"/>
        <w:ind w:left="360"/>
        <w:rPr>
          <w:rFonts w:ascii="Cambria" w:hAnsi="Cambria"/>
          <w:color w:val="auto"/>
        </w:rPr>
      </w:pPr>
    </w:p>
    <w:p w14:paraId="3619F955" w14:textId="77777777" w:rsidR="001526E7" w:rsidRPr="008A52B0" w:rsidRDefault="001526E7" w:rsidP="001526E7">
      <w:pPr>
        <w:pStyle w:val="NoSpacing"/>
        <w:ind w:left="720"/>
        <w:rPr>
          <w:rFonts w:ascii="Cambria" w:hAnsi="Cambria"/>
          <w:color w:val="auto"/>
        </w:rPr>
      </w:pPr>
      <w:r w:rsidRPr="008A52B0">
        <w:rPr>
          <w:rFonts w:ascii="Cambria" w:hAnsi="Cambria"/>
          <w:color w:val="auto"/>
        </w:rPr>
        <w:t xml:space="preserve">Should the incoming </w:t>
      </w:r>
      <w:r>
        <w:rPr>
          <w:rFonts w:ascii="Cambria" w:hAnsi="Cambria"/>
          <w:color w:val="auto"/>
        </w:rPr>
        <w:t>Contractor r</w:t>
      </w:r>
      <w:r w:rsidRPr="008A52B0">
        <w:rPr>
          <w:rFonts w:ascii="Cambria" w:hAnsi="Cambria"/>
          <w:color w:val="auto"/>
        </w:rPr>
        <w:t xml:space="preserve">equire a smaller workforce than that employed previously, the </w:t>
      </w:r>
      <w:r>
        <w:rPr>
          <w:rFonts w:ascii="Cambria" w:hAnsi="Cambria"/>
          <w:color w:val="auto"/>
        </w:rPr>
        <w:t>Contractor</w:t>
      </w:r>
      <w:r w:rsidRPr="008A52B0">
        <w:rPr>
          <w:rFonts w:ascii="Cambria" w:hAnsi="Cambria"/>
          <w:color w:val="auto"/>
        </w:rPr>
        <w:t xml:space="preserve"> shall retain those with the greatest seniority first. </w:t>
      </w:r>
    </w:p>
    <w:p w14:paraId="1D7EF012" w14:textId="77777777" w:rsidR="001526E7" w:rsidRPr="008A52B0" w:rsidRDefault="001526E7" w:rsidP="001526E7">
      <w:pPr>
        <w:pStyle w:val="NoSpacing"/>
        <w:ind w:left="360"/>
        <w:rPr>
          <w:rFonts w:ascii="Cambria" w:hAnsi="Cambria"/>
          <w:color w:val="auto"/>
        </w:rPr>
      </w:pPr>
    </w:p>
    <w:p w14:paraId="29CCB33D" w14:textId="77777777" w:rsidR="001526E7" w:rsidRPr="008A52B0" w:rsidRDefault="001526E7" w:rsidP="001526E7">
      <w:pPr>
        <w:pStyle w:val="NoSpacing"/>
        <w:ind w:left="720"/>
        <w:rPr>
          <w:rFonts w:ascii="Cambria" w:hAnsi="Cambria"/>
          <w:color w:val="auto"/>
        </w:rPr>
      </w:pPr>
      <w:r w:rsidRPr="008A52B0">
        <w:rPr>
          <w:rFonts w:ascii="Cambria" w:hAnsi="Cambria"/>
          <w:color w:val="auto"/>
        </w:rPr>
        <w:t xml:space="preserve">Upon demand by the City, yet not more often than every 90 calendar days, and final payment will be made by the City to the </w:t>
      </w:r>
      <w:r>
        <w:rPr>
          <w:rFonts w:ascii="Cambria" w:hAnsi="Cambria"/>
          <w:color w:val="auto"/>
        </w:rPr>
        <w:t>Contractor</w:t>
      </w:r>
      <w:r w:rsidRPr="008A52B0">
        <w:rPr>
          <w:rFonts w:ascii="Cambria" w:hAnsi="Cambria"/>
          <w:color w:val="auto"/>
        </w:rPr>
        <w:t xml:space="preserve">, the </w:t>
      </w:r>
      <w:r>
        <w:rPr>
          <w:rFonts w:ascii="Cambria" w:hAnsi="Cambria"/>
          <w:color w:val="auto"/>
        </w:rPr>
        <w:t xml:space="preserve">Contractor </w:t>
      </w:r>
      <w:r w:rsidRPr="008A52B0">
        <w:rPr>
          <w:rFonts w:ascii="Cambria" w:hAnsi="Cambria"/>
          <w:color w:val="auto"/>
        </w:rPr>
        <w:t>shall provide an updated list of the name, address, phone number, date of hire, and employment classification of each worker.</w:t>
      </w:r>
    </w:p>
    <w:p w14:paraId="2D04F6B0" w14:textId="77777777" w:rsidR="001526E7" w:rsidRPr="008A52B0" w:rsidRDefault="001526E7" w:rsidP="001526E7">
      <w:pPr>
        <w:pStyle w:val="NoSpacing"/>
        <w:ind w:left="360"/>
        <w:rPr>
          <w:rFonts w:ascii="Cambria" w:hAnsi="Cambria"/>
          <w:color w:val="auto"/>
        </w:rPr>
      </w:pPr>
    </w:p>
    <w:p w14:paraId="32789B60" w14:textId="77777777" w:rsidR="001526E7" w:rsidRPr="008A52B0" w:rsidRDefault="001526E7" w:rsidP="001526E7">
      <w:pPr>
        <w:pStyle w:val="NoSpacing"/>
        <w:ind w:left="720"/>
        <w:rPr>
          <w:rFonts w:ascii="Cambria" w:hAnsi="Cambria"/>
          <w:color w:val="auto"/>
        </w:rPr>
      </w:pPr>
      <w:r w:rsidRPr="008A52B0">
        <w:rPr>
          <w:rFonts w:ascii="Cambria" w:hAnsi="Cambria"/>
          <w:color w:val="auto"/>
        </w:rPr>
        <w:t>These requirements do not apply to workers employed at the site for less than 90 days prior to the date the contract is terminated, employees classified as managerial, supervisory, or confidential, employees who work less than eight (8) hours per week at the covered site(s), or to contracts awarded to sheltered workshops as described in RCW 82.04.385.</w:t>
      </w:r>
    </w:p>
    <w:p w14:paraId="57ED78C2" w14:textId="77777777" w:rsidR="001526E7" w:rsidRPr="008A52B0" w:rsidRDefault="001526E7" w:rsidP="001526E7">
      <w:pPr>
        <w:pStyle w:val="NoSpacing"/>
        <w:ind w:left="360"/>
        <w:rPr>
          <w:rFonts w:ascii="Cambria" w:hAnsi="Cambria"/>
          <w:color w:val="auto"/>
        </w:rPr>
      </w:pPr>
    </w:p>
    <w:p w14:paraId="4C3E7DDF" w14:textId="77777777" w:rsidR="001526E7" w:rsidRPr="00466A1C" w:rsidRDefault="001526E7" w:rsidP="001526E7">
      <w:pPr>
        <w:pStyle w:val="NoSpacing"/>
        <w:ind w:left="720"/>
        <w:rPr>
          <w:rFonts w:ascii="Cambria" w:hAnsi="Cambria"/>
          <w:color w:val="auto"/>
        </w:rPr>
      </w:pPr>
      <w:r w:rsidRPr="008A52B0">
        <w:rPr>
          <w:rFonts w:ascii="Cambria" w:hAnsi="Cambria"/>
          <w:color w:val="auto"/>
        </w:rPr>
        <w:t xml:space="preserve">These requirements do not affect the right of the </w:t>
      </w:r>
      <w:r>
        <w:rPr>
          <w:rFonts w:ascii="Cambria" w:hAnsi="Cambria"/>
          <w:color w:val="auto"/>
        </w:rPr>
        <w:t>Contractor</w:t>
      </w:r>
      <w:r w:rsidRPr="008A52B0">
        <w:rPr>
          <w:rFonts w:ascii="Cambria" w:hAnsi="Cambria"/>
          <w:color w:val="auto"/>
        </w:rPr>
        <w:t xml:space="preserve"> to discipline or terminate workers as required during the contract, such as terminations for serious personnel infractions or performance, and </w:t>
      </w:r>
      <w:r>
        <w:rPr>
          <w:rFonts w:ascii="Cambria" w:hAnsi="Cambria"/>
          <w:color w:val="auto"/>
        </w:rPr>
        <w:t>Contractor</w:t>
      </w:r>
      <w:r w:rsidRPr="008A52B0">
        <w:rPr>
          <w:rFonts w:ascii="Cambria" w:hAnsi="Cambria"/>
          <w:color w:val="auto"/>
        </w:rPr>
        <w:t xml:space="preserve"> shall continue to have the responsibilities normally practiced for personnel management.</w:t>
      </w:r>
    </w:p>
    <w:p w14:paraId="146FB439" w14:textId="77777777" w:rsidR="00B56955" w:rsidRPr="00466A1C" w:rsidRDefault="00DE2639" w:rsidP="002A7E64">
      <w:pPr>
        <w:pStyle w:val="NoSpacing"/>
        <w:ind w:left="360"/>
        <w:rPr>
          <w:rFonts w:ascii="Cambria" w:hAnsi="Cambria"/>
          <w:color w:val="auto"/>
        </w:rPr>
      </w:pPr>
      <w:bookmarkStart w:id="11" w:name="_Toc224981840"/>
      <w:r w:rsidRPr="00466A1C">
        <w:rPr>
          <w:rFonts w:ascii="Cambria" w:hAnsi="Cambria"/>
          <w:color w:val="auto"/>
        </w:rPr>
        <w:t xml:space="preserve"> </w:t>
      </w:r>
    </w:p>
    <w:p w14:paraId="1C61AAE0" w14:textId="77777777" w:rsidR="002A7E64" w:rsidRPr="00466A1C" w:rsidRDefault="00EF6856" w:rsidP="002A7E64">
      <w:pPr>
        <w:pStyle w:val="NoSpacing"/>
        <w:ind w:left="360"/>
        <w:rPr>
          <w:rFonts w:ascii="Cambria" w:hAnsi="Cambria"/>
          <w:color w:val="auto"/>
        </w:rPr>
      </w:pPr>
      <w:r w:rsidRPr="00466A1C">
        <w:rPr>
          <w:rFonts w:ascii="Cambria" w:hAnsi="Cambria"/>
          <w:b/>
          <w:color w:val="auto"/>
        </w:rPr>
        <w:t>Prevailing Wage Requirements</w:t>
      </w:r>
      <w:bookmarkEnd w:id="11"/>
      <w:r w:rsidR="00DE2639" w:rsidRPr="00466A1C">
        <w:rPr>
          <w:rFonts w:ascii="Cambria" w:hAnsi="Cambria"/>
          <w:b/>
          <w:color w:val="auto"/>
        </w:rPr>
        <w:t xml:space="preserve">: </w:t>
      </w:r>
      <w:r w:rsidR="00EF10FE" w:rsidRPr="00466A1C">
        <w:rPr>
          <w:rFonts w:ascii="Cambria" w:hAnsi="Cambria"/>
          <w:color w:val="auto"/>
        </w:rPr>
        <w:t xml:space="preserve">This contract </w:t>
      </w:r>
      <w:r w:rsidR="00444EFA" w:rsidRPr="00466A1C">
        <w:rPr>
          <w:rFonts w:ascii="Cambria" w:hAnsi="Cambria"/>
          <w:color w:val="auto"/>
        </w:rPr>
        <w:t xml:space="preserve">is </w:t>
      </w:r>
      <w:r w:rsidR="00EF10FE" w:rsidRPr="00466A1C">
        <w:rPr>
          <w:rFonts w:ascii="Cambria" w:hAnsi="Cambria"/>
          <w:color w:val="auto"/>
        </w:rPr>
        <w:t>subject to prevailing wages</w:t>
      </w:r>
      <w:r w:rsidR="0016706A" w:rsidRPr="00466A1C">
        <w:rPr>
          <w:rFonts w:ascii="Cambria" w:hAnsi="Cambria"/>
          <w:color w:val="auto"/>
        </w:rPr>
        <w:t xml:space="preserve"> per</w:t>
      </w:r>
      <w:r w:rsidR="00EF10FE" w:rsidRPr="00466A1C">
        <w:rPr>
          <w:rFonts w:ascii="Cambria" w:hAnsi="Cambria"/>
          <w:color w:val="auto"/>
        </w:rPr>
        <w:t xml:space="preserve"> RCW 39.12 (Prevailing Wages on Public</w:t>
      </w:r>
      <w:r w:rsidR="00EF10FE" w:rsidRPr="00466A1C">
        <w:rPr>
          <w:rFonts w:ascii="Cambria" w:hAnsi="Cambria"/>
          <w:b/>
          <w:bCs/>
          <w:color w:val="auto"/>
        </w:rPr>
        <w:t xml:space="preserve"> </w:t>
      </w:r>
      <w:r w:rsidR="00EF10FE" w:rsidRPr="00466A1C">
        <w:rPr>
          <w:rFonts w:ascii="Cambria" w:hAnsi="Cambria"/>
          <w:color w:val="auto"/>
        </w:rPr>
        <w:t>Works) and RCW 49.28 (Hours of Labor) as amended or supplemented</w:t>
      </w:r>
      <w:r w:rsidR="00444EFA" w:rsidRPr="00466A1C">
        <w:rPr>
          <w:rFonts w:ascii="Cambria" w:hAnsi="Cambria"/>
          <w:color w:val="auto"/>
        </w:rPr>
        <w:t xml:space="preserve">. </w:t>
      </w:r>
      <w:r w:rsidR="00EF10FE" w:rsidRPr="00466A1C">
        <w:rPr>
          <w:rFonts w:ascii="Cambria" w:hAnsi="Cambria"/>
          <w:color w:val="auto"/>
        </w:rPr>
        <w:t xml:space="preserve"> Contractor </w:t>
      </w:r>
      <w:r w:rsidR="00444EFA" w:rsidRPr="00466A1C">
        <w:rPr>
          <w:rFonts w:ascii="Cambria" w:hAnsi="Cambria"/>
          <w:color w:val="auto"/>
        </w:rPr>
        <w:t xml:space="preserve">is </w:t>
      </w:r>
      <w:r w:rsidR="00EF10FE" w:rsidRPr="00466A1C">
        <w:rPr>
          <w:rFonts w:ascii="Cambria" w:hAnsi="Cambria"/>
          <w:color w:val="auto"/>
        </w:rPr>
        <w:t xml:space="preserve">responsible for compliance by the Contractor and all subcontractors.  </w:t>
      </w:r>
      <w:r w:rsidR="00C23B5A" w:rsidRPr="00466A1C">
        <w:rPr>
          <w:rFonts w:ascii="Cambria" w:hAnsi="Cambria"/>
          <w:color w:val="auto"/>
        </w:rPr>
        <w:t xml:space="preserve"> </w:t>
      </w:r>
      <w:r w:rsidR="00EF10FE" w:rsidRPr="00466A1C">
        <w:rPr>
          <w:rFonts w:ascii="Cambria" w:hAnsi="Cambria"/>
          <w:color w:val="auto"/>
        </w:rPr>
        <w:t xml:space="preserve">Any </w:t>
      </w:r>
      <w:r w:rsidR="00FD19C5" w:rsidRPr="00466A1C">
        <w:rPr>
          <w:rFonts w:ascii="Cambria" w:hAnsi="Cambria"/>
          <w:color w:val="auto"/>
        </w:rPr>
        <w:t xml:space="preserve">Offer </w:t>
      </w:r>
      <w:r w:rsidR="00EF10FE" w:rsidRPr="00466A1C">
        <w:rPr>
          <w:rFonts w:ascii="Cambria" w:hAnsi="Cambria"/>
          <w:color w:val="auto"/>
        </w:rPr>
        <w:t xml:space="preserve">must </w:t>
      </w:r>
      <w:r w:rsidR="00FD19C5" w:rsidRPr="00466A1C">
        <w:rPr>
          <w:rFonts w:ascii="Cambria" w:hAnsi="Cambria"/>
          <w:color w:val="auto"/>
        </w:rPr>
        <w:t xml:space="preserve">be sufficient to pay prevailing wages, </w:t>
      </w:r>
      <w:r w:rsidR="00680648" w:rsidRPr="00466A1C">
        <w:rPr>
          <w:rFonts w:ascii="Cambria" w:hAnsi="Cambria"/>
          <w:color w:val="auto"/>
        </w:rPr>
        <w:t xml:space="preserve">and </w:t>
      </w:r>
      <w:r w:rsidR="00FD19C5" w:rsidRPr="00466A1C">
        <w:rPr>
          <w:rFonts w:ascii="Cambria" w:hAnsi="Cambria"/>
          <w:color w:val="auto"/>
        </w:rPr>
        <w:t>vendor costs associated with filing of Intents and Affidavits, including fi</w:t>
      </w:r>
      <w:r w:rsidR="00F53C12" w:rsidRPr="00466A1C">
        <w:rPr>
          <w:rFonts w:ascii="Cambria" w:hAnsi="Cambria"/>
          <w:color w:val="auto"/>
        </w:rPr>
        <w:t xml:space="preserve">ling of one or multiple Intents and Affidavits </w:t>
      </w:r>
      <w:r w:rsidR="00FD19C5" w:rsidRPr="00466A1C">
        <w:rPr>
          <w:rFonts w:ascii="Cambria" w:hAnsi="Cambria"/>
          <w:color w:val="auto"/>
        </w:rPr>
        <w:t>as required by the Department of Labor &amp; Industries.</w:t>
      </w:r>
      <w:r w:rsidR="002A7E64" w:rsidRPr="00466A1C">
        <w:rPr>
          <w:rFonts w:ascii="Cambria" w:hAnsi="Cambria"/>
          <w:color w:val="auto"/>
        </w:rPr>
        <w:t xml:space="preserve"> Contractor and any subcontractor </w:t>
      </w:r>
      <w:r w:rsidR="00680648" w:rsidRPr="00466A1C">
        <w:rPr>
          <w:rFonts w:ascii="Cambria" w:hAnsi="Cambria"/>
          <w:color w:val="auto"/>
        </w:rPr>
        <w:t>shall pay no laborer</w:t>
      </w:r>
      <w:r w:rsidR="002A7E64" w:rsidRPr="00466A1C">
        <w:rPr>
          <w:rFonts w:ascii="Cambria" w:hAnsi="Cambria"/>
          <w:color w:val="auto"/>
        </w:rPr>
        <w:t xml:space="preserve">, worker or mechanic less than the prevailing hourly wage rates in effect at the time of bid opening for worker classifications provided for under Prevailing Wages as issued by the State of Washington for the County in which the work shall be performed. </w:t>
      </w:r>
    </w:p>
    <w:p w14:paraId="69E527BE" w14:textId="77777777" w:rsidR="00C23B5A" w:rsidRPr="00466A1C" w:rsidRDefault="00C23B5A" w:rsidP="002A7E64">
      <w:pPr>
        <w:pStyle w:val="NoSpacing"/>
        <w:ind w:left="360"/>
        <w:rPr>
          <w:rFonts w:ascii="Cambria" w:hAnsi="Cambria"/>
          <w:color w:val="auto"/>
        </w:rPr>
      </w:pPr>
    </w:p>
    <w:p w14:paraId="17329219" w14:textId="77777777" w:rsidR="008B0CED" w:rsidRPr="00466A1C" w:rsidRDefault="008B0CED" w:rsidP="002A7E64">
      <w:pPr>
        <w:pStyle w:val="NoSpacing"/>
        <w:ind w:left="360"/>
        <w:rPr>
          <w:rFonts w:ascii="Cambria" w:hAnsi="Cambria"/>
          <w:color w:val="auto"/>
        </w:rPr>
      </w:pPr>
      <w:r w:rsidRPr="00466A1C">
        <w:rPr>
          <w:rFonts w:ascii="Cambria" w:hAnsi="Cambria"/>
          <w:color w:val="auto"/>
        </w:rPr>
        <w:t>Filing Intent</w:t>
      </w:r>
      <w:r w:rsidR="00444EFA" w:rsidRPr="00466A1C">
        <w:rPr>
          <w:rFonts w:ascii="Cambria" w:hAnsi="Cambria"/>
          <w:color w:val="auto"/>
        </w:rPr>
        <w:t>s</w:t>
      </w:r>
      <w:r w:rsidRPr="00466A1C">
        <w:rPr>
          <w:rFonts w:ascii="Cambria" w:hAnsi="Cambria"/>
          <w:color w:val="auto"/>
        </w:rPr>
        <w:t xml:space="preserve">:  The awarded Contractor and all subcontractors </w:t>
      </w:r>
      <w:r w:rsidR="00444EFA" w:rsidRPr="00466A1C">
        <w:rPr>
          <w:rFonts w:ascii="Cambria" w:hAnsi="Cambria"/>
          <w:color w:val="auto"/>
        </w:rPr>
        <w:t xml:space="preserve">must </w:t>
      </w:r>
      <w:r w:rsidR="0058552C" w:rsidRPr="00466A1C">
        <w:rPr>
          <w:rFonts w:ascii="Cambria" w:hAnsi="Cambria"/>
          <w:color w:val="auto"/>
        </w:rPr>
        <w:t>file</w:t>
      </w:r>
      <w:r w:rsidRPr="00466A1C">
        <w:rPr>
          <w:rFonts w:ascii="Cambria" w:hAnsi="Cambria"/>
          <w:color w:val="auto"/>
        </w:rPr>
        <w:t xml:space="preserve"> Intent to Pay Prevailing Wage Form</w:t>
      </w:r>
      <w:r w:rsidR="00966E9B" w:rsidRPr="00466A1C">
        <w:rPr>
          <w:rFonts w:ascii="Cambria" w:hAnsi="Cambria"/>
          <w:color w:val="auto"/>
        </w:rPr>
        <w:t>(s)</w:t>
      </w:r>
      <w:r w:rsidRPr="00466A1C">
        <w:rPr>
          <w:rFonts w:ascii="Cambria" w:hAnsi="Cambria"/>
          <w:color w:val="auto"/>
        </w:rPr>
        <w:t xml:space="preserve"> </w:t>
      </w:r>
      <w:r w:rsidR="00966E9B" w:rsidRPr="00466A1C">
        <w:rPr>
          <w:rFonts w:ascii="Cambria" w:hAnsi="Cambria"/>
          <w:color w:val="auto"/>
        </w:rPr>
        <w:t xml:space="preserve">concurrent </w:t>
      </w:r>
      <w:r w:rsidR="00444EFA" w:rsidRPr="00466A1C">
        <w:rPr>
          <w:rFonts w:ascii="Cambria" w:hAnsi="Cambria"/>
          <w:color w:val="auto"/>
        </w:rPr>
        <w:t xml:space="preserve">to </w:t>
      </w:r>
      <w:r w:rsidRPr="00466A1C">
        <w:rPr>
          <w:rFonts w:ascii="Cambria" w:hAnsi="Cambria"/>
          <w:color w:val="auto"/>
        </w:rPr>
        <w:t>contract</w:t>
      </w:r>
      <w:r w:rsidR="00E56127" w:rsidRPr="00466A1C">
        <w:rPr>
          <w:rFonts w:ascii="Cambria" w:hAnsi="Cambria"/>
          <w:color w:val="auto"/>
        </w:rPr>
        <w:t xml:space="preserve"> execution</w:t>
      </w:r>
      <w:r w:rsidR="00966E9B" w:rsidRPr="00466A1C">
        <w:rPr>
          <w:rFonts w:ascii="Cambria" w:hAnsi="Cambria"/>
          <w:color w:val="auto"/>
        </w:rPr>
        <w:t xml:space="preserve"> and as </w:t>
      </w:r>
      <w:r w:rsidR="00EF10FE" w:rsidRPr="00466A1C">
        <w:rPr>
          <w:rFonts w:ascii="Cambria" w:hAnsi="Cambria"/>
          <w:color w:val="auto"/>
        </w:rPr>
        <w:t xml:space="preserve">otherwise </w:t>
      </w:r>
      <w:r w:rsidR="00966E9B" w:rsidRPr="00466A1C">
        <w:rPr>
          <w:rFonts w:ascii="Cambria" w:hAnsi="Cambria"/>
          <w:color w:val="auto"/>
        </w:rPr>
        <w:t xml:space="preserve">required.   </w:t>
      </w:r>
    </w:p>
    <w:p w14:paraId="0A1B760B" w14:textId="77777777" w:rsidR="002A7E64" w:rsidRPr="00466A1C" w:rsidRDefault="00EF10FE" w:rsidP="001F7107">
      <w:pPr>
        <w:pStyle w:val="NoSpacing"/>
        <w:numPr>
          <w:ilvl w:val="0"/>
          <w:numId w:val="9"/>
        </w:numPr>
        <w:rPr>
          <w:rFonts w:ascii="Cambria" w:hAnsi="Cambria"/>
          <w:color w:val="auto"/>
        </w:rPr>
      </w:pPr>
      <w:r w:rsidRPr="00466A1C">
        <w:rPr>
          <w:rFonts w:ascii="Cambria" w:hAnsi="Cambria"/>
          <w:color w:val="auto"/>
        </w:rPr>
        <w:t xml:space="preserve">Before you file your intent, you </w:t>
      </w:r>
      <w:r w:rsidR="002A7E64" w:rsidRPr="00466A1C">
        <w:rPr>
          <w:rFonts w:ascii="Cambria" w:hAnsi="Cambria"/>
          <w:color w:val="auto"/>
        </w:rPr>
        <w:t xml:space="preserve">need </w:t>
      </w:r>
      <w:r w:rsidRPr="00466A1C">
        <w:rPr>
          <w:rFonts w:ascii="Cambria" w:hAnsi="Cambria"/>
          <w:color w:val="auto"/>
        </w:rPr>
        <w:t>certain information from the City Buyer</w:t>
      </w:r>
      <w:r w:rsidR="002A7E64" w:rsidRPr="00466A1C">
        <w:rPr>
          <w:rFonts w:ascii="Cambria" w:hAnsi="Cambria"/>
          <w:color w:val="auto"/>
        </w:rPr>
        <w:t xml:space="preserve">: </w:t>
      </w:r>
      <w:r w:rsidRPr="00466A1C">
        <w:rPr>
          <w:rFonts w:ascii="Cambria" w:hAnsi="Cambria"/>
          <w:color w:val="auto"/>
        </w:rPr>
        <w:t xml:space="preserve">City </w:t>
      </w:r>
      <w:r w:rsidR="008B0CED" w:rsidRPr="00466A1C">
        <w:rPr>
          <w:rFonts w:ascii="Cambria" w:hAnsi="Cambria"/>
          <w:color w:val="auto"/>
        </w:rPr>
        <w:t xml:space="preserve">Contract Number and </w:t>
      </w:r>
      <w:r w:rsidRPr="00466A1C">
        <w:rPr>
          <w:rFonts w:ascii="Cambria" w:hAnsi="Cambria"/>
          <w:color w:val="auto"/>
        </w:rPr>
        <w:t xml:space="preserve">Contract </w:t>
      </w:r>
      <w:r w:rsidR="008B0CED" w:rsidRPr="00466A1C">
        <w:rPr>
          <w:rFonts w:ascii="Cambria" w:hAnsi="Cambria"/>
          <w:color w:val="auto"/>
        </w:rPr>
        <w:t>Start Date.  The Buyer will tell you the Contract Number; the start date is the date your contract is signed.</w:t>
      </w:r>
      <w:r w:rsidR="00E56127" w:rsidRPr="00466A1C">
        <w:rPr>
          <w:rFonts w:ascii="Cambria" w:hAnsi="Cambria"/>
          <w:color w:val="auto"/>
        </w:rPr>
        <w:t xml:space="preserve">  </w:t>
      </w:r>
      <w:r w:rsidRPr="00466A1C">
        <w:rPr>
          <w:rFonts w:ascii="Cambria" w:hAnsi="Cambria"/>
          <w:color w:val="auto"/>
        </w:rPr>
        <w:t xml:space="preserve">  For Blanket Contracts with </w:t>
      </w:r>
      <w:r w:rsidR="00F53C12" w:rsidRPr="00466A1C">
        <w:rPr>
          <w:rFonts w:ascii="Cambria" w:hAnsi="Cambria"/>
          <w:color w:val="auto"/>
        </w:rPr>
        <w:t>as needed</w:t>
      </w:r>
      <w:r w:rsidRPr="00466A1C">
        <w:rPr>
          <w:rFonts w:ascii="Cambria" w:hAnsi="Cambria"/>
          <w:color w:val="auto"/>
        </w:rPr>
        <w:t xml:space="preserve"> maintenance work</w:t>
      </w:r>
      <w:r w:rsidR="00DE2639" w:rsidRPr="00466A1C">
        <w:rPr>
          <w:rFonts w:ascii="Cambria" w:hAnsi="Cambria"/>
          <w:color w:val="auto"/>
        </w:rPr>
        <w:t>, you</w:t>
      </w:r>
      <w:r w:rsidR="002A7E64" w:rsidRPr="00466A1C">
        <w:rPr>
          <w:rFonts w:ascii="Cambria" w:hAnsi="Cambria"/>
          <w:color w:val="auto"/>
        </w:rPr>
        <w:t xml:space="preserve"> also need </w:t>
      </w:r>
      <w:r w:rsidRPr="00466A1C">
        <w:rPr>
          <w:rFonts w:ascii="Cambria" w:hAnsi="Cambria"/>
          <w:color w:val="auto"/>
        </w:rPr>
        <w:t xml:space="preserve">an estimate of total work orders and locations. </w:t>
      </w:r>
      <w:r w:rsidR="00FD5022" w:rsidRPr="00466A1C">
        <w:rPr>
          <w:rFonts w:ascii="Cambria" w:hAnsi="Cambria"/>
          <w:color w:val="auto"/>
        </w:rPr>
        <w:t xml:space="preserve"> </w:t>
      </w:r>
      <w:r w:rsidR="008B0CED" w:rsidRPr="00466A1C">
        <w:rPr>
          <w:rFonts w:ascii="Cambria" w:hAnsi="Cambria"/>
          <w:color w:val="auto"/>
        </w:rPr>
        <w:t xml:space="preserve">The Contractor shall </w:t>
      </w:r>
      <w:r w:rsidRPr="00466A1C">
        <w:rPr>
          <w:rFonts w:ascii="Cambria" w:hAnsi="Cambria"/>
          <w:color w:val="auto"/>
        </w:rPr>
        <w:t xml:space="preserve">then </w:t>
      </w:r>
      <w:r w:rsidR="008B0CED" w:rsidRPr="00466A1C">
        <w:rPr>
          <w:rFonts w:ascii="Cambria" w:hAnsi="Cambria"/>
          <w:color w:val="auto"/>
        </w:rPr>
        <w:t xml:space="preserve">promptly submit the Intent to the Department of Labor &amp; Industries (L&amp;I) for approval.  </w:t>
      </w:r>
      <w:r w:rsidR="00FD5022" w:rsidRPr="00466A1C">
        <w:rPr>
          <w:rFonts w:ascii="Cambria" w:hAnsi="Cambria"/>
          <w:color w:val="auto"/>
        </w:rPr>
        <w:t xml:space="preserve"> </w:t>
      </w:r>
      <w:r w:rsidR="008B0CED" w:rsidRPr="00466A1C">
        <w:rPr>
          <w:rFonts w:ascii="Cambria" w:hAnsi="Cambria"/>
          <w:color w:val="auto"/>
        </w:rPr>
        <w:t xml:space="preserve">The Contractor shall require </w:t>
      </w:r>
      <w:r w:rsidR="00FD5022" w:rsidRPr="00466A1C">
        <w:rPr>
          <w:rFonts w:ascii="Cambria" w:hAnsi="Cambria"/>
          <w:color w:val="auto"/>
        </w:rPr>
        <w:t xml:space="preserve">every </w:t>
      </w:r>
      <w:r w:rsidR="008B0CED" w:rsidRPr="00466A1C">
        <w:rPr>
          <w:rFonts w:ascii="Cambria" w:hAnsi="Cambria"/>
          <w:color w:val="auto"/>
        </w:rPr>
        <w:t xml:space="preserve">subcontractor to file an Intent </w:t>
      </w:r>
      <w:r w:rsidR="002A7E64" w:rsidRPr="00466A1C">
        <w:rPr>
          <w:rFonts w:ascii="Cambria" w:hAnsi="Cambria"/>
          <w:color w:val="auto"/>
        </w:rPr>
        <w:t>as well.</w:t>
      </w:r>
    </w:p>
    <w:p w14:paraId="5A8C36DF" w14:textId="77777777" w:rsidR="008B0CED" w:rsidRPr="00466A1C" w:rsidRDefault="002A7E64" w:rsidP="001F7107">
      <w:pPr>
        <w:pStyle w:val="NoSpacing"/>
        <w:numPr>
          <w:ilvl w:val="0"/>
          <w:numId w:val="9"/>
        </w:numPr>
        <w:rPr>
          <w:rFonts w:ascii="Cambria" w:hAnsi="Cambria"/>
          <w:color w:val="auto"/>
        </w:rPr>
      </w:pPr>
      <w:r w:rsidRPr="00466A1C">
        <w:rPr>
          <w:rFonts w:ascii="Cambria" w:hAnsi="Cambria"/>
          <w:color w:val="auto"/>
        </w:rPr>
        <w:t xml:space="preserve">File on-line </w:t>
      </w:r>
      <w:r w:rsidR="00DE2639" w:rsidRPr="00466A1C">
        <w:rPr>
          <w:rFonts w:ascii="Cambria" w:hAnsi="Cambria"/>
          <w:color w:val="auto"/>
        </w:rPr>
        <w:t xml:space="preserve">at </w:t>
      </w:r>
      <w:hyperlink r:id="rId21" w:history="1">
        <w:r w:rsidR="00DE2639" w:rsidRPr="00466A1C">
          <w:rPr>
            <w:rStyle w:val="Hyperlink"/>
            <w:rFonts w:ascii="Cambria" w:hAnsi="Cambria" w:cs="Arial"/>
          </w:rPr>
          <w:t>http://www.lni.wa.gov/TradesLicensing/PrevWage/default.as</w:t>
        </w:r>
        <w:r w:rsidR="00DE2639" w:rsidRPr="00466A1C">
          <w:rPr>
            <w:rStyle w:val="Hyperlink"/>
            <w:rFonts w:ascii="Cambria" w:hAnsi="Cambria"/>
          </w:rPr>
          <w:t>p</w:t>
        </w:r>
      </w:hyperlink>
      <w:r w:rsidR="00DE2639" w:rsidRPr="00466A1C">
        <w:rPr>
          <w:rFonts w:ascii="Cambria" w:hAnsi="Cambria"/>
          <w:color w:val="auto"/>
        </w:rPr>
        <w:t xml:space="preserve">. </w:t>
      </w:r>
      <w:r w:rsidR="008B0CED" w:rsidRPr="00466A1C">
        <w:rPr>
          <w:rFonts w:ascii="Cambria" w:hAnsi="Cambria"/>
          <w:color w:val="auto"/>
        </w:rPr>
        <w:t xml:space="preserve">  If unable to file on-line, a paper copy of the approved Intent shall instead be promptly provided to the Buyer.  Contractor shall notify the Buyer </w:t>
      </w:r>
      <w:r w:rsidR="00FD5022" w:rsidRPr="00466A1C">
        <w:rPr>
          <w:rFonts w:ascii="Cambria" w:hAnsi="Cambria"/>
          <w:color w:val="auto"/>
        </w:rPr>
        <w:t xml:space="preserve">once </w:t>
      </w:r>
      <w:r w:rsidR="008B0CED" w:rsidRPr="00466A1C">
        <w:rPr>
          <w:rFonts w:ascii="Cambria" w:hAnsi="Cambria"/>
          <w:color w:val="auto"/>
        </w:rPr>
        <w:t xml:space="preserve">Intents are filed by </w:t>
      </w:r>
      <w:r w:rsidR="00E56127" w:rsidRPr="00466A1C">
        <w:rPr>
          <w:rFonts w:ascii="Cambria" w:hAnsi="Cambria"/>
          <w:color w:val="auto"/>
        </w:rPr>
        <w:t>the Contractor and all subs.</w:t>
      </w:r>
    </w:p>
    <w:p w14:paraId="5021EFAA"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Vocationally handicapped workers, i.e. those individuals whose earning capacity is impaired by physical or mental deficiency or injury, may be employed at wages lower than the established prevailing wage.  The Fair Labor Standards Act requires that wages based on individual productivity be paid to handicapped workers employed under certificates issued by the Secretary of Labor.  These certificates are acceptable to the Department of Labor and Industries.  Sheltered workshops for the handicapped may submit a request to the Department of Labor and Industries for a special certificate, which would, if approved, entitle them to pay their employees at wages, lower than the established prevailing wage.  </w:t>
      </w:r>
    </w:p>
    <w:p w14:paraId="40F420C1" w14:textId="77777777" w:rsidR="008B0CED" w:rsidRPr="00466A1C" w:rsidRDefault="0058552C" w:rsidP="001F7107">
      <w:pPr>
        <w:pStyle w:val="NoSpacing"/>
        <w:numPr>
          <w:ilvl w:val="0"/>
          <w:numId w:val="9"/>
        </w:numPr>
        <w:rPr>
          <w:rFonts w:ascii="Cambria" w:hAnsi="Cambria"/>
          <w:color w:val="auto"/>
        </w:rPr>
      </w:pPr>
      <w:r w:rsidRPr="00466A1C">
        <w:rPr>
          <w:rFonts w:ascii="Cambria" w:hAnsi="Cambria"/>
          <w:color w:val="auto"/>
        </w:rPr>
        <w:t>In certain situations, the</w:t>
      </w:r>
      <w:r w:rsidR="008B0CED" w:rsidRPr="00466A1C">
        <w:rPr>
          <w:rFonts w:ascii="Cambria" w:hAnsi="Cambria"/>
          <w:color w:val="auto"/>
        </w:rPr>
        <w:t xml:space="preserve"> Intent </w:t>
      </w:r>
      <w:r w:rsidR="00966E9B" w:rsidRPr="00466A1C">
        <w:rPr>
          <w:rFonts w:ascii="Cambria" w:hAnsi="Cambria"/>
          <w:color w:val="auto"/>
        </w:rPr>
        <w:t xml:space="preserve">is required but the wages may be exempt.  The </w:t>
      </w:r>
      <w:r w:rsidR="008B0CED" w:rsidRPr="00466A1C">
        <w:rPr>
          <w:rFonts w:ascii="Cambria" w:hAnsi="Cambria"/>
          <w:color w:val="auto"/>
        </w:rPr>
        <w:t xml:space="preserve">Vendor may indicate </w:t>
      </w:r>
      <w:r w:rsidR="00966E9B" w:rsidRPr="00466A1C">
        <w:rPr>
          <w:rFonts w:ascii="Cambria" w:hAnsi="Cambria"/>
          <w:color w:val="auto"/>
        </w:rPr>
        <w:t xml:space="preserve">they qualify for an </w:t>
      </w:r>
      <w:r w:rsidR="00E56127" w:rsidRPr="00466A1C">
        <w:rPr>
          <w:rFonts w:ascii="Cambria" w:hAnsi="Cambria"/>
          <w:color w:val="auto"/>
        </w:rPr>
        <w:t xml:space="preserve">exemption </w:t>
      </w:r>
      <w:r w:rsidR="00966E9B" w:rsidRPr="00466A1C">
        <w:rPr>
          <w:rFonts w:ascii="Cambria" w:hAnsi="Cambria"/>
          <w:color w:val="auto"/>
        </w:rPr>
        <w:t xml:space="preserve">to wages </w:t>
      </w:r>
      <w:r w:rsidR="008B0CED" w:rsidRPr="00466A1C">
        <w:rPr>
          <w:rFonts w:ascii="Cambria" w:hAnsi="Cambria"/>
          <w:color w:val="auto"/>
        </w:rPr>
        <w:t>for</w:t>
      </w:r>
      <w:r w:rsidR="00FD5022" w:rsidRPr="00466A1C">
        <w:rPr>
          <w:rFonts w:ascii="Cambria" w:hAnsi="Cambria"/>
          <w:color w:val="auto"/>
        </w:rPr>
        <w:t>:</w:t>
      </w:r>
    </w:p>
    <w:p w14:paraId="70995757"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Sole owners and their spouse.</w:t>
      </w:r>
    </w:p>
    <w:p w14:paraId="45B88C88"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Any partner who owns at least 30% of a partnership.</w:t>
      </w:r>
    </w:p>
    <w:p w14:paraId="53F414D9"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 xml:space="preserve">The president, vice-president, and treasurer of a corporation if each </w:t>
      </w:r>
      <w:r w:rsidR="00DE2639" w:rsidRPr="00466A1C">
        <w:rPr>
          <w:rFonts w:ascii="Cambria" w:hAnsi="Cambria"/>
          <w:color w:val="auto"/>
        </w:rPr>
        <w:t>own</w:t>
      </w:r>
      <w:r w:rsidRPr="00466A1C">
        <w:rPr>
          <w:rFonts w:ascii="Cambria" w:hAnsi="Cambria"/>
          <w:color w:val="auto"/>
        </w:rPr>
        <w:t xml:space="preserve"> at least 30% of the corporation.</w:t>
      </w:r>
    </w:p>
    <w:p w14:paraId="55D0A1B2"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Workers regularly employed on monthly or per diem salary by state or any political subdivision created by its laws.</w:t>
      </w:r>
    </w:p>
    <w:p w14:paraId="3FD813D6"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Prevailing Wage rates in effect at the time of bid opening are </w:t>
      </w:r>
      <w:r w:rsidR="005D7EFE" w:rsidRPr="00466A1C">
        <w:rPr>
          <w:rFonts w:ascii="Cambria" w:hAnsi="Cambria"/>
          <w:color w:val="auto"/>
        </w:rPr>
        <w:t>to be used</w:t>
      </w:r>
      <w:r w:rsidRPr="00466A1C">
        <w:rPr>
          <w:rFonts w:ascii="Cambria" w:hAnsi="Cambria"/>
          <w:color w:val="auto"/>
        </w:rPr>
        <w:t xml:space="preserve">.  These wages remain in effect for the duration of this contract, except for annual adjustments required by this agreement for multi-year contracts </w:t>
      </w:r>
      <w:r w:rsidRPr="00466A1C">
        <w:rPr>
          <w:rFonts w:ascii="Cambria" w:hAnsi="Cambria"/>
          <w:color w:val="auto"/>
        </w:rPr>
        <w:lastRenderedPageBreak/>
        <w:t>(where contract is longer than one year)  and for building service maintenance (janitorial, waxers, shampooers, and window cleaners).</w:t>
      </w:r>
    </w:p>
    <w:p w14:paraId="5F7DE157"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It is the sole responsibility of the Contractor to assign the appropriate classification and associate</w:t>
      </w:r>
      <w:r w:rsidR="00E56127" w:rsidRPr="00466A1C">
        <w:rPr>
          <w:rFonts w:ascii="Cambria" w:hAnsi="Cambria"/>
          <w:color w:val="auto"/>
        </w:rPr>
        <w:t>d</w:t>
      </w:r>
      <w:r w:rsidRPr="00466A1C">
        <w:rPr>
          <w:rFonts w:ascii="Cambria" w:hAnsi="Cambria"/>
          <w:color w:val="auto"/>
        </w:rPr>
        <w:t xml:space="preserve"> wage rates to all laborers, workers or mechanics that perform any work under this contract, in conformance with the scope of work descriptions of the Industrial Statistician of the Washington State Department of Labor and Industries.  </w:t>
      </w:r>
    </w:p>
    <w:p w14:paraId="7B3AB652"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With each invoice, attach or write a statement that wages paid were compliant to Prevailing Wage rates, including the Contractor and any subcontractors.</w:t>
      </w:r>
    </w:p>
    <w:p w14:paraId="16716153" w14:textId="77777777" w:rsidR="008B0CED" w:rsidRPr="00466A1C" w:rsidRDefault="008B0CED" w:rsidP="001F7107">
      <w:pPr>
        <w:pStyle w:val="NoSpacing"/>
        <w:numPr>
          <w:ilvl w:val="0"/>
          <w:numId w:val="9"/>
        </w:numPr>
        <w:rPr>
          <w:rFonts w:ascii="Cambria" w:hAnsi="Cambria"/>
          <w:bCs/>
          <w:color w:val="auto"/>
        </w:rPr>
      </w:pPr>
      <w:r w:rsidRPr="00466A1C">
        <w:rPr>
          <w:rFonts w:ascii="Cambria" w:hAnsi="Cambria"/>
          <w:bCs/>
          <w:color w:val="auto"/>
        </w:rPr>
        <w:t>Upon contract completion, file Affidavit of Wages Paid (form L700-007-000) approved by the Industrial Statistician of Washington L&amp;I. This may be performed on-line if the Contractor has initiated the original Intent to Pay Prevailing Wage process on line.  The r</w:t>
      </w:r>
      <w:r w:rsidRPr="00466A1C">
        <w:rPr>
          <w:rFonts w:ascii="Cambria" w:hAnsi="Cambria"/>
          <w:color w:val="auto"/>
        </w:rPr>
        <w:t>eceipt of the approved affidavit is required before Seattle can pay the final invoice. The City may withhold payment on any invoice due the Contractor until the approved affidavit is received. The Contractor shall also ensure that each Subcontractor likewise files an Affidavit.</w:t>
      </w:r>
      <w:r w:rsidR="002A7E64" w:rsidRPr="00466A1C">
        <w:rPr>
          <w:rFonts w:ascii="Cambria" w:hAnsi="Cambria"/>
          <w:color w:val="auto"/>
        </w:rPr>
        <w:t xml:space="preserve"> </w:t>
      </w:r>
      <w:r w:rsidRPr="00466A1C">
        <w:rPr>
          <w:rFonts w:ascii="Cambria" w:hAnsi="Cambria"/>
          <w:bCs/>
          <w:color w:val="auto"/>
        </w:rPr>
        <w:t>The Contractor shall notify the Buyer and provide a copy of the Affidavit(s).</w:t>
      </w:r>
    </w:p>
    <w:p w14:paraId="16AF789C"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For jobs above $10,000, Contractor </w:t>
      </w:r>
      <w:r w:rsidR="002A7E64" w:rsidRPr="00466A1C">
        <w:rPr>
          <w:rFonts w:ascii="Cambria" w:hAnsi="Cambria"/>
          <w:color w:val="auto"/>
        </w:rPr>
        <w:t xml:space="preserve">must </w:t>
      </w:r>
      <w:r w:rsidRPr="00466A1C">
        <w:rPr>
          <w:rFonts w:ascii="Cambria" w:hAnsi="Cambria"/>
          <w:color w:val="auto"/>
        </w:rPr>
        <w:t xml:space="preserve">post </w:t>
      </w:r>
      <w:r w:rsidR="002A7E64" w:rsidRPr="00466A1C">
        <w:rPr>
          <w:rFonts w:ascii="Cambria" w:hAnsi="Cambria"/>
          <w:color w:val="auto"/>
        </w:rPr>
        <w:t xml:space="preserve">the Intent Form </w:t>
      </w:r>
      <w:r w:rsidRPr="00466A1C">
        <w:rPr>
          <w:rFonts w:ascii="Cambria" w:hAnsi="Cambria"/>
          <w:color w:val="auto"/>
        </w:rPr>
        <w:t xml:space="preserve">for employees’ inspection, including the list of the labor classifications and wages </w:t>
      </w:r>
      <w:r w:rsidR="006A395F" w:rsidRPr="00466A1C">
        <w:rPr>
          <w:rFonts w:ascii="Cambria" w:hAnsi="Cambria"/>
          <w:color w:val="auto"/>
        </w:rPr>
        <w:t xml:space="preserve">for </w:t>
      </w:r>
      <w:r w:rsidRPr="00466A1C">
        <w:rPr>
          <w:rFonts w:ascii="Cambria" w:hAnsi="Cambria"/>
          <w:color w:val="auto"/>
        </w:rPr>
        <w:t xml:space="preserve">the project.   This may be </w:t>
      </w:r>
      <w:r w:rsidR="006A395F" w:rsidRPr="00466A1C">
        <w:rPr>
          <w:rFonts w:ascii="Cambria" w:hAnsi="Cambria"/>
          <w:color w:val="auto"/>
        </w:rPr>
        <w:t xml:space="preserve">posted </w:t>
      </w:r>
      <w:r w:rsidRPr="00466A1C">
        <w:rPr>
          <w:rFonts w:ascii="Cambria" w:hAnsi="Cambria"/>
          <w:color w:val="auto"/>
        </w:rPr>
        <w:t xml:space="preserve">in the nearest local office, for road construction, sewer line, pipeline, transmission line, street or alley improvement projects as long as the employer provides a copy of the Intent form to the employee upon request. </w:t>
      </w:r>
    </w:p>
    <w:p w14:paraId="64B2A8C6" w14:textId="77777777" w:rsidR="008B0CED" w:rsidRPr="00466A1C" w:rsidRDefault="006A395F" w:rsidP="001F7107">
      <w:pPr>
        <w:pStyle w:val="NoSpacing"/>
        <w:numPr>
          <w:ilvl w:val="0"/>
          <w:numId w:val="9"/>
        </w:numPr>
        <w:rPr>
          <w:rFonts w:ascii="Cambria" w:hAnsi="Cambria"/>
          <w:color w:val="auto"/>
        </w:rPr>
      </w:pPr>
      <w:r w:rsidRPr="00466A1C">
        <w:rPr>
          <w:rFonts w:ascii="Cambria" w:hAnsi="Cambria"/>
          <w:color w:val="auto"/>
        </w:rPr>
        <w:t xml:space="preserve">If a </w:t>
      </w:r>
      <w:r w:rsidR="008B0CED" w:rsidRPr="00466A1C">
        <w:rPr>
          <w:rFonts w:ascii="Cambria" w:hAnsi="Cambria"/>
          <w:color w:val="auto"/>
        </w:rPr>
        <w:t xml:space="preserve">dispute arises </w:t>
      </w:r>
      <w:r w:rsidRPr="00466A1C">
        <w:rPr>
          <w:rFonts w:ascii="Cambria" w:hAnsi="Cambria"/>
          <w:color w:val="auto"/>
        </w:rPr>
        <w:t xml:space="preserve">about </w:t>
      </w:r>
      <w:r w:rsidR="008B0CED" w:rsidRPr="00466A1C">
        <w:rPr>
          <w:rFonts w:ascii="Cambria" w:hAnsi="Cambria"/>
          <w:color w:val="auto"/>
        </w:rPr>
        <w:t xml:space="preserve">prevailing wages and </w:t>
      </w:r>
      <w:r w:rsidRPr="00466A1C">
        <w:rPr>
          <w:rFonts w:ascii="Cambria" w:hAnsi="Cambria"/>
          <w:color w:val="auto"/>
        </w:rPr>
        <w:t xml:space="preserve">it </w:t>
      </w:r>
      <w:r w:rsidR="008B0CED" w:rsidRPr="00466A1C">
        <w:rPr>
          <w:rFonts w:ascii="Cambria" w:hAnsi="Cambria"/>
          <w:color w:val="auto"/>
        </w:rPr>
        <w:t xml:space="preserve">cannot be solved by the parties, the matter shall be referred to the Director of the Department of Labor and Industries of the State of Washington.  </w:t>
      </w:r>
      <w:r w:rsidRPr="00466A1C">
        <w:rPr>
          <w:rFonts w:ascii="Cambria" w:hAnsi="Cambria"/>
          <w:color w:val="auto"/>
        </w:rPr>
        <w:t xml:space="preserve">The </w:t>
      </w:r>
      <w:r w:rsidR="008B0CED" w:rsidRPr="00466A1C">
        <w:rPr>
          <w:rFonts w:ascii="Cambria" w:hAnsi="Cambria"/>
          <w:color w:val="auto"/>
        </w:rPr>
        <w:t xml:space="preserve">Director’s decision </w:t>
      </w:r>
      <w:r w:rsidRPr="00466A1C">
        <w:rPr>
          <w:rFonts w:ascii="Cambria" w:hAnsi="Cambria"/>
          <w:color w:val="auto"/>
        </w:rPr>
        <w:t xml:space="preserve">is </w:t>
      </w:r>
      <w:r w:rsidR="008B0CED" w:rsidRPr="00466A1C">
        <w:rPr>
          <w:rFonts w:ascii="Cambria" w:hAnsi="Cambria"/>
          <w:color w:val="auto"/>
        </w:rPr>
        <w:t xml:space="preserve">final, conclusive and binding.  If the dispute </w:t>
      </w:r>
      <w:r w:rsidRPr="00466A1C">
        <w:rPr>
          <w:rFonts w:ascii="Cambria" w:hAnsi="Cambria"/>
          <w:color w:val="auto"/>
        </w:rPr>
        <w:t xml:space="preserve">involves </w:t>
      </w:r>
      <w:r w:rsidR="008B0CED" w:rsidRPr="00466A1C">
        <w:rPr>
          <w:rFonts w:ascii="Cambria" w:hAnsi="Cambria"/>
          <w:color w:val="auto"/>
        </w:rPr>
        <w:t>federal prevailing wage, the matter shall be referred to the U.S. Secretary of Labor for a decision</w:t>
      </w:r>
      <w:r w:rsidRPr="00466A1C">
        <w:rPr>
          <w:rFonts w:ascii="Cambria" w:hAnsi="Cambria"/>
          <w:color w:val="auto"/>
        </w:rPr>
        <w:t xml:space="preserve"> and the</w:t>
      </w:r>
      <w:r w:rsidR="008B0CED" w:rsidRPr="00466A1C">
        <w:rPr>
          <w:rFonts w:ascii="Cambria" w:hAnsi="Cambria"/>
          <w:color w:val="auto"/>
        </w:rPr>
        <w:t xml:space="preserve"> Secretary’s decision </w:t>
      </w:r>
      <w:r w:rsidRPr="00466A1C">
        <w:rPr>
          <w:rFonts w:ascii="Cambria" w:hAnsi="Cambria"/>
          <w:color w:val="auto"/>
        </w:rPr>
        <w:t xml:space="preserve">is </w:t>
      </w:r>
      <w:r w:rsidR="008B0CED" w:rsidRPr="00466A1C">
        <w:rPr>
          <w:rFonts w:ascii="Cambria" w:hAnsi="Cambria"/>
          <w:color w:val="auto"/>
        </w:rPr>
        <w:t xml:space="preserve">final, conclusive and binding. </w:t>
      </w:r>
    </w:p>
    <w:p w14:paraId="3501A54C" w14:textId="77777777" w:rsidR="006A395F" w:rsidRPr="00466A1C" w:rsidRDefault="006A395F" w:rsidP="006A395F">
      <w:pPr>
        <w:pStyle w:val="NoSpacing"/>
        <w:rPr>
          <w:rFonts w:ascii="Cambria" w:hAnsi="Cambria"/>
          <w:color w:val="auto"/>
        </w:rPr>
      </w:pPr>
    </w:p>
    <w:p w14:paraId="1B2F27A2" w14:textId="77777777" w:rsidR="00C23B5A" w:rsidRPr="00466A1C" w:rsidRDefault="00C23B5A" w:rsidP="006A395F">
      <w:pPr>
        <w:pStyle w:val="NoSpacing"/>
        <w:ind w:left="360"/>
        <w:rPr>
          <w:rFonts w:ascii="Cambria" w:hAnsi="Cambria"/>
          <w:b/>
          <w:color w:val="auto"/>
        </w:rPr>
      </w:pPr>
      <w:r w:rsidRPr="00466A1C">
        <w:rPr>
          <w:rFonts w:ascii="Cambria" w:hAnsi="Cambria"/>
          <w:b/>
          <w:color w:val="auto"/>
        </w:rPr>
        <w:t>Prevailing Wage rate changes for</w:t>
      </w:r>
      <w:r w:rsidR="00FD5022" w:rsidRPr="00466A1C">
        <w:rPr>
          <w:rFonts w:ascii="Cambria" w:hAnsi="Cambria"/>
          <w:b/>
          <w:color w:val="auto"/>
        </w:rPr>
        <w:t xml:space="preserve"> Maintenance or </w:t>
      </w:r>
      <w:r w:rsidRPr="00466A1C">
        <w:rPr>
          <w:rFonts w:ascii="Cambria" w:hAnsi="Cambria"/>
          <w:b/>
          <w:color w:val="auto"/>
        </w:rPr>
        <w:t>Service Contracts greater than one year in duration:</w:t>
      </w:r>
    </w:p>
    <w:p w14:paraId="7B102F37" w14:textId="08A6002C" w:rsidR="00C23B5A" w:rsidRPr="00466A1C" w:rsidRDefault="00E222BB" w:rsidP="001F7107">
      <w:pPr>
        <w:pStyle w:val="NoSpacing"/>
        <w:numPr>
          <w:ilvl w:val="0"/>
          <w:numId w:val="9"/>
        </w:numPr>
        <w:rPr>
          <w:rFonts w:ascii="Cambria" w:hAnsi="Cambria"/>
          <w:color w:val="auto"/>
        </w:rPr>
      </w:pPr>
      <w:r w:rsidRPr="00466A1C">
        <w:rPr>
          <w:rFonts w:ascii="Cambria" w:hAnsi="Cambria"/>
          <w:color w:val="auto"/>
        </w:rPr>
        <w:t xml:space="preserve">For </w:t>
      </w:r>
      <w:r w:rsidR="00FD5022" w:rsidRPr="00466A1C">
        <w:rPr>
          <w:rFonts w:ascii="Cambria" w:hAnsi="Cambria"/>
          <w:color w:val="auto"/>
        </w:rPr>
        <w:t xml:space="preserve">maintenance </w:t>
      </w:r>
      <w:r w:rsidR="00C23B5A" w:rsidRPr="00466A1C">
        <w:rPr>
          <w:rFonts w:ascii="Cambria" w:hAnsi="Cambria"/>
          <w:color w:val="auto"/>
        </w:rPr>
        <w:t xml:space="preserve">service contracts </w:t>
      </w:r>
      <w:r w:rsidRPr="00466A1C">
        <w:rPr>
          <w:rFonts w:ascii="Cambria" w:hAnsi="Cambria"/>
          <w:color w:val="auto"/>
        </w:rPr>
        <w:t xml:space="preserve">greater than one </w:t>
      </w:r>
      <w:r w:rsidR="00C23B5A" w:rsidRPr="00466A1C">
        <w:rPr>
          <w:rFonts w:ascii="Cambria" w:hAnsi="Cambria"/>
          <w:color w:val="auto"/>
        </w:rPr>
        <w:t xml:space="preserve">year duration, </w:t>
      </w:r>
      <w:r w:rsidRPr="00466A1C">
        <w:rPr>
          <w:rFonts w:ascii="Cambria" w:hAnsi="Cambria"/>
          <w:color w:val="auto"/>
        </w:rPr>
        <w:t xml:space="preserve">such as </w:t>
      </w:r>
      <w:r w:rsidR="00C23B5A" w:rsidRPr="00466A1C">
        <w:rPr>
          <w:rFonts w:ascii="Cambria" w:hAnsi="Cambria"/>
          <w:color w:val="auto"/>
        </w:rPr>
        <w:t>building service maintenance contracts (janitors, waxers, shampooers, and window cleaners) and other multi-year service contracts where prevailing wages are required</w:t>
      </w:r>
      <w:r w:rsidRPr="00466A1C">
        <w:rPr>
          <w:rFonts w:ascii="Cambria" w:hAnsi="Cambria"/>
          <w:color w:val="auto"/>
        </w:rPr>
        <w:t xml:space="preserve">, the </w:t>
      </w:r>
      <w:r w:rsidR="003D3868" w:rsidRPr="00466A1C">
        <w:rPr>
          <w:rFonts w:ascii="Cambria" w:hAnsi="Cambria"/>
          <w:color w:val="auto"/>
        </w:rPr>
        <w:t>Vendor</w:t>
      </w:r>
      <w:r w:rsidR="00C23B5A" w:rsidRPr="00466A1C">
        <w:rPr>
          <w:rFonts w:ascii="Cambria" w:hAnsi="Cambria"/>
          <w:color w:val="auto"/>
        </w:rPr>
        <w:t xml:space="preserve"> and subcontractor</w:t>
      </w:r>
      <w:r w:rsidRPr="00466A1C">
        <w:rPr>
          <w:rFonts w:ascii="Cambria" w:hAnsi="Cambria"/>
          <w:color w:val="auto"/>
        </w:rPr>
        <w:t>s</w:t>
      </w:r>
      <w:r w:rsidR="00C23B5A" w:rsidRPr="00466A1C">
        <w:rPr>
          <w:rFonts w:ascii="Cambria" w:hAnsi="Cambria"/>
          <w:color w:val="auto"/>
        </w:rPr>
        <w:t xml:space="preserve"> must pay </w:t>
      </w:r>
      <w:r w:rsidR="00C23B5A" w:rsidRPr="00466A1C">
        <w:rPr>
          <w:rFonts w:ascii="Cambria" w:hAnsi="Cambria"/>
          <w:color w:val="auto"/>
          <w:u w:val="single"/>
        </w:rPr>
        <w:t>at least</w:t>
      </w:r>
      <w:r w:rsidR="00C23B5A" w:rsidRPr="00466A1C">
        <w:rPr>
          <w:rFonts w:ascii="Cambria" w:hAnsi="Cambria"/>
          <w:color w:val="auto"/>
        </w:rPr>
        <w:t xml:space="preserve"> the prevailing wage rates in effect at time of bid throughout the duration of the contract.  </w:t>
      </w:r>
      <w:r w:rsidR="00CD5A48">
        <w:rPr>
          <w:rFonts w:ascii="Cambria" w:hAnsi="Cambria"/>
          <w:color w:val="auto"/>
        </w:rPr>
        <w:t>The vendor shall be required to file a</w:t>
      </w:r>
      <w:r w:rsidR="007F1989">
        <w:rPr>
          <w:rFonts w:ascii="Cambria" w:hAnsi="Cambria"/>
          <w:color w:val="auto"/>
        </w:rPr>
        <w:t>n</w:t>
      </w:r>
      <w:r w:rsidR="00CD5A48">
        <w:rPr>
          <w:rFonts w:ascii="Cambria" w:hAnsi="Cambria"/>
          <w:color w:val="auto"/>
        </w:rPr>
        <w:t xml:space="preserve"> intent annually per the contract anniversary and an affidavit annually before the contract can be extended for an additional year.</w:t>
      </w:r>
    </w:p>
    <w:p w14:paraId="36F0481E" w14:textId="77777777" w:rsidR="00C23B5A" w:rsidRPr="00466A1C" w:rsidRDefault="00C23B5A" w:rsidP="002A7E64">
      <w:pPr>
        <w:pStyle w:val="NoSpacing"/>
        <w:ind w:left="360"/>
        <w:rPr>
          <w:rFonts w:ascii="Cambria" w:hAnsi="Cambria"/>
          <w:color w:val="auto"/>
        </w:rPr>
      </w:pPr>
    </w:p>
    <w:p w14:paraId="3B0B798C" w14:textId="77777777" w:rsidR="006A395F" w:rsidRDefault="00C23B5A" w:rsidP="006A395F">
      <w:pPr>
        <w:pStyle w:val="NoSpacing"/>
        <w:numPr>
          <w:ilvl w:val="0"/>
          <w:numId w:val="9"/>
        </w:numPr>
        <w:rPr>
          <w:rFonts w:ascii="Cambria" w:hAnsi="Cambria"/>
          <w:color w:val="auto"/>
        </w:rPr>
      </w:pPr>
      <w:r w:rsidRPr="00B20C34">
        <w:rPr>
          <w:rFonts w:ascii="Cambria" w:hAnsi="Cambria"/>
          <w:color w:val="auto"/>
        </w:rPr>
        <w:t xml:space="preserve">Each contract anniversary, </w:t>
      </w:r>
      <w:r w:rsidR="003D3868" w:rsidRPr="00B20C34">
        <w:rPr>
          <w:rFonts w:ascii="Cambria" w:hAnsi="Cambria"/>
          <w:color w:val="auto"/>
        </w:rPr>
        <w:t>Vendor</w:t>
      </w:r>
      <w:r w:rsidRPr="00B20C34">
        <w:rPr>
          <w:rFonts w:ascii="Cambria" w:hAnsi="Cambria"/>
          <w:color w:val="auto"/>
        </w:rPr>
        <w:t xml:space="preserve"> and subcontractors shall review the current Prevailing Wage Rates.  The </w:t>
      </w:r>
      <w:r w:rsidR="003D3868" w:rsidRPr="00B20C34">
        <w:rPr>
          <w:rFonts w:ascii="Cambria" w:hAnsi="Cambria"/>
          <w:color w:val="auto"/>
        </w:rPr>
        <w:t>Vendor</w:t>
      </w:r>
      <w:r w:rsidRPr="00B20C34">
        <w:rPr>
          <w:rFonts w:ascii="Cambria" w:hAnsi="Cambria"/>
          <w:color w:val="auto"/>
        </w:rPr>
        <w:t xml:space="preserve"> shall increase wages paid if required to meet no less </w:t>
      </w:r>
      <w:r w:rsidR="00EA72F5" w:rsidRPr="00B20C34">
        <w:rPr>
          <w:rFonts w:ascii="Cambria" w:hAnsi="Cambria"/>
          <w:color w:val="auto"/>
        </w:rPr>
        <w:t>than</w:t>
      </w:r>
      <w:r w:rsidRPr="00B20C34">
        <w:rPr>
          <w:rFonts w:ascii="Cambria" w:hAnsi="Cambria"/>
          <w:color w:val="auto"/>
        </w:rPr>
        <w:t xml:space="preserve"> the current prevailing wage rates for those positions that are covered by such wage rates, in effect at the time of the contract anniversary.</w:t>
      </w:r>
      <w:r w:rsidR="003B2CB8">
        <w:rPr>
          <w:rFonts w:ascii="Cambria" w:hAnsi="Cambria"/>
          <w:color w:val="auto"/>
        </w:rPr>
        <w:t xml:space="preserve">  Vendor and subcontractors shall file an affidavit and new intent prior to contract extension.</w:t>
      </w:r>
    </w:p>
    <w:p w14:paraId="4242B0BF" w14:textId="77777777" w:rsidR="00B20C34" w:rsidRPr="00B20C34" w:rsidRDefault="00B20C34" w:rsidP="00B20C34">
      <w:pPr>
        <w:pStyle w:val="NoSpacing"/>
        <w:ind w:left="1080"/>
        <w:rPr>
          <w:rFonts w:ascii="Cambria" w:hAnsi="Cambria"/>
          <w:color w:val="auto"/>
        </w:rPr>
      </w:pPr>
    </w:p>
    <w:p w14:paraId="138374C5" w14:textId="77777777" w:rsidR="00B20C34" w:rsidRDefault="00DC54E1" w:rsidP="00B20C34">
      <w:pPr>
        <w:pStyle w:val="NoSpacing"/>
        <w:numPr>
          <w:ilvl w:val="0"/>
          <w:numId w:val="9"/>
        </w:numPr>
        <w:rPr>
          <w:rFonts w:ascii="Cambria" w:hAnsi="Cambria"/>
          <w:color w:val="auto"/>
        </w:rPr>
      </w:pPr>
      <w:r w:rsidRPr="00B20C34">
        <w:rPr>
          <w:rFonts w:ascii="Cambria" w:hAnsi="Cambria"/>
          <w:color w:val="auto"/>
        </w:rPr>
        <w:t xml:space="preserve">Any </w:t>
      </w:r>
      <w:r w:rsidR="00C23B5A" w:rsidRPr="00B20C34">
        <w:rPr>
          <w:rFonts w:ascii="Cambria" w:hAnsi="Cambria"/>
          <w:color w:val="auto"/>
        </w:rPr>
        <w:t xml:space="preserve">price or rate increases made </w:t>
      </w:r>
      <w:r w:rsidR="003424ED" w:rsidRPr="00B20C34">
        <w:rPr>
          <w:rFonts w:ascii="Cambria" w:hAnsi="Cambria"/>
          <w:color w:val="auto"/>
        </w:rPr>
        <w:t xml:space="preserve">because of </w:t>
      </w:r>
      <w:r w:rsidR="00C23B5A" w:rsidRPr="00B20C34">
        <w:rPr>
          <w:rFonts w:ascii="Cambria" w:hAnsi="Cambria"/>
          <w:color w:val="auto"/>
        </w:rPr>
        <w:t>a change in the prevailing wages will be compensated by the City on a pass through basis</w:t>
      </w:r>
      <w:r w:rsidR="00576600" w:rsidRPr="00B20C34">
        <w:rPr>
          <w:rFonts w:ascii="Cambria" w:hAnsi="Cambria"/>
          <w:color w:val="auto"/>
        </w:rPr>
        <w:t xml:space="preserve"> if the Vendor requests a price increase </w:t>
      </w:r>
      <w:r w:rsidR="003424ED" w:rsidRPr="00B20C34">
        <w:rPr>
          <w:rFonts w:ascii="Cambria" w:hAnsi="Cambria"/>
          <w:color w:val="auto"/>
        </w:rPr>
        <w:t xml:space="preserve">under </w:t>
      </w:r>
      <w:r w:rsidR="00576600" w:rsidRPr="00B20C34">
        <w:rPr>
          <w:rFonts w:ascii="Cambria" w:hAnsi="Cambria"/>
          <w:color w:val="auto"/>
        </w:rPr>
        <w:t xml:space="preserve">the price increase request requirements provided earlier within this agreement.  The </w:t>
      </w:r>
      <w:r w:rsidR="003D3868" w:rsidRPr="00B20C34">
        <w:rPr>
          <w:rFonts w:ascii="Cambria" w:hAnsi="Cambria"/>
          <w:color w:val="auto"/>
        </w:rPr>
        <w:t>Vendor</w:t>
      </w:r>
      <w:r w:rsidR="00C23B5A" w:rsidRPr="00B20C34">
        <w:rPr>
          <w:rFonts w:ascii="Cambria" w:hAnsi="Cambria"/>
          <w:color w:val="auto"/>
        </w:rPr>
        <w:t xml:space="preserve"> </w:t>
      </w:r>
      <w:r w:rsidR="00576600" w:rsidRPr="00B20C34">
        <w:rPr>
          <w:rFonts w:ascii="Cambria" w:hAnsi="Cambria"/>
          <w:color w:val="auto"/>
        </w:rPr>
        <w:t xml:space="preserve">must </w:t>
      </w:r>
      <w:r w:rsidR="00C23B5A" w:rsidRPr="00B20C34">
        <w:rPr>
          <w:rFonts w:ascii="Cambria" w:hAnsi="Cambria"/>
          <w:color w:val="auto"/>
        </w:rPr>
        <w:t>follow the contract instructions for pricing increases, by notifying the Buyer at least 45 days prior to the contract anniversary date of any resulting price increase and documenting the increase.</w:t>
      </w:r>
      <w:r w:rsidR="00B20C34">
        <w:rPr>
          <w:rFonts w:ascii="Cambria" w:hAnsi="Cambria"/>
          <w:color w:val="auto"/>
        </w:rPr>
        <w:br/>
      </w:r>
    </w:p>
    <w:p w14:paraId="352353D4" w14:textId="77777777" w:rsidR="001526E7" w:rsidRDefault="001526E7" w:rsidP="00B20C34">
      <w:pPr>
        <w:pStyle w:val="NoSpacing"/>
        <w:numPr>
          <w:ilvl w:val="0"/>
          <w:numId w:val="9"/>
        </w:numPr>
        <w:rPr>
          <w:rFonts w:ascii="Cambria" w:hAnsi="Cambria"/>
          <w:color w:val="auto"/>
        </w:rPr>
      </w:pPr>
      <w:r w:rsidRPr="00B20C34">
        <w:rPr>
          <w:rFonts w:ascii="Cambria" w:hAnsi="Cambria"/>
          <w:color w:val="auto"/>
        </w:rPr>
        <w:t>Payroll, wage, and cost records shall be retained, and may be audited or inspected. The Contractor, every Subcontractor, and all other individuals or firms required to pay prevailing wages are subject to investigation—including but not limited to on-site compliance interviews—by City Purchasing and Contracting Services (CPCS) and L&amp;I in regard to payment of the required prevailing wage to workers, laborers, and mechanics employed on the project. If the investigations result in a finding that an individual or firm has violated the requirement to pay the prevailing rate of wage, the Owner may withhold payments to the Contractor. The Contractor or Subcontractor may also be subject to civil penalties and may be prohibited from bidding on any contract within the State of Washington for the period specified by law.</w:t>
      </w:r>
    </w:p>
    <w:p w14:paraId="1037808A" w14:textId="77777777" w:rsidR="002A5346" w:rsidRDefault="002A5346" w:rsidP="002A5346">
      <w:pPr>
        <w:pStyle w:val="NoSpacing"/>
        <w:rPr>
          <w:rFonts w:ascii="Cambria" w:hAnsi="Cambria"/>
          <w:color w:val="auto"/>
        </w:rPr>
      </w:pPr>
    </w:p>
    <w:p w14:paraId="3C4AE069" w14:textId="77777777" w:rsidR="002A5346" w:rsidRDefault="002A5346" w:rsidP="002A5346">
      <w:pPr>
        <w:pStyle w:val="NoSpacing"/>
        <w:rPr>
          <w:rFonts w:ascii="Cambria" w:hAnsi="Cambria"/>
          <w:color w:val="auto"/>
        </w:rPr>
      </w:pPr>
    </w:p>
    <w:p w14:paraId="702D3E1B" w14:textId="77777777" w:rsidR="002A5346" w:rsidRPr="00731C29" w:rsidRDefault="002A5346" w:rsidP="002A5346">
      <w:pPr>
        <w:pStyle w:val="NoSpacing"/>
        <w:ind w:left="720" w:firstLine="360"/>
        <w:rPr>
          <w:b/>
          <w:color w:val="auto"/>
          <w:sz w:val="24"/>
          <w:szCs w:val="24"/>
        </w:rPr>
      </w:pPr>
      <w:r w:rsidRPr="00731C29">
        <w:rPr>
          <w:b/>
          <w:color w:val="auto"/>
          <w:sz w:val="24"/>
          <w:szCs w:val="24"/>
        </w:rPr>
        <w:t>Paid Sick Time and Safe Time Ordinance</w:t>
      </w:r>
    </w:p>
    <w:p w14:paraId="12B48068" w14:textId="77777777" w:rsidR="002A5346" w:rsidRPr="00731C29" w:rsidRDefault="002A5346" w:rsidP="002A5346">
      <w:pPr>
        <w:pStyle w:val="NoSpacing"/>
        <w:ind w:left="108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w:t>
      </w:r>
      <w:r w:rsidRPr="00731C29">
        <w:rPr>
          <w:rFonts w:ascii="Cambria" w:hAnsi="Cambria"/>
          <w:color w:val="auto"/>
        </w:rPr>
        <w:lastRenderedPageBreak/>
        <w:t xml:space="preserve">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2"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1F8FF16A" w14:textId="77777777" w:rsidR="002A5346" w:rsidRPr="00B20C34" w:rsidRDefault="002A5346" w:rsidP="002A5346">
      <w:pPr>
        <w:pStyle w:val="NoSpacing"/>
        <w:rPr>
          <w:rFonts w:ascii="Cambria" w:hAnsi="Cambria"/>
          <w:color w:val="auto"/>
        </w:rPr>
      </w:pPr>
    </w:p>
    <w:p w14:paraId="2753B094" w14:textId="77777777" w:rsidR="001526E7" w:rsidRPr="002A32BD" w:rsidRDefault="001526E7" w:rsidP="001526E7">
      <w:pPr>
        <w:pStyle w:val="NoSpacing"/>
      </w:pPr>
    </w:p>
    <w:p w14:paraId="50A9D8F5" w14:textId="77777777" w:rsidR="005C23DC" w:rsidRPr="00466A1C" w:rsidRDefault="008D3E0A" w:rsidP="000155FA">
      <w:pPr>
        <w:pStyle w:val="BodyText"/>
        <w:ind w:left="360"/>
        <w:rPr>
          <w:rFonts w:ascii="Cambria" w:hAnsi="Cambria" w:cs="Arial"/>
          <w:b/>
          <w:color w:val="1F497D"/>
          <w:sz w:val="32"/>
          <w:szCs w:val="32"/>
        </w:rPr>
      </w:pPr>
      <w:bookmarkStart w:id="12" w:name="_Toc521141110"/>
      <w:bookmarkStart w:id="13" w:name="_Toc524484953"/>
      <w:bookmarkStart w:id="14" w:name="_Toc524754140"/>
      <w:bookmarkStart w:id="15" w:name="_Toc526492385"/>
      <w:bookmarkStart w:id="16" w:name="_Toc528557440"/>
      <w:bookmarkStart w:id="17" w:name="_Toc529153500"/>
      <w:bookmarkStart w:id="18" w:name="_Toc30899400"/>
      <w:bookmarkStart w:id="19" w:name="_Toc224981842"/>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2"/>
      <w:bookmarkEnd w:id="13"/>
      <w:bookmarkEnd w:id="14"/>
      <w:r w:rsidR="005C23DC" w:rsidRPr="00466A1C">
        <w:rPr>
          <w:rFonts w:ascii="Cambria" w:hAnsi="Cambria" w:cs="Arial"/>
          <w:b/>
          <w:color w:val="1F497D"/>
          <w:sz w:val="32"/>
          <w:szCs w:val="32"/>
        </w:rPr>
        <w:t>&amp; INFORMATION</w:t>
      </w:r>
      <w:bookmarkEnd w:id="15"/>
      <w:bookmarkEnd w:id="16"/>
      <w:bookmarkEnd w:id="17"/>
      <w:bookmarkEnd w:id="18"/>
      <w:bookmarkEnd w:id="19"/>
    </w:p>
    <w:p w14:paraId="1EF51BE1" w14:textId="77777777" w:rsidR="00835D28" w:rsidRPr="00466A1C" w:rsidRDefault="00835D28" w:rsidP="009C7135">
      <w:pPr>
        <w:pStyle w:val="NoSpacing"/>
        <w:ind w:left="360"/>
        <w:rPr>
          <w:rFonts w:ascii="Cambria" w:hAnsi="Cambria"/>
          <w:color w:val="auto"/>
        </w:rPr>
      </w:pPr>
      <w:bookmarkStart w:id="20" w:name="_Toc521141112"/>
      <w:bookmarkStart w:id="21" w:name="_Ref524406138"/>
      <w:bookmarkStart w:id="22" w:name="_Toc524484955"/>
      <w:bookmarkStart w:id="23" w:name="_Toc524754142"/>
      <w:bookmarkStart w:id="24" w:name="_Toc526492387"/>
      <w:bookmarkStart w:id="25" w:name="_Toc528557442"/>
      <w:bookmarkStart w:id="26" w:name="_Toc529153502"/>
      <w:bookmarkStart w:id="27" w:name="_Toc30899402"/>
      <w:r w:rsidRPr="00466A1C">
        <w:rPr>
          <w:rFonts w:ascii="Cambria" w:hAnsi="Cambria"/>
          <w:b/>
          <w:color w:val="auto"/>
        </w:rPr>
        <w:t>Registratio</w:t>
      </w:r>
      <w:r w:rsidR="0048541B" w:rsidRPr="00466A1C">
        <w:rPr>
          <w:rFonts w:ascii="Cambria" w:hAnsi="Cambria"/>
          <w:b/>
          <w:color w:val="auto"/>
        </w:rPr>
        <w:t xml:space="preserve">n into City </w:t>
      </w:r>
      <w:r w:rsidR="007E04A4" w:rsidRPr="00466A1C">
        <w:rPr>
          <w:rFonts w:ascii="Cambria" w:hAnsi="Cambria"/>
          <w:b/>
          <w:color w:val="auto"/>
        </w:rPr>
        <w:t>On-line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7E04A4" w:rsidRPr="00466A1C">
        <w:rPr>
          <w:rFonts w:ascii="Cambria" w:hAnsi="Cambria"/>
          <w:color w:val="auto"/>
        </w:rPr>
        <w:t>On-line Business Directory</w:t>
      </w:r>
      <w:r w:rsidR="00BC6208" w:rsidRPr="00466A1C">
        <w:rPr>
          <w:rFonts w:ascii="Cambria" w:hAnsi="Cambria"/>
          <w:color w:val="auto"/>
        </w:rPr>
        <w:t xml:space="preserve">, </w:t>
      </w:r>
      <w:r w:rsidRPr="00466A1C">
        <w:rPr>
          <w:rFonts w:ascii="Cambria" w:hAnsi="Cambria"/>
          <w:color w:val="auto"/>
        </w:rPr>
        <w:t xml:space="preserve">we request you register at: </w:t>
      </w:r>
      <w:hyperlink r:id="rId23" w:history="1">
        <w:r w:rsidR="00966A03" w:rsidRPr="00466A1C">
          <w:rPr>
            <w:rStyle w:val="Hyperlink"/>
            <w:rFonts w:ascii="Cambria" w:hAnsi="Cambria" w:cs="Arial"/>
          </w:rPr>
          <w:t>http://www.seattle.gov/html/business/contracting.htm</w:t>
        </w:r>
      </w:hyperlink>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3C3B374B"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20"/>
      <w:bookmarkEnd w:id="21"/>
      <w:bookmarkEnd w:id="22"/>
      <w:bookmarkEnd w:id="23"/>
      <w:bookmarkEnd w:id="24"/>
      <w:bookmarkEnd w:id="25"/>
      <w:bookmarkEnd w:id="26"/>
      <w:bookmarkEnd w:id="27"/>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46C506B2" w14:textId="77777777"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0F9EBB53" w14:textId="77777777" w:rsidR="00E66F8E" w:rsidRPr="00466A1C" w:rsidRDefault="00D4327A" w:rsidP="006A395F">
      <w:pPr>
        <w:pStyle w:val="NoSpacing"/>
        <w:ind w:left="360"/>
        <w:rPr>
          <w:rFonts w:ascii="Cambria" w:hAnsi="Cambria"/>
          <w:color w:val="auto"/>
        </w:rPr>
      </w:pPr>
      <w:r>
        <w:rPr>
          <w:rFonts w:ascii="Cambria" w:hAnsi="Cambria"/>
          <w:color w:val="auto"/>
        </w:rPr>
        <w:t>Sara Schutt</w:t>
      </w:r>
    </w:p>
    <w:p w14:paraId="57851EC4" w14:textId="77777777" w:rsidR="00E66F8E" w:rsidRPr="00466A1C" w:rsidRDefault="00D4327A" w:rsidP="006A395F">
      <w:pPr>
        <w:pStyle w:val="NoSpacing"/>
        <w:ind w:left="360"/>
        <w:rPr>
          <w:rFonts w:ascii="Cambria" w:hAnsi="Cambria"/>
          <w:color w:val="auto"/>
        </w:rPr>
      </w:pPr>
      <w:r>
        <w:rPr>
          <w:rFonts w:ascii="Cambria" w:hAnsi="Cambria"/>
          <w:color w:val="auto"/>
        </w:rPr>
        <w:t>206-684-0456</w:t>
      </w:r>
    </w:p>
    <w:p w14:paraId="28FA2736" w14:textId="77777777" w:rsidR="008D7020" w:rsidRPr="00466A1C" w:rsidRDefault="00D4327A" w:rsidP="006A395F">
      <w:pPr>
        <w:pStyle w:val="NoSpacing"/>
        <w:ind w:left="360"/>
        <w:rPr>
          <w:rFonts w:ascii="Cambria" w:hAnsi="Cambria"/>
          <w:color w:val="auto"/>
        </w:rPr>
      </w:pPr>
      <w:r>
        <w:rPr>
          <w:rFonts w:ascii="Cambria" w:hAnsi="Cambria"/>
          <w:color w:val="auto"/>
        </w:rPr>
        <w:t>Sara.schutt@seattle.gov</w:t>
      </w:r>
    </w:p>
    <w:p w14:paraId="1FBF0C93" w14:textId="77777777" w:rsidR="006A395F" w:rsidRPr="00466A1C" w:rsidRDefault="006A395F" w:rsidP="006A395F">
      <w:pPr>
        <w:pStyle w:val="NoSpacing"/>
        <w:ind w:left="360"/>
        <w:rPr>
          <w:rFonts w:ascii="Cambria" w:hAnsi="Cambria"/>
          <w:color w:val="auto"/>
        </w:rPr>
      </w:pPr>
    </w:p>
    <w:p w14:paraId="7F522197" w14:textId="77777777" w:rsidR="00D4327A" w:rsidRPr="00466A1C" w:rsidRDefault="00D4327A" w:rsidP="00D4327A">
      <w:pPr>
        <w:spacing w:after="0" w:line="240" w:lineRule="auto"/>
        <w:ind w:left="360"/>
        <w:jc w:val="both"/>
        <w:rPr>
          <w:rFonts w:ascii="Cambria" w:hAnsi="Cambria"/>
          <w:color w:val="auto"/>
        </w:rPr>
      </w:pPr>
      <w:bookmarkStart w:id="28" w:name="_Toc521141113"/>
      <w:bookmarkStart w:id="29" w:name="_Toc524484956"/>
      <w:bookmarkStart w:id="30" w:name="_Toc524754143"/>
      <w:bookmarkStart w:id="31" w:name="_Ref525440530"/>
      <w:bookmarkStart w:id="32" w:name="_Ref525440556"/>
      <w:bookmarkStart w:id="33" w:name="_Toc526492388"/>
      <w:bookmarkStart w:id="34" w:name="_Toc528557443"/>
      <w:bookmarkStart w:id="35" w:name="_Toc529153503"/>
      <w:bookmarkStart w:id="36" w:name="_Toc30899403"/>
      <w:bookmarkStart w:id="37" w:name="_Toc521141118"/>
      <w:bookmarkStart w:id="38" w:name="_Toc524484960"/>
      <w:bookmarkStart w:id="39" w:name="_Toc524754147"/>
      <w:bookmarkStart w:id="40" w:name="_Toc526492392"/>
      <w:bookmarkStart w:id="41" w:name="_Toc528557447"/>
      <w:bookmarkStart w:id="42" w:name="_Toc529153507"/>
      <w:bookmarkStart w:id="43" w:name="_Toc30899405"/>
      <w:r>
        <w:rPr>
          <w:rFonts w:ascii="Cambria" w:hAnsi="Cambria" w:cs="Arial"/>
          <w:b/>
          <w:color w:val="auto"/>
        </w:rPr>
        <w:t>Mandatory Site Visit</w:t>
      </w:r>
      <w:bookmarkEnd w:id="28"/>
      <w:bookmarkEnd w:id="29"/>
      <w:bookmarkEnd w:id="30"/>
      <w:bookmarkEnd w:id="31"/>
      <w:bookmarkEnd w:id="32"/>
      <w:bookmarkEnd w:id="33"/>
      <w:bookmarkEnd w:id="34"/>
      <w:bookmarkEnd w:id="35"/>
      <w:bookmarkEnd w:id="36"/>
      <w:r>
        <w:rPr>
          <w:rFonts w:ascii="Cambria" w:hAnsi="Cambria" w:cs="Arial"/>
          <w:b/>
          <w:color w:val="auto"/>
        </w:rPr>
        <w:t xml:space="preserve">: </w:t>
      </w:r>
      <w:r w:rsidRPr="00466A1C">
        <w:rPr>
          <w:rFonts w:ascii="Cambria" w:hAnsi="Cambria"/>
          <w:color w:val="auto"/>
        </w:rPr>
        <w:t>The City shall conduct a</w:t>
      </w:r>
      <w:r>
        <w:rPr>
          <w:rFonts w:ascii="Cambria" w:hAnsi="Cambria"/>
          <w:color w:val="auto"/>
        </w:rPr>
        <w:t xml:space="preserve"> Mandatory Site Visit</w:t>
      </w:r>
      <w:r w:rsidRPr="00466A1C">
        <w:rPr>
          <w:rFonts w:ascii="Cambria" w:hAnsi="Cambria"/>
          <w:color w:val="auto"/>
        </w:rPr>
        <w:t xml:space="preserve"> (see date and time page 1), at </w:t>
      </w:r>
      <w:r>
        <w:rPr>
          <w:rFonts w:ascii="Cambria" w:hAnsi="Cambria"/>
          <w:color w:val="auto"/>
        </w:rPr>
        <w:t>King Street Station located at 303 South Jackson Street</w:t>
      </w:r>
      <w:r w:rsidRPr="00466A1C">
        <w:rPr>
          <w:rFonts w:ascii="Cambria" w:hAnsi="Cambria"/>
          <w:color w:val="auto"/>
        </w:rPr>
        <w:t>, Seattle</w:t>
      </w:r>
      <w:r>
        <w:rPr>
          <w:rFonts w:ascii="Cambria" w:hAnsi="Cambria"/>
          <w:color w:val="auto"/>
        </w:rPr>
        <w:t xml:space="preserve"> WA  98104. </w:t>
      </w:r>
      <w:r w:rsidR="00D00148">
        <w:rPr>
          <w:rFonts w:ascii="Cambria" w:hAnsi="Cambria"/>
          <w:color w:val="auto"/>
        </w:rPr>
        <w:t xml:space="preserve">If you do not attend the mandatory site visit </w:t>
      </w:r>
      <w:r w:rsidR="00FA2565">
        <w:rPr>
          <w:rFonts w:ascii="Cambria" w:hAnsi="Cambria"/>
          <w:color w:val="auto"/>
        </w:rPr>
        <w:t xml:space="preserve">and sign the attendance sheet </w:t>
      </w:r>
      <w:r w:rsidR="00D00148">
        <w:rPr>
          <w:rFonts w:ascii="Cambria" w:hAnsi="Cambria"/>
          <w:color w:val="auto"/>
        </w:rPr>
        <w:t xml:space="preserve">your bid will be rejected. </w:t>
      </w:r>
      <w:r w:rsidRPr="00466A1C">
        <w:rPr>
          <w:rFonts w:ascii="Cambria" w:hAnsi="Cambria"/>
          <w:color w:val="auto"/>
        </w:rPr>
        <w:t>The meeting answers questions potential Vendors may have regarding the solicitation document and to discuss and clarify issues.  This is an opportunity for Vendors to raise concerns regarding specifications, terms, conditions, and any requirements of this solicitation. Failure to raise concerns over any issues at this opportunity will be a consideration in any protest filed regarding such items known a</w:t>
      </w:r>
      <w:r>
        <w:rPr>
          <w:rFonts w:ascii="Cambria" w:hAnsi="Cambria"/>
          <w:color w:val="auto"/>
        </w:rPr>
        <w:t>t the mandatory site visit.</w:t>
      </w:r>
      <w:r w:rsidRPr="00466A1C">
        <w:rPr>
          <w:rFonts w:ascii="Cambria" w:hAnsi="Cambria"/>
          <w:color w:val="auto"/>
        </w:rPr>
        <w:t xml:space="preserve"> </w:t>
      </w:r>
    </w:p>
    <w:p w14:paraId="0CDF94EC" w14:textId="77777777" w:rsidR="006A395F" w:rsidRPr="00466A1C" w:rsidRDefault="006A395F" w:rsidP="005F2839">
      <w:pPr>
        <w:pStyle w:val="NoSpacing"/>
        <w:ind w:left="360"/>
        <w:rPr>
          <w:rFonts w:ascii="Cambria" w:hAnsi="Cambria"/>
          <w:color w:val="auto"/>
        </w:rPr>
      </w:pPr>
    </w:p>
    <w:p w14:paraId="7860C6F8"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33BE22DD" w14:textId="77777777" w:rsidR="005F2839" w:rsidRPr="00466A1C" w:rsidRDefault="005F2839" w:rsidP="005F2839">
      <w:pPr>
        <w:pStyle w:val="NoSpacing"/>
        <w:ind w:left="360"/>
        <w:rPr>
          <w:rFonts w:ascii="Cambria" w:hAnsi="Cambria"/>
          <w:color w:val="auto"/>
        </w:rPr>
      </w:pPr>
    </w:p>
    <w:p w14:paraId="204C3B0C"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37"/>
      <w:bookmarkEnd w:id="38"/>
      <w:bookmarkEnd w:id="39"/>
      <w:bookmarkEnd w:id="40"/>
      <w:bookmarkEnd w:id="41"/>
      <w:bookmarkEnd w:id="42"/>
      <w:bookmarkEnd w:id="43"/>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 xml:space="preserve">nterested Vendor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7820F22" w14:textId="77777777" w:rsidR="005F2839" w:rsidRPr="00466A1C" w:rsidRDefault="005F2839" w:rsidP="005F2839">
      <w:pPr>
        <w:pStyle w:val="NoSpacing"/>
        <w:ind w:left="360"/>
        <w:rPr>
          <w:rFonts w:ascii="Cambria" w:hAnsi="Cambria"/>
          <w:color w:val="auto"/>
        </w:rPr>
      </w:pPr>
    </w:p>
    <w:p w14:paraId="438B41AD"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24"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506357C6" w14:textId="77777777" w:rsidR="00CA2E69" w:rsidRDefault="00CA2E69" w:rsidP="00FA1BF3">
      <w:pPr>
        <w:spacing w:after="0" w:line="240" w:lineRule="auto"/>
        <w:ind w:left="360"/>
        <w:jc w:val="both"/>
        <w:rPr>
          <w:rFonts w:ascii="Cambria" w:hAnsi="Cambria" w:cs="Arial"/>
          <w:b/>
          <w:color w:val="auto"/>
        </w:rPr>
      </w:pPr>
      <w:bookmarkStart w:id="44" w:name="_Toc524484961"/>
      <w:bookmarkStart w:id="45" w:name="_Toc524754148"/>
      <w:bookmarkStart w:id="46" w:name="_Ref525440624"/>
      <w:bookmarkStart w:id="47" w:name="_Ref525440637"/>
      <w:bookmarkStart w:id="48" w:name="_Toc526492393"/>
      <w:bookmarkStart w:id="49" w:name="_Toc528557448"/>
      <w:bookmarkStart w:id="50" w:name="_Toc529153508"/>
      <w:bookmarkStart w:id="51" w:name="_Toc30899406"/>
    </w:p>
    <w:p w14:paraId="0E2B1D2D"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270AFD73"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6BA9DDCC" w14:textId="77777777" w:rsidR="00E17AA8" w:rsidRPr="00466A1C" w:rsidRDefault="00E17AA8" w:rsidP="005F2839">
      <w:pPr>
        <w:pStyle w:val="NoSpacing"/>
        <w:ind w:left="360"/>
        <w:rPr>
          <w:rFonts w:ascii="Cambria" w:hAnsi="Cambria"/>
          <w:color w:val="auto"/>
        </w:rPr>
      </w:pPr>
    </w:p>
    <w:p w14:paraId="6EAEBDB6" w14:textId="77777777" w:rsidR="00D7275F" w:rsidRPr="00466A1C" w:rsidRDefault="000746E3" w:rsidP="005F2839">
      <w:pPr>
        <w:pStyle w:val="NoSpacing"/>
        <w:ind w:left="360"/>
        <w:rPr>
          <w:rFonts w:ascii="Cambria" w:hAnsi="Cambria"/>
          <w:color w:val="auto"/>
        </w:rPr>
      </w:pPr>
      <w:r w:rsidRPr="00466A1C">
        <w:rPr>
          <w:rFonts w:ascii="Cambria" w:hAnsi="Cambria"/>
          <w:color w:val="auto"/>
        </w:rPr>
        <w:lastRenderedPageBreak/>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40B0F0D1" w14:textId="77777777" w:rsidR="005F2839" w:rsidRPr="00466A1C" w:rsidRDefault="005F2839" w:rsidP="00C80EDB">
      <w:pPr>
        <w:ind w:left="360"/>
        <w:jc w:val="both"/>
        <w:rPr>
          <w:rFonts w:ascii="Cambria" w:hAnsi="Cambria" w:cs="Arial"/>
          <w:color w:val="auto"/>
        </w:rPr>
      </w:pPr>
    </w:p>
    <w:p w14:paraId="5F136BF3" w14:textId="77777777"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072123F2"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1D6CA626" w14:textId="77777777" w:rsidR="00D3579F" w:rsidRPr="00466A1C" w:rsidRDefault="00D3579F" w:rsidP="006A395F">
      <w:pPr>
        <w:pStyle w:val="NoSpacing"/>
        <w:ind w:left="360"/>
        <w:rPr>
          <w:rFonts w:ascii="Cambria" w:hAnsi="Cambria"/>
          <w:color w:val="auto"/>
        </w:rPr>
      </w:pPr>
    </w:p>
    <w:p w14:paraId="6C2ED23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5B43CD6A" w14:textId="77777777" w:rsidR="00D3579F" w:rsidRPr="00466A1C" w:rsidRDefault="00D3579F" w:rsidP="006A395F">
      <w:pPr>
        <w:pStyle w:val="NoSpacing"/>
        <w:ind w:left="360"/>
        <w:rPr>
          <w:rFonts w:ascii="Cambria" w:hAnsi="Cambria"/>
          <w:color w:val="auto"/>
        </w:rPr>
      </w:pPr>
    </w:p>
    <w:p w14:paraId="532C4D53"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659F3F9E" w14:textId="77777777" w:rsidR="00CE7863" w:rsidRPr="00466A1C" w:rsidRDefault="00CE7863" w:rsidP="006A395F">
      <w:pPr>
        <w:pStyle w:val="NoSpacing"/>
        <w:ind w:left="360"/>
        <w:rPr>
          <w:rFonts w:ascii="Cambria" w:hAnsi="Cambria"/>
          <w:color w:val="auto"/>
        </w:rPr>
      </w:pPr>
    </w:p>
    <w:p w14:paraId="295881C4"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43770F39" w14:textId="77777777" w:rsidR="00D3579F" w:rsidRPr="00466A1C" w:rsidRDefault="00D3579F" w:rsidP="00D3579F">
      <w:pPr>
        <w:pStyle w:val="NoSpacing"/>
        <w:tabs>
          <w:tab w:val="left" w:pos="720"/>
        </w:tabs>
        <w:rPr>
          <w:rFonts w:ascii="Cambria" w:hAnsi="Cambria" w:cs="Arial"/>
          <w:color w:val="auto"/>
        </w:rPr>
      </w:pPr>
    </w:p>
    <w:p w14:paraId="498FE170"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make a determination as to lateness. </w:t>
      </w:r>
    </w:p>
    <w:p w14:paraId="2FC85676" w14:textId="77777777" w:rsidR="000D1A80" w:rsidRPr="00466A1C" w:rsidRDefault="000D1A80" w:rsidP="009C7135">
      <w:pPr>
        <w:pStyle w:val="NoSpacing"/>
        <w:ind w:left="360"/>
        <w:rPr>
          <w:rFonts w:ascii="Cambria" w:hAnsi="Cambria"/>
          <w:color w:val="auto"/>
        </w:rPr>
      </w:pPr>
    </w:p>
    <w:p w14:paraId="33A9BF5D" w14:textId="77777777"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 xml:space="preserve">One (1) original of the response must be received no later than the date and time specified on the procurement schedule or as otherwise amended.  </w:t>
      </w:r>
    </w:p>
    <w:p w14:paraId="121F2C1A" w14:textId="77777777" w:rsidR="001C1419" w:rsidRPr="00466A1C" w:rsidRDefault="001C1419" w:rsidP="001C1419">
      <w:pPr>
        <w:pStyle w:val="ListParagraph"/>
        <w:keepNext/>
        <w:ind w:left="1350"/>
        <w:rPr>
          <w:rFonts w:ascii="Cambria" w:hAnsi="Cambria" w:cs="Arial"/>
          <w:color w:val="auto"/>
        </w:rPr>
      </w:pPr>
    </w:p>
    <w:p w14:paraId="50EBA8B4"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2C5639D1" w14:textId="77777777" w:rsidTr="0043132B">
        <w:tc>
          <w:tcPr>
            <w:tcW w:w="4787" w:type="dxa"/>
            <w:shd w:val="clear" w:color="auto" w:fill="E5DFEC"/>
          </w:tcPr>
          <w:p w14:paraId="7BB3D143"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3C6FE94E"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58E9A44E" w14:textId="77777777" w:rsidTr="0043132B">
        <w:tc>
          <w:tcPr>
            <w:tcW w:w="4787" w:type="dxa"/>
          </w:tcPr>
          <w:p w14:paraId="02F4D0A9"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04F58CAF"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5B22CC46"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61037AD3" w14:textId="77777777" w:rsidR="001C1419" w:rsidRPr="00466A1C" w:rsidRDefault="001C1419" w:rsidP="00A603A3">
            <w:pPr>
              <w:pStyle w:val="NoSpacing"/>
              <w:ind w:hanging="1442"/>
              <w:rPr>
                <w:rFonts w:ascii="Cambria" w:hAnsi="Cambria" w:cs="Arial"/>
                <w:color w:val="auto"/>
              </w:rPr>
            </w:pPr>
            <w:r w:rsidRPr="00466A1C">
              <w:rPr>
                <w:rFonts w:ascii="Cambria" w:hAnsi="Cambria" w:cs="Arial"/>
                <w:color w:val="auto"/>
              </w:rPr>
              <w:t>Seattle, WA 98104</w:t>
            </w:r>
          </w:p>
        </w:tc>
        <w:tc>
          <w:tcPr>
            <w:tcW w:w="4787" w:type="dxa"/>
          </w:tcPr>
          <w:p w14:paraId="5D8BE6AA"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5B1CE4D1"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7E8316B0"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060A6C4E"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tc>
      </w:tr>
    </w:tbl>
    <w:p w14:paraId="1651387A" w14:textId="77777777" w:rsidR="001C1419" w:rsidRPr="00466A1C" w:rsidRDefault="001C1419" w:rsidP="001C1419">
      <w:pPr>
        <w:pStyle w:val="NoSpacing"/>
        <w:ind w:left="1080"/>
        <w:rPr>
          <w:rFonts w:ascii="Cambria" w:hAnsi="Cambria" w:cs="Arial"/>
          <w:color w:val="auto"/>
        </w:rPr>
      </w:pPr>
    </w:p>
    <w:p w14:paraId="44F068A0"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55EAA6D4" w14:textId="77777777" w:rsidR="001C1419" w:rsidRPr="00466A1C" w:rsidRDefault="001C1419" w:rsidP="00395B14">
      <w:pPr>
        <w:pStyle w:val="NoSpacing"/>
        <w:ind w:left="-360"/>
        <w:jc w:val="both"/>
        <w:rPr>
          <w:rFonts w:ascii="Cambria" w:hAnsi="Cambria" w:cs="Arial"/>
          <w:color w:val="auto"/>
        </w:rPr>
      </w:pPr>
    </w:p>
    <w:p w14:paraId="260EF1A7"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265956F5" w14:textId="77777777" w:rsidR="001C1419" w:rsidRPr="00466A1C" w:rsidRDefault="001C1419" w:rsidP="00395B14">
      <w:pPr>
        <w:pStyle w:val="NoSpacing"/>
        <w:ind w:left="-360"/>
        <w:jc w:val="both"/>
        <w:rPr>
          <w:rFonts w:ascii="Cambria" w:hAnsi="Cambria" w:cs="Arial"/>
          <w:color w:val="auto"/>
        </w:rPr>
      </w:pPr>
    </w:p>
    <w:p w14:paraId="4C69ACD3"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0D1800DC" w14:textId="77777777" w:rsidR="001C1419" w:rsidRPr="00466A1C" w:rsidRDefault="001C1419" w:rsidP="00672E70">
      <w:pPr>
        <w:tabs>
          <w:tab w:val="num" w:pos="720"/>
        </w:tabs>
        <w:rPr>
          <w:rFonts w:ascii="Cambria" w:hAnsi="Cambria" w:cs="Arial"/>
          <w:color w:val="auto"/>
        </w:rPr>
      </w:pPr>
    </w:p>
    <w:p w14:paraId="6CE5A21B" w14:textId="77777777"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an environmentally-preferable purchasing commitment, and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14:paraId="4088C9C3" w14:textId="77777777" w:rsidR="001C1419" w:rsidRPr="00466A1C" w:rsidRDefault="001C1419" w:rsidP="001C1419">
      <w:pPr>
        <w:rPr>
          <w:rFonts w:ascii="Cambria" w:hAnsi="Cambria" w:cs="Arial"/>
          <w:color w:val="auto"/>
        </w:rPr>
      </w:pPr>
    </w:p>
    <w:p w14:paraId="5AB123AB" w14:textId="77777777" w:rsidR="00FA1BF3" w:rsidRPr="00466A1C" w:rsidRDefault="00FB7D15" w:rsidP="009C7135">
      <w:pPr>
        <w:pStyle w:val="NoSpacing"/>
        <w:ind w:left="360"/>
        <w:rPr>
          <w:rFonts w:ascii="Cambria" w:hAnsi="Cambria"/>
          <w:color w:val="auto"/>
        </w:rPr>
      </w:pPr>
      <w:r w:rsidRPr="00466A1C">
        <w:rPr>
          <w:rFonts w:ascii="Cambria" w:hAnsi="Cambria"/>
          <w:b/>
          <w:color w:val="auto"/>
        </w:rPr>
        <w:lastRenderedPageBreak/>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25"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58B22B31"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462FC8FF" w14:textId="77777777" w:rsidR="001C1419" w:rsidRPr="00466A1C" w:rsidRDefault="001C1419" w:rsidP="00395B14">
      <w:pPr>
        <w:pStyle w:val="NoSpacing"/>
        <w:ind w:left="360"/>
        <w:rPr>
          <w:rFonts w:ascii="Cambria" w:hAnsi="Cambria"/>
          <w:color w:val="auto"/>
        </w:rPr>
      </w:pPr>
    </w:p>
    <w:p w14:paraId="323EC271"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14:paraId="2CB640CB"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66E07A1E"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44"/>
      <w:bookmarkEnd w:id="45"/>
      <w:bookmarkEnd w:id="46"/>
      <w:bookmarkEnd w:id="47"/>
      <w:bookmarkEnd w:id="48"/>
      <w:bookmarkEnd w:id="49"/>
      <w:bookmarkEnd w:id="50"/>
      <w:bookmarkEnd w:id="51"/>
    </w:p>
    <w:p w14:paraId="4CB9D0F3" w14:textId="77777777" w:rsidR="00D1435E" w:rsidRPr="00466A1C" w:rsidRDefault="00D1435E" w:rsidP="00395B14">
      <w:pPr>
        <w:pStyle w:val="NoSpacing"/>
        <w:ind w:left="360"/>
        <w:rPr>
          <w:rFonts w:ascii="Cambria" w:hAnsi="Cambria"/>
          <w:color w:val="auto"/>
        </w:rPr>
      </w:pPr>
    </w:p>
    <w:p w14:paraId="0F91E461"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6AF31881" w14:textId="77777777" w:rsidR="004456AA" w:rsidRPr="00466A1C" w:rsidRDefault="004456AA" w:rsidP="00395B14">
      <w:pPr>
        <w:pStyle w:val="NoSpacing"/>
        <w:ind w:left="360"/>
        <w:rPr>
          <w:rFonts w:ascii="Cambria" w:hAnsi="Cambria"/>
          <w:b/>
          <w:color w:val="auto"/>
        </w:rPr>
      </w:pPr>
      <w:bookmarkStart w:id="52" w:name="_Toc524484966"/>
      <w:bookmarkStart w:id="53" w:name="_Toc524754153"/>
      <w:bookmarkStart w:id="54" w:name="_Toc526492398"/>
      <w:bookmarkStart w:id="55" w:name="_Toc528557453"/>
      <w:bookmarkStart w:id="56" w:name="_Toc529153513"/>
      <w:bookmarkStart w:id="57" w:name="_Toc30899411"/>
    </w:p>
    <w:p w14:paraId="0B0000B5" w14:textId="77777777"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w:t>
      </w:r>
      <w:r w:rsidR="00887A2B">
        <w:rPr>
          <w:rFonts w:ascii="Cambria" w:hAnsi="Cambria"/>
          <w:color w:val="auto"/>
        </w:rPr>
        <w:t>a monthly price and a price per hour</w:t>
      </w:r>
    </w:p>
    <w:p w14:paraId="1A27CC57" w14:textId="77777777" w:rsidR="0029173E" w:rsidRPr="00466A1C" w:rsidRDefault="0029173E" w:rsidP="009C7135">
      <w:pPr>
        <w:pStyle w:val="NoSpacing"/>
        <w:ind w:left="360"/>
        <w:rPr>
          <w:rFonts w:ascii="Cambria" w:hAnsi="Cambria"/>
          <w:color w:val="auto"/>
        </w:rPr>
      </w:pPr>
    </w:p>
    <w:p w14:paraId="03D6DC02" w14:textId="77777777"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64C2E741" w14:textId="77777777" w:rsidR="006A395F" w:rsidRPr="00466A1C" w:rsidRDefault="006A395F" w:rsidP="006A395F">
      <w:pPr>
        <w:pStyle w:val="NoSpacing"/>
        <w:ind w:left="360"/>
        <w:rPr>
          <w:rFonts w:ascii="Cambria" w:hAnsi="Cambria"/>
          <w:color w:val="auto"/>
        </w:rPr>
      </w:pPr>
    </w:p>
    <w:p w14:paraId="242EA11A" w14:textId="77777777"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partial and/or multiple </w:t>
      </w:r>
      <w:r w:rsidR="00F15934" w:rsidRPr="00466A1C">
        <w:rPr>
          <w:rFonts w:ascii="Cambria" w:hAnsi="Cambria"/>
          <w:color w:val="auto"/>
        </w:rPr>
        <w:t>awards</w:t>
      </w:r>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2BE718EB" w14:textId="77777777" w:rsidR="009561F6" w:rsidRPr="00466A1C" w:rsidRDefault="009561F6" w:rsidP="006A395F">
      <w:pPr>
        <w:pStyle w:val="NoSpacing"/>
        <w:ind w:left="360"/>
        <w:rPr>
          <w:rFonts w:ascii="Cambria" w:hAnsi="Cambria"/>
          <w:color w:val="auto"/>
        </w:rPr>
      </w:pPr>
    </w:p>
    <w:p w14:paraId="5BB3CB3B"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1B888ACD" w14:textId="77777777" w:rsidR="00ED435C" w:rsidRPr="00466A1C" w:rsidRDefault="00ED435C" w:rsidP="006A395F">
      <w:pPr>
        <w:pStyle w:val="NoSpacing"/>
        <w:ind w:left="360"/>
        <w:rPr>
          <w:rFonts w:ascii="Cambria" w:hAnsi="Cambria"/>
          <w:i/>
          <w:color w:val="auto"/>
        </w:rPr>
      </w:pPr>
    </w:p>
    <w:p w14:paraId="60419152"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 exempt from Federal Excise Tax (Certificate of Registry #9173 0099K exempts the City).  Washington state and local sales tax will be an added line item although taxes are not used in bid tabulation for award.</w:t>
      </w:r>
    </w:p>
    <w:p w14:paraId="4E70CF21" w14:textId="77777777" w:rsidR="00ED435C" w:rsidRPr="00466A1C" w:rsidRDefault="00ED435C" w:rsidP="006A395F">
      <w:pPr>
        <w:pStyle w:val="NoSpacing"/>
        <w:ind w:left="360"/>
        <w:rPr>
          <w:rFonts w:ascii="Cambria" w:hAnsi="Cambria"/>
          <w:color w:val="auto"/>
        </w:rPr>
      </w:pPr>
    </w:p>
    <w:p w14:paraId="066E95C3" w14:textId="77777777"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mandatory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5B741BED" w14:textId="77777777" w:rsidR="006A395F" w:rsidRPr="00466A1C" w:rsidRDefault="006A395F" w:rsidP="006A395F">
      <w:pPr>
        <w:pStyle w:val="NoSpacing"/>
        <w:ind w:left="360"/>
        <w:rPr>
          <w:rFonts w:ascii="Cambria" w:hAnsi="Cambria"/>
          <w:color w:val="auto"/>
        </w:rPr>
      </w:pPr>
    </w:p>
    <w:p w14:paraId="106034E2" w14:textId="77777777" w:rsidR="00ED435C" w:rsidRPr="00466A1C" w:rsidRDefault="00ED435C" w:rsidP="006A395F">
      <w:pPr>
        <w:pStyle w:val="NoSpacing"/>
        <w:ind w:left="360"/>
        <w:rPr>
          <w:rFonts w:ascii="Cambria" w:hAnsi="Cambria"/>
          <w:color w:val="auto"/>
        </w:rPr>
      </w:pPr>
      <w:bookmarkStart w:id="58" w:name="_Toc524484968"/>
      <w:bookmarkStart w:id="59" w:name="_Toc524754155"/>
      <w:bookmarkStart w:id="60" w:name="_Toc526492400"/>
      <w:bookmarkStart w:id="61" w:name="_Toc528557455"/>
      <w:bookmarkStart w:id="62" w:name="_Toc529153515"/>
      <w:bookmarkStart w:id="63" w:name="_Toc30899413"/>
      <w:r w:rsidRPr="00466A1C">
        <w:rPr>
          <w:rFonts w:ascii="Cambria" w:hAnsi="Cambria"/>
          <w:b/>
          <w:color w:val="auto"/>
        </w:rPr>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55D97726" w14:textId="77777777" w:rsidR="006A395F" w:rsidRPr="00466A1C" w:rsidRDefault="006A395F" w:rsidP="006A395F">
      <w:pPr>
        <w:pStyle w:val="NoSpacing"/>
        <w:ind w:left="360"/>
        <w:rPr>
          <w:rFonts w:ascii="Cambria" w:hAnsi="Cambria"/>
          <w:color w:val="auto"/>
        </w:rPr>
      </w:pPr>
    </w:p>
    <w:p w14:paraId="12BCDDBA"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292D1C7" w14:textId="77777777" w:rsidR="006A395F" w:rsidRPr="00466A1C" w:rsidRDefault="006A395F" w:rsidP="006A395F">
      <w:pPr>
        <w:pStyle w:val="NoSpacing"/>
        <w:ind w:left="360"/>
        <w:rPr>
          <w:rFonts w:ascii="Cambria" w:hAnsi="Cambria"/>
          <w:color w:val="auto"/>
        </w:rPr>
      </w:pPr>
    </w:p>
    <w:bookmarkEnd w:id="58"/>
    <w:bookmarkEnd w:id="59"/>
    <w:bookmarkEnd w:id="60"/>
    <w:bookmarkEnd w:id="61"/>
    <w:bookmarkEnd w:id="62"/>
    <w:bookmarkEnd w:id="63"/>
    <w:p w14:paraId="0586BBC1"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1CDD835A" w14:textId="77777777" w:rsidR="006A395F" w:rsidRPr="00466A1C" w:rsidRDefault="006A395F" w:rsidP="006A395F">
      <w:pPr>
        <w:pStyle w:val="NoSpacing"/>
        <w:ind w:left="360"/>
        <w:rPr>
          <w:rFonts w:ascii="Cambria" w:hAnsi="Cambria"/>
          <w:color w:val="auto"/>
        </w:rPr>
      </w:pPr>
    </w:p>
    <w:p w14:paraId="7904DBEC" w14:textId="77777777" w:rsidR="00ED435C" w:rsidRPr="00466A1C" w:rsidRDefault="00ED435C" w:rsidP="006A395F">
      <w:pPr>
        <w:pStyle w:val="NoSpacing"/>
        <w:ind w:left="360"/>
        <w:rPr>
          <w:rFonts w:ascii="Cambria" w:hAnsi="Cambria"/>
          <w:color w:val="auto"/>
        </w:rPr>
      </w:pPr>
      <w:bookmarkStart w:id="64" w:name="_Toc521141129"/>
      <w:bookmarkStart w:id="65" w:name="_Toc524484976"/>
      <w:bookmarkStart w:id="66" w:name="_Toc524754163"/>
      <w:bookmarkStart w:id="67" w:name="_Toc526492405"/>
      <w:bookmarkStart w:id="68" w:name="_Toc528557460"/>
      <w:bookmarkStart w:id="69" w:name="_Toc529153520"/>
      <w:bookmarkStart w:id="70"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thoroughly, and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A75F0D5" w14:textId="77777777" w:rsidR="006A395F" w:rsidRPr="00466A1C" w:rsidRDefault="006A395F" w:rsidP="006A395F">
      <w:pPr>
        <w:pStyle w:val="NoSpacing"/>
        <w:ind w:left="360"/>
        <w:rPr>
          <w:rFonts w:ascii="Cambria" w:hAnsi="Cambria"/>
          <w:color w:val="auto"/>
        </w:rPr>
      </w:pPr>
    </w:p>
    <w:p w14:paraId="29A4FE36"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lastRenderedPageBreak/>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however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9771DC" w:rsidRPr="00466A1C">
        <w:rPr>
          <w:rFonts w:ascii="Cambria" w:hAnsi="Cambria"/>
          <w:color w:val="auto"/>
        </w:rPr>
        <w:t>However this does not limit the right of the city to consider additional information (such as references that are not provided by the vendor but are known to the City, or past experiences by the City in assessing responsibility), or to seek clarifications by the City.</w:t>
      </w:r>
    </w:p>
    <w:p w14:paraId="39B9277F" w14:textId="77777777" w:rsidR="00ED435C" w:rsidRPr="00466A1C" w:rsidRDefault="00ED435C" w:rsidP="006A395F">
      <w:pPr>
        <w:pStyle w:val="NoSpacing"/>
        <w:ind w:left="360"/>
        <w:rPr>
          <w:rFonts w:ascii="Cambria" w:hAnsi="Cambria"/>
          <w:color w:val="auto"/>
        </w:rPr>
      </w:pPr>
    </w:p>
    <w:p w14:paraId="0F2D10BA" w14:textId="77777777"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Equal </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4EE75E06" w14:textId="77777777" w:rsidR="00ED435C" w:rsidRPr="00466A1C" w:rsidRDefault="00ED435C" w:rsidP="006A395F">
      <w:pPr>
        <w:pStyle w:val="NoSpacing"/>
        <w:ind w:left="360"/>
        <w:rPr>
          <w:rFonts w:ascii="Cambria" w:hAnsi="Cambria"/>
          <w:color w:val="auto"/>
          <w:spacing w:val="-3"/>
        </w:rPr>
      </w:pPr>
    </w:p>
    <w:p w14:paraId="1D0EFDB3"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14:paraId="6327769F" w14:textId="77777777" w:rsidR="00ED435C" w:rsidRPr="00466A1C" w:rsidRDefault="00ED435C" w:rsidP="006A395F">
      <w:pPr>
        <w:pStyle w:val="NoSpacing"/>
        <w:ind w:left="360"/>
        <w:rPr>
          <w:rFonts w:ascii="Cambria" w:hAnsi="Cambria"/>
          <w:color w:val="auto"/>
        </w:rPr>
      </w:pPr>
    </w:p>
    <w:p w14:paraId="7BFE8D3F"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64"/>
      <w:bookmarkEnd w:id="65"/>
      <w:bookmarkEnd w:id="66"/>
      <w:bookmarkEnd w:id="67"/>
      <w:bookmarkEnd w:id="68"/>
      <w:bookmarkEnd w:id="69"/>
      <w:bookmarkEnd w:id="70"/>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6F7DA1C5" w14:textId="77777777" w:rsidR="006A395F" w:rsidRPr="00466A1C" w:rsidRDefault="006A395F" w:rsidP="006A395F">
      <w:pPr>
        <w:pStyle w:val="NoSpacing"/>
        <w:ind w:left="360"/>
        <w:rPr>
          <w:rFonts w:ascii="Cambria" w:hAnsi="Cambria"/>
          <w:color w:val="auto"/>
        </w:rPr>
      </w:pPr>
    </w:p>
    <w:p w14:paraId="41B3F462" w14:textId="77777777" w:rsidR="00ED435C" w:rsidRPr="00466A1C" w:rsidRDefault="00ED435C" w:rsidP="006A395F">
      <w:pPr>
        <w:pStyle w:val="NoSpacing"/>
        <w:ind w:left="360"/>
        <w:rPr>
          <w:rFonts w:ascii="Cambria" w:hAnsi="Cambria"/>
          <w:color w:val="auto"/>
        </w:rPr>
      </w:pPr>
      <w:bookmarkStart w:id="71" w:name="_Toc521141130"/>
      <w:bookmarkStart w:id="72" w:name="_Toc524484977"/>
      <w:bookmarkStart w:id="73" w:name="_Toc524754164"/>
      <w:bookmarkStart w:id="74" w:name="_Toc526492406"/>
      <w:bookmarkStart w:id="75" w:name="_Toc528557461"/>
      <w:bookmarkStart w:id="76" w:name="_Toc529153521"/>
      <w:bookmarkStart w:id="77" w:name="_Toc30899419"/>
      <w:r w:rsidRPr="00466A1C">
        <w:rPr>
          <w:rFonts w:ascii="Cambria" w:hAnsi="Cambria"/>
          <w:b/>
          <w:color w:val="auto"/>
        </w:rPr>
        <w:t>Withdrawal of Bid</w:t>
      </w:r>
      <w:bookmarkEnd w:id="71"/>
      <w:bookmarkEnd w:id="72"/>
      <w:bookmarkEnd w:id="73"/>
      <w:bookmarkEnd w:id="74"/>
      <w:bookmarkEnd w:id="75"/>
      <w:bookmarkEnd w:id="76"/>
      <w:bookmarkEnd w:id="77"/>
      <w:r w:rsidR="009C7135" w:rsidRPr="00466A1C">
        <w:rPr>
          <w:rFonts w:ascii="Cambria" w:hAnsi="Cambria"/>
          <w:b/>
          <w:color w:val="auto"/>
        </w:rPr>
        <w:t xml:space="preserve">: </w:t>
      </w:r>
      <w:bookmarkStart w:id="78" w:name="_Toc521141131"/>
      <w:bookmarkStart w:id="79" w:name="_Toc524484978"/>
      <w:bookmarkStart w:id="80" w:name="_Toc524754165"/>
      <w:bookmarkStart w:id="81" w:name="_Toc526492407"/>
      <w:bookmarkStart w:id="82" w:name="_Toc528557462"/>
      <w:bookmarkStart w:id="83" w:name="_Toc529153522"/>
      <w:bookmarkStart w:id="84"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2FB32A25" w14:textId="77777777" w:rsidR="00ED435C" w:rsidRPr="00466A1C" w:rsidRDefault="00ED435C" w:rsidP="006A395F">
      <w:pPr>
        <w:pStyle w:val="NoSpacing"/>
        <w:ind w:left="360"/>
        <w:rPr>
          <w:rFonts w:ascii="Cambria" w:hAnsi="Cambria"/>
          <w:b/>
          <w:color w:val="auto"/>
        </w:rPr>
      </w:pPr>
    </w:p>
    <w:p w14:paraId="07649F6B"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78"/>
      <w:bookmarkEnd w:id="79"/>
      <w:bookmarkEnd w:id="80"/>
      <w:bookmarkEnd w:id="81"/>
      <w:bookmarkEnd w:id="82"/>
      <w:bookmarkEnd w:id="83"/>
      <w:bookmarkEnd w:id="84"/>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3A447468" w14:textId="77777777" w:rsidR="00D918AF" w:rsidRPr="00466A1C" w:rsidRDefault="00D918AF" w:rsidP="006A395F">
      <w:pPr>
        <w:pStyle w:val="NoSpacing"/>
        <w:ind w:left="360"/>
        <w:rPr>
          <w:rFonts w:ascii="Cambria" w:hAnsi="Cambria"/>
          <w:color w:val="auto"/>
        </w:rPr>
      </w:pPr>
      <w:bookmarkStart w:id="85" w:name="_Toc521141132"/>
      <w:bookmarkStart w:id="86" w:name="_Toc524484979"/>
      <w:bookmarkStart w:id="87" w:name="_Toc524754166"/>
      <w:bookmarkStart w:id="88" w:name="_Toc526492408"/>
      <w:bookmarkStart w:id="89" w:name="_Toc528557463"/>
      <w:bookmarkStart w:id="90" w:name="_Toc529153523"/>
      <w:bookmarkStart w:id="91" w:name="_Toc30899421"/>
    </w:p>
    <w:p w14:paraId="6F329DE2" w14:textId="77777777" w:rsidR="00ED435C" w:rsidRPr="00466A1C" w:rsidRDefault="00ED435C" w:rsidP="006A395F">
      <w:pPr>
        <w:pStyle w:val="NoSpacing"/>
        <w:ind w:left="360"/>
        <w:rPr>
          <w:rFonts w:ascii="Cambria" w:hAnsi="Cambria"/>
          <w:color w:val="auto"/>
        </w:rPr>
      </w:pPr>
      <w:bookmarkStart w:id="92" w:name="_Toc521141134"/>
      <w:bookmarkStart w:id="93" w:name="_Toc524484981"/>
      <w:bookmarkStart w:id="94" w:name="_Toc524754168"/>
      <w:bookmarkStart w:id="95" w:name="_Toc526492410"/>
      <w:bookmarkStart w:id="96" w:name="_Toc528557465"/>
      <w:bookmarkStart w:id="97" w:name="_Toc529153525"/>
      <w:bookmarkStart w:id="98" w:name="_Toc30899423"/>
      <w:bookmarkEnd w:id="85"/>
      <w:bookmarkEnd w:id="86"/>
      <w:bookmarkEnd w:id="87"/>
      <w:bookmarkEnd w:id="88"/>
      <w:bookmarkEnd w:id="89"/>
      <w:bookmarkEnd w:id="90"/>
      <w:bookmarkEnd w:id="91"/>
      <w:r w:rsidRPr="00466A1C">
        <w:rPr>
          <w:rFonts w:ascii="Cambria" w:hAnsi="Cambria"/>
          <w:b/>
          <w:color w:val="auto"/>
        </w:rPr>
        <w:t>Bid Disposition</w:t>
      </w:r>
      <w:bookmarkEnd w:id="92"/>
      <w:bookmarkEnd w:id="93"/>
      <w:bookmarkEnd w:id="94"/>
      <w:bookmarkEnd w:id="95"/>
      <w:bookmarkEnd w:id="96"/>
      <w:bookmarkEnd w:id="97"/>
      <w:bookmarkEnd w:id="98"/>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03DFDAB8" w14:textId="77777777" w:rsidR="006A395F" w:rsidRPr="00466A1C" w:rsidRDefault="006A395F" w:rsidP="006A395F">
      <w:pPr>
        <w:pStyle w:val="NoSpacing"/>
        <w:ind w:left="360"/>
        <w:rPr>
          <w:rFonts w:ascii="Cambria" w:hAnsi="Cambria"/>
          <w:color w:val="auto"/>
        </w:rPr>
      </w:pPr>
    </w:p>
    <w:p w14:paraId="3DD682CF"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6965215A" w14:textId="77777777" w:rsidR="0048541B" w:rsidRPr="00466A1C" w:rsidRDefault="0048541B" w:rsidP="006A395F">
      <w:pPr>
        <w:pStyle w:val="NoSpacing"/>
        <w:ind w:left="360"/>
        <w:rPr>
          <w:rFonts w:ascii="Cambria" w:hAnsi="Cambria"/>
          <w:color w:val="auto"/>
        </w:rPr>
      </w:pPr>
    </w:p>
    <w:p w14:paraId="67BD77F3" w14:textId="77777777" w:rsidR="001247A8" w:rsidRPr="00466A1C" w:rsidRDefault="00ED435C" w:rsidP="006A395F">
      <w:pPr>
        <w:pStyle w:val="NoSpacing"/>
        <w:ind w:left="360"/>
        <w:rPr>
          <w:rFonts w:ascii="Cambria" w:hAnsi="Cambria"/>
          <w:color w:val="auto"/>
        </w:rPr>
      </w:pPr>
      <w:r w:rsidRPr="00466A1C">
        <w:rPr>
          <w:rFonts w:ascii="Cambria" w:hAnsi="Cambria"/>
          <w:b/>
          <w:color w:val="auto"/>
        </w:rPr>
        <w:t xml:space="preserve">Women and Minority </w:t>
      </w:r>
      <w:r w:rsidR="00BA6F46" w:rsidRPr="00466A1C">
        <w:rPr>
          <w:rFonts w:ascii="Cambria" w:hAnsi="Cambria"/>
          <w:b/>
          <w:color w:val="auto"/>
        </w:rPr>
        <w:t>Opportunities</w:t>
      </w:r>
      <w:r w:rsidR="009C7135" w:rsidRPr="00466A1C">
        <w:rPr>
          <w:rFonts w:ascii="Cambria" w:hAnsi="Cambria"/>
          <w:b/>
          <w:color w:val="auto"/>
        </w:rPr>
        <w:t xml:space="preserve">: </w:t>
      </w:r>
      <w:r w:rsidR="001247A8" w:rsidRPr="00466A1C">
        <w:rPr>
          <w:rFonts w:ascii="Cambria" w:hAnsi="Cambria"/>
          <w:color w:val="auto"/>
        </w:rPr>
        <w:t xml:space="preserve">The City intends to provide the maximum practicable opportunity for </w:t>
      </w:r>
      <w:r w:rsidR="00956E61" w:rsidRPr="00466A1C">
        <w:rPr>
          <w:rFonts w:ascii="Cambria" w:hAnsi="Cambria"/>
          <w:color w:val="auto"/>
        </w:rPr>
        <w:t xml:space="preserve">successful participation of </w:t>
      </w:r>
      <w:r w:rsidR="001247A8" w:rsidRPr="00466A1C">
        <w:rPr>
          <w:rFonts w:ascii="Cambria" w:hAnsi="Cambria"/>
          <w:color w:val="auto"/>
        </w:rPr>
        <w:t>minority and women owned</w:t>
      </w:r>
      <w:r w:rsidR="00956E61" w:rsidRPr="00466A1C">
        <w:rPr>
          <w:rFonts w:ascii="Cambria" w:hAnsi="Cambria"/>
          <w:color w:val="auto"/>
        </w:rPr>
        <w:t xml:space="preserve"> firms</w:t>
      </w:r>
      <w:r w:rsidR="001247A8" w:rsidRPr="00466A1C">
        <w:rPr>
          <w:rFonts w:ascii="Cambria" w:hAnsi="Cambria"/>
          <w:color w:val="auto"/>
        </w:rPr>
        <w:t xml:space="preserve">, given such businesses are underrepresented.  </w:t>
      </w:r>
      <w:r w:rsidR="00956882" w:rsidRPr="00466A1C">
        <w:rPr>
          <w:rFonts w:ascii="Cambria" w:hAnsi="Cambria"/>
          <w:color w:val="auto"/>
        </w:rPr>
        <w:t xml:space="preserve">If a Bidder </w:t>
      </w:r>
      <w:r w:rsidR="002717FE" w:rsidRPr="00466A1C">
        <w:rPr>
          <w:rFonts w:ascii="Cambria" w:hAnsi="Cambria"/>
          <w:color w:val="auto"/>
        </w:rPr>
        <w:t xml:space="preserve">intends to subcontract any work, </w:t>
      </w:r>
      <w:r w:rsidR="00956882" w:rsidRPr="00466A1C">
        <w:rPr>
          <w:rFonts w:ascii="Cambria" w:hAnsi="Cambria"/>
          <w:color w:val="auto"/>
        </w:rPr>
        <w:t>t</w:t>
      </w:r>
      <w:r w:rsidR="00E81282" w:rsidRPr="00466A1C">
        <w:rPr>
          <w:rFonts w:ascii="Cambria" w:hAnsi="Cambria"/>
          <w:color w:val="auto"/>
        </w:rPr>
        <w:t xml:space="preserve">he City requires </w:t>
      </w:r>
      <w:r w:rsidR="00956882" w:rsidRPr="00466A1C">
        <w:rPr>
          <w:rFonts w:ascii="Cambria" w:hAnsi="Cambria"/>
          <w:color w:val="auto"/>
        </w:rPr>
        <w:t>he/she</w:t>
      </w:r>
      <w:r w:rsidR="00E81282" w:rsidRPr="00466A1C">
        <w:rPr>
          <w:rFonts w:ascii="Cambria" w:hAnsi="Cambria"/>
          <w:color w:val="auto"/>
        </w:rPr>
        <w:t xml:space="preserve"> </w:t>
      </w:r>
      <w:r w:rsidR="001247A8" w:rsidRPr="00466A1C">
        <w:rPr>
          <w:rFonts w:ascii="Cambria" w:hAnsi="Cambria"/>
          <w:color w:val="auto"/>
        </w:rPr>
        <w:t>agree to SMC Chapter 20.42</w:t>
      </w:r>
      <w:r w:rsidR="00964E48" w:rsidRPr="00466A1C">
        <w:rPr>
          <w:rFonts w:ascii="Cambria" w:hAnsi="Cambria"/>
          <w:color w:val="auto"/>
        </w:rPr>
        <w:t xml:space="preserve"> and </w:t>
      </w:r>
      <w:r w:rsidR="004851D8" w:rsidRPr="00466A1C">
        <w:rPr>
          <w:rFonts w:ascii="Cambria" w:hAnsi="Cambria"/>
          <w:color w:val="auto"/>
        </w:rPr>
        <w:t xml:space="preserve"> include</w:t>
      </w:r>
      <w:r w:rsidR="00964E48" w:rsidRPr="00466A1C">
        <w:rPr>
          <w:rFonts w:ascii="Cambria" w:hAnsi="Cambria"/>
          <w:color w:val="auto"/>
        </w:rPr>
        <w:t xml:space="preserve"> with their Bid</w:t>
      </w:r>
      <w:r w:rsidR="00DF2068" w:rsidRPr="00466A1C">
        <w:rPr>
          <w:rFonts w:ascii="Cambria" w:hAnsi="Cambria"/>
          <w:color w:val="auto"/>
        </w:rPr>
        <w:t xml:space="preserve"> a</w:t>
      </w:r>
      <w:r w:rsidR="004851D8" w:rsidRPr="00466A1C">
        <w:rPr>
          <w:rFonts w:ascii="Cambria" w:hAnsi="Cambria"/>
          <w:color w:val="auto"/>
        </w:rPr>
        <w:t>n</w:t>
      </w:r>
      <w:r w:rsidR="00DF2068" w:rsidRPr="00466A1C">
        <w:rPr>
          <w:rFonts w:ascii="Cambria" w:hAnsi="Cambria"/>
          <w:color w:val="auto"/>
        </w:rPr>
        <w:t xml:space="preserve"> Inclusion Plan showing</w:t>
      </w:r>
      <w:r w:rsidR="00DB3D34" w:rsidRPr="00466A1C">
        <w:rPr>
          <w:rFonts w:ascii="Cambria" w:hAnsi="Cambria"/>
          <w:color w:val="auto"/>
        </w:rPr>
        <w:t xml:space="preserve">  meaning</w:t>
      </w:r>
      <w:r w:rsidR="002717FE" w:rsidRPr="00466A1C">
        <w:rPr>
          <w:rFonts w:ascii="Cambria" w:hAnsi="Cambria"/>
          <w:color w:val="auto"/>
        </w:rPr>
        <w:t>ful subcontracting opportunities</w:t>
      </w:r>
      <w:r w:rsidR="00DF2068" w:rsidRPr="00466A1C">
        <w:rPr>
          <w:rFonts w:ascii="Cambria" w:hAnsi="Cambria"/>
          <w:color w:val="auto"/>
        </w:rPr>
        <w:t xml:space="preserve"> for</w:t>
      </w:r>
      <w:r w:rsidR="00026E04" w:rsidRPr="00466A1C">
        <w:rPr>
          <w:rFonts w:ascii="Cambria" w:hAnsi="Cambria"/>
          <w:color w:val="auto"/>
        </w:rPr>
        <w:t xml:space="preserve"> </w:t>
      </w:r>
      <w:r w:rsidR="00DB3D34" w:rsidRPr="00466A1C">
        <w:rPr>
          <w:rFonts w:ascii="Cambria" w:hAnsi="Cambria"/>
          <w:color w:val="auto"/>
        </w:rPr>
        <w:t>minority and women owned firms</w:t>
      </w:r>
      <w:r w:rsidR="0044756F" w:rsidRPr="00466A1C">
        <w:rPr>
          <w:rFonts w:ascii="Cambria" w:hAnsi="Cambria"/>
          <w:color w:val="auto"/>
        </w:rPr>
        <w:t>. The Inclusion Plan is embedded in the Vendor Questionnaire. The</w:t>
      </w:r>
      <w:r w:rsidR="00956E61" w:rsidRPr="00466A1C">
        <w:rPr>
          <w:rFonts w:ascii="Cambria" w:hAnsi="Cambria"/>
          <w:color w:val="auto"/>
        </w:rPr>
        <w:t xml:space="preserve"> City reserves the right to improve the Plan with the </w:t>
      </w:r>
      <w:r w:rsidR="0044756F" w:rsidRPr="00466A1C">
        <w:rPr>
          <w:rFonts w:ascii="Cambria" w:hAnsi="Cambria"/>
          <w:color w:val="auto"/>
        </w:rPr>
        <w:t xml:space="preserve">successful </w:t>
      </w:r>
      <w:r w:rsidR="00956E61" w:rsidRPr="00466A1C">
        <w:rPr>
          <w:rFonts w:ascii="Cambria" w:hAnsi="Cambria"/>
          <w:color w:val="auto"/>
        </w:rPr>
        <w:t xml:space="preserve">Bidder before contract execution.  </w:t>
      </w:r>
      <w:r w:rsidR="00D3579F" w:rsidRPr="00466A1C">
        <w:rPr>
          <w:rFonts w:ascii="Cambria" w:hAnsi="Cambria"/>
          <w:color w:val="auto"/>
        </w:rPr>
        <w:t xml:space="preserve">Good faith efforts to perform </w:t>
      </w:r>
      <w:r w:rsidR="00956E61" w:rsidRPr="00466A1C">
        <w:rPr>
          <w:rFonts w:ascii="Cambria" w:hAnsi="Cambria"/>
          <w:color w:val="auto"/>
        </w:rPr>
        <w:t xml:space="preserve">will be a material contract provision. </w:t>
      </w:r>
      <w:r w:rsidR="00F2001C" w:rsidRPr="00466A1C">
        <w:rPr>
          <w:rFonts w:ascii="Cambria" w:hAnsi="Cambria"/>
          <w:color w:val="auto"/>
        </w:rPr>
        <w:t xml:space="preserve">Bidders should use </w:t>
      </w:r>
      <w:r w:rsidR="00956E61" w:rsidRPr="00466A1C">
        <w:rPr>
          <w:rFonts w:ascii="Cambria" w:hAnsi="Cambria"/>
          <w:color w:val="auto"/>
        </w:rPr>
        <w:t xml:space="preserve">whatever selection </w:t>
      </w:r>
      <w:r w:rsidR="00F2001C" w:rsidRPr="00466A1C">
        <w:rPr>
          <w:rFonts w:ascii="Cambria" w:hAnsi="Cambria"/>
          <w:color w:val="auto"/>
        </w:rPr>
        <w:t xml:space="preserve">methods </w:t>
      </w:r>
      <w:r w:rsidR="00956E61" w:rsidRPr="00466A1C">
        <w:rPr>
          <w:rFonts w:ascii="Cambria" w:hAnsi="Cambria"/>
          <w:color w:val="auto"/>
        </w:rPr>
        <w:t xml:space="preserve">and </w:t>
      </w:r>
      <w:r w:rsidR="00F2001C" w:rsidRPr="00466A1C">
        <w:rPr>
          <w:rFonts w:ascii="Cambria" w:hAnsi="Cambria"/>
          <w:color w:val="auto"/>
        </w:rPr>
        <w:t xml:space="preserve">strategies </w:t>
      </w:r>
      <w:r w:rsidR="00956E61" w:rsidRPr="00466A1C">
        <w:rPr>
          <w:rFonts w:ascii="Cambria" w:hAnsi="Cambria"/>
          <w:color w:val="auto"/>
        </w:rPr>
        <w:t xml:space="preserve">the Prime Bidder </w:t>
      </w:r>
      <w:r w:rsidR="00F2001C" w:rsidRPr="00466A1C">
        <w:rPr>
          <w:rFonts w:ascii="Cambria" w:hAnsi="Cambria"/>
          <w:color w:val="auto"/>
        </w:rPr>
        <w:t xml:space="preserve">finds effective </w:t>
      </w:r>
      <w:r w:rsidR="002A572F" w:rsidRPr="00466A1C">
        <w:rPr>
          <w:rFonts w:ascii="Cambria" w:hAnsi="Cambria"/>
          <w:color w:val="auto"/>
        </w:rPr>
        <w:t xml:space="preserve">for </w:t>
      </w:r>
      <w:r w:rsidR="00956E61" w:rsidRPr="00466A1C">
        <w:rPr>
          <w:rFonts w:ascii="Cambria" w:hAnsi="Cambria"/>
          <w:color w:val="auto"/>
        </w:rPr>
        <w:t xml:space="preserve">successful </w:t>
      </w:r>
      <w:r w:rsidR="00F2001C" w:rsidRPr="00466A1C">
        <w:rPr>
          <w:rFonts w:ascii="Cambria" w:hAnsi="Cambria"/>
          <w:color w:val="auto"/>
        </w:rPr>
        <w:t xml:space="preserve">WMBE </w:t>
      </w:r>
      <w:r w:rsidR="00956E61" w:rsidRPr="00466A1C">
        <w:rPr>
          <w:rFonts w:ascii="Cambria" w:hAnsi="Cambria"/>
          <w:color w:val="auto"/>
        </w:rPr>
        <w:t>participation</w:t>
      </w:r>
      <w:r w:rsidR="00F2001C" w:rsidRPr="00466A1C">
        <w:rPr>
          <w:rFonts w:ascii="Cambria" w:hAnsi="Cambria"/>
          <w:color w:val="auto"/>
        </w:rPr>
        <w:t xml:space="preserve">. </w:t>
      </w:r>
      <w:r w:rsidR="001247A8" w:rsidRPr="00466A1C">
        <w:rPr>
          <w:rFonts w:ascii="Cambria" w:hAnsi="Cambria"/>
          <w:color w:val="auto"/>
        </w:rPr>
        <w:t xml:space="preserve"> </w:t>
      </w:r>
      <w:r w:rsidR="00F2734A" w:rsidRPr="00466A1C">
        <w:rPr>
          <w:rFonts w:ascii="Cambria" w:hAnsi="Cambria"/>
          <w:color w:val="auto"/>
        </w:rPr>
        <w:t xml:space="preserve"> </w:t>
      </w:r>
      <w:r w:rsidR="001247A8" w:rsidRPr="00466A1C">
        <w:rPr>
          <w:rFonts w:ascii="Cambria" w:hAnsi="Cambria"/>
          <w:color w:val="auto"/>
        </w:rPr>
        <w:t>At the request of the City, Vendors must furnish evidence of the Vendor's compliance, including documentation</w:t>
      </w:r>
      <w:r w:rsidR="00956E61" w:rsidRPr="00466A1C">
        <w:rPr>
          <w:rFonts w:ascii="Cambria" w:hAnsi="Cambria"/>
          <w:color w:val="auto"/>
        </w:rPr>
        <w:t xml:space="preserve"> such as copies </w:t>
      </w:r>
      <w:r w:rsidR="001247A8" w:rsidRPr="00466A1C">
        <w:rPr>
          <w:rFonts w:ascii="Cambria" w:hAnsi="Cambria"/>
          <w:color w:val="auto"/>
        </w:rPr>
        <w:t>of agreements with WMBE</w:t>
      </w:r>
      <w:r w:rsidR="00E81282" w:rsidRPr="00466A1C">
        <w:rPr>
          <w:rFonts w:ascii="Cambria" w:hAnsi="Cambria"/>
          <w:color w:val="auto"/>
        </w:rPr>
        <w:t xml:space="preserve"> subcontractor</w:t>
      </w:r>
      <w:r w:rsidR="001247A8" w:rsidRPr="00466A1C">
        <w:rPr>
          <w:rFonts w:ascii="Cambria" w:hAnsi="Cambria"/>
          <w:color w:val="auto"/>
        </w:rPr>
        <w:t xml:space="preserve"> either before contract execution or during contract performance.  </w:t>
      </w:r>
    </w:p>
    <w:p w14:paraId="6AAF8196" w14:textId="77777777" w:rsidR="00152EED" w:rsidRPr="00466A1C" w:rsidRDefault="00152EED" w:rsidP="006A395F">
      <w:pPr>
        <w:pStyle w:val="NoSpacing"/>
        <w:ind w:left="360"/>
        <w:rPr>
          <w:rFonts w:ascii="Cambria" w:hAnsi="Cambria"/>
          <w:color w:val="auto"/>
        </w:rPr>
      </w:pPr>
    </w:p>
    <w:p w14:paraId="6A0B4F4D"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52"/>
      <w:bookmarkEnd w:id="53"/>
      <w:bookmarkEnd w:id="54"/>
      <w:bookmarkEnd w:id="55"/>
      <w:bookmarkEnd w:id="56"/>
      <w:bookmarkEnd w:id="57"/>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w:t>
      </w:r>
      <w:r w:rsidR="00AB606B" w:rsidRPr="00466A1C">
        <w:rPr>
          <w:rStyle w:val="Hyperlink"/>
          <w:rFonts w:ascii="Cambria" w:hAnsi="Cambria" w:cs="Arial"/>
          <w:color w:val="auto"/>
          <w:u w:val="none"/>
        </w:rPr>
        <w:lastRenderedPageBreak/>
        <w:t xml:space="preserve">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99" w:name="_Toc521141127"/>
      <w:bookmarkStart w:id="100" w:name="_Toc524484974"/>
      <w:bookmarkStart w:id="101" w:name="_Toc524754161"/>
      <w:bookmarkStart w:id="102" w:name="_Toc526492403"/>
      <w:bookmarkStart w:id="103" w:name="_Toc528557458"/>
      <w:bookmarkStart w:id="104" w:name="_Toc529153518"/>
      <w:bookmarkStart w:id="105" w:name="_Toc30899416"/>
    </w:p>
    <w:p w14:paraId="4EEE27D2" w14:textId="77777777" w:rsidR="00E70CA2" w:rsidRPr="00466A1C" w:rsidRDefault="00E70CA2" w:rsidP="00E70CA2">
      <w:pPr>
        <w:pStyle w:val="NoSpacing"/>
        <w:ind w:left="360"/>
        <w:rPr>
          <w:rFonts w:ascii="Cambria" w:hAnsi="Cambria"/>
          <w:bCs/>
        </w:rPr>
      </w:pPr>
    </w:p>
    <w:p w14:paraId="217A7DE1" w14:textId="77777777" w:rsidR="00466A1C" w:rsidRPr="00466A1C" w:rsidRDefault="00466A1C" w:rsidP="00466A1C">
      <w:pPr>
        <w:pStyle w:val="NoSpacing"/>
        <w:ind w:left="360"/>
        <w:rPr>
          <w:rFonts w:ascii="Cambria" w:hAnsi="Cambria"/>
          <w:b/>
          <w:color w:val="auto"/>
        </w:rPr>
      </w:pPr>
      <w:r w:rsidRPr="00466A1C">
        <w:rPr>
          <w:rFonts w:ascii="Cambria" w:hAnsi="Cambria"/>
          <w:b/>
          <w:bCs/>
          <w:i/>
          <w:color w:val="auto"/>
        </w:rPr>
        <w:t>Proprietary Materials</w:t>
      </w:r>
    </w:p>
    <w:p w14:paraId="733BEB5D"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5CC14BB0"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7E819758" w14:textId="77777777" w:rsidR="00045BDC" w:rsidRPr="00045BDC" w:rsidRDefault="00045BDC" w:rsidP="00045BDC">
      <w:pPr>
        <w:pStyle w:val="NoSpacing"/>
        <w:ind w:left="360"/>
        <w:rPr>
          <w:rFonts w:ascii="Cambria" w:hAnsi="Cambria"/>
          <w:color w:val="auto"/>
        </w:rPr>
      </w:pPr>
    </w:p>
    <w:p w14:paraId="4C980733"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provided by City Purchasing (see attached) and very clearly and specifically identify each record and the exemption(s) that may apply.  (If you are awarded a City contract, the same exemption designation will carry forward to the contract records.)</w:t>
      </w:r>
    </w:p>
    <w:p w14:paraId="7F590FA8" w14:textId="77777777" w:rsidR="00045BDC" w:rsidRPr="00045BDC" w:rsidRDefault="00045BDC" w:rsidP="00045BDC">
      <w:pPr>
        <w:pStyle w:val="NoSpacing"/>
        <w:ind w:left="360"/>
        <w:rPr>
          <w:rFonts w:ascii="Cambria" w:hAnsi="Cambria"/>
          <w:color w:val="auto"/>
        </w:rPr>
      </w:pPr>
    </w:p>
    <w:p w14:paraId="16BAA1F6"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10E40CA6" w14:textId="77777777" w:rsidR="00045BDC" w:rsidRPr="00045BDC" w:rsidRDefault="00045BDC" w:rsidP="00045BDC">
      <w:pPr>
        <w:pStyle w:val="NoSpacing"/>
        <w:ind w:left="360"/>
        <w:rPr>
          <w:rFonts w:ascii="Cambria" w:hAnsi="Cambria"/>
          <w:color w:val="auto"/>
        </w:rPr>
      </w:pPr>
    </w:p>
    <w:p w14:paraId="17C5EB36"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1EDD4538" w14:textId="77777777" w:rsidR="00045BDC" w:rsidRPr="00045BDC" w:rsidRDefault="00045BDC" w:rsidP="00045BDC">
      <w:pPr>
        <w:pStyle w:val="NoSpacing"/>
        <w:ind w:left="360"/>
        <w:rPr>
          <w:rFonts w:ascii="Cambria" w:hAnsi="Cambria"/>
          <w:color w:val="auto"/>
        </w:rPr>
      </w:pPr>
    </w:p>
    <w:p w14:paraId="29B53D94" w14:textId="77777777" w:rsidR="004B7D56" w:rsidRPr="00045BDC" w:rsidRDefault="004B7D56" w:rsidP="00045BDC">
      <w:pPr>
        <w:pStyle w:val="NoSpacing"/>
        <w:ind w:left="360"/>
        <w:rPr>
          <w:rFonts w:ascii="Cambria" w:hAnsi="Cambria"/>
          <w:color w:val="auto"/>
        </w:rPr>
      </w:pPr>
      <w:r w:rsidRPr="00045BDC">
        <w:rPr>
          <w:rFonts w:ascii="Cambria" w:hAnsi="Cambria"/>
          <w:color w:val="auto"/>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29080E24"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5133779" w14:textId="77777777" w:rsidR="004B7D56" w:rsidRPr="00045BDC"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045BDC">
        <w:rPr>
          <w:b/>
          <w:i/>
          <w:color w:val="auto"/>
          <w:sz w:val="20"/>
          <w:szCs w:val="20"/>
        </w:rPr>
        <w:t>Requesting Disclosure of Public Records</w:t>
      </w:r>
    </w:p>
    <w:p w14:paraId="3D43DFDE"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 please address your request in writing to:  </w:t>
      </w:r>
      <w:r w:rsidR="00576C0A">
        <w:rPr>
          <w:rFonts w:ascii="Cambria" w:hAnsi="Cambria" w:cs="Arial"/>
          <w:color w:val="auto"/>
        </w:rPr>
        <w:t xml:space="preserve">Julie Salinas </w:t>
      </w:r>
      <w:r w:rsidRPr="00045BDC">
        <w:rPr>
          <w:rFonts w:ascii="Cambria" w:hAnsi="Cambria" w:cs="Arial"/>
          <w:color w:val="auto"/>
        </w:rPr>
        <w:t>at</w:t>
      </w:r>
      <w:r w:rsidR="00576C0A">
        <w:rPr>
          <w:rFonts w:ascii="Cambria" w:hAnsi="Cambria" w:cs="Arial"/>
          <w:color w:val="auto"/>
        </w:rPr>
        <w:t xml:space="preserve"> </w:t>
      </w:r>
      <w:hyperlink r:id="rId26" w:history="1">
        <w:r w:rsidR="00576C0A" w:rsidRPr="000B5214">
          <w:rPr>
            <w:rStyle w:val="Hyperlink"/>
            <w:rFonts w:ascii="Cambria" w:hAnsi="Cambria" w:cs="Arial"/>
          </w:rPr>
          <w:t>Julie.Salinas@seattle.gov</w:t>
        </w:r>
      </w:hyperlink>
      <w:r w:rsidR="00576C0A">
        <w:rPr>
          <w:rFonts w:ascii="Cambria" w:hAnsi="Cambria" w:cs="Arial"/>
          <w:color w:val="auto"/>
        </w:rPr>
        <w:t xml:space="preserve"> </w:t>
      </w:r>
      <w:r w:rsidRPr="00045BDC">
        <w:rPr>
          <w:rFonts w:ascii="Cambria" w:hAnsi="Cambria" w:cs="Arial"/>
          <w:color w:val="auto"/>
        </w:rPr>
        <w:t>.</w:t>
      </w:r>
    </w:p>
    <w:p w14:paraId="6FF0295A"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99"/>
    <w:bookmarkEnd w:id="100"/>
    <w:bookmarkEnd w:id="101"/>
    <w:bookmarkEnd w:id="102"/>
    <w:bookmarkEnd w:id="103"/>
    <w:bookmarkEnd w:id="104"/>
    <w:bookmarkEnd w:id="105"/>
    <w:p w14:paraId="6B6F5C80"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27"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2A3C8F9D" w14:textId="77777777" w:rsidR="005B2873" w:rsidRPr="00466A1C" w:rsidRDefault="005B2873" w:rsidP="006A395F">
      <w:pPr>
        <w:pStyle w:val="NoSpacing"/>
        <w:ind w:left="360"/>
        <w:rPr>
          <w:rFonts w:ascii="Cambria" w:hAnsi="Cambria"/>
          <w:color w:val="auto"/>
        </w:rPr>
      </w:pPr>
      <w:r w:rsidRPr="00466A1C">
        <w:rPr>
          <w:rFonts w:ascii="Cambria" w:hAnsi="Cambria"/>
          <w:color w:val="auto"/>
        </w:rPr>
        <w:object w:dxaOrig="1543" w:dyaOrig="998" w14:anchorId="52C68907">
          <v:shape id="_x0000_i1027" type="#_x0000_t75" style="width:76.8pt;height:51.6pt" o:ole="">
            <v:imagedata r:id="rId28" o:title=""/>
          </v:shape>
          <o:OLEObject Type="Embed" ProgID="AcroExch.Document.DC" ShapeID="_x0000_i1027" DrawAspect="Icon" ObjectID="_1520148880" r:id="rId29"/>
        </w:object>
      </w:r>
    </w:p>
    <w:p w14:paraId="705E5046" w14:textId="77777777" w:rsidR="005B2873" w:rsidRPr="00466A1C" w:rsidRDefault="005B2873" w:rsidP="006A395F">
      <w:pPr>
        <w:pStyle w:val="NoSpacing"/>
        <w:ind w:left="360"/>
        <w:rPr>
          <w:rFonts w:ascii="Cambria" w:hAnsi="Cambria"/>
          <w:color w:val="auto"/>
        </w:rPr>
      </w:pPr>
    </w:p>
    <w:p w14:paraId="6D3A9041"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lastRenderedPageBreak/>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7ABCED25"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3CE2950F"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the contract.  The Vendor is to be aware and familiar with the Ethics Code, and educate vendor workers accordingly.</w:t>
      </w:r>
    </w:p>
    <w:p w14:paraId="5B7D3A96" w14:textId="77777777" w:rsidR="00927CB9" w:rsidRPr="00466A1C" w:rsidRDefault="00927CB9" w:rsidP="006A395F">
      <w:pPr>
        <w:pStyle w:val="NoSpacing"/>
        <w:ind w:left="360"/>
        <w:rPr>
          <w:rFonts w:ascii="Cambria" w:hAnsi="Cambria"/>
          <w:color w:val="auto"/>
        </w:rPr>
      </w:pPr>
    </w:p>
    <w:p w14:paraId="6E3D7A09"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company employee covered by the Ethics Code </w:t>
      </w:r>
      <w:r w:rsidR="00927CB9" w:rsidRPr="00466A1C">
        <w:rPr>
          <w:rFonts w:ascii="Cambria" w:hAnsi="Cambria"/>
          <w:color w:val="auto"/>
        </w:rPr>
        <w:t xml:space="preserve">must </w:t>
      </w:r>
      <w:r w:rsidRPr="00466A1C">
        <w:rPr>
          <w:rFonts w:ascii="Cambria" w:hAnsi="Cambria"/>
          <w:color w:val="auto"/>
        </w:rPr>
        <w:t>abide by the City Ethics Code. The Vendor is to be aware and familiar with the Ethics Code, and educate vendor workers accordingly.</w:t>
      </w:r>
    </w:p>
    <w:p w14:paraId="477F9A8A"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05586FEF" w14:textId="77777777" w:rsidR="000F05E3" w:rsidRDefault="0048541B" w:rsidP="006A395F">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2CCAE876" w14:textId="77777777" w:rsidR="00BD3F4D" w:rsidRDefault="00BD3F4D" w:rsidP="006A395F">
      <w:pPr>
        <w:pStyle w:val="NoSpacing"/>
        <w:ind w:left="360"/>
        <w:rPr>
          <w:rFonts w:ascii="Cambria" w:hAnsi="Cambria"/>
          <w:color w:val="auto"/>
        </w:rPr>
      </w:pPr>
    </w:p>
    <w:p w14:paraId="64509425" w14:textId="77777777" w:rsidR="00EB7999" w:rsidRPr="00731C29" w:rsidRDefault="00EB7999" w:rsidP="00EB7999">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Pr>
          <w:rFonts w:ascii="Cambria" w:hAnsi="Cambria" w:cs="Arial"/>
          <w:b/>
          <w:color w:val="000000"/>
        </w:rPr>
        <w:t>2</w:t>
      </w:r>
      <w:r w:rsidRPr="00731C29">
        <w:rPr>
          <w:rFonts w:ascii="Cambria" w:hAnsi="Cambria" w:cs="Arial"/>
          <w:b/>
          <w:color w:val="000000"/>
        </w:rPr>
        <w:t>22)</w:t>
      </w:r>
    </w:p>
    <w:p w14:paraId="02503041" w14:textId="77777777" w:rsidR="00EB7999" w:rsidRPr="00A423A5" w:rsidRDefault="00EB7999" w:rsidP="00EB7999">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222, or call the Ethics Director with questions.  For questions about this measure, contact: Polly Grow, Seattle Ethics and Elections, 206-615-1248 or </w:t>
      </w:r>
      <w:hyperlink r:id="rId30"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473C30B3" w14:textId="77777777" w:rsidR="00EB7999" w:rsidRDefault="00EB7999" w:rsidP="006A395F">
      <w:pPr>
        <w:pStyle w:val="NoSpacing"/>
        <w:ind w:left="360"/>
        <w:rPr>
          <w:rFonts w:ascii="Cambria" w:hAnsi="Cambria"/>
          <w:color w:val="auto"/>
        </w:rPr>
      </w:pPr>
    </w:p>
    <w:p w14:paraId="6B2529E7" w14:textId="77777777" w:rsidR="00EB7999" w:rsidRPr="00466A1C" w:rsidRDefault="00EB7999" w:rsidP="006A395F">
      <w:pPr>
        <w:pStyle w:val="NoSpacing"/>
        <w:ind w:left="360"/>
        <w:rPr>
          <w:rFonts w:ascii="Cambria" w:hAnsi="Cambria"/>
          <w:color w:val="auto"/>
        </w:rPr>
      </w:pPr>
    </w:p>
    <w:p w14:paraId="7F44B906" w14:textId="77777777" w:rsidR="00835D28" w:rsidRPr="00466A1C" w:rsidRDefault="00D43302" w:rsidP="00C4212D">
      <w:pPr>
        <w:pStyle w:val="NoSpacing"/>
        <w:numPr>
          <w:ilvl w:val="0"/>
          <w:numId w:val="10"/>
        </w:numPr>
        <w:spacing w:after="240"/>
        <w:rPr>
          <w:rFonts w:ascii="Cambria" w:hAnsi="Cambria"/>
          <w:b/>
          <w:color w:val="1F497D"/>
          <w:sz w:val="32"/>
          <w:szCs w:val="32"/>
        </w:rPr>
      </w:pPr>
      <w:bookmarkStart w:id="106" w:name="_Toc224981844"/>
      <w:bookmarkStart w:id="107" w:name="_Toc521141123"/>
      <w:bookmarkStart w:id="108" w:name="_Toc524484970"/>
      <w:bookmarkStart w:id="109"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06"/>
    </w:p>
    <w:bookmarkEnd w:id="107"/>
    <w:bookmarkEnd w:id="108"/>
    <w:bookmarkEnd w:id="109"/>
    <w:p w14:paraId="0A7B2A4C"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321256B0" w14:textId="77777777" w:rsidR="00AB606B" w:rsidRPr="00466A1C" w:rsidRDefault="00AB606B" w:rsidP="006A395F">
      <w:pPr>
        <w:pStyle w:val="NoSpacing"/>
        <w:ind w:left="360"/>
        <w:rPr>
          <w:rFonts w:ascii="Cambria" w:hAnsi="Cambria"/>
          <w:color w:val="auto"/>
        </w:rPr>
      </w:pPr>
    </w:p>
    <w:p w14:paraId="049476CE" w14:textId="77777777"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web-page,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1"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31BA228B" w14:textId="77777777" w:rsidR="003D73D4" w:rsidRPr="00466A1C" w:rsidRDefault="003D73D4" w:rsidP="006A395F">
      <w:pPr>
        <w:pStyle w:val="NoSpacing"/>
        <w:ind w:left="360"/>
        <w:rPr>
          <w:rFonts w:ascii="Cambria" w:hAnsi="Cambria"/>
          <w:color w:val="auto"/>
        </w:rPr>
      </w:pPr>
    </w:p>
    <w:p w14:paraId="4CCBF7DA" w14:textId="77777777" w:rsidR="003D4F3A" w:rsidRPr="00466A1C" w:rsidRDefault="003D73D4" w:rsidP="001F7107">
      <w:pPr>
        <w:pStyle w:val="NoSpacing"/>
        <w:numPr>
          <w:ilvl w:val="0"/>
          <w:numId w:val="7"/>
        </w:numPr>
        <w:ind w:left="1080"/>
        <w:rPr>
          <w:rFonts w:ascii="Cambria" w:hAnsi="Cambria"/>
          <w:color w:val="auto"/>
        </w:rPr>
      </w:pPr>
      <w:r w:rsidRPr="00466A1C">
        <w:rPr>
          <w:rFonts w:ascii="Cambria" w:hAnsi="Cambria"/>
          <w:color w:val="auto"/>
        </w:rPr>
        <w:t>Minimum Qualifications</w:t>
      </w:r>
      <w:r w:rsidR="00320C85">
        <w:rPr>
          <w:rFonts w:ascii="Cambria" w:hAnsi="Cambria"/>
          <w:color w:val="auto"/>
        </w:rPr>
        <w:t>/References</w:t>
      </w:r>
      <w:r w:rsidR="002F5B03">
        <w:rPr>
          <w:rFonts w:ascii="Cambria" w:hAnsi="Cambria"/>
          <w:color w:val="auto"/>
        </w:rPr>
        <w:t>, Attachment #1</w:t>
      </w:r>
      <w:r w:rsidRPr="00466A1C">
        <w:rPr>
          <w:rFonts w:ascii="Cambria" w:hAnsi="Cambria"/>
          <w:color w:val="auto"/>
        </w:rPr>
        <w:t xml:space="preserve">:  </w:t>
      </w:r>
      <w:r w:rsidR="002973D7" w:rsidRPr="00AC73CB">
        <w:rPr>
          <w:rFonts w:ascii="Cambria" w:hAnsi="Cambria"/>
          <w:b/>
          <w:color w:val="auto"/>
          <w:u w:val="single"/>
        </w:rPr>
        <w:t>This response is mandatory</w:t>
      </w:r>
      <w:r w:rsidR="002973D7" w:rsidRPr="00466A1C">
        <w:rPr>
          <w:rFonts w:ascii="Cambria" w:hAnsi="Cambria"/>
          <w:color w:val="auto"/>
        </w:rPr>
        <w:t>.</w:t>
      </w:r>
      <w:r w:rsidRPr="00466A1C">
        <w:rPr>
          <w:rFonts w:ascii="Cambria" w:hAnsi="Cambria"/>
          <w:color w:val="auto"/>
        </w:rPr>
        <w:t xml:space="preserve">  </w:t>
      </w:r>
      <w:r w:rsidR="00CF33FB" w:rsidRPr="00466A1C">
        <w:rPr>
          <w:rFonts w:ascii="Cambria" w:hAnsi="Cambria"/>
          <w:color w:val="auto"/>
        </w:rPr>
        <w:t>T</w:t>
      </w:r>
      <w:r w:rsidRPr="00466A1C">
        <w:rPr>
          <w:rFonts w:ascii="Cambria" w:hAnsi="Cambria"/>
          <w:color w:val="auto"/>
        </w:rPr>
        <w:t>he determination y</w:t>
      </w:r>
      <w:r w:rsidR="002973D7" w:rsidRPr="00466A1C">
        <w:rPr>
          <w:rFonts w:ascii="Cambria" w:hAnsi="Cambria"/>
          <w:color w:val="auto"/>
        </w:rPr>
        <w:t xml:space="preserve">ou have achieved all </w:t>
      </w:r>
      <w:r w:rsidRPr="00466A1C">
        <w:rPr>
          <w:rFonts w:ascii="Cambria" w:hAnsi="Cambria"/>
          <w:color w:val="auto"/>
        </w:rPr>
        <w:t xml:space="preserve">minimum </w:t>
      </w:r>
      <w:r w:rsidR="00061639" w:rsidRPr="00466A1C">
        <w:rPr>
          <w:rFonts w:ascii="Cambria" w:hAnsi="Cambria"/>
          <w:color w:val="auto"/>
        </w:rPr>
        <w:t>qualifications is</w:t>
      </w:r>
      <w:r w:rsidRPr="00466A1C">
        <w:rPr>
          <w:rFonts w:ascii="Cambria" w:hAnsi="Cambria"/>
          <w:color w:val="auto"/>
        </w:rPr>
        <w:t xml:space="preserve"> made from this</w:t>
      </w:r>
      <w:r w:rsidR="00411ACC" w:rsidRPr="00466A1C">
        <w:rPr>
          <w:rFonts w:ascii="Cambria" w:hAnsi="Cambria"/>
          <w:color w:val="auto"/>
        </w:rPr>
        <w:t xml:space="preserve"> or similar</w:t>
      </w:r>
      <w:r w:rsidRPr="00466A1C">
        <w:rPr>
          <w:rFonts w:ascii="Cambria" w:hAnsi="Cambria"/>
          <w:color w:val="auto"/>
        </w:rPr>
        <w:t xml:space="preserve"> </w:t>
      </w:r>
      <w:r w:rsidR="00411ACC" w:rsidRPr="00466A1C">
        <w:rPr>
          <w:rFonts w:ascii="Cambria" w:hAnsi="Cambria"/>
          <w:color w:val="auto"/>
        </w:rPr>
        <w:t>document alone</w:t>
      </w:r>
      <w:r w:rsidR="002973D7" w:rsidRPr="00466A1C">
        <w:rPr>
          <w:rFonts w:ascii="Cambria" w:hAnsi="Cambria"/>
          <w:color w:val="auto"/>
        </w:rPr>
        <w:t xml:space="preserve">, </w:t>
      </w:r>
      <w:r w:rsidR="00411ACC" w:rsidRPr="00466A1C">
        <w:rPr>
          <w:rFonts w:ascii="Cambria" w:hAnsi="Cambria"/>
          <w:color w:val="auto"/>
        </w:rPr>
        <w:t xml:space="preserve"> and therefore,</w:t>
      </w:r>
      <w:r w:rsidR="002973D7" w:rsidRPr="00466A1C">
        <w:rPr>
          <w:rFonts w:ascii="Cambria" w:hAnsi="Cambria"/>
          <w:color w:val="auto"/>
        </w:rPr>
        <w:t xml:space="preserve"> </w:t>
      </w:r>
      <w:r w:rsidR="00411ACC" w:rsidRPr="00466A1C">
        <w:rPr>
          <w:rFonts w:ascii="Cambria" w:hAnsi="Cambria"/>
          <w:color w:val="auto"/>
        </w:rPr>
        <w:t>t</w:t>
      </w:r>
      <w:r w:rsidRPr="00466A1C">
        <w:rPr>
          <w:rFonts w:ascii="Cambria" w:hAnsi="Cambria"/>
          <w:color w:val="auto"/>
        </w:rPr>
        <w:t>he Buyer is not obligated to check references or search other materials</w:t>
      </w:r>
      <w:r w:rsidR="005E2904" w:rsidRPr="00466A1C">
        <w:rPr>
          <w:rFonts w:ascii="Cambria" w:hAnsi="Cambria"/>
          <w:color w:val="auto"/>
        </w:rPr>
        <w:t xml:space="preserve"> in </w:t>
      </w:r>
      <w:r w:rsidR="00411ACC" w:rsidRPr="00466A1C">
        <w:rPr>
          <w:rFonts w:ascii="Cambria" w:hAnsi="Cambria"/>
          <w:color w:val="auto"/>
        </w:rPr>
        <w:t>your bid</w:t>
      </w:r>
      <w:r w:rsidRPr="00466A1C">
        <w:rPr>
          <w:rFonts w:ascii="Cambria" w:hAnsi="Cambria"/>
          <w:color w:val="auto"/>
        </w:rPr>
        <w:t xml:space="preserve"> to make this decision.  </w:t>
      </w:r>
      <w:r w:rsidR="00411ACC" w:rsidRPr="00466A1C">
        <w:rPr>
          <w:rFonts w:ascii="Cambria" w:hAnsi="Cambria"/>
          <w:color w:val="auto"/>
        </w:rPr>
        <w:tab/>
      </w:r>
    </w:p>
    <w:p w14:paraId="47F0395E" w14:textId="77777777" w:rsidR="00ED435C" w:rsidRDefault="00841659" w:rsidP="006A395F">
      <w:pPr>
        <w:pStyle w:val="NoSpacing"/>
        <w:ind w:left="1800"/>
        <w:rPr>
          <w:rFonts w:ascii="Cambria" w:hAnsi="Cambria"/>
          <w:color w:val="auto"/>
        </w:rPr>
      </w:pPr>
      <w:r w:rsidRPr="00466A1C">
        <w:rPr>
          <w:rFonts w:ascii="Cambria" w:hAnsi="Cambria"/>
          <w:color w:val="auto"/>
        </w:rPr>
        <w:t xml:space="preserve">   </w:t>
      </w:r>
      <w:bookmarkStart w:id="110" w:name="_MON_1501402685"/>
      <w:bookmarkEnd w:id="110"/>
      <w:r w:rsidR="009E3579">
        <w:rPr>
          <w:rFonts w:ascii="Cambria" w:hAnsi="Cambria"/>
          <w:color w:val="auto"/>
        </w:rPr>
        <w:object w:dxaOrig="1020" w:dyaOrig="660" w14:anchorId="2583A9BC">
          <v:shape id="_x0000_i1028" type="#_x0000_t75" style="width:51pt;height:33pt" o:ole="">
            <v:imagedata r:id="rId32" o:title=""/>
          </v:shape>
          <o:OLEObject Type="Embed" ProgID="Word.Document.8" ShapeID="_x0000_i1028" DrawAspect="Icon" ObjectID="_1520148881" r:id="rId33">
            <o:FieldCodes>\s</o:FieldCodes>
          </o:OLEObject>
        </w:object>
      </w:r>
      <w:r w:rsidRPr="00466A1C">
        <w:rPr>
          <w:rFonts w:ascii="Cambria" w:hAnsi="Cambria"/>
          <w:color w:val="auto"/>
        </w:rPr>
        <w:t xml:space="preserve"> </w:t>
      </w:r>
      <w:r w:rsidR="00057C93" w:rsidRPr="00466A1C">
        <w:rPr>
          <w:rFonts w:ascii="Cambria" w:hAnsi="Cambria"/>
          <w:color w:val="auto"/>
        </w:rPr>
        <w:t xml:space="preserve">  </w:t>
      </w:r>
    </w:p>
    <w:p w14:paraId="65D59673" w14:textId="77777777" w:rsidR="0032093E" w:rsidRPr="00466A1C" w:rsidRDefault="0032093E" w:rsidP="006A395F">
      <w:pPr>
        <w:pStyle w:val="NoSpacing"/>
        <w:ind w:left="1800"/>
        <w:rPr>
          <w:rFonts w:ascii="Cambria" w:hAnsi="Cambria"/>
          <w:color w:val="auto"/>
        </w:rPr>
      </w:pPr>
    </w:p>
    <w:p w14:paraId="4DF9A8AC" w14:textId="77777777" w:rsidR="00ED435C" w:rsidRPr="00466A1C" w:rsidRDefault="00ED435C" w:rsidP="001F7107">
      <w:pPr>
        <w:pStyle w:val="NoSpacing"/>
        <w:numPr>
          <w:ilvl w:val="0"/>
          <w:numId w:val="7"/>
        </w:numPr>
        <w:ind w:left="1080"/>
        <w:rPr>
          <w:rFonts w:ascii="Cambria" w:hAnsi="Cambria"/>
          <w:color w:val="auto"/>
        </w:rPr>
      </w:pPr>
      <w:r w:rsidRPr="00466A1C">
        <w:rPr>
          <w:rFonts w:ascii="Cambria" w:hAnsi="Cambria"/>
          <w:color w:val="auto"/>
        </w:rPr>
        <w:lastRenderedPageBreak/>
        <w:t xml:space="preserve">Vendor Questionnaire:  </w:t>
      </w:r>
      <w:r w:rsidR="002973D7" w:rsidRPr="00055DAA">
        <w:rPr>
          <w:rFonts w:ascii="Cambria" w:hAnsi="Cambria"/>
          <w:b/>
          <w:color w:val="auto"/>
          <w:u w:val="single"/>
        </w:rPr>
        <w:t>This response</w:t>
      </w:r>
      <w:r w:rsidR="00EC07FA" w:rsidRPr="00055DAA">
        <w:rPr>
          <w:rFonts w:ascii="Cambria" w:hAnsi="Cambria"/>
          <w:b/>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even if you have sent one in to the City on a previous bid.</w:t>
      </w:r>
    </w:p>
    <w:p w14:paraId="1BCE747A" w14:textId="2172B625" w:rsidR="00DD153A" w:rsidRDefault="002973D7" w:rsidP="006A395F">
      <w:pPr>
        <w:pStyle w:val="NoSpacing"/>
        <w:ind w:left="1800"/>
        <w:rPr>
          <w:rFonts w:ascii="Cambria" w:hAnsi="Cambria"/>
          <w:color w:val="auto"/>
        </w:rPr>
      </w:pPr>
      <w:r w:rsidRPr="00466A1C">
        <w:rPr>
          <w:rFonts w:ascii="Cambria" w:hAnsi="Cambria"/>
          <w:color w:val="auto"/>
        </w:rPr>
        <w:t xml:space="preserve">       </w:t>
      </w:r>
    </w:p>
    <w:bookmarkStart w:id="111" w:name="_MON_1517400448"/>
    <w:bookmarkEnd w:id="111"/>
    <w:p w14:paraId="7DC8A1BA" w14:textId="4F4704B4" w:rsidR="00ED435C" w:rsidRPr="00466A1C" w:rsidRDefault="00DD153A" w:rsidP="006A395F">
      <w:pPr>
        <w:pStyle w:val="NoSpacing"/>
        <w:ind w:left="1800"/>
        <w:rPr>
          <w:rFonts w:ascii="Cambria" w:hAnsi="Cambria"/>
          <w:color w:val="auto"/>
        </w:rPr>
      </w:pPr>
      <w:r>
        <w:rPr>
          <w:rFonts w:ascii="Cambria" w:hAnsi="Cambria"/>
          <w:color w:val="auto"/>
        </w:rPr>
        <w:object w:dxaOrig="1501" w:dyaOrig="980" w14:anchorId="129042EC">
          <v:shape id="_x0000_i1029" type="#_x0000_t75" style="width:76.8pt;height:51.6pt" o:ole="">
            <v:imagedata r:id="rId34" o:title=""/>
          </v:shape>
          <o:OLEObject Type="Embed" ProgID="Word.Document.12" ShapeID="_x0000_i1029" DrawAspect="Icon" ObjectID="_1520148882" r:id="rId35">
            <o:FieldCodes>\s</o:FieldCodes>
          </o:OLEObject>
        </w:object>
      </w:r>
    </w:p>
    <w:p w14:paraId="14F15535" w14:textId="77777777" w:rsidR="0093213A" w:rsidRDefault="00ED435C" w:rsidP="006A395F">
      <w:pPr>
        <w:pStyle w:val="NoSpacing"/>
        <w:ind w:left="360"/>
        <w:rPr>
          <w:rFonts w:ascii="Cambria" w:hAnsi="Cambria"/>
          <w:color w:val="auto"/>
        </w:rPr>
      </w:pPr>
      <w:r w:rsidRPr="00466A1C">
        <w:rPr>
          <w:rFonts w:ascii="Cambria" w:hAnsi="Cambria"/>
          <w:color w:val="auto"/>
        </w:rPr>
        <w:tab/>
      </w:r>
    </w:p>
    <w:p w14:paraId="095E96D1" w14:textId="77777777" w:rsidR="0093213A" w:rsidRPr="00466A1C" w:rsidRDefault="00A004E2" w:rsidP="006A395F">
      <w:pPr>
        <w:pStyle w:val="NoSpacing"/>
        <w:ind w:left="360"/>
        <w:rPr>
          <w:rFonts w:ascii="Cambria" w:hAnsi="Cambria"/>
          <w:color w:val="auto"/>
        </w:rPr>
      </w:pPr>
      <w:r>
        <w:rPr>
          <w:rFonts w:ascii="Cambria" w:hAnsi="Cambria"/>
          <w:color w:val="auto"/>
        </w:rPr>
        <w:t xml:space="preserve">      </w:t>
      </w:r>
    </w:p>
    <w:p w14:paraId="0CCC8B1F" w14:textId="20C44897" w:rsidR="003961FA" w:rsidRPr="00AF30C8" w:rsidRDefault="00B70930" w:rsidP="001F7107">
      <w:pPr>
        <w:pStyle w:val="NoSpacing"/>
        <w:numPr>
          <w:ilvl w:val="0"/>
          <w:numId w:val="7"/>
        </w:numPr>
        <w:ind w:left="1080"/>
        <w:rPr>
          <w:rFonts w:ascii="Cambria" w:hAnsi="Cambria"/>
          <w:b/>
          <w:color w:val="auto"/>
          <w:u w:val="single"/>
        </w:rPr>
      </w:pPr>
      <w:r>
        <w:rPr>
          <w:rFonts w:ascii="Cambria" w:hAnsi="Cambria"/>
          <w:color w:val="auto"/>
        </w:rPr>
        <w:t>S</w:t>
      </w:r>
      <w:r w:rsidR="00E16C42">
        <w:rPr>
          <w:rFonts w:ascii="Cambria" w:hAnsi="Cambria"/>
          <w:color w:val="auto"/>
        </w:rPr>
        <w:t>pecifications/</w:t>
      </w:r>
      <w:r w:rsidR="002973D7" w:rsidRPr="00466A1C">
        <w:rPr>
          <w:rFonts w:ascii="Cambria" w:hAnsi="Cambria"/>
          <w:color w:val="auto"/>
        </w:rPr>
        <w:t xml:space="preserve">Bid </w:t>
      </w:r>
      <w:r w:rsidR="009522D5" w:rsidRPr="00466A1C">
        <w:rPr>
          <w:rFonts w:ascii="Cambria" w:hAnsi="Cambria"/>
          <w:color w:val="auto"/>
        </w:rPr>
        <w:t>Offer</w:t>
      </w:r>
      <w:r w:rsidR="002973D7" w:rsidRPr="00466A1C">
        <w:rPr>
          <w:rFonts w:ascii="Cambria" w:hAnsi="Cambria"/>
          <w:color w:val="auto"/>
        </w:rPr>
        <w:t xml:space="preserve"> Form</w:t>
      </w:r>
      <w:r w:rsidR="001623D7">
        <w:rPr>
          <w:rFonts w:ascii="Cambria" w:hAnsi="Cambria"/>
          <w:color w:val="auto"/>
        </w:rPr>
        <w:t xml:space="preserve">, Attachment #2, </w:t>
      </w:r>
      <w:r w:rsidR="009522D5" w:rsidRPr="00466A1C">
        <w:rPr>
          <w:rFonts w:ascii="Cambria" w:hAnsi="Cambria"/>
          <w:color w:val="auto"/>
        </w:rPr>
        <w:t xml:space="preserve">  </w:t>
      </w:r>
      <w:r w:rsidR="00AF30C8">
        <w:rPr>
          <w:rFonts w:ascii="Cambria" w:hAnsi="Cambria"/>
          <w:color w:val="auto"/>
        </w:rPr>
        <w:t xml:space="preserve"> </w:t>
      </w:r>
      <w:r w:rsidR="00AE729E">
        <w:rPr>
          <w:rFonts w:ascii="Cambria" w:hAnsi="Cambria"/>
          <w:color w:val="auto"/>
        </w:rPr>
        <w:t xml:space="preserve"> </w:t>
      </w:r>
      <w:r w:rsidR="000374C8">
        <w:rPr>
          <w:rFonts w:ascii="Cambria" w:hAnsi="Cambria"/>
          <w:color w:val="auto"/>
        </w:rPr>
        <w:t xml:space="preserve"> </w:t>
      </w:r>
      <w:r w:rsidR="003D73D4" w:rsidRPr="00AF30C8">
        <w:rPr>
          <w:rFonts w:ascii="Cambria" w:hAnsi="Cambria"/>
          <w:b/>
          <w:color w:val="auto"/>
          <w:u w:val="single"/>
        </w:rPr>
        <w:t xml:space="preserve">This </w:t>
      </w:r>
      <w:r w:rsidR="002973D7" w:rsidRPr="00AF30C8">
        <w:rPr>
          <w:rFonts w:ascii="Cambria" w:hAnsi="Cambria"/>
          <w:b/>
          <w:color w:val="auto"/>
          <w:u w:val="single"/>
        </w:rPr>
        <w:t xml:space="preserve">response is </w:t>
      </w:r>
      <w:r w:rsidR="003D73D4" w:rsidRPr="00AF30C8">
        <w:rPr>
          <w:rFonts w:ascii="Cambria" w:hAnsi="Cambria"/>
          <w:b/>
          <w:color w:val="auto"/>
          <w:u w:val="single"/>
        </w:rPr>
        <w:t>mandatory.</w:t>
      </w:r>
      <w:r w:rsidR="003D73D4" w:rsidRPr="00AF30C8">
        <w:rPr>
          <w:rFonts w:ascii="Cambria" w:hAnsi="Cambria"/>
          <w:b/>
          <w:color w:val="auto"/>
        </w:rPr>
        <w:t xml:space="preserve"> </w:t>
      </w:r>
    </w:p>
    <w:p w14:paraId="1E01EAC6" w14:textId="77777777" w:rsidR="0093213A" w:rsidRPr="00AF30C8" w:rsidRDefault="00057C93" w:rsidP="006A395F">
      <w:pPr>
        <w:pStyle w:val="NoSpacing"/>
        <w:ind w:left="1800"/>
        <w:rPr>
          <w:rFonts w:ascii="Cambria" w:hAnsi="Cambria"/>
          <w:b/>
          <w:color w:val="auto"/>
        </w:rPr>
      </w:pPr>
      <w:r w:rsidRPr="00AF30C8">
        <w:rPr>
          <w:rFonts w:ascii="Cambria" w:hAnsi="Cambria"/>
          <w:b/>
          <w:color w:val="auto"/>
        </w:rPr>
        <w:t xml:space="preserve">       </w:t>
      </w:r>
    </w:p>
    <w:bookmarkStart w:id="112" w:name="_MON_1519724586"/>
    <w:bookmarkEnd w:id="112"/>
    <w:p w14:paraId="750CCFF1" w14:textId="28A1660C" w:rsidR="001C67DB" w:rsidRDefault="00242C70" w:rsidP="006A395F">
      <w:pPr>
        <w:pStyle w:val="NoSpacing"/>
        <w:ind w:left="1800"/>
        <w:rPr>
          <w:rFonts w:ascii="Cambria" w:hAnsi="Cambria"/>
          <w:color w:val="auto"/>
        </w:rPr>
      </w:pPr>
      <w:r>
        <w:rPr>
          <w:rFonts w:ascii="Cambria" w:hAnsi="Cambria"/>
          <w:color w:val="auto"/>
        </w:rPr>
        <w:object w:dxaOrig="1501" w:dyaOrig="980" w14:anchorId="3C65DF67">
          <v:shape id="_x0000_i1030" type="#_x0000_t75" style="width:75pt;height:49.2pt" o:ole="">
            <v:imagedata r:id="rId36" o:title=""/>
          </v:shape>
          <o:OLEObject Type="Embed" ProgID="Word.Document.8" ShapeID="_x0000_i1030" DrawAspect="Icon" ObjectID="_1520148883" r:id="rId37">
            <o:FieldCodes>\s</o:FieldCodes>
          </o:OLEObject>
        </w:object>
      </w:r>
    </w:p>
    <w:p w14:paraId="07924BD0" w14:textId="77777777" w:rsidR="001C67DB" w:rsidRDefault="001C67DB" w:rsidP="006A395F">
      <w:pPr>
        <w:pStyle w:val="NoSpacing"/>
        <w:ind w:left="1800"/>
        <w:rPr>
          <w:rFonts w:ascii="Cambria" w:hAnsi="Cambria"/>
          <w:color w:val="auto"/>
        </w:rPr>
      </w:pPr>
    </w:p>
    <w:p w14:paraId="772108B3" w14:textId="77777777" w:rsidR="00B630E3" w:rsidRDefault="00B630E3" w:rsidP="006A395F">
      <w:pPr>
        <w:pStyle w:val="NoSpacing"/>
        <w:ind w:left="1800"/>
        <w:rPr>
          <w:rFonts w:ascii="Cambria" w:hAnsi="Cambria"/>
          <w:color w:val="auto"/>
        </w:rPr>
      </w:pPr>
    </w:p>
    <w:p w14:paraId="7F582AB8" w14:textId="77777777" w:rsidR="00543E23" w:rsidRDefault="00543E23" w:rsidP="006A395F">
      <w:pPr>
        <w:pStyle w:val="NoSpacing"/>
        <w:ind w:left="1800"/>
        <w:rPr>
          <w:rFonts w:ascii="Cambria" w:hAnsi="Cambria"/>
          <w:color w:val="auto"/>
        </w:rPr>
      </w:pPr>
      <w:r>
        <w:rPr>
          <w:rFonts w:ascii="Cambria" w:hAnsi="Cambria"/>
          <w:color w:val="auto"/>
        </w:rPr>
        <w:t>Drawings of King Street Location</w:t>
      </w:r>
    </w:p>
    <w:p w14:paraId="691250EF" w14:textId="77777777" w:rsidR="00543E23" w:rsidRDefault="00543E23" w:rsidP="006A395F">
      <w:pPr>
        <w:pStyle w:val="NoSpacing"/>
        <w:ind w:left="1800"/>
        <w:rPr>
          <w:rFonts w:ascii="Cambria" w:hAnsi="Cambria"/>
          <w:color w:val="auto"/>
        </w:rPr>
      </w:pPr>
    </w:p>
    <w:p w14:paraId="7EB7C573" w14:textId="130E2EDD" w:rsidR="00543E23" w:rsidRDefault="00A53AD2" w:rsidP="006A395F">
      <w:pPr>
        <w:pStyle w:val="NoSpacing"/>
        <w:ind w:left="1800"/>
        <w:rPr>
          <w:rFonts w:ascii="Cambria" w:hAnsi="Cambria"/>
          <w:color w:val="auto"/>
        </w:rPr>
      </w:pPr>
      <w:r>
        <w:rPr>
          <w:rFonts w:ascii="Cambria" w:hAnsi="Cambria"/>
          <w:color w:val="auto"/>
        </w:rPr>
        <w:object w:dxaOrig="1020" w:dyaOrig="660" w14:anchorId="00DB400F">
          <v:shape id="_x0000_i1031" type="#_x0000_t75" style="width:52.2pt;height:34.2pt" o:ole="">
            <v:imagedata r:id="rId38" o:title=""/>
          </v:shape>
          <o:OLEObject Type="Embed" ProgID="AcroExch.Document.DC" ShapeID="_x0000_i1031" DrawAspect="Icon" ObjectID="_1520148884" r:id="rId39"/>
        </w:object>
      </w:r>
    </w:p>
    <w:p w14:paraId="6B1ECACE" w14:textId="77777777" w:rsidR="00543E23" w:rsidRPr="00466A1C" w:rsidRDefault="00543E23" w:rsidP="006A395F">
      <w:pPr>
        <w:pStyle w:val="NoSpacing"/>
        <w:ind w:left="1800"/>
        <w:rPr>
          <w:rFonts w:ascii="Cambria" w:hAnsi="Cambria"/>
          <w:color w:val="auto"/>
        </w:rPr>
      </w:pPr>
    </w:p>
    <w:p w14:paraId="52794936" w14:textId="12731666" w:rsidR="00143ACE" w:rsidRDefault="005D6659" w:rsidP="006A395F">
      <w:pPr>
        <w:pStyle w:val="NoSpacing"/>
        <w:ind w:left="360"/>
        <w:rPr>
          <w:rFonts w:ascii="Cambria" w:hAnsi="Cambria"/>
          <w:color w:val="auto"/>
        </w:rPr>
      </w:pPr>
      <w:r>
        <w:rPr>
          <w:rFonts w:ascii="Cambria" w:hAnsi="Cambria"/>
          <w:color w:val="auto"/>
        </w:rPr>
        <w:t xml:space="preserve">    </w:t>
      </w:r>
    </w:p>
    <w:p w14:paraId="13019F72" w14:textId="77777777" w:rsidR="00143ACE" w:rsidRDefault="00143ACE" w:rsidP="006A395F">
      <w:pPr>
        <w:pStyle w:val="NoSpacing"/>
        <w:ind w:left="360"/>
        <w:rPr>
          <w:rFonts w:ascii="Cambria" w:hAnsi="Cambria"/>
          <w:color w:val="auto"/>
        </w:rPr>
      </w:pPr>
    </w:p>
    <w:p w14:paraId="404E8825" w14:textId="77777777" w:rsidR="00A37495" w:rsidRPr="00466A1C" w:rsidRDefault="005D6659" w:rsidP="006A395F">
      <w:pPr>
        <w:pStyle w:val="NoSpacing"/>
        <w:ind w:left="360"/>
        <w:rPr>
          <w:rFonts w:ascii="Cambria" w:hAnsi="Cambria"/>
          <w:color w:val="auto"/>
        </w:rPr>
      </w:pPr>
      <w:r>
        <w:rPr>
          <w:rFonts w:ascii="Cambria" w:hAnsi="Cambria"/>
          <w:color w:val="auto"/>
        </w:rPr>
        <w:t xml:space="preserve"> </w:t>
      </w:r>
      <w:r w:rsidR="008C0D75" w:rsidRPr="00466A1C">
        <w:rPr>
          <w:rFonts w:ascii="Cambria" w:hAnsi="Cambria"/>
          <w:color w:val="auto"/>
        </w:rPr>
        <w:t>Submitta</w:t>
      </w:r>
      <w:r w:rsidR="00A37495" w:rsidRPr="00466A1C">
        <w:rPr>
          <w:rFonts w:ascii="Cambria" w:hAnsi="Cambria"/>
          <w:color w:val="auto"/>
        </w:rPr>
        <w:t>l Checklist</w:t>
      </w:r>
    </w:p>
    <w:p w14:paraId="1FC9C1F8" w14:textId="77777777" w:rsidR="00A37495" w:rsidRPr="00466A1C" w:rsidRDefault="00A37495" w:rsidP="00395B14">
      <w:pPr>
        <w:pStyle w:val="NoSpacing"/>
        <w:ind w:left="720"/>
        <w:rPr>
          <w:rFonts w:ascii="Cambria" w:hAnsi="Cambria"/>
          <w:color w:val="auto"/>
        </w:rPr>
      </w:pPr>
      <w:bookmarkStart w:id="113"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13"/>
    </w:p>
    <w:p w14:paraId="1A23085C"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21983CED" w14:textId="77777777" w:rsidTr="000B231B">
        <w:tc>
          <w:tcPr>
            <w:tcW w:w="4320" w:type="dxa"/>
          </w:tcPr>
          <w:p w14:paraId="188E69CB" w14:textId="77777777" w:rsidR="00666135" w:rsidRPr="00466A1C" w:rsidRDefault="00666135" w:rsidP="00A747BB">
            <w:pPr>
              <w:pStyle w:val="NoSpacing"/>
              <w:ind w:left="0"/>
              <w:rPr>
                <w:rFonts w:ascii="Cambria" w:hAnsi="Cambria"/>
                <w:color w:val="auto"/>
              </w:rPr>
            </w:pPr>
            <w:r w:rsidRPr="00466A1C">
              <w:rPr>
                <w:rFonts w:ascii="Cambria" w:hAnsi="Cambria"/>
                <w:color w:val="auto"/>
              </w:rPr>
              <w:t>Legal Name</w:t>
            </w:r>
          </w:p>
        </w:tc>
        <w:tc>
          <w:tcPr>
            <w:tcW w:w="3315" w:type="dxa"/>
          </w:tcPr>
          <w:p w14:paraId="2A7D3CF5" w14:textId="77777777" w:rsidR="00666135" w:rsidRPr="00466A1C" w:rsidRDefault="00666135" w:rsidP="000B231B">
            <w:pPr>
              <w:pStyle w:val="NoSpacing"/>
              <w:ind w:hanging="1731"/>
              <w:rPr>
                <w:rFonts w:ascii="Cambria" w:hAnsi="Cambria"/>
                <w:color w:val="auto"/>
              </w:rPr>
            </w:pPr>
          </w:p>
        </w:tc>
      </w:tr>
      <w:tr w:rsidR="00666135" w:rsidRPr="00466A1C" w14:paraId="1A6C9FDA" w14:textId="77777777" w:rsidTr="000B231B">
        <w:tc>
          <w:tcPr>
            <w:tcW w:w="4320" w:type="dxa"/>
          </w:tcPr>
          <w:p w14:paraId="6866133B" w14:textId="77777777" w:rsidR="00666135" w:rsidRPr="00466A1C" w:rsidRDefault="00666135" w:rsidP="00A747BB">
            <w:pPr>
              <w:pStyle w:val="NoSpacing"/>
              <w:ind w:left="0"/>
              <w:rPr>
                <w:rFonts w:ascii="Cambria" w:hAnsi="Cambria"/>
                <w:color w:val="auto"/>
              </w:rPr>
            </w:pPr>
            <w:r w:rsidRPr="00466A1C">
              <w:rPr>
                <w:rFonts w:ascii="Cambria" w:hAnsi="Cambria"/>
                <w:color w:val="auto"/>
              </w:rPr>
              <w:t>Minimum Qualifications</w:t>
            </w:r>
            <w:r w:rsidR="00BC7011">
              <w:rPr>
                <w:rFonts w:ascii="Cambria" w:hAnsi="Cambria"/>
                <w:color w:val="auto"/>
              </w:rPr>
              <w:t>/References</w:t>
            </w:r>
            <w:r w:rsidR="00993AE6">
              <w:rPr>
                <w:rFonts w:ascii="Cambria" w:hAnsi="Cambria"/>
                <w:color w:val="auto"/>
              </w:rPr>
              <w:t>, Attachment #1</w:t>
            </w:r>
          </w:p>
        </w:tc>
        <w:tc>
          <w:tcPr>
            <w:tcW w:w="3315" w:type="dxa"/>
          </w:tcPr>
          <w:p w14:paraId="2EFCB50C" w14:textId="77777777" w:rsidR="007208BF" w:rsidRDefault="007208BF" w:rsidP="000B231B">
            <w:pPr>
              <w:pStyle w:val="NoSpacing"/>
              <w:ind w:hanging="1731"/>
              <w:rPr>
                <w:rFonts w:ascii="Cambria" w:hAnsi="Cambria"/>
                <w:color w:val="auto"/>
              </w:rPr>
            </w:pPr>
          </w:p>
          <w:p w14:paraId="2FBA5571" w14:textId="77777777" w:rsidR="00666135" w:rsidRPr="00466A1C" w:rsidRDefault="003C0697" w:rsidP="007208BF">
            <w:pPr>
              <w:pStyle w:val="NoSpacing"/>
              <w:ind w:left="0"/>
              <w:rPr>
                <w:rFonts w:ascii="Cambria" w:hAnsi="Cambria"/>
                <w:color w:val="auto"/>
              </w:rPr>
            </w:pPr>
            <w:r w:rsidRPr="00466A1C">
              <w:rPr>
                <w:rFonts w:ascii="Cambria" w:hAnsi="Cambria"/>
                <w:color w:val="auto"/>
              </w:rPr>
              <w:t>Mandatory</w:t>
            </w:r>
          </w:p>
        </w:tc>
      </w:tr>
      <w:tr w:rsidR="00666135" w:rsidRPr="00466A1C" w14:paraId="3C00B1E2" w14:textId="77777777" w:rsidTr="000B231B">
        <w:tc>
          <w:tcPr>
            <w:tcW w:w="4320" w:type="dxa"/>
          </w:tcPr>
          <w:p w14:paraId="543D32D4" w14:textId="77777777" w:rsidR="00666135" w:rsidRPr="00466A1C" w:rsidRDefault="00666135" w:rsidP="00A747BB">
            <w:pPr>
              <w:pStyle w:val="NoSpacing"/>
              <w:ind w:left="0"/>
              <w:rPr>
                <w:rFonts w:ascii="Cambria" w:hAnsi="Cambria"/>
                <w:color w:val="auto"/>
              </w:rPr>
            </w:pPr>
            <w:r w:rsidRPr="00466A1C">
              <w:rPr>
                <w:rFonts w:ascii="Cambria" w:hAnsi="Cambria"/>
                <w:color w:val="auto"/>
              </w:rPr>
              <w:t>Vendor Questionnaire</w:t>
            </w:r>
          </w:p>
        </w:tc>
        <w:tc>
          <w:tcPr>
            <w:tcW w:w="3315" w:type="dxa"/>
          </w:tcPr>
          <w:p w14:paraId="4AD3D78A" w14:textId="77777777" w:rsidR="00666135" w:rsidRPr="00466A1C" w:rsidRDefault="00666135" w:rsidP="007208BF">
            <w:pPr>
              <w:pStyle w:val="NoSpacing"/>
              <w:ind w:left="0"/>
              <w:rPr>
                <w:rFonts w:ascii="Cambria" w:hAnsi="Cambria"/>
                <w:color w:val="auto"/>
              </w:rPr>
            </w:pPr>
            <w:r w:rsidRPr="00466A1C">
              <w:rPr>
                <w:rFonts w:ascii="Cambria" w:hAnsi="Cambria"/>
                <w:color w:val="auto"/>
              </w:rPr>
              <w:t>Mandatory</w:t>
            </w:r>
          </w:p>
        </w:tc>
      </w:tr>
      <w:tr w:rsidR="00666135" w:rsidRPr="00466A1C" w14:paraId="11104AD2" w14:textId="77777777" w:rsidTr="000B231B">
        <w:trPr>
          <w:trHeight w:val="251"/>
        </w:trPr>
        <w:tc>
          <w:tcPr>
            <w:tcW w:w="4320" w:type="dxa"/>
            <w:tcBorders>
              <w:bottom w:val="single" w:sz="4" w:space="0" w:color="auto"/>
            </w:tcBorders>
          </w:tcPr>
          <w:p w14:paraId="01B50266" w14:textId="77777777" w:rsidR="00666135" w:rsidRPr="00466A1C" w:rsidRDefault="00BC7011" w:rsidP="00BC7011">
            <w:pPr>
              <w:pStyle w:val="NoSpacing"/>
              <w:ind w:left="0"/>
              <w:rPr>
                <w:rFonts w:ascii="Cambria" w:hAnsi="Cambria"/>
                <w:color w:val="auto"/>
              </w:rPr>
            </w:pPr>
            <w:r>
              <w:rPr>
                <w:rFonts w:ascii="Cambria" w:hAnsi="Cambria"/>
                <w:color w:val="auto"/>
              </w:rPr>
              <w:t>Specification’s</w:t>
            </w:r>
            <w:r w:rsidR="00993AE6">
              <w:rPr>
                <w:rFonts w:ascii="Cambria" w:hAnsi="Cambria"/>
                <w:color w:val="auto"/>
              </w:rPr>
              <w:t>/</w:t>
            </w:r>
            <w:r w:rsidR="00666135" w:rsidRPr="00466A1C">
              <w:rPr>
                <w:rFonts w:ascii="Cambria" w:hAnsi="Cambria"/>
                <w:color w:val="auto"/>
              </w:rPr>
              <w:t>Bid Offer Form</w:t>
            </w:r>
            <w:r w:rsidR="00993AE6">
              <w:rPr>
                <w:rFonts w:ascii="Cambria" w:hAnsi="Cambria"/>
                <w:color w:val="auto"/>
              </w:rPr>
              <w:t>, Attachment #2</w:t>
            </w:r>
          </w:p>
        </w:tc>
        <w:tc>
          <w:tcPr>
            <w:tcW w:w="3315" w:type="dxa"/>
            <w:tcBorders>
              <w:bottom w:val="single" w:sz="4" w:space="0" w:color="auto"/>
            </w:tcBorders>
          </w:tcPr>
          <w:p w14:paraId="1829A79F" w14:textId="77777777" w:rsidR="00666135" w:rsidRPr="00466A1C" w:rsidRDefault="00666135" w:rsidP="007208BF">
            <w:pPr>
              <w:pStyle w:val="NoSpacing"/>
              <w:ind w:left="0"/>
              <w:rPr>
                <w:rFonts w:ascii="Cambria" w:hAnsi="Cambria"/>
                <w:color w:val="auto"/>
              </w:rPr>
            </w:pPr>
            <w:r w:rsidRPr="00466A1C">
              <w:rPr>
                <w:rFonts w:ascii="Cambria" w:hAnsi="Cambria"/>
                <w:color w:val="auto"/>
              </w:rPr>
              <w:t>Mandatory</w:t>
            </w:r>
          </w:p>
        </w:tc>
      </w:tr>
    </w:tbl>
    <w:p w14:paraId="39130C6B" w14:textId="77777777" w:rsidR="00BF79B0" w:rsidRDefault="00BF79B0" w:rsidP="00395B14">
      <w:pPr>
        <w:pStyle w:val="NoSpacing"/>
        <w:ind w:left="720"/>
        <w:rPr>
          <w:rFonts w:ascii="Cambria" w:hAnsi="Cambria"/>
          <w:color w:val="auto"/>
        </w:rPr>
      </w:pPr>
      <w:bookmarkStart w:id="114" w:name="_Toc524485070"/>
      <w:bookmarkStart w:id="115" w:name="_Toc524754256"/>
      <w:bookmarkStart w:id="116" w:name="_Toc526492445"/>
      <w:bookmarkStart w:id="117" w:name="_Toc528557501"/>
      <w:bookmarkStart w:id="118" w:name="_Toc529153561"/>
      <w:bookmarkStart w:id="119" w:name="_Toc30899498"/>
      <w:bookmarkStart w:id="120" w:name="_Toc224981850"/>
    </w:p>
    <w:p w14:paraId="2AD02C34" w14:textId="77777777" w:rsidR="00624656" w:rsidRPr="00466A1C" w:rsidRDefault="00624656" w:rsidP="00395B14">
      <w:pPr>
        <w:pStyle w:val="NoSpacing"/>
        <w:ind w:left="720"/>
        <w:rPr>
          <w:rFonts w:ascii="Cambria" w:hAnsi="Cambria"/>
          <w:color w:val="auto"/>
        </w:rPr>
      </w:pPr>
    </w:p>
    <w:p w14:paraId="0F3C9DBC" w14:textId="77777777" w:rsidR="00BF79B0" w:rsidRPr="00466A1C" w:rsidRDefault="00BF79B0" w:rsidP="00395B14">
      <w:pPr>
        <w:pStyle w:val="NoSpacing"/>
        <w:ind w:left="720"/>
        <w:rPr>
          <w:rFonts w:ascii="Cambria" w:hAnsi="Cambria"/>
          <w:b/>
          <w:color w:val="1F497D"/>
          <w:sz w:val="32"/>
          <w:szCs w:val="32"/>
        </w:rPr>
      </w:pPr>
      <w:bookmarkStart w:id="121" w:name="_Toc327166111"/>
      <w:bookmarkStart w:id="122" w:name="_Toc327171010"/>
      <w:bookmarkStart w:id="123" w:name="_Toc327933397"/>
      <w:bookmarkStart w:id="124" w:name="_Toc330967667"/>
      <w:bookmarkStart w:id="125" w:name="_Toc331470955"/>
      <w:bookmarkStart w:id="126" w:name="_Toc331486875"/>
      <w:bookmarkStart w:id="127" w:name="_Toc331488290"/>
      <w:bookmarkStart w:id="128" w:name="_Toc331898932"/>
      <w:bookmarkStart w:id="129" w:name="_Toc331899111"/>
      <w:bookmarkStart w:id="130" w:name="_Toc331900259"/>
      <w:bookmarkStart w:id="131" w:name="_Toc331932386"/>
      <w:bookmarkStart w:id="132" w:name="_Toc332179011"/>
      <w:bookmarkStart w:id="133" w:name="_Toc332441008"/>
      <w:bookmarkStart w:id="134" w:name="_Toc332677932"/>
      <w:bookmarkStart w:id="135" w:name="_Toc332684250"/>
      <w:bookmarkStart w:id="136" w:name="_Toc332776348"/>
      <w:bookmarkStart w:id="137" w:name="_Toc333207794"/>
      <w:bookmarkStart w:id="138" w:name="_Toc520001245"/>
      <w:bookmarkEnd w:id="114"/>
      <w:bookmarkEnd w:id="115"/>
      <w:bookmarkEnd w:id="116"/>
      <w:bookmarkEnd w:id="117"/>
      <w:bookmarkEnd w:id="118"/>
      <w:bookmarkEnd w:id="119"/>
      <w:bookmarkEnd w:id="120"/>
      <w:r w:rsidRPr="00466A1C">
        <w:rPr>
          <w:rFonts w:ascii="Cambria" w:hAnsi="Cambria"/>
          <w:b/>
          <w:color w:val="1F497D"/>
          <w:sz w:val="32"/>
          <w:szCs w:val="32"/>
        </w:rPr>
        <w:t xml:space="preserve">8.  </w:t>
      </w:r>
      <w:bookmarkStart w:id="139" w:name="_Toc187046281"/>
      <w:r w:rsidRPr="00466A1C">
        <w:rPr>
          <w:rFonts w:ascii="Cambria" w:hAnsi="Cambria"/>
          <w:b/>
          <w:color w:val="1F497D"/>
          <w:sz w:val="32"/>
          <w:szCs w:val="32"/>
        </w:rPr>
        <w:t>E</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466A1C">
        <w:rPr>
          <w:rFonts w:ascii="Cambria" w:hAnsi="Cambria"/>
          <w:b/>
          <w:color w:val="1F497D"/>
          <w:sz w:val="32"/>
          <w:szCs w:val="32"/>
        </w:rPr>
        <w:t xml:space="preserve">VALUATION </w:t>
      </w:r>
      <w:bookmarkEnd w:id="139"/>
    </w:p>
    <w:p w14:paraId="237BFCC8" w14:textId="77777777" w:rsidR="000B231B" w:rsidRPr="00466A1C" w:rsidRDefault="000B231B" w:rsidP="00395B14">
      <w:pPr>
        <w:pStyle w:val="NoSpacing"/>
        <w:ind w:left="720"/>
        <w:rPr>
          <w:rFonts w:ascii="Cambria" w:hAnsi="Cambria"/>
          <w:color w:val="auto"/>
        </w:rPr>
      </w:pPr>
    </w:p>
    <w:p w14:paraId="669D4312" w14:textId="4B9A184A"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w:t>
      </w:r>
      <w:r w:rsidR="009E3C77" w:rsidRPr="00466A1C">
        <w:rPr>
          <w:rFonts w:ascii="Cambria" w:hAnsi="Cambria"/>
          <w:color w:val="auto"/>
        </w:rPr>
        <w:t>etc.</w:t>
      </w:r>
      <w:r w:rsidR="002212BD" w:rsidRPr="00466A1C">
        <w:rPr>
          <w:rFonts w:ascii="Cambria" w:hAnsi="Cambria"/>
          <w:color w:val="auto"/>
        </w:rPr>
        <w:t xml:space="preserve">), responsibility (minimum qualifications, equal benefit determinations, </w:t>
      </w:r>
      <w:r w:rsidR="003966C7" w:rsidRPr="00466A1C">
        <w:rPr>
          <w:rFonts w:ascii="Cambria" w:hAnsi="Cambria"/>
          <w:color w:val="auto"/>
        </w:rPr>
        <w:t>etc.</w:t>
      </w:r>
      <w:r w:rsidR="002212BD" w:rsidRPr="00466A1C">
        <w:rPr>
          <w:rFonts w:ascii="Cambria" w:hAnsi="Cambria"/>
          <w:color w:val="auto"/>
        </w:rPr>
        <w:t>)</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w:t>
      </w:r>
      <w:r w:rsidR="003966C7">
        <w:rPr>
          <w:rFonts w:ascii="Cambria" w:hAnsi="Cambria"/>
          <w:color w:val="auto"/>
        </w:rPr>
        <w:t>.</w:t>
      </w:r>
      <w:r w:rsidR="002212BD" w:rsidRPr="00466A1C">
        <w:rPr>
          <w:rFonts w:ascii="Cambria" w:hAnsi="Cambria"/>
          <w:color w:val="auto"/>
        </w:rPr>
        <w:t xml:space="preserve">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3A22EF24" w14:textId="77777777" w:rsidR="000B231B" w:rsidRPr="00466A1C" w:rsidRDefault="000B231B" w:rsidP="00395B14">
      <w:pPr>
        <w:pStyle w:val="NoSpacing"/>
        <w:ind w:left="720"/>
        <w:rPr>
          <w:rFonts w:ascii="Cambria" w:hAnsi="Cambria"/>
          <w:color w:val="auto"/>
        </w:rPr>
      </w:pPr>
    </w:p>
    <w:p w14:paraId="693D1D9B" w14:textId="77777777" w:rsidR="00A460AE" w:rsidRDefault="003D634B" w:rsidP="00395B14">
      <w:pPr>
        <w:pStyle w:val="NoSpacing"/>
        <w:ind w:left="720"/>
        <w:rPr>
          <w:rFonts w:ascii="Cambria" w:hAnsi="Cambria"/>
          <w:b/>
          <w:color w:val="auto"/>
        </w:rPr>
      </w:pPr>
      <w:r w:rsidRPr="00466A1C">
        <w:rPr>
          <w:rFonts w:ascii="Cambria" w:hAnsi="Cambria"/>
          <w:b/>
          <w:color w:val="auto"/>
        </w:rPr>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w:t>
      </w:r>
      <w:r w:rsidR="007E01FF">
        <w:rPr>
          <w:rFonts w:ascii="Cambria" w:hAnsi="Cambria"/>
          <w:color w:val="auto"/>
        </w:rPr>
        <w:t>, minimum qualifications</w:t>
      </w:r>
      <w:r w:rsidR="002D47CA" w:rsidRPr="00466A1C">
        <w:rPr>
          <w:rFonts w:ascii="Cambria" w:hAnsi="Cambria"/>
          <w:color w:val="auto"/>
        </w:rPr>
        <w:t xml:space="preserve"> and bid requirements</w:t>
      </w:r>
    </w:p>
    <w:p w14:paraId="68A5A1DE" w14:textId="77777777" w:rsidR="00997087" w:rsidRDefault="00997087" w:rsidP="00395B14">
      <w:pPr>
        <w:pStyle w:val="NoSpacing"/>
        <w:ind w:left="720"/>
        <w:rPr>
          <w:rFonts w:ascii="Cambria" w:hAnsi="Cambria"/>
          <w:b/>
          <w:color w:val="auto"/>
        </w:rPr>
      </w:pPr>
    </w:p>
    <w:p w14:paraId="353FA454" w14:textId="77777777" w:rsidR="000B231B"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w:t>
      </w:r>
      <w:r w:rsidR="00E44D80">
        <w:rPr>
          <w:rFonts w:ascii="Cambria" w:hAnsi="Cambria"/>
          <w:color w:val="auto"/>
        </w:rPr>
        <w:t xml:space="preserve">Pricing will be evaluated </w:t>
      </w:r>
      <w:r w:rsidR="007E01FF">
        <w:rPr>
          <w:rFonts w:ascii="Cambria" w:hAnsi="Cambria"/>
          <w:color w:val="auto"/>
        </w:rPr>
        <w:t>per the monthly c</w:t>
      </w:r>
      <w:r w:rsidR="00E44D80">
        <w:rPr>
          <w:rFonts w:ascii="Cambria" w:hAnsi="Cambria"/>
          <w:color w:val="auto"/>
        </w:rPr>
        <w:t>ost</w:t>
      </w:r>
      <w:r w:rsidR="007E01FF">
        <w:rPr>
          <w:rFonts w:ascii="Cambria" w:hAnsi="Cambria"/>
          <w:color w:val="auto"/>
        </w:rPr>
        <w:t>.</w:t>
      </w:r>
      <w:r w:rsidR="00E44D80">
        <w:rPr>
          <w:rFonts w:ascii="Cambria" w:hAnsi="Cambria"/>
          <w:color w:val="auto"/>
        </w:rPr>
        <w:t xml:space="preserve"> </w:t>
      </w:r>
    </w:p>
    <w:p w14:paraId="65900CD2" w14:textId="77777777" w:rsidR="00E44D80" w:rsidRPr="00466A1C" w:rsidRDefault="00E44D80" w:rsidP="00395B14">
      <w:pPr>
        <w:pStyle w:val="NoSpacing"/>
        <w:ind w:left="720"/>
        <w:rPr>
          <w:rFonts w:ascii="Cambria" w:hAnsi="Cambria"/>
          <w:color w:val="auto"/>
        </w:rPr>
      </w:pPr>
    </w:p>
    <w:p w14:paraId="6248BA1D" w14:textId="77777777"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1B18E4F8" w14:textId="77777777" w:rsidR="000B231B" w:rsidRPr="00466A1C" w:rsidRDefault="000B231B" w:rsidP="00395B14">
      <w:pPr>
        <w:pStyle w:val="NoSpacing"/>
        <w:ind w:left="720"/>
        <w:rPr>
          <w:rFonts w:ascii="Cambria" w:hAnsi="Cambria"/>
          <w:color w:val="auto"/>
        </w:rPr>
      </w:pPr>
    </w:p>
    <w:p w14:paraId="2514D04B" w14:textId="77777777" w:rsidR="00F37A08"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w:t>
      </w:r>
      <w:r w:rsidR="00F37A08" w:rsidRPr="00466A1C">
        <w:rPr>
          <w:rFonts w:ascii="Cambria" w:hAnsi="Cambria"/>
          <w:color w:val="auto"/>
        </w:rPr>
        <w:lastRenderedPageBreak/>
        <w:t xml:space="preserve">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0283F22F" w14:textId="77777777" w:rsidR="00666135" w:rsidRPr="00466A1C" w:rsidRDefault="00666135" w:rsidP="00395B14">
      <w:pPr>
        <w:pStyle w:val="NoSpacing"/>
        <w:ind w:left="720"/>
        <w:rPr>
          <w:rFonts w:ascii="Cambria" w:hAnsi="Cambria"/>
          <w:color w:val="auto"/>
        </w:rPr>
      </w:pPr>
      <w:r w:rsidRPr="00466A1C">
        <w:rPr>
          <w:rFonts w:ascii="Cambria" w:hAnsi="Cambria"/>
          <w:color w:val="auto"/>
        </w:rPr>
        <w:t xml:space="preserve">  </w:t>
      </w:r>
    </w:p>
    <w:p w14:paraId="1AEEB8D0" w14:textId="77777777" w:rsidR="005C0ABC" w:rsidRPr="00466A1C" w:rsidRDefault="005C0ABC" w:rsidP="00395B14">
      <w:pPr>
        <w:pStyle w:val="NoSpacing"/>
        <w:ind w:left="720"/>
        <w:rPr>
          <w:rFonts w:ascii="Cambria" w:hAnsi="Cambria"/>
          <w:color w:val="auto"/>
        </w:rPr>
      </w:pPr>
    </w:p>
    <w:p w14:paraId="5334BED5" w14:textId="77777777"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14:paraId="2989D5DC"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27DE22A7" w14:textId="77777777" w:rsidR="00A308AF" w:rsidRPr="00466A1C" w:rsidRDefault="00A308AF" w:rsidP="00395B14">
      <w:pPr>
        <w:pStyle w:val="NoSpacing"/>
        <w:ind w:left="720"/>
        <w:rPr>
          <w:rFonts w:ascii="Cambria" w:hAnsi="Cambria"/>
          <w:b/>
          <w:color w:val="auto"/>
        </w:rPr>
      </w:pPr>
    </w:p>
    <w:p w14:paraId="0FE43052"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40"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401E707D" w14:textId="77777777" w:rsidR="0038026A" w:rsidRPr="00466A1C" w:rsidRDefault="0038026A" w:rsidP="00395B14">
      <w:pPr>
        <w:pStyle w:val="NoSpacing"/>
        <w:ind w:left="720"/>
        <w:rPr>
          <w:rFonts w:ascii="Cambria" w:hAnsi="Cambria"/>
          <w:b/>
          <w:color w:val="auto"/>
        </w:rPr>
      </w:pPr>
    </w:p>
    <w:p w14:paraId="6ACE35D0" w14:textId="77777777" w:rsidR="00037F5D" w:rsidRPr="00466A1C" w:rsidRDefault="00744E66" w:rsidP="00395B14">
      <w:pPr>
        <w:pStyle w:val="NoSpacing"/>
        <w:ind w:left="720"/>
        <w:rPr>
          <w:rFonts w:ascii="Cambria" w:hAnsi="Cambria"/>
          <w:color w:val="auto"/>
        </w:rPr>
      </w:pPr>
      <w:r w:rsidRPr="00466A1C">
        <w:rPr>
          <w:rFonts w:ascii="Cambria" w:hAnsi="Cambria"/>
          <w:b/>
          <w:color w:val="auto"/>
        </w:rPr>
        <w:t>No Debriefs</w:t>
      </w:r>
      <w:r w:rsidR="00C4212D" w:rsidRPr="00466A1C">
        <w:rPr>
          <w:rFonts w:ascii="Cambria" w:hAnsi="Cambria"/>
          <w:b/>
          <w:color w:val="auto"/>
        </w:rPr>
        <w:t xml:space="preserve">: </w:t>
      </w:r>
      <w:r w:rsidR="00037F5D" w:rsidRPr="00466A1C">
        <w:rPr>
          <w:rFonts w:ascii="Cambria" w:hAnsi="Cambria"/>
          <w:color w:val="auto"/>
        </w:rPr>
        <w:t xml:space="preserve">The City issues results and award decisions to all bidders. The City does not provide debriefs. </w:t>
      </w:r>
    </w:p>
    <w:p w14:paraId="03F35491" w14:textId="77777777" w:rsidR="0038026A" w:rsidRPr="00466A1C" w:rsidRDefault="0038026A" w:rsidP="00395B14">
      <w:pPr>
        <w:pStyle w:val="NoSpacing"/>
        <w:ind w:left="720"/>
        <w:rPr>
          <w:rFonts w:ascii="Cambria" w:hAnsi="Cambria"/>
          <w:color w:val="auto"/>
        </w:rPr>
      </w:pPr>
    </w:p>
    <w:p w14:paraId="28FFF6A6" w14:textId="77777777"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Vendor, or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7EA60C14" w14:textId="77777777" w:rsidR="00A308AF" w:rsidRPr="00466A1C" w:rsidRDefault="00A308AF" w:rsidP="00395B14">
      <w:pPr>
        <w:pStyle w:val="NoSpacing"/>
        <w:ind w:left="720"/>
        <w:rPr>
          <w:rFonts w:ascii="Cambria" w:hAnsi="Cambria"/>
          <w:color w:val="auto"/>
        </w:rPr>
      </w:pPr>
    </w:p>
    <w:p w14:paraId="432A49EF" w14:textId="77777777" w:rsidR="00A308AF" w:rsidRPr="00466A1C"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48633A9A"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Seattle Business License is current and all taxes due have been paid.</w:t>
      </w:r>
    </w:p>
    <w:p w14:paraId="21CC0B8D"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2BE3DF64" w14:textId="7FFAB77C" w:rsidR="00A308AF"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 xml:space="preserve">to the </w:t>
      </w:r>
      <w:r w:rsidR="000A2906">
        <w:rPr>
          <w:rFonts w:ascii="Cambria" w:hAnsi="Cambria"/>
          <w:color w:val="auto"/>
        </w:rPr>
        <w:t>buyer.</w:t>
      </w:r>
      <w:r w:rsidRPr="00466A1C">
        <w:rPr>
          <w:rFonts w:ascii="Cambria" w:hAnsi="Cambria"/>
          <w:color w:val="auto"/>
        </w:rPr>
        <w:t xml:space="preserve"> </w:t>
      </w:r>
    </w:p>
    <w:p w14:paraId="5FFDB786"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 xml:space="preserve">Intent to Pay Prevailing Wage Online Registration </w:t>
      </w:r>
      <w:r w:rsidR="00DA373E" w:rsidRPr="00466A1C">
        <w:rPr>
          <w:rFonts w:ascii="Cambria" w:hAnsi="Cambria"/>
          <w:color w:val="auto"/>
        </w:rPr>
        <w:t>for Prime and all Subcontractors</w:t>
      </w:r>
    </w:p>
    <w:p w14:paraId="2376725D"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120E15BB" w14:textId="77777777" w:rsidR="00A308AF" w:rsidRPr="00466A1C" w:rsidRDefault="00A308AF" w:rsidP="00395B14">
      <w:pPr>
        <w:pStyle w:val="NoSpacing"/>
        <w:ind w:left="720"/>
        <w:rPr>
          <w:rFonts w:ascii="Cambria" w:hAnsi="Cambria"/>
          <w:color w:val="auto"/>
        </w:rPr>
      </w:pPr>
    </w:p>
    <w:p w14:paraId="41646666" w14:textId="77777777" w:rsidR="00A46AEE" w:rsidRPr="00466A1C"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0497BD69" w14:textId="77777777" w:rsidR="00565380" w:rsidRDefault="00841659" w:rsidP="00127E00">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76352596">
          <v:shape id="_x0000_i1032" type="#_x0000_t75" style="width:76.8pt;height:46.8pt" o:ole="">
            <v:imagedata r:id="rId41" o:title=""/>
          </v:shape>
          <o:OLEObject Type="Embed" ProgID="AcroExch.Document.DC" ShapeID="_x0000_i1032" DrawAspect="Icon" ObjectID="_1520148885" r:id="rId42"/>
        </w:object>
      </w:r>
    </w:p>
    <w:p w14:paraId="5168BFE4" w14:textId="77777777" w:rsidR="00565380" w:rsidRDefault="00565380" w:rsidP="00127E00">
      <w:pPr>
        <w:pStyle w:val="NoSpacing"/>
        <w:ind w:left="720"/>
        <w:rPr>
          <w:rFonts w:ascii="Cambria" w:hAnsi="Cambria"/>
          <w:color w:val="auto"/>
        </w:rPr>
      </w:pPr>
    </w:p>
    <w:p w14:paraId="3A9668CB" w14:textId="77777777" w:rsidR="00565380" w:rsidRDefault="00565380" w:rsidP="00127E00">
      <w:pPr>
        <w:pStyle w:val="NoSpacing"/>
        <w:ind w:left="720"/>
        <w:rPr>
          <w:rFonts w:ascii="Cambria" w:hAnsi="Cambria"/>
          <w:color w:val="auto"/>
        </w:rPr>
      </w:pPr>
    </w:p>
    <w:p w14:paraId="373EFADB" w14:textId="77777777" w:rsidR="00565380" w:rsidRDefault="00565380" w:rsidP="00127E00">
      <w:pPr>
        <w:pStyle w:val="NoSpacing"/>
        <w:ind w:left="720"/>
        <w:rPr>
          <w:rFonts w:ascii="Cambria" w:hAnsi="Cambria"/>
          <w:color w:val="auto"/>
        </w:rPr>
      </w:pPr>
    </w:p>
    <w:p w14:paraId="062A6580" w14:textId="77777777" w:rsidR="00565380" w:rsidRDefault="00565380" w:rsidP="00127E00">
      <w:pPr>
        <w:pStyle w:val="NoSpacing"/>
        <w:ind w:left="720"/>
        <w:rPr>
          <w:rFonts w:ascii="Cambria" w:hAnsi="Cambria"/>
          <w:color w:val="auto"/>
        </w:rPr>
      </w:pPr>
    </w:p>
    <w:p w14:paraId="23848CFC" w14:textId="77777777" w:rsidR="00565380" w:rsidRDefault="00565380" w:rsidP="00127E00">
      <w:pPr>
        <w:pStyle w:val="NoSpacing"/>
        <w:ind w:left="720"/>
        <w:rPr>
          <w:rFonts w:ascii="Cambria" w:hAnsi="Cambria"/>
          <w:color w:val="auto"/>
        </w:rPr>
      </w:pPr>
    </w:p>
    <w:p w14:paraId="2F215CD7" w14:textId="77777777" w:rsidR="00565380" w:rsidRDefault="00565380" w:rsidP="00127E00">
      <w:pPr>
        <w:pStyle w:val="NoSpacing"/>
        <w:ind w:left="720"/>
        <w:rPr>
          <w:rFonts w:ascii="Cambria" w:hAnsi="Cambria"/>
          <w:color w:val="auto"/>
        </w:rPr>
      </w:pPr>
    </w:p>
    <w:p w14:paraId="7899562C" w14:textId="77777777" w:rsidR="00AF5AFE" w:rsidRDefault="00AF5AFE" w:rsidP="00127E00">
      <w:pPr>
        <w:pStyle w:val="NoSpacing"/>
        <w:ind w:left="720"/>
        <w:rPr>
          <w:rFonts w:ascii="Cambria" w:hAnsi="Cambria"/>
          <w:color w:val="auto"/>
        </w:rPr>
      </w:pPr>
    </w:p>
    <w:p w14:paraId="22E84195" w14:textId="77777777" w:rsidR="00E50E63" w:rsidRDefault="00E50E63" w:rsidP="00127E00">
      <w:pPr>
        <w:pStyle w:val="NoSpacing"/>
        <w:ind w:left="720"/>
        <w:rPr>
          <w:rFonts w:ascii="Cambria" w:hAnsi="Cambria" w:cs="Arial"/>
          <w:b/>
          <w:color w:val="auto"/>
          <w:u w:val="single"/>
        </w:rPr>
      </w:pPr>
    </w:p>
    <w:p w14:paraId="43B92B20" w14:textId="4C4A1732" w:rsidR="00716672" w:rsidRDefault="008C0D75" w:rsidP="00127E00">
      <w:pPr>
        <w:pStyle w:val="NoSpacing"/>
        <w:ind w:left="720"/>
        <w:rPr>
          <w:rFonts w:ascii="Cambria" w:hAnsi="Cambria" w:cs="Arial"/>
          <w:b/>
          <w:color w:val="auto"/>
          <w:u w:val="single"/>
        </w:rPr>
      </w:pPr>
      <w:r w:rsidRPr="00466A1C">
        <w:rPr>
          <w:rFonts w:ascii="Cambria" w:hAnsi="Cambria" w:cs="Arial"/>
          <w:b/>
          <w:color w:val="auto"/>
          <w:u w:val="single"/>
        </w:rPr>
        <w:lastRenderedPageBreak/>
        <w:t>Attachments</w:t>
      </w:r>
    </w:p>
    <w:p w14:paraId="2D8BC1F5" w14:textId="77777777" w:rsidR="00AF5AFE" w:rsidRPr="00466A1C" w:rsidRDefault="00AF5AFE" w:rsidP="00127E00">
      <w:pPr>
        <w:pStyle w:val="NoSpacing"/>
        <w:ind w:left="720"/>
        <w:rPr>
          <w:rFonts w:ascii="Cambria" w:hAnsi="Cambria" w:cs="Arial"/>
          <w:b/>
          <w:color w:val="auto"/>
          <w:u w:val="single"/>
        </w:rPr>
      </w:pPr>
    </w:p>
    <w:p w14:paraId="1BD286BF" w14:textId="77777777" w:rsidR="00555E5F" w:rsidRDefault="00555E5F" w:rsidP="00C80EDB">
      <w:pPr>
        <w:pStyle w:val="BodyText"/>
        <w:ind w:left="360"/>
        <w:jc w:val="both"/>
        <w:rPr>
          <w:rFonts w:ascii="Cambria" w:hAnsi="Cambria" w:cs="Arial"/>
          <w:color w:val="auto"/>
        </w:rPr>
      </w:pPr>
    </w:p>
    <w:p w14:paraId="31B83CD3" w14:textId="77777777"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04022819" w14:textId="77777777" w:rsidR="00EF0823" w:rsidRPr="00466A1C" w:rsidRDefault="00EF0823" w:rsidP="00C80EDB">
      <w:pPr>
        <w:pStyle w:val="BodyText"/>
        <w:ind w:left="360"/>
        <w:jc w:val="both"/>
        <w:rPr>
          <w:rFonts w:ascii="Cambria" w:hAnsi="Cambria" w:cs="Arial"/>
          <w:color w:val="auto"/>
        </w:rPr>
      </w:pPr>
    </w:p>
    <w:p w14:paraId="25B27718" w14:textId="77777777" w:rsidR="00565380" w:rsidRDefault="00565380" w:rsidP="000B231B">
      <w:pPr>
        <w:pStyle w:val="NoSpacing"/>
        <w:ind w:left="360"/>
        <w:rPr>
          <w:rFonts w:ascii="Cambria" w:hAnsi="Cambria"/>
          <w:color w:val="auto"/>
        </w:rPr>
      </w:pPr>
      <w:bookmarkStart w:id="140" w:name="businesscase"/>
      <w:bookmarkStart w:id="141" w:name="taxpayeridandw9formappendix"/>
      <w:bookmarkStart w:id="142" w:name="_Toc224981851"/>
      <w:bookmarkEnd w:id="140"/>
      <w:bookmarkEnd w:id="141"/>
    </w:p>
    <w:p w14:paraId="4A8FAAC9" w14:textId="77777777" w:rsidR="00565380" w:rsidRDefault="00565380" w:rsidP="000B231B">
      <w:pPr>
        <w:pStyle w:val="NoSpacing"/>
        <w:ind w:left="360"/>
        <w:rPr>
          <w:rFonts w:ascii="Cambria" w:hAnsi="Cambria"/>
          <w:color w:val="auto"/>
        </w:rPr>
      </w:pPr>
    </w:p>
    <w:p w14:paraId="61C8F875" w14:textId="77777777" w:rsidR="002E6256" w:rsidRPr="00466A1C" w:rsidRDefault="007D1FD6" w:rsidP="000B231B">
      <w:pPr>
        <w:pStyle w:val="NoSpacing"/>
        <w:ind w:left="360"/>
        <w:rPr>
          <w:rFonts w:ascii="Cambria" w:hAnsi="Cambria"/>
          <w:color w:val="auto"/>
        </w:rPr>
      </w:pPr>
      <w:r w:rsidRPr="00466A1C">
        <w:rPr>
          <w:rFonts w:ascii="Cambria" w:hAnsi="Cambria"/>
          <w:color w:val="auto"/>
        </w:rPr>
        <w:t xml:space="preserve">Contract Terms and Conditions </w:t>
      </w:r>
      <w:bookmarkEnd w:id="142"/>
    </w:p>
    <w:p w14:paraId="75F0953D" w14:textId="77777777"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43" w:name="_MON_1501413255"/>
      <w:bookmarkEnd w:id="143"/>
      <w:r w:rsidR="006D19EE">
        <w:rPr>
          <w:rFonts w:ascii="Cambria" w:hAnsi="Cambria"/>
          <w:color w:val="auto"/>
        </w:rPr>
        <w:object w:dxaOrig="1531" w:dyaOrig="990" w14:anchorId="6FEFD6CA">
          <v:shape id="_x0000_i1033" type="#_x0000_t75" style="width:76.8pt;height:51.6pt" o:ole="">
            <v:imagedata r:id="rId43" o:title=""/>
          </v:shape>
          <o:OLEObject Type="Embed" ProgID="Word.Document.8" ShapeID="_x0000_i1033" DrawAspect="Icon" ObjectID="_1520148886" r:id="rId44">
            <o:FieldCodes>\s</o:FieldCodes>
          </o:OLEObject>
        </w:object>
      </w:r>
    </w:p>
    <w:p w14:paraId="299A4537"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1E5E12CB" w14:textId="77777777" w:rsidR="00612EEA" w:rsidRPr="00466A1C" w:rsidRDefault="00E832FF" w:rsidP="000B231B">
      <w:pPr>
        <w:pStyle w:val="NoSpacing"/>
        <w:ind w:left="360"/>
        <w:rPr>
          <w:rFonts w:ascii="Cambria" w:hAnsi="Cambria"/>
          <w:color w:val="auto"/>
        </w:rPr>
      </w:pPr>
      <w:bookmarkStart w:id="144" w:name="_Toc224981852"/>
      <w:r w:rsidRPr="00466A1C">
        <w:rPr>
          <w:rFonts w:ascii="Cambria" w:hAnsi="Cambria"/>
          <w:color w:val="auto"/>
        </w:rPr>
        <w:t>Insurance</w:t>
      </w:r>
      <w:r w:rsidR="00BF7153" w:rsidRPr="00466A1C">
        <w:rPr>
          <w:rFonts w:ascii="Cambria" w:hAnsi="Cambria"/>
          <w:color w:val="auto"/>
        </w:rPr>
        <w:t xml:space="preserve"> Requirements</w:t>
      </w:r>
      <w:bookmarkEnd w:id="144"/>
    </w:p>
    <w:p w14:paraId="1A03B7FC" w14:textId="77777777" w:rsidR="00612EEA" w:rsidRPr="00466A1C" w:rsidRDefault="00841659" w:rsidP="000B231B">
      <w:pPr>
        <w:pStyle w:val="NoSpacing"/>
        <w:ind w:left="360"/>
        <w:rPr>
          <w:rFonts w:ascii="Cambria" w:hAnsi="Cambria"/>
          <w:color w:val="auto"/>
        </w:rPr>
      </w:pPr>
      <w:r w:rsidRPr="00466A1C">
        <w:rPr>
          <w:rFonts w:ascii="Cambria" w:hAnsi="Cambria"/>
          <w:color w:val="auto"/>
        </w:rPr>
        <w:t xml:space="preserve">      </w:t>
      </w:r>
      <w:bookmarkStart w:id="145" w:name="_MON_1492498606"/>
      <w:bookmarkEnd w:id="145"/>
      <w:r w:rsidR="00F354E6">
        <w:rPr>
          <w:rFonts w:ascii="Cambria" w:hAnsi="Cambria"/>
          <w:color w:val="auto"/>
        </w:rPr>
        <w:object w:dxaOrig="1513" w:dyaOrig="960" w14:anchorId="5F0FECF5">
          <v:shape id="_x0000_i1034" type="#_x0000_t75" style="width:76.8pt;height:46.8pt" o:ole="">
            <v:imagedata r:id="rId45" o:title=""/>
          </v:shape>
          <o:OLEObject Type="Embed" ProgID="Word.Document.8" ShapeID="_x0000_i1034" DrawAspect="Icon" ObjectID="_1520148887" r:id="rId46">
            <o:FieldCodes>\s</o:FieldCodes>
          </o:OLEObject>
        </w:object>
      </w:r>
    </w:p>
    <w:p w14:paraId="1BB607E7" w14:textId="77777777" w:rsidR="0081542C" w:rsidRPr="00466A1C" w:rsidRDefault="00E83487"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p>
    <w:p w14:paraId="3159FC17" w14:textId="2BB25066" w:rsidR="0058552C" w:rsidRPr="00466A1C" w:rsidRDefault="0058552C" w:rsidP="000B231B">
      <w:pPr>
        <w:pStyle w:val="NoSpacing"/>
        <w:ind w:left="360"/>
        <w:rPr>
          <w:rFonts w:ascii="Cambria" w:hAnsi="Cambria"/>
          <w:color w:val="auto"/>
        </w:rPr>
      </w:pPr>
      <w:bookmarkStart w:id="146" w:name="_Toc224981853"/>
      <w:r w:rsidRPr="00466A1C">
        <w:rPr>
          <w:rFonts w:ascii="Cambria" w:hAnsi="Cambria"/>
          <w:color w:val="auto"/>
        </w:rPr>
        <w:t>Prevailing Wage</w:t>
      </w:r>
      <w:bookmarkEnd w:id="146"/>
      <w:r w:rsidRPr="00466A1C">
        <w:rPr>
          <w:rFonts w:ascii="Cambria" w:hAnsi="Cambria"/>
          <w:color w:val="auto"/>
        </w:rPr>
        <w:t xml:space="preserve"> Rates for King County &amp; Benefit Code Key </w:t>
      </w:r>
      <w:r w:rsidRPr="00466A1C">
        <w:rPr>
          <w:rFonts w:ascii="Cambria" w:hAnsi="Cambria"/>
          <w:b/>
          <w:color w:val="auto"/>
        </w:rPr>
        <w:t>(</w:t>
      </w:r>
      <w:r w:rsidR="00BD0D59">
        <w:rPr>
          <w:rFonts w:ascii="Cambria" w:hAnsi="Cambria"/>
          <w:b/>
          <w:color w:val="auto"/>
        </w:rPr>
        <w:t>0</w:t>
      </w:r>
      <w:r w:rsidR="00062DA2">
        <w:rPr>
          <w:rFonts w:ascii="Cambria" w:hAnsi="Cambria"/>
          <w:b/>
          <w:color w:val="auto"/>
        </w:rPr>
        <w:t>505</w:t>
      </w:r>
      <w:r w:rsidR="00BD0D59">
        <w:rPr>
          <w:rFonts w:ascii="Cambria" w:hAnsi="Cambria"/>
          <w:b/>
          <w:color w:val="auto"/>
        </w:rPr>
        <w:t>1</w:t>
      </w:r>
      <w:r w:rsidR="00B44A96">
        <w:rPr>
          <w:rFonts w:ascii="Cambria" w:hAnsi="Cambria"/>
          <w:b/>
          <w:color w:val="auto"/>
        </w:rPr>
        <w:t>6</w:t>
      </w:r>
      <w:r w:rsidRPr="00466A1C">
        <w:rPr>
          <w:rFonts w:ascii="Cambria" w:hAnsi="Cambria"/>
          <w:b/>
          <w:color w:val="auto"/>
        </w:rPr>
        <w:t xml:space="preserve"> Wage Publication must be used)</w:t>
      </w:r>
    </w:p>
    <w:p w14:paraId="6428C9A8" w14:textId="77777777" w:rsidR="002621B0" w:rsidRPr="00466A1C" w:rsidRDefault="002621B0" w:rsidP="0016389F">
      <w:pPr>
        <w:pStyle w:val="BodyText3"/>
        <w:ind w:left="540"/>
        <w:rPr>
          <w:rFonts w:ascii="Cambria" w:hAnsi="Cambria" w:cs="Arial"/>
          <w:sz w:val="20"/>
          <w:szCs w:val="20"/>
        </w:rPr>
      </w:pPr>
    </w:p>
    <w:p w14:paraId="0BCD20EE" w14:textId="77777777" w:rsidR="0016389F" w:rsidRPr="00466A1C" w:rsidRDefault="0016389F" w:rsidP="0016389F">
      <w:pPr>
        <w:pStyle w:val="BodyText3"/>
        <w:ind w:left="540"/>
        <w:rPr>
          <w:rFonts w:ascii="Cambria" w:hAnsi="Cambria" w:cs="Arial"/>
          <w:sz w:val="20"/>
          <w:szCs w:val="20"/>
        </w:rPr>
      </w:pPr>
      <w:r w:rsidRPr="00466A1C">
        <w:rPr>
          <w:rFonts w:ascii="Cambria" w:hAnsi="Cambria" w:cs="Arial"/>
          <w:sz w:val="20"/>
          <w:szCs w:val="20"/>
        </w:rPr>
        <w:t>To receive prevailing wage rates you may do the following:</w:t>
      </w:r>
    </w:p>
    <w:p w14:paraId="5774F758" w14:textId="77777777" w:rsidR="0016389F" w:rsidRPr="00466A1C" w:rsidRDefault="0016389F" w:rsidP="0016389F">
      <w:pPr>
        <w:pStyle w:val="BodyText3"/>
        <w:numPr>
          <w:ilvl w:val="0"/>
          <w:numId w:val="11"/>
        </w:numPr>
        <w:spacing w:line="240" w:lineRule="auto"/>
        <w:rPr>
          <w:rFonts w:ascii="Cambria" w:hAnsi="Cambria" w:cs="Arial"/>
          <w:b/>
          <w:sz w:val="20"/>
          <w:szCs w:val="20"/>
        </w:rPr>
      </w:pPr>
      <w:r w:rsidRPr="00466A1C">
        <w:rPr>
          <w:rFonts w:ascii="Cambria" w:hAnsi="Cambria" w:cs="Arial"/>
          <w:sz w:val="20"/>
          <w:szCs w:val="20"/>
        </w:rPr>
        <w:t xml:space="preserve">To download the rates, go to </w:t>
      </w:r>
      <w:hyperlink r:id="rId47" w:history="1">
        <w:r w:rsidRPr="00466A1C">
          <w:rPr>
            <w:rStyle w:val="Hyperlink"/>
            <w:rFonts w:ascii="Cambria" w:hAnsi="Cambria" w:cs="Arial"/>
            <w:b/>
            <w:sz w:val="20"/>
            <w:szCs w:val="20"/>
          </w:rPr>
          <w:t>https://fortress.wa.gov/lni/wagelookup/prvWagelookup.aspx</w:t>
        </w:r>
      </w:hyperlink>
      <w:r w:rsidRPr="00466A1C">
        <w:rPr>
          <w:rFonts w:ascii="Cambria" w:hAnsi="Cambria" w:cs="Arial"/>
          <w:b/>
          <w:sz w:val="20"/>
          <w:szCs w:val="20"/>
        </w:rPr>
        <w:t xml:space="preserve">  </w:t>
      </w:r>
    </w:p>
    <w:p w14:paraId="3D41BD3E" w14:textId="77777777" w:rsidR="0016389F" w:rsidRPr="00466A1C" w:rsidRDefault="0016389F" w:rsidP="0016389F">
      <w:pPr>
        <w:pStyle w:val="BodyText3"/>
        <w:numPr>
          <w:ilvl w:val="0"/>
          <w:numId w:val="11"/>
        </w:numPr>
        <w:spacing w:line="240" w:lineRule="auto"/>
        <w:rPr>
          <w:rFonts w:ascii="Cambria" w:hAnsi="Cambria"/>
          <w:b/>
          <w:sz w:val="20"/>
          <w:szCs w:val="20"/>
          <w:u w:val="single"/>
        </w:rPr>
      </w:pPr>
      <w:r w:rsidRPr="00466A1C">
        <w:rPr>
          <w:rFonts w:ascii="Cambria" w:hAnsi="Cambria" w:cs="Arial"/>
          <w:sz w:val="20"/>
          <w:szCs w:val="20"/>
        </w:rPr>
        <w:t>A copy is available for viewing in City Purchasing Office</w:t>
      </w:r>
    </w:p>
    <w:p w14:paraId="1E05B7EF" w14:textId="77777777" w:rsidR="0016389F" w:rsidRPr="00466A1C" w:rsidRDefault="0016389F" w:rsidP="0016389F">
      <w:pPr>
        <w:pStyle w:val="BodyText3"/>
        <w:numPr>
          <w:ilvl w:val="0"/>
          <w:numId w:val="11"/>
        </w:numPr>
        <w:spacing w:line="240" w:lineRule="auto"/>
        <w:rPr>
          <w:rFonts w:ascii="Cambria" w:hAnsi="Cambria"/>
          <w:b/>
          <w:sz w:val="20"/>
          <w:szCs w:val="20"/>
          <w:u w:val="single"/>
        </w:rPr>
      </w:pPr>
      <w:r w:rsidRPr="00466A1C">
        <w:rPr>
          <w:rFonts w:ascii="Cambria" w:hAnsi="Cambria" w:cs="Arial"/>
          <w:sz w:val="20"/>
          <w:szCs w:val="20"/>
        </w:rPr>
        <w:t>Upon request, a hard copy may be sent to you.</w:t>
      </w:r>
    </w:p>
    <w:p w14:paraId="5C6E1F71" w14:textId="77777777" w:rsidR="0058552C" w:rsidRPr="00466A1C" w:rsidRDefault="0058552C" w:rsidP="000B231B">
      <w:pPr>
        <w:pStyle w:val="NoSpacing"/>
        <w:ind w:left="360"/>
        <w:rPr>
          <w:rFonts w:ascii="Cambria" w:hAnsi="Cambria"/>
          <w:color w:val="auto"/>
        </w:rPr>
      </w:pPr>
    </w:p>
    <w:p w14:paraId="07B9272B" w14:textId="77777777" w:rsidR="00286E0A" w:rsidRPr="00466A1C" w:rsidRDefault="00286E0A" w:rsidP="0058552C">
      <w:pPr>
        <w:pStyle w:val="Heading3"/>
        <w:ind w:left="360"/>
        <w:jc w:val="both"/>
        <w:rPr>
          <w:rFonts w:cs="Arial"/>
          <w:b/>
          <w:color w:val="auto"/>
          <w:sz w:val="20"/>
          <w:szCs w:val="20"/>
        </w:rPr>
      </w:pPr>
    </w:p>
    <w:sectPr w:rsidR="00286E0A" w:rsidRPr="00466A1C" w:rsidSect="000B21C9">
      <w:headerReference w:type="default" r:id="rId48"/>
      <w:footerReference w:type="default" r:id="rId49"/>
      <w:pgSz w:w="12240" w:h="15840" w:code="1"/>
      <w:pgMar w:top="72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3160B7" w14:textId="77777777" w:rsidR="00575BAC" w:rsidRDefault="00575BAC">
      <w:r>
        <w:separator/>
      </w:r>
    </w:p>
  </w:endnote>
  <w:endnote w:type="continuationSeparator" w:id="0">
    <w:p w14:paraId="45C2E976" w14:textId="77777777" w:rsidR="00575BAC" w:rsidRDefault="00575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3510A" w14:textId="77777777" w:rsidR="0016389F" w:rsidRPr="00AF2104" w:rsidRDefault="0016389F">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sidR="007B610E">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sidR="007B610E">
      <w:rPr>
        <w:rFonts w:ascii="Arial" w:hAnsi="Arial" w:cs="Arial"/>
        <w:noProof/>
        <w:sz w:val="22"/>
        <w:szCs w:val="22"/>
      </w:rPr>
      <w:t>16</w:t>
    </w:r>
    <w:r w:rsidRPr="00AF2104">
      <w:rPr>
        <w:rFonts w:ascii="Arial" w:hAnsi="Arial" w:cs="Arial"/>
        <w:sz w:val="22"/>
        <w:szCs w:val="22"/>
      </w:rPr>
      <w:fldChar w:fldCharType="end"/>
    </w:r>
  </w:p>
  <w:p w14:paraId="0C28E5A5" w14:textId="77777777" w:rsidR="0016389F" w:rsidRPr="00AA1949" w:rsidRDefault="0016389F" w:rsidP="005B0C7E">
    <w:pPr>
      <w:pStyle w:val="Footer"/>
    </w:pPr>
    <w:r>
      <w:t xml:space="preserve">Updated </w:t>
    </w:r>
    <w:r w:rsidR="003B2CB8">
      <w:t>7/15/</w:t>
    </w:r>
    <w:r w:rsidR="00F24761">
      <w:t>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9DC24" w14:textId="77777777" w:rsidR="00575BAC" w:rsidRDefault="00575BAC">
      <w:r>
        <w:separator/>
      </w:r>
    </w:p>
  </w:footnote>
  <w:footnote w:type="continuationSeparator" w:id="0">
    <w:p w14:paraId="1A46FB36" w14:textId="77777777" w:rsidR="00575BAC" w:rsidRDefault="00575B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1F693" w14:textId="3DD7488A" w:rsidR="00E95862" w:rsidRDefault="00E958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A7FA6"/>
    <w:multiLevelType w:val="hybridMultilevel"/>
    <w:tmpl w:val="9000E9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E85BCC"/>
    <w:multiLevelType w:val="hybridMultilevel"/>
    <w:tmpl w:val="E3E8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62468"/>
    <w:multiLevelType w:val="hybridMultilevel"/>
    <w:tmpl w:val="B578691E"/>
    <w:lvl w:ilvl="0" w:tplc="04090001">
      <w:start w:val="1"/>
      <w:numFmt w:val="bullet"/>
      <w:lvlText w:val=""/>
      <w:lvlJc w:val="left"/>
      <w:pPr>
        <w:ind w:left="1423" w:hanging="360"/>
      </w:pPr>
      <w:rPr>
        <w:rFonts w:ascii="Symbol" w:hAnsi="Symbol"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3"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129C1"/>
    <w:multiLevelType w:val="hybridMultilevel"/>
    <w:tmpl w:val="00284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CD27CB"/>
    <w:multiLevelType w:val="hybridMultilevel"/>
    <w:tmpl w:val="B46A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8" w15:restartNumberingAfterBreak="0">
    <w:nsid w:val="1DA85EEA"/>
    <w:multiLevelType w:val="hybridMultilevel"/>
    <w:tmpl w:val="0AEA302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3311C"/>
    <w:multiLevelType w:val="hybridMultilevel"/>
    <w:tmpl w:val="6BC86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810CC"/>
    <w:multiLevelType w:val="hybridMultilevel"/>
    <w:tmpl w:val="10D2C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4401A6"/>
    <w:multiLevelType w:val="hybridMultilevel"/>
    <w:tmpl w:val="3A82F83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2" w15:restartNumberingAfterBreak="0">
    <w:nsid w:val="31B47761"/>
    <w:multiLevelType w:val="hybridMultilevel"/>
    <w:tmpl w:val="4DA64578"/>
    <w:lvl w:ilvl="0" w:tplc="04090001">
      <w:start w:val="1"/>
      <w:numFmt w:val="bullet"/>
      <w:lvlText w:val=""/>
      <w:lvlJc w:val="left"/>
      <w:pPr>
        <w:ind w:left="1423" w:hanging="360"/>
      </w:pPr>
      <w:rPr>
        <w:rFonts w:ascii="Symbol" w:hAnsi="Symbol"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13" w15:restartNumberingAfterBreak="0">
    <w:nsid w:val="36342117"/>
    <w:multiLevelType w:val="hybridMultilevel"/>
    <w:tmpl w:val="5B346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866F7"/>
    <w:multiLevelType w:val="hybridMultilevel"/>
    <w:tmpl w:val="A08221A0"/>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873630D"/>
    <w:multiLevelType w:val="hybridMultilevel"/>
    <w:tmpl w:val="86EEE1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3B020D66"/>
    <w:multiLevelType w:val="hybridMultilevel"/>
    <w:tmpl w:val="759A1C5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193EE9"/>
    <w:multiLevelType w:val="hybridMultilevel"/>
    <w:tmpl w:val="DB4A1F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C03B86"/>
    <w:multiLevelType w:val="hybridMultilevel"/>
    <w:tmpl w:val="A218E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B8C0FD2"/>
    <w:multiLevelType w:val="hybridMultilevel"/>
    <w:tmpl w:val="42922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007DA"/>
    <w:multiLevelType w:val="hybridMultilevel"/>
    <w:tmpl w:val="DAAEFB70"/>
    <w:lvl w:ilvl="0" w:tplc="04090001">
      <w:start w:val="1"/>
      <w:numFmt w:val="bullet"/>
      <w:lvlText w:val=""/>
      <w:lvlJc w:val="left"/>
      <w:pPr>
        <w:ind w:left="1423" w:hanging="360"/>
      </w:pPr>
      <w:rPr>
        <w:rFonts w:ascii="Symbol" w:hAnsi="Symbol"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25" w15:restartNumberingAfterBreak="0">
    <w:nsid w:val="53B04F63"/>
    <w:multiLevelType w:val="hybridMultilevel"/>
    <w:tmpl w:val="7A46765E"/>
    <w:lvl w:ilvl="0" w:tplc="04090003">
      <w:start w:val="1"/>
      <w:numFmt w:val="bullet"/>
      <w:lvlText w:val="o"/>
      <w:lvlJc w:val="left"/>
      <w:pPr>
        <w:ind w:left="2520" w:hanging="360"/>
      </w:pPr>
      <w:rPr>
        <w:rFonts w:ascii="Courier New" w:hAnsi="Courier New" w:cs="Courier New"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5E04C9F"/>
    <w:multiLevelType w:val="hybridMultilevel"/>
    <w:tmpl w:val="84ECBE10"/>
    <w:lvl w:ilvl="0" w:tplc="E8A8244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F03458"/>
    <w:multiLevelType w:val="hybridMultilevel"/>
    <w:tmpl w:val="8A98910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0F4301"/>
    <w:multiLevelType w:val="hybridMultilevel"/>
    <w:tmpl w:val="6C1AB79A"/>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3D078CC"/>
    <w:multiLevelType w:val="hybridMultilevel"/>
    <w:tmpl w:val="1854B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EB68D8"/>
    <w:multiLevelType w:val="hybridMultilevel"/>
    <w:tmpl w:val="F5AEC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3B13A2"/>
    <w:multiLevelType w:val="hybridMultilevel"/>
    <w:tmpl w:val="C622B8CC"/>
    <w:lvl w:ilvl="0" w:tplc="04090001">
      <w:start w:val="1"/>
      <w:numFmt w:val="bullet"/>
      <w:lvlText w:val=""/>
      <w:lvlJc w:val="left"/>
      <w:pPr>
        <w:ind w:left="1423" w:hanging="360"/>
      </w:pPr>
      <w:rPr>
        <w:rFonts w:ascii="Symbol" w:hAnsi="Symbol"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39" w15:restartNumberingAfterBreak="0">
    <w:nsid w:val="7ACA7519"/>
    <w:multiLevelType w:val="hybridMultilevel"/>
    <w:tmpl w:val="32BE1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D2965D4"/>
    <w:multiLevelType w:val="hybridMultilevel"/>
    <w:tmpl w:val="62108C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8"/>
  </w:num>
  <w:num w:numId="3">
    <w:abstractNumId w:val="36"/>
  </w:num>
  <w:num w:numId="4">
    <w:abstractNumId w:val="35"/>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2"/>
  </w:num>
  <w:num w:numId="8">
    <w:abstractNumId w:val="29"/>
  </w:num>
  <w:num w:numId="9">
    <w:abstractNumId w:val="34"/>
  </w:num>
  <w:num w:numId="10">
    <w:abstractNumId w:val="37"/>
  </w:num>
  <w:num w:numId="11">
    <w:abstractNumId w:val="16"/>
  </w:num>
  <w:num w:numId="12">
    <w:abstractNumId w:val="21"/>
  </w:num>
  <w:num w:numId="13">
    <w:abstractNumId w:val="33"/>
  </w:num>
  <w:num w:numId="14">
    <w:abstractNumId w:val="20"/>
  </w:num>
  <w:num w:numId="15">
    <w:abstractNumId w:val="3"/>
  </w:num>
  <w:num w:numId="16">
    <w:abstractNumId w:val="0"/>
  </w:num>
  <w:num w:numId="17">
    <w:abstractNumId w:val="1"/>
  </w:num>
  <w:num w:numId="18">
    <w:abstractNumId w:val="26"/>
  </w:num>
  <w:num w:numId="19">
    <w:abstractNumId w:val="39"/>
  </w:num>
  <w:num w:numId="20">
    <w:abstractNumId w:val="12"/>
  </w:num>
  <w:num w:numId="21">
    <w:abstractNumId w:val="2"/>
  </w:num>
  <w:num w:numId="22">
    <w:abstractNumId w:val="24"/>
  </w:num>
  <w:num w:numId="23">
    <w:abstractNumId w:val="38"/>
  </w:num>
  <w:num w:numId="24">
    <w:abstractNumId w:val="22"/>
  </w:num>
  <w:num w:numId="25">
    <w:abstractNumId w:val="4"/>
  </w:num>
  <w:num w:numId="26">
    <w:abstractNumId w:val="10"/>
  </w:num>
  <w:num w:numId="27">
    <w:abstractNumId w:val="5"/>
  </w:num>
  <w:num w:numId="28">
    <w:abstractNumId w:val="31"/>
  </w:num>
  <w:num w:numId="29">
    <w:abstractNumId w:val="23"/>
  </w:num>
  <w:num w:numId="30">
    <w:abstractNumId w:val="9"/>
  </w:num>
  <w:num w:numId="31">
    <w:abstractNumId w:val="19"/>
  </w:num>
  <w:num w:numId="32">
    <w:abstractNumId w:val="40"/>
  </w:num>
  <w:num w:numId="33">
    <w:abstractNumId w:val="13"/>
  </w:num>
  <w:num w:numId="34">
    <w:abstractNumId w:val="30"/>
  </w:num>
  <w:num w:numId="35">
    <w:abstractNumId w:val="11"/>
  </w:num>
  <w:num w:numId="36">
    <w:abstractNumId w:val="17"/>
  </w:num>
  <w:num w:numId="37">
    <w:abstractNumId w:val="8"/>
  </w:num>
  <w:num w:numId="38">
    <w:abstractNumId w:val="27"/>
  </w:num>
  <w:num w:numId="39">
    <w:abstractNumId w:val="14"/>
  </w:num>
  <w:num w:numId="40">
    <w:abstractNumId w:val="28"/>
  </w:num>
  <w:num w:numId="41">
    <w:abstractNumId w:val="25"/>
  </w:num>
  <w:num w:numId="4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A65"/>
    <w:rsid w:val="00003953"/>
    <w:rsid w:val="000057EC"/>
    <w:rsid w:val="00005B67"/>
    <w:rsid w:val="00006507"/>
    <w:rsid w:val="00010066"/>
    <w:rsid w:val="000119E7"/>
    <w:rsid w:val="00011E56"/>
    <w:rsid w:val="00014B83"/>
    <w:rsid w:val="00014C34"/>
    <w:rsid w:val="000155FA"/>
    <w:rsid w:val="00016216"/>
    <w:rsid w:val="000174CA"/>
    <w:rsid w:val="00017760"/>
    <w:rsid w:val="00017770"/>
    <w:rsid w:val="00017D12"/>
    <w:rsid w:val="00020514"/>
    <w:rsid w:val="00021943"/>
    <w:rsid w:val="00022372"/>
    <w:rsid w:val="0002314B"/>
    <w:rsid w:val="00023C6A"/>
    <w:rsid w:val="00026B68"/>
    <w:rsid w:val="00026DB7"/>
    <w:rsid w:val="00026E04"/>
    <w:rsid w:val="00027632"/>
    <w:rsid w:val="00027660"/>
    <w:rsid w:val="00027AAA"/>
    <w:rsid w:val="000313B0"/>
    <w:rsid w:val="00031F4C"/>
    <w:rsid w:val="000361D9"/>
    <w:rsid w:val="00036D62"/>
    <w:rsid w:val="000373DD"/>
    <w:rsid w:val="000374C8"/>
    <w:rsid w:val="00037AEE"/>
    <w:rsid w:val="00037F5D"/>
    <w:rsid w:val="00040A7D"/>
    <w:rsid w:val="000413F5"/>
    <w:rsid w:val="000423AD"/>
    <w:rsid w:val="00042C11"/>
    <w:rsid w:val="000434BD"/>
    <w:rsid w:val="000437C3"/>
    <w:rsid w:val="00045BDC"/>
    <w:rsid w:val="00045CC7"/>
    <w:rsid w:val="00045D19"/>
    <w:rsid w:val="00045FCE"/>
    <w:rsid w:val="000469A9"/>
    <w:rsid w:val="00047643"/>
    <w:rsid w:val="0005187B"/>
    <w:rsid w:val="00051F52"/>
    <w:rsid w:val="00052AB8"/>
    <w:rsid w:val="000531F7"/>
    <w:rsid w:val="00053367"/>
    <w:rsid w:val="00054781"/>
    <w:rsid w:val="00055DAA"/>
    <w:rsid w:val="00057970"/>
    <w:rsid w:val="00057C93"/>
    <w:rsid w:val="00057E1F"/>
    <w:rsid w:val="0006009A"/>
    <w:rsid w:val="00061639"/>
    <w:rsid w:val="00062DA2"/>
    <w:rsid w:val="000638F9"/>
    <w:rsid w:val="0006572E"/>
    <w:rsid w:val="00067049"/>
    <w:rsid w:val="0007072D"/>
    <w:rsid w:val="0007095D"/>
    <w:rsid w:val="0007188E"/>
    <w:rsid w:val="00072730"/>
    <w:rsid w:val="000746E3"/>
    <w:rsid w:val="00076048"/>
    <w:rsid w:val="00077C6B"/>
    <w:rsid w:val="00080FAF"/>
    <w:rsid w:val="00083A78"/>
    <w:rsid w:val="00084961"/>
    <w:rsid w:val="000858D7"/>
    <w:rsid w:val="00085E1D"/>
    <w:rsid w:val="000870F4"/>
    <w:rsid w:val="000873BE"/>
    <w:rsid w:val="0009267B"/>
    <w:rsid w:val="0009283F"/>
    <w:rsid w:val="00093088"/>
    <w:rsid w:val="00093E8F"/>
    <w:rsid w:val="000949E6"/>
    <w:rsid w:val="00094AA1"/>
    <w:rsid w:val="00095A93"/>
    <w:rsid w:val="00096119"/>
    <w:rsid w:val="00096488"/>
    <w:rsid w:val="000A01A1"/>
    <w:rsid w:val="000A06A6"/>
    <w:rsid w:val="000A2906"/>
    <w:rsid w:val="000A2AC2"/>
    <w:rsid w:val="000A5214"/>
    <w:rsid w:val="000A74B6"/>
    <w:rsid w:val="000B0032"/>
    <w:rsid w:val="000B21C9"/>
    <w:rsid w:val="000B2284"/>
    <w:rsid w:val="000B231B"/>
    <w:rsid w:val="000B334B"/>
    <w:rsid w:val="000B3A40"/>
    <w:rsid w:val="000B4C42"/>
    <w:rsid w:val="000B61A5"/>
    <w:rsid w:val="000B6370"/>
    <w:rsid w:val="000C01E8"/>
    <w:rsid w:val="000C06F3"/>
    <w:rsid w:val="000C0FF0"/>
    <w:rsid w:val="000C24A4"/>
    <w:rsid w:val="000C2A6B"/>
    <w:rsid w:val="000C2F6E"/>
    <w:rsid w:val="000C4C0A"/>
    <w:rsid w:val="000C50BA"/>
    <w:rsid w:val="000C525C"/>
    <w:rsid w:val="000C570C"/>
    <w:rsid w:val="000C689F"/>
    <w:rsid w:val="000D19CB"/>
    <w:rsid w:val="000D1A80"/>
    <w:rsid w:val="000D284F"/>
    <w:rsid w:val="000D3295"/>
    <w:rsid w:val="000D3D75"/>
    <w:rsid w:val="000D4EDD"/>
    <w:rsid w:val="000D62F9"/>
    <w:rsid w:val="000D6361"/>
    <w:rsid w:val="000D73F6"/>
    <w:rsid w:val="000D79AD"/>
    <w:rsid w:val="000E2EC6"/>
    <w:rsid w:val="000E3A3B"/>
    <w:rsid w:val="000E452A"/>
    <w:rsid w:val="000E6D11"/>
    <w:rsid w:val="000E6F0B"/>
    <w:rsid w:val="000E7575"/>
    <w:rsid w:val="000F03F2"/>
    <w:rsid w:val="000F05E3"/>
    <w:rsid w:val="000F0E37"/>
    <w:rsid w:val="000F1B80"/>
    <w:rsid w:val="000F2E88"/>
    <w:rsid w:val="000F3742"/>
    <w:rsid w:val="000F431D"/>
    <w:rsid w:val="000F4546"/>
    <w:rsid w:val="000F48DD"/>
    <w:rsid w:val="000F4F1F"/>
    <w:rsid w:val="000F7059"/>
    <w:rsid w:val="000F7237"/>
    <w:rsid w:val="001003F7"/>
    <w:rsid w:val="00100676"/>
    <w:rsid w:val="00101407"/>
    <w:rsid w:val="00101959"/>
    <w:rsid w:val="00103B8A"/>
    <w:rsid w:val="00105DBF"/>
    <w:rsid w:val="00105EDC"/>
    <w:rsid w:val="00110CBE"/>
    <w:rsid w:val="001117CB"/>
    <w:rsid w:val="00111A7E"/>
    <w:rsid w:val="00111B3B"/>
    <w:rsid w:val="00112F79"/>
    <w:rsid w:val="00113E84"/>
    <w:rsid w:val="0011457F"/>
    <w:rsid w:val="00116C28"/>
    <w:rsid w:val="00117074"/>
    <w:rsid w:val="001208C8"/>
    <w:rsid w:val="00120B2D"/>
    <w:rsid w:val="001216CA"/>
    <w:rsid w:val="00121BE5"/>
    <w:rsid w:val="00122880"/>
    <w:rsid w:val="001247A8"/>
    <w:rsid w:val="001258C8"/>
    <w:rsid w:val="0012687B"/>
    <w:rsid w:val="00127747"/>
    <w:rsid w:val="00127E00"/>
    <w:rsid w:val="00127F8F"/>
    <w:rsid w:val="00132022"/>
    <w:rsid w:val="0013422A"/>
    <w:rsid w:val="0013500F"/>
    <w:rsid w:val="00135D69"/>
    <w:rsid w:val="00135F71"/>
    <w:rsid w:val="00136A96"/>
    <w:rsid w:val="00136E7E"/>
    <w:rsid w:val="001375DE"/>
    <w:rsid w:val="00137F46"/>
    <w:rsid w:val="001400D0"/>
    <w:rsid w:val="00141139"/>
    <w:rsid w:val="0014308E"/>
    <w:rsid w:val="00143ACE"/>
    <w:rsid w:val="0014574B"/>
    <w:rsid w:val="00145FD3"/>
    <w:rsid w:val="00146ADA"/>
    <w:rsid w:val="00146D8D"/>
    <w:rsid w:val="00147767"/>
    <w:rsid w:val="001477E3"/>
    <w:rsid w:val="00151052"/>
    <w:rsid w:val="001526E7"/>
    <w:rsid w:val="00152EED"/>
    <w:rsid w:val="001540DD"/>
    <w:rsid w:val="001556D3"/>
    <w:rsid w:val="00157701"/>
    <w:rsid w:val="001600B9"/>
    <w:rsid w:val="00161603"/>
    <w:rsid w:val="00161956"/>
    <w:rsid w:val="00161F16"/>
    <w:rsid w:val="001623D7"/>
    <w:rsid w:val="0016389F"/>
    <w:rsid w:val="00164573"/>
    <w:rsid w:val="00164D05"/>
    <w:rsid w:val="00164EFE"/>
    <w:rsid w:val="001656C1"/>
    <w:rsid w:val="0016573F"/>
    <w:rsid w:val="00165A39"/>
    <w:rsid w:val="00165D34"/>
    <w:rsid w:val="0016706A"/>
    <w:rsid w:val="001676B3"/>
    <w:rsid w:val="00170D8C"/>
    <w:rsid w:val="00172CB4"/>
    <w:rsid w:val="001749EE"/>
    <w:rsid w:val="00175598"/>
    <w:rsid w:val="00176D50"/>
    <w:rsid w:val="001826AE"/>
    <w:rsid w:val="00182800"/>
    <w:rsid w:val="0018293E"/>
    <w:rsid w:val="00187482"/>
    <w:rsid w:val="001878D3"/>
    <w:rsid w:val="00190A66"/>
    <w:rsid w:val="00191824"/>
    <w:rsid w:val="00192909"/>
    <w:rsid w:val="00193844"/>
    <w:rsid w:val="00194834"/>
    <w:rsid w:val="00194CC1"/>
    <w:rsid w:val="00194EE2"/>
    <w:rsid w:val="00195FF6"/>
    <w:rsid w:val="001974BC"/>
    <w:rsid w:val="001979C3"/>
    <w:rsid w:val="001A08CC"/>
    <w:rsid w:val="001A1418"/>
    <w:rsid w:val="001A1B03"/>
    <w:rsid w:val="001A1C86"/>
    <w:rsid w:val="001A3930"/>
    <w:rsid w:val="001A64B9"/>
    <w:rsid w:val="001A6806"/>
    <w:rsid w:val="001A731E"/>
    <w:rsid w:val="001A7C7F"/>
    <w:rsid w:val="001B088E"/>
    <w:rsid w:val="001B0A3A"/>
    <w:rsid w:val="001B0CC2"/>
    <w:rsid w:val="001B28BB"/>
    <w:rsid w:val="001B344C"/>
    <w:rsid w:val="001B4F69"/>
    <w:rsid w:val="001B520C"/>
    <w:rsid w:val="001B534F"/>
    <w:rsid w:val="001B6B19"/>
    <w:rsid w:val="001B7397"/>
    <w:rsid w:val="001B79FC"/>
    <w:rsid w:val="001B7BB0"/>
    <w:rsid w:val="001C0D4B"/>
    <w:rsid w:val="001C11E8"/>
    <w:rsid w:val="001C1419"/>
    <w:rsid w:val="001C1F74"/>
    <w:rsid w:val="001C1F7D"/>
    <w:rsid w:val="001C31B8"/>
    <w:rsid w:val="001C3299"/>
    <w:rsid w:val="001C3598"/>
    <w:rsid w:val="001C3A49"/>
    <w:rsid w:val="001C3CE0"/>
    <w:rsid w:val="001C59CB"/>
    <w:rsid w:val="001C5DA8"/>
    <w:rsid w:val="001C5DDA"/>
    <w:rsid w:val="001C67DB"/>
    <w:rsid w:val="001C6BD4"/>
    <w:rsid w:val="001C7A77"/>
    <w:rsid w:val="001D0734"/>
    <w:rsid w:val="001D2F12"/>
    <w:rsid w:val="001D4D93"/>
    <w:rsid w:val="001D517A"/>
    <w:rsid w:val="001D559B"/>
    <w:rsid w:val="001D5691"/>
    <w:rsid w:val="001D57D7"/>
    <w:rsid w:val="001D5A2B"/>
    <w:rsid w:val="001D7572"/>
    <w:rsid w:val="001D7687"/>
    <w:rsid w:val="001D797A"/>
    <w:rsid w:val="001E07D1"/>
    <w:rsid w:val="001E0A75"/>
    <w:rsid w:val="001E2E9D"/>
    <w:rsid w:val="001E517D"/>
    <w:rsid w:val="001E6BD7"/>
    <w:rsid w:val="001E7321"/>
    <w:rsid w:val="001F028D"/>
    <w:rsid w:val="001F0F17"/>
    <w:rsid w:val="001F1729"/>
    <w:rsid w:val="001F2D3C"/>
    <w:rsid w:val="001F2E83"/>
    <w:rsid w:val="001F2E98"/>
    <w:rsid w:val="001F2EA1"/>
    <w:rsid w:val="001F3741"/>
    <w:rsid w:val="001F5AED"/>
    <w:rsid w:val="001F5E70"/>
    <w:rsid w:val="001F7107"/>
    <w:rsid w:val="00200F23"/>
    <w:rsid w:val="0020123D"/>
    <w:rsid w:val="00201663"/>
    <w:rsid w:val="00202AA4"/>
    <w:rsid w:val="00202C9F"/>
    <w:rsid w:val="00202FEA"/>
    <w:rsid w:val="00203804"/>
    <w:rsid w:val="00203F36"/>
    <w:rsid w:val="00203F63"/>
    <w:rsid w:val="002043E1"/>
    <w:rsid w:val="002050BF"/>
    <w:rsid w:val="00205567"/>
    <w:rsid w:val="00205874"/>
    <w:rsid w:val="002064E5"/>
    <w:rsid w:val="002069AA"/>
    <w:rsid w:val="00206C9B"/>
    <w:rsid w:val="00210F42"/>
    <w:rsid w:val="002116B5"/>
    <w:rsid w:val="00215EF9"/>
    <w:rsid w:val="00217EA8"/>
    <w:rsid w:val="00217F4E"/>
    <w:rsid w:val="00220E58"/>
    <w:rsid w:val="00220EB4"/>
    <w:rsid w:val="002212BD"/>
    <w:rsid w:val="00222477"/>
    <w:rsid w:val="002229DB"/>
    <w:rsid w:val="002234D6"/>
    <w:rsid w:val="002248FC"/>
    <w:rsid w:val="00232217"/>
    <w:rsid w:val="0023231A"/>
    <w:rsid w:val="00232AE9"/>
    <w:rsid w:val="00232C1D"/>
    <w:rsid w:val="00233FB2"/>
    <w:rsid w:val="002344F3"/>
    <w:rsid w:val="0023460B"/>
    <w:rsid w:val="002354E9"/>
    <w:rsid w:val="00237074"/>
    <w:rsid w:val="0024015E"/>
    <w:rsid w:val="00241807"/>
    <w:rsid w:val="00242C70"/>
    <w:rsid w:val="002430E9"/>
    <w:rsid w:val="002441AC"/>
    <w:rsid w:val="002449F8"/>
    <w:rsid w:val="002545CE"/>
    <w:rsid w:val="00254C06"/>
    <w:rsid w:val="00255597"/>
    <w:rsid w:val="0025605C"/>
    <w:rsid w:val="002566B2"/>
    <w:rsid w:val="002575CF"/>
    <w:rsid w:val="00257A09"/>
    <w:rsid w:val="00260106"/>
    <w:rsid w:val="00260151"/>
    <w:rsid w:val="00260475"/>
    <w:rsid w:val="00260953"/>
    <w:rsid w:val="00260BDD"/>
    <w:rsid w:val="002616EF"/>
    <w:rsid w:val="002621B0"/>
    <w:rsid w:val="002630F7"/>
    <w:rsid w:val="00263512"/>
    <w:rsid w:val="00264BC3"/>
    <w:rsid w:val="00265EEE"/>
    <w:rsid w:val="0026632E"/>
    <w:rsid w:val="002679E9"/>
    <w:rsid w:val="00270A7C"/>
    <w:rsid w:val="00270B96"/>
    <w:rsid w:val="00270F37"/>
    <w:rsid w:val="00271517"/>
    <w:rsid w:val="002717FE"/>
    <w:rsid w:val="00271F44"/>
    <w:rsid w:val="00275478"/>
    <w:rsid w:val="00275932"/>
    <w:rsid w:val="00275D64"/>
    <w:rsid w:val="00276067"/>
    <w:rsid w:val="0027631A"/>
    <w:rsid w:val="002816C0"/>
    <w:rsid w:val="00282615"/>
    <w:rsid w:val="00282FFA"/>
    <w:rsid w:val="002858A4"/>
    <w:rsid w:val="002867EA"/>
    <w:rsid w:val="00286E0A"/>
    <w:rsid w:val="00287BA6"/>
    <w:rsid w:val="00287F1E"/>
    <w:rsid w:val="002905D1"/>
    <w:rsid w:val="0029173E"/>
    <w:rsid w:val="00291BB4"/>
    <w:rsid w:val="002921FD"/>
    <w:rsid w:val="00292243"/>
    <w:rsid w:val="00293451"/>
    <w:rsid w:val="002946E9"/>
    <w:rsid w:val="00295D72"/>
    <w:rsid w:val="00295E58"/>
    <w:rsid w:val="00296573"/>
    <w:rsid w:val="00296982"/>
    <w:rsid w:val="00296FD2"/>
    <w:rsid w:val="0029716D"/>
    <w:rsid w:val="002973D7"/>
    <w:rsid w:val="0029787A"/>
    <w:rsid w:val="00297BE2"/>
    <w:rsid w:val="00297C73"/>
    <w:rsid w:val="002A0227"/>
    <w:rsid w:val="002A354C"/>
    <w:rsid w:val="002A3E05"/>
    <w:rsid w:val="002A48B9"/>
    <w:rsid w:val="002A5346"/>
    <w:rsid w:val="002A572F"/>
    <w:rsid w:val="002A5BB8"/>
    <w:rsid w:val="002A7861"/>
    <w:rsid w:val="002A7E64"/>
    <w:rsid w:val="002B03FB"/>
    <w:rsid w:val="002B051D"/>
    <w:rsid w:val="002B2B9F"/>
    <w:rsid w:val="002B32B5"/>
    <w:rsid w:val="002B4B01"/>
    <w:rsid w:val="002B6B1E"/>
    <w:rsid w:val="002B741D"/>
    <w:rsid w:val="002C1506"/>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3DA0"/>
    <w:rsid w:val="002E442D"/>
    <w:rsid w:val="002E6256"/>
    <w:rsid w:val="002E6BBC"/>
    <w:rsid w:val="002E71AC"/>
    <w:rsid w:val="002F0220"/>
    <w:rsid w:val="002F0FDB"/>
    <w:rsid w:val="002F1EC3"/>
    <w:rsid w:val="002F2123"/>
    <w:rsid w:val="002F2411"/>
    <w:rsid w:val="002F2DDE"/>
    <w:rsid w:val="002F3A1B"/>
    <w:rsid w:val="002F4817"/>
    <w:rsid w:val="002F4BBD"/>
    <w:rsid w:val="002F4F97"/>
    <w:rsid w:val="002F59E2"/>
    <w:rsid w:val="002F5B03"/>
    <w:rsid w:val="002F6A4C"/>
    <w:rsid w:val="002F6C92"/>
    <w:rsid w:val="00300981"/>
    <w:rsid w:val="00301FE4"/>
    <w:rsid w:val="00304603"/>
    <w:rsid w:val="0030484E"/>
    <w:rsid w:val="00304C3E"/>
    <w:rsid w:val="0030704C"/>
    <w:rsid w:val="003100B9"/>
    <w:rsid w:val="00311082"/>
    <w:rsid w:val="0031166F"/>
    <w:rsid w:val="00311860"/>
    <w:rsid w:val="00311925"/>
    <w:rsid w:val="00312D14"/>
    <w:rsid w:val="003131AC"/>
    <w:rsid w:val="00313DD6"/>
    <w:rsid w:val="00314035"/>
    <w:rsid w:val="00315A83"/>
    <w:rsid w:val="0032093E"/>
    <w:rsid w:val="00320C85"/>
    <w:rsid w:val="00320E58"/>
    <w:rsid w:val="003212D4"/>
    <w:rsid w:val="003217F9"/>
    <w:rsid w:val="00321B5F"/>
    <w:rsid w:val="00322122"/>
    <w:rsid w:val="00322DC9"/>
    <w:rsid w:val="00323BD9"/>
    <w:rsid w:val="003268D9"/>
    <w:rsid w:val="00327E13"/>
    <w:rsid w:val="00330298"/>
    <w:rsid w:val="00330880"/>
    <w:rsid w:val="00330994"/>
    <w:rsid w:val="00331007"/>
    <w:rsid w:val="003316D2"/>
    <w:rsid w:val="0033179B"/>
    <w:rsid w:val="003328A8"/>
    <w:rsid w:val="00333A0F"/>
    <w:rsid w:val="00333BD3"/>
    <w:rsid w:val="003347BE"/>
    <w:rsid w:val="00334899"/>
    <w:rsid w:val="00334EDC"/>
    <w:rsid w:val="00335556"/>
    <w:rsid w:val="00336C54"/>
    <w:rsid w:val="00337518"/>
    <w:rsid w:val="00337525"/>
    <w:rsid w:val="00337960"/>
    <w:rsid w:val="00340324"/>
    <w:rsid w:val="003403E3"/>
    <w:rsid w:val="003406A9"/>
    <w:rsid w:val="003424ED"/>
    <w:rsid w:val="00343952"/>
    <w:rsid w:val="00344011"/>
    <w:rsid w:val="003445C9"/>
    <w:rsid w:val="00344969"/>
    <w:rsid w:val="00345AB5"/>
    <w:rsid w:val="0035062E"/>
    <w:rsid w:val="0035186D"/>
    <w:rsid w:val="00353F61"/>
    <w:rsid w:val="00354212"/>
    <w:rsid w:val="003553DE"/>
    <w:rsid w:val="0035555F"/>
    <w:rsid w:val="0036117E"/>
    <w:rsid w:val="00362256"/>
    <w:rsid w:val="00362639"/>
    <w:rsid w:val="003627AC"/>
    <w:rsid w:val="00364216"/>
    <w:rsid w:val="003652C5"/>
    <w:rsid w:val="0036550C"/>
    <w:rsid w:val="0036573E"/>
    <w:rsid w:val="003671A2"/>
    <w:rsid w:val="00370831"/>
    <w:rsid w:val="0037099C"/>
    <w:rsid w:val="0037317A"/>
    <w:rsid w:val="00374428"/>
    <w:rsid w:val="00377064"/>
    <w:rsid w:val="0038026A"/>
    <w:rsid w:val="00380F03"/>
    <w:rsid w:val="003836E1"/>
    <w:rsid w:val="003848EE"/>
    <w:rsid w:val="00384DEE"/>
    <w:rsid w:val="003854BA"/>
    <w:rsid w:val="00386BAD"/>
    <w:rsid w:val="00387793"/>
    <w:rsid w:val="003902C7"/>
    <w:rsid w:val="003913CC"/>
    <w:rsid w:val="00392A39"/>
    <w:rsid w:val="003939CE"/>
    <w:rsid w:val="00395B14"/>
    <w:rsid w:val="003961FA"/>
    <w:rsid w:val="003966C7"/>
    <w:rsid w:val="003A0D4B"/>
    <w:rsid w:val="003A1AF3"/>
    <w:rsid w:val="003A2320"/>
    <w:rsid w:val="003A23E6"/>
    <w:rsid w:val="003A2CC4"/>
    <w:rsid w:val="003A4526"/>
    <w:rsid w:val="003A4831"/>
    <w:rsid w:val="003A4916"/>
    <w:rsid w:val="003A4EE8"/>
    <w:rsid w:val="003A6A7F"/>
    <w:rsid w:val="003B0B9D"/>
    <w:rsid w:val="003B2CB8"/>
    <w:rsid w:val="003B3B1D"/>
    <w:rsid w:val="003B498A"/>
    <w:rsid w:val="003B5304"/>
    <w:rsid w:val="003B5D67"/>
    <w:rsid w:val="003B709D"/>
    <w:rsid w:val="003C000C"/>
    <w:rsid w:val="003C0697"/>
    <w:rsid w:val="003C2B6B"/>
    <w:rsid w:val="003C2DB2"/>
    <w:rsid w:val="003C5231"/>
    <w:rsid w:val="003C57FF"/>
    <w:rsid w:val="003C629B"/>
    <w:rsid w:val="003C6484"/>
    <w:rsid w:val="003D0775"/>
    <w:rsid w:val="003D0915"/>
    <w:rsid w:val="003D1A12"/>
    <w:rsid w:val="003D1A13"/>
    <w:rsid w:val="003D2314"/>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E6DC7"/>
    <w:rsid w:val="003E7D09"/>
    <w:rsid w:val="003F1C89"/>
    <w:rsid w:val="003F1E7B"/>
    <w:rsid w:val="003F248E"/>
    <w:rsid w:val="003F345C"/>
    <w:rsid w:val="003F5B1C"/>
    <w:rsid w:val="003F7C3A"/>
    <w:rsid w:val="003F7C69"/>
    <w:rsid w:val="003F7CEE"/>
    <w:rsid w:val="00400686"/>
    <w:rsid w:val="00400E62"/>
    <w:rsid w:val="0040120B"/>
    <w:rsid w:val="00403758"/>
    <w:rsid w:val="00404D4A"/>
    <w:rsid w:val="00404F41"/>
    <w:rsid w:val="00405BDA"/>
    <w:rsid w:val="00406189"/>
    <w:rsid w:val="004069CE"/>
    <w:rsid w:val="00406DF5"/>
    <w:rsid w:val="00411ACC"/>
    <w:rsid w:val="00412681"/>
    <w:rsid w:val="00416AD0"/>
    <w:rsid w:val="00422CD6"/>
    <w:rsid w:val="00423514"/>
    <w:rsid w:val="00423F77"/>
    <w:rsid w:val="004253A4"/>
    <w:rsid w:val="0042734E"/>
    <w:rsid w:val="0042758D"/>
    <w:rsid w:val="00430068"/>
    <w:rsid w:val="00430C62"/>
    <w:rsid w:val="0043132B"/>
    <w:rsid w:val="0043137A"/>
    <w:rsid w:val="0043143F"/>
    <w:rsid w:val="004320B4"/>
    <w:rsid w:val="00433238"/>
    <w:rsid w:val="00433519"/>
    <w:rsid w:val="0043638D"/>
    <w:rsid w:val="0043706D"/>
    <w:rsid w:val="00441787"/>
    <w:rsid w:val="004432A6"/>
    <w:rsid w:val="004447EC"/>
    <w:rsid w:val="00444EFA"/>
    <w:rsid w:val="004456AA"/>
    <w:rsid w:val="00445BE8"/>
    <w:rsid w:val="00446EB0"/>
    <w:rsid w:val="0044756F"/>
    <w:rsid w:val="00447761"/>
    <w:rsid w:val="00447F4E"/>
    <w:rsid w:val="00450CDB"/>
    <w:rsid w:val="0045484D"/>
    <w:rsid w:val="00454B1A"/>
    <w:rsid w:val="004560D4"/>
    <w:rsid w:val="00457152"/>
    <w:rsid w:val="00460610"/>
    <w:rsid w:val="0046155A"/>
    <w:rsid w:val="004621C2"/>
    <w:rsid w:val="00462A15"/>
    <w:rsid w:val="00462D0D"/>
    <w:rsid w:val="00464C43"/>
    <w:rsid w:val="00465DA2"/>
    <w:rsid w:val="00466A1C"/>
    <w:rsid w:val="00467BA2"/>
    <w:rsid w:val="00471245"/>
    <w:rsid w:val="00471306"/>
    <w:rsid w:val="00471BEF"/>
    <w:rsid w:val="004728F6"/>
    <w:rsid w:val="004732D5"/>
    <w:rsid w:val="0047435C"/>
    <w:rsid w:val="00474B61"/>
    <w:rsid w:val="00474C86"/>
    <w:rsid w:val="00474EC1"/>
    <w:rsid w:val="00476705"/>
    <w:rsid w:val="00476C52"/>
    <w:rsid w:val="00480448"/>
    <w:rsid w:val="00481EA4"/>
    <w:rsid w:val="004821F6"/>
    <w:rsid w:val="00483D14"/>
    <w:rsid w:val="0048421C"/>
    <w:rsid w:val="004851D8"/>
    <w:rsid w:val="0048541B"/>
    <w:rsid w:val="004856AC"/>
    <w:rsid w:val="00485E0E"/>
    <w:rsid w:val="00486EDD"/>
    <w:rsid w:val="004917E8"/>
    <w:rsid w:val="00491F0C"/>
    <w:rsid w:val="004924FE"/>
    <w:rsid w:val="0049298B"/>
    <w:rsid w:val="00495DC1"/>
    <w:rsid w:val="0049753A"/>
    <w:rsid w:val="004A1428"/>
    <w:rsid w:val="004A1827"/>
    <w:rsid w:val="004A1A2D"/>
    <w:rsid w:val="004A2B74"/>
    <w:rsid w:val="004A4C01"/>
    <w:rsid w:val="004A4E6E"/>
    <w:rsid w:val="004B03FC"/>
    <w:rsid w:val="004B06D6"/>
    <w:rsid w:val="004B109F"/>
    <w:rsid w:val="004B2B73"/>
    <w:rsid w:val="004B2FE3"/>
    <w:rsid w:val="004B3A26"/>
    <w:rsid w:val="004B4078"/>
    <w:rsid w:val="004B430F"/>
    <w:rsid w:val="004B66C7"/>
    <w:rsid w:val="004B6B5F"/>
    <w:rsid w:val="004B6E82"/>
    <w:rsid w:val="004B7D56"/>
    <w:rsid w:val="004C0E5C"/>
    <w:rsid w:val="004C1522"/>
    <w:rsid w:val="004C2AD6"/>
    <w:rsid w:val="004C2EAC"/>
    <w:rsid w:val="004C31E9"/>
    <w:rsid w:val="004C4806"/>
    <w:rsid w:val="004C6944"/>
    <w:rsid w:val="004C735D"/>
    <w:rsid w:val="004C76AD"/>
    <w:rsid w:val="004D073C"/>
    <w:rsid w:val="004D26C1"/>
    <w:rsid w:val="004D27EE"/>
    <w:rsid w:val="004D2C22"/>
    <w:rsid w:val="004D4A0A"/>
    <w:rsid w:val="004D5E46"/>
    <w:rsid w:val="004D67E6"/>
    <w:rsid w:val="004D6D60"/>
    <w:rsid w:val="004E2EBE"/>
    <w:rsid w:val="004E3A58"/>
    <w:rsid w:val="004E54C3"/>
    <w:rsid w:val="004E6C17"/>
    <w:rsid w:val="004F0872"/>
    <w:rsid w:val="004F0981"/>
    <w:rsid w:val="004F1529"/>
    <w:rsid w:val="004F1AEA"/>
    <w:rsid w:val="004F2F37"/>
    <w:rsid w:val="004F4A51"/>
    <w:rsid w:val="004F5C84"/>
    <w:rsid w:val="00500E04"/>
    <w:rsid w:val="00501359"/>
    <w:rsid w:val="00501ECF"/>
    <w:rsid w:val="0050234A"/>
    <w:rsid w:val="00506E7D"/>
    <w:rsid w:val="00510AB6"/>
    <w:rsid w:val="00511438"/>
    <w:rsid w:val="00511781"/>
    <w:rsid w:val="00511F70"/>
    <w:rsid w:val="005122D1"/>
    <w:rsid w:val="00512C94"/>
    <w:rsid w:val="005153AD"/>
    <w:rsid w:val="00515C5B"/>
    <w:rsid w:val="0051606E"/>
    <w:rsid w:val="00516E24"/>
    <w:rsid w:val="0051702E"/>
    <w:rsid w:val="005176BD"/>
    <w:rsid w:val="00517C89"/>
    <w:rsid w:val="0052140B"/>
    <w:rsid w:val="0052176D"/>
    <w:rsid w:val="00521814"/>
    <w:rsid w:val="005237DF"/>
    <w:rsid w:val="0052535C"/>
    <w:rsid w:val="00527E3A"/>
    <w:rsid w:val="00531A37"/>
    <w:rsid w:val="00532741"/>
    <w:rsid w:val="00533425"/>
    <w:rsid w:val="0053505F"/>
    <w:rsid w:val="005367AD"/>
    <w:rsid w:val="00536E74"/>
    <w:rsid w:val="0053701D"/>
    <w:rsid w:val="005375A7"/>
    <w:rsid w:val="0053795A"/>
    <w:rsid w:val="00537E64"/>
    <w:rsid w:val="00540353"/>
    <w:rsid w:val="00542AA8"/>
    <w:rsid w:val="00542F88"/>
    <w:rsid w:val="00543E23"/>
    <w:rsid w:val="00544424"/>
    <w:rsid w:val="00544741"/>
    <w:rsid w:val="00544BF5"/>
    <w:rsid w:val="005452B0"/>
    <w:rsid w:val="00546EDC"/>
    <w:rsid w:val="00546FEC"/>
    <w:rsid w:val="00547655"/>
    <w:rsid w:val="00550311"/>
    <w:rsid w:val="00552B9F"/>
    <w:rsid w:val="00554477"/>
    <w:rsid w:val="00555E5F"/>
    <w:rsid w:val="0055793F"/>
    <w:rsid w:val="00560EEA"/>
    <w:rsid w:val="00561297"/>
    <w:rsid w:val="00561733"/>
    <w:rsid w:val="005619D5"/>
    <w:rsid w:val="0056201D"/>
    <w:rsid w:val="00563189"/>
    <w:rsid w:val="00563828"/>
    <w:rsid w:val="005645F2"/>
    <w:rsid w:val="00565380"/>
    <w:rsid w:val="00567CE2"/>
    <w:rsid w:val="00571CE7"/>
    <w:rsid w:val="00571F46"/>
    <w:rsid w:val="00573786"/>
    <w:rsid w:val="0057550C"/>
    <w:rsid w:val="00575BAC"/>
    <w:rsid w:val="00575C59"/>
    <w:rsid w:val="00576600"/>
    <w:rsid w:val="00576C0A"/>
    <w:rsid w:val="00577764"/>
    <w:rsid w:val="00577B42"/>
    <w:rsid w:val="005806A9"/>
    <w:rsid w:val="00581442"/>
    <w:rsid w:val="00581FB1"/>
    <w:rsid w:val="0058214C"/>
    <w:rsid w:val="00583798"/>
    <w:rsid w:val="005845C5"/>
    <w:rsid w:val="005852D9"/>
    <w:rsid w:val="0058552C"/>
    <w:rsid w:val="00586F2C"/>
    <w:rsid w:val="00591837"/>
    <w:rsid w:val="00592F58"/>
    <w:rsid w:val="00593987"/>
    <w:rsid w:val="00594820"/>
    <w:rsid w:val="00595AF5"/>
    <w:rsid w:val="00597154"/>
    <w:rsid w:val="005A395F"/>
    <w:rsid w:val="005A4A7A"/>
    <w:rsid w:val="005A5273"/>
    <w:rsid w:val="005A6081"/>
    <w:rsid w:val="005A61F6"/>
    <w:rsid w:val="005A6B6A"/>
    <w:rsid w:val="005A6C53"/>
    <w:rsid w:val="005B07FF"/>
    <w:rsid w:val="005B0C7E"/>
    <w:rsid w:val="005B2873"/>
    <w:rsid w:val="005B4A46"/>
    <w:rsid w:val="005B4C43"/>
    <w:rsid w:val="005B6C01"/>
    <w:rsid w:val="005C027C"/>
    <w:rsid w:val="005C0ABC"/>
    <w:rsid w:val="005C118B"/>
    <w:rsid w:val="005C1FB7"/>
    <w:rsid w:val="005C2192"/>
    <w:rsid w:val="005C23DC"/>
    <w:rsid w:val="005C2A63"/>
    <w:rsid w:val="005C2B39"/>
    <w:rsid w:val="005C3428"/>
    <w:rsid w:val="005C34DC"/>
    <w:rsid w:val="005C45F1"/>
    <w:rsid w:val="005C5470"/>
    <w:rsid w:val="005C5DCD"/>
    <w:rsid w:val="005C6DBF"/>
    <w:rsid w:val="005C6EEA"/>
    <w:rsid w:val="005C7FD7"/>
    <w:rsid w:val="005D2F20"/>
    <w:rsid w:val="005D35FD"/>
    <w:rsid w:val="005D3D7E"/>
    <w:rsid w:val="005D4415"/>
    <w:rsid w:val="005D5B09"/>
    <w:rsid w:val="005D5F6B"/>
    <w:rsid w:val="005D60C4"/>
    <w:rsid w:val="005D6659"/>
    <w:rsid w:val="005D7EFE"/>
    <w:rsid w:val="005E022F"/>
    <w:rsid w:val="005E03E9"/>
    <w:rsid w:val="005E2904"/>
    <w:rsid w:val="005E6A13"/>
    <w:rsid w:val="005F2839"/>
    <w:rsid w:val="005F34BA"/>
    <w:rsid w:val="005F5A56"/>
    <w:rsid w:val="005F5D4F"/>
    <w:rsid w:val="005F634F"/>
    <w:rsid w:val="005F7661"/>
    <w:rsid w:val="005F7954"/>
    <w:rsid w:val="006023A8"/>
    <w:rsid w:val="0060391D"/>
    <w:rsid w:val="00603FF7"/>
    <w:rsid w:val="00604039"/>
    <w:rsid w:val="006044A4"/>
    <w:rsid w:val="00606C73"/>
    <w:rsid w:val="00606E3F"/>
    <w:rsid w:val="006075ED"/>
    <w:rsid w:val="00607A9F"/>
    <w:rsid w:val="00610235"/>
    <w:rsid w:val="00612EEA"/>
    <w:rsid w:val="0061330C"/>
    <w:rsid w:val="00613677"/>
    <w:rsid w:val="0061368C"/>
    <w:rsid w:val="006169E9"/>
    <w:rsid w:val="00616C89"/>
    <w:rsid w:val="00616F2E"/>
    <w:rsid w:val="00617F14"/>
    <w:rsid w:val="0062035C"/>
    <w:rsid w:val="00620F32"/>
    <w:rsid w:val="00622DC6"/>
    <w:rsid w:val="00623BB9"/>
    <w:rsid w:val="00623D91"/>
    <w:rsid w:val="00624320"/>
    <w:rsid w:val="00624628"/>
    <w:rsid w:val="00624656"/>
    <w:rsid w:val="00624861"/>
    <w:rsid w:val="00634CA7"/>
    <w:rsid w:val="006356D1"/>
    <w:rsid w:val="00636E82"/>
    <w:rsid w:val="00637C42"/>
    <w:rsid w:val="006405F9"/>
    <w:rsid w:val="00640D45"/>
    <w:rsid w:val="0064105F"/>
    <w:rsid w:val="006424D3"/>
    <w:rsid w:val="006428B0"/>
    <w:rsid w:val="006432BC"/>
    <w:rsid w:val="00643C2D"/>
    <w:rsid w:val="00643FDD"/>
    <w:rsid w:val="0064451F"/>
    <w:rsid w:val="00645852"/>
    <w:rsid w:val="00646137"/>
    <w:rsid w:val="00651D3A"/>
    <w:rsid w:val="00653B4B"/>
    <w:rsid w:val="0065417C"/>
    <w:rsid w:val="006546C1"/>
    <w:rsid w:val="00655801"/>
    <w:rsid w:val="006564A2"/>
    <w:rsid w:val="00656DB6"/>
    <w:rsid w:val="0066068D"/>
    <w:rsid w:val="00661410"/>
    <w:rsid w:val="006617CD"/>
    <w:rsid w:val="00661D00"/>
    <w:rsid w:val="006625A5"/>
    <w:rsid w:val="00665AEB"/>
    <w:rsid w:val="00665B17"/>
    <w:rsid w:val="00665EF9"/>
    <w:rsid w:val="00666135"/>
    <w:rsid w:val="006675A4"/>
    <w:rsid w:val="00667A96"/>
    <w:rsid w:val="00667ECF"/>
    <w:rsid w:val="0067092E"/>
    <w:rsid w:val="00671229"/>
    <w:rsid w:val="006716A6"/>
    <w:rsid w:val="0067184B"/>
    <w:rsid w:val="00671ABF"/>
    <w:rsid w:val="00671D02"/>
    <w:rsid w:val="00672E70"/>
    <w:rsid w:val="0067557F"/>
    <w:rsid w:val="00677679"/>
    <w:rsid w:val="00680648"/>
    <w:rsid w:val="006813F9"/>
    <w:rsid w:val="00683D9A"/>
    <w:rsid w:val="00683E8C"/>
    <w:rsid w:val="0068469E"/>
    <w:rsid w:val="006849C9"/>
    <w:rsid w:val="0068550B"/>
    <w:rsid w:val="006857A1"/>
    <w:rsid w:val="00685D72"/>
    <w:rsid w:val="00691573"/>
    <w:rsid w:val="006916A1"/>
    <w:rsid w:val="006928A8"/>
    <w:rsid w:val="00692BC9"/>
    <w:rsid w:val="006943CB"/>
    <w:rsid w:val="006969C9"/>
    <w:rsid w:val="006969FA"/>
    <w:rsid w:val="00696F62"/>
    <w:rsid w:val="006978E4"/>
    <w:rsid w:val="006A0475"/>
    <w:rsid w:val="006A3733"/>
    <w:rsid w:val="006A395F"/>
    <w:rsid w:val="006A3D04"/>
    <w:rsid w:val="006A5039"/>
    <w:rsid w:val="006A638A"/>
    <w:rsid w:val="006A72C5"/>
    <w:rsid w:val="006B109D"/>
    <w:rsid w:val="006B15AC"/>
    <w:rsid w:val="006B1AAB"/>
    <w:rsid w:val="006B2035"/>
    <w:rsid w:val="006B51E6"/>
    <w:rsid w:val="006B58E9"/>
    <w:rsid w:val="006B59B7"/>
    <w:rsid w:val="006B61D6"/>
    <w:rsid w:val="006B6950"/>
    <w:rsid w:val="006C0666"/>
    <w:rsid w:val="006C2310"/>
    <w:rsid w:val="006C243A"/>
    <w:rsid w:val="006C29BE"/>
    <w:rsid w:val="006C2C27"/>
    <w:rsid w:val="006C2F69"/>
    <w:rsid w:val="006C32DB"/>
    <w:rsid w:val="006C3471"/>
    <w:rsid w:val="006C3ABA"/>
    <w:rsid w:val="006C5359"/>
    <w:rsid w:val="006C6732"/>
    <w:rsid w:val="006C6B94"/>
    <w:rsid w:val="006C7068"/>
    <w:rsid w:val="006D19EE"/>
    <w:rsid w:val="006D1A10"/>
    <w:rsid w:val="006D1F6E"/>
    <w:rsid w:val="006D44FF"/>
    <w:rsid w:val="006D5326"/>
    <w:rsid w:val="006D61D1"/>
    <w:rsid w:val="006D7A83"/>
    <w:rsid w:val="006E0F46"/>
    <w:rsid w:val="006E2309"/>
    <w:rsid w:val="006E2776"/>
    <w:rsid w:val="006E322B"/>
    <w:rsid w:val="006E424A"/>
    <w:rsid w:val="006E68BF"/>
    <w:rsid w:val="006E6D42"/>
    <w:rsid w:val="006E71BC"/>
    <w:rsid w:val="006F00D1"/>
    <w:rsid w:val="006F16A2"/>
    <w:rsid w:val="006F25F8"/>
    <w:rsid w:val="006F276D"/>
    <w:rsid w:val="006F4BC1"/>
    <w:rsid w:val="006F5041"/>
    <w:rsid w:val="006F58D1"/>
    <w:rsid w:val="006F5ED5"/>
    <w:rsid w:val="006F7ABA"/>
    <w:rsid w:val="006F7BDD"/>
    <w:rsid w:val="00703199"/>
    <w:rsid w:val="00705F17"/>
    <w:rsid w:val="00707CBE"/>
    <w:rsid w:val="0071017C"/>
    <w:rsid w:val="007149E9"/>
    <w:rsid w:val="00714E6C"/>
    <w:rsid w:val="007151DE"/>
    <w:rsid w:val="00716672"/>
    <w:rsid w:val="00716AC7"/>
    <w:rsid w:val="00717C93"/>
    <w:rsid w:val="0072021C"/>
    <w:rsid w:val="007208BF"/>
    <w:rsid w:val="00720C3B"/>
    <w:rsid w:val="0072122A"/>
    <w:rsid w:val="0072178E"/>
    <w:rsid w:val="00721988"/>
    <w:rsid w:val="00721CEC"/>
    <w:rsid w:val="00724A8A"/>
    <w:rsid w:val="007251D3"/>
    <w:rsid w:val="00725ACE"/>
    <w:rsid w:val="00726CC5"/>
    <w:rsid w:val="00727C45"/>
    <w:rsid w:val="00731239"/>
    <w:rsid w:val="0073407F"/>
    <w:rsid w:val="00734AEF"/>
    <w:rsid w:val="007351D5"/>
    <w:rsid w:val="007368FC"/>
    <w:rsid w:val="007372B9"/>
    <w:rsid w:val="00737EE6"/>
    <w:rsid w:val="00737EF5"/>
    <w:rsid w:val="007402C1"/>
    <w:rsid w:val="00740956"/>
    <w:rsid w:val="0074188C"/>
    <w:rsid w:val="00741C15"/>
    <w:rsid w:val="00742510"/>
    <w:rsid w:val="00742692"/>
    <w:rsid w:val="00742D5B"/>
    <w:rsid w:val="0074408E"/>
    <w:rsid w:val="00744E66"/>
    <w:rsid w:val="00746DF3"/>
    <w:rsid w:val="007475BD"/>
    <w:rsid w:val="00747B94"/>
    <w:rsid w:val="0075027C"/>
    <w:rsid w:val="00750FB6"/>
    <w:rsid w:val="0075125E"/>
    <w:rsid w:val="00751A44"/>
    <w:rsid w:val="0075382E"/>
    <w:rsid w:val="00753E06"/>
    <w:rsid w:val="00754013"/>
    <w:rsid w:val="00754779"/>
    <w:rsid w:val="0075548C"/>
    <w:rsid w:val="00756A47"/>
    <w:rsid w:val="00761D83"/>
    <w:rsid w:val="007631CA"/>
    <w:rsid w:val="00763D14"/>
    <w:rsid w:val="007640D4"/>
    <w:rsid w:val="00764B42"/>
    <w:rsid w:val="007679CE"/>
    <w:rsid w:val="0077082A"/>
    <w:rsid w:val="0077110C"/>
    <w:rsid w:val="007721F8"/>
    <w:rsid w:val="00772586"/>
    <w:rsid w:val="00772749"/>
    <w:rsid w:val="0077289F"/>
    <w:rsid w:val="0077310B"/>
    <w:rsid w:val="007732FF"/>
    <w:rsid w:val="00774242"/>
    <w:rsid w:val="00774956"/>
    <w:rsid w:val="00775590"/>
    <w:rsid w:val="00775D8B"/>
    <w:rsid w:val="00776737"/>
    <w:rsid w:val="00780D11"/>
    <w:rsid w:val="007811C7"/>
    <w:rsid w:val="00781B66"/>
    <w:rsid w:val="00781E80"/>
    <w:rsid w:val="00782047"/>
    <w:rsid w:val="00782212"/>
    <w:rsid w:val="00782584"/>
    <w:rsid w:val="007825A2"/>
    <w:rsid w:val="0078274A"/>
    <w:rsid w:val="00783404"/>
    <w:rsid w:val="00785410"/>
    <w:rsid w:val="00787FE6"/>
    <w:rsid w:val="00791D50"/>
    <w:rsid w:val="007923FD"/>
    <w:rsid w:val="00792856"/>
    <w:rsid w:val="00793D06"/>
    <w:rsid w:val="00794B47"/>
    <w:rsid w:val="007951E1"/>
    <w:rsid w:val="007955B8"/>
    <w:rsid w:val="00796F03"/>
    <w:rsid w:val="007A3086"/>
    <w:rsid w:val="007A3CCF"/>
    <w:rsid w:val="007A50F5"/>
    <w:rsid w:val="007A6A2E"/>
    <w:rsid w:val="007A7099"/>
    <w:rsid w:val="007A7771"/>
    <w:rsid w:val="007B0AB5"/>
    <w:rsid w:val="007B15CD"/>
    <w:rsid w:val="007B2BC7"/>
    <w:rsid w:val="007B555C"/>
    <w:rsid w:val="007B59DE"/>
    <w:rsid w:val="007B610E"/>
    <w:rsid w:val="007B797D"/>
    <w:rsid w:val="007C11CC"/>
    <w:rsid w:val="007C1FB0"/>
    <w:rsid w:val="007C33F4"/>
    <w:rsid w:val="007C461E"/>
    <w:rsid w:val="007C62BE"/>
    <w:rsid w:val="007C75B8"/>
    <w:rsid w:val="007D18ED"/>
    <w:rsid w:val="007D199F"/>
    <w:rsid w:val="007D1FD6"/>
    <w:rsid w:val="007D2458"/>
    <w:rsid w:val="007D24F3"/>
    <w:rsid w:val="007D3DE6"/>
    <w:rsid w:val="007D4FB9"/>
    <w:rsid w:val="007D6250"/>
    <w:rsid w:val="007E01FF"/>
    <w:rsid w:val="007E0478"/>
    <w:rsid w:val="007E04A4"/>
    <w:rsid w:val="007E1480"/>
    <w:rsid w:val="007E63A4"/>
    <w:rsid w:val="007E6557"/>
    <w:rsid w:val="007E6AE1"/>
    <w:rsid w:val="007E7332"/>
    <w:rsid w:val="007E776F"/>
    <w:rsid w:val="007E7785"/>
    <w:rsid w:val="007E7C60"/>
    <w:rsid w:val="007F1989"/>
    <w:rsid w:val="007F1A33"/>
    <w:rsid w:val="007F312C"/>
    <w:rsid w:val="007F33C3"/>
    <w:rsid w:val="007F37DF"/>
    <w:rsid w:val="007F48C5"/>
    <w:rsid w:val="007F52E6"/>
    <w:rsid w:val="007F5701"/>
    <w:rsid w:val="007F5CC9"/>
    <w:rsid w:val="007F6BC7"/>
    <w:rsid w:val="00800EB6"/>
    <w:rsid w:val="00804331"/>
    <w:rsid w:val="00810E1C"/>
    <w:rsid w:val="0081159E"/>
    <w:rsid w:val="00811FA3"/>
    <w:rsid w:val="008127A6"/>
    <w:rsid w:val="0081289C"/>
    <w:rsid w:val="0081304A"/>
    <w:rsid w:val="00813E25"/>
    <w:rsid w:val="008152C0"/>
    <w:rsid w:val="0081542C"/>
    <w:rsid w:val="00817296"/>
    <w:rsid w:val="00817F17"/>
    <w:rsid w:val="0082020C"/>
    <w:rsid w:val="0082055F"/>
    <w:rsid w:val="00821320"/>
    <w:rsid w:val="0082325C"/>
    <w:rsid w:val="00823BF5"/>
    <w:rsid w:val="008241F5"/>
    <w:rsid w:val="00825DA5"/>
    <w:rsid w:val="00826A59"/>
    <w:rsid w:val="00830206"/>
    <w:rsid w:val="00831FCC"/>
    <w:rsid w:val="00832329"/>
    <w:rsid w:val="00832547"/>
    <w:rsid w:val="008326BC"/>
    <w:rsid w:val="00835761"/>
    <w:rsid w:val="00835D28"/>
    <w:rsid w:val="00836866"/>
    <w:rsid w:val="008379EA"/>
    <w:rsid w:val="00837BD4"/>
    <w:rsid w:val="00841659"/>
    <w:rsid w:val="00841883"/>
    <w:rsid w:val="008418CB"/>
    <w:rsid w:val="008443F4"/>
    <w:rsid w:val="0084550F"/>
    <w:rsid w:val="008455C6"/>
    <w:rsid w:val="00845FEF"/>
    <w:rsid w:val="0085130B"/>
    <w:rsid w:val="008555A7"/>
    <w:rsid w:val="00855BD0"/>
    <w:rsid w:val="008565BD"/>
    <w:rsid w:val="00856644"/>
    <w:rsid w:val="00856E61"/>
    <w:rsid w:val="00857594"/>
    <w:rsid w:val="00857ABA"/>
    <w:rsid w:val="00862C29"/>
    <w:rsid w:val="00862C50"/>
    <w:rsid w:val="00862E65"/>
    <w:rsid w:val="0086485E"/>
    <w:rsid w:val="00865287"/>
    <w:rsid w:val="00870A37"/>
    <w:rsid w:val="008720DD"/>
    <w:rsid w:val="00873C16"/>
    <w:rsid w:val="008752A6"/>
    <w:rsid w:val="00875BB1"/>
    <w:rsid w:val="008811C4"/>
    <w:rsid w:val="008822F8"/>
    <w:rsid w:val="0088390C"/>
    <w:rsid w:val="00883F07"/>
    <w:rsid w:val="00884091"/>
    <w:rsid w:val="008846B9"/>
    <w:rsid w:val="00884C89"/>
    <w:rsid w:val="0088597B"/>
    <w:rsid w:val="00885F8C"/>
    <w:rsid w:val="0088623B"/>
    <w:rsid w:val="008866DC"/>
    <w:rsid w:val="00886BC9"/>
    <w:rsid w:val="00887A2B"/>
    <w:rsid w:val="008903C9"/>
    <w:rsid w:val="00890FDA"/>
    <w:rsid w:val="008912C9"/>
    <w:rsid w:val="008923B6"/>
    <w:rsid w:val="0089318C"/>
    <w:rsid w:val="00894189"/>
    <w:rsid w:val="00895309"/>
    <w:rsid w:val="00895407"/>
    <w:rsid w:val="0089571A"/>
    <w:rsid w:val="00895E26"/>
    <w:rsid w:val="00895EC3"/>
    <w:rsid w:val="008A021A"/>
    <w:rsid w:val="008A07FC"/>
    <w:rsid w:val="008A1A5D"/>
    <w:rsid w:val="008A2502"/>
    <w:rsid w:val="008A52B0"/>
    <w:rsid w:val="008A52B5"/>
    <w:rsid w:val="008A692D"/>
    <w:rsid w:val="008A6DAC"/>
    <w:rsid w:val="008A7977"/>
    <w:rsid w:val="008B01A0"/>
    <w:rsid w:val="008B06E5"/>
    <w:rsid w:val="008B0CED"/>
    <w:rsid w:val="008B6599"/>
    <w:rsid w:val="008B6740"/>
    <w:rsid w:val="008B7FC6"/>
    <w:rsid w:val="008C009D"/>
    <w:rsid w:val="008C0D75"/>
    <w:rsid w:val="008C1EB0"/>
    <w:rsid w:val="008C2960"/>
    <w:rsid w:val="008C2C69"/>
    <w:rsid w:val="008C443B"/>
    <w:rsid w:val="008C5E5A"/>
    <w:rsid w:val="008C65DD"/>
    <w:rsid w:val="008D17C1"/>
    <w:rsid w:val="008D1AA1"/>
    <w:rsid w:val="008D203F"/>
    <w:rsid w:val="008D39B2"/>
    <w:rsid w:val="008D3E0A"/>
    <w:rsid w:val="008D4998"/>
    <w:rsid w:val="008D52F0"/>
    <w:rsid w:val="008D5D1B"/>
    <w:rsid w:val="008D605D"/>
    <w:rsid w:val="008D7020"/>
    <w:rsid w:val="008D758C"/>
    <w:rsid w:val="008D7C2E"/>
    <w:rsid w:val="008E01F7"/>
    <w:rsid w:val="008E14CB"/>
    <w:rsid w:val="008E26FC"/>
    <w:rsid w:val="008E314D"/>
    <w:rsid w:val="008E3D05"/>
    <w:rsid w:val="008E43CC"/>
    <w:rsid w:val="008E43FE"/>
    <w:rsid w:val="008E48EF"/>
    <w:rsid w:val="008E6ED9"/>
    <w:rsid w:val="008E7259"/>
    <w:rsid w:val="008F0D0A"/>
    <w:rsid w:val="008F2F6B"/>
    <w:rsid w:val="008F5229"/>
    <w:rsid w:val="008F7468"/>
    <w:rsid w:val="0090018A"/>
    <w:rsid w:val="00900541"/>
    <w:rsid w:val="00902C28"/>
    <w:rsid w:val="0090406B"/>
    <w:rsid w:val="00904CE5"/>
    <w:rsid w:val="00905565"/>
    <w:rsid w:val="00905A02"/>
    <w:rsid w:val="00906D9F"/>
    <w:rsid w:val="00906DD1"/>
    <w:rsid w:val="0091057B"/>
    <w:rsid w:val="0091124F"/>
    <w:rsid w:val="00912C22"/>
    <w:rsid w:val="009143F2"/>
    <w:rsid w:val="00914CDE"/>
    <w:rsid w:val="00914F85"/>
    <w:rsid w:val="00915415"/>
    <w:rsid w:val="00916199"/>
    <w:rsid w:val="00917EF5"/>
    <w:rsid w:val="00922ACB"/>
    <w:rsid w:val="00923FB6"/>
    <w:rsid w:val="009241D0"/>
    <w:rsid w:val="00924EF4"/>
    <w:rsid w:val="009268A6"/>
    <w:rsid w:val="00927407"/>
    <w:rsid w:val="00927CB9"/>
    <w:rsid w:val="009308E4"/>
    <w:rsid w:val="00931CBA"/>
    <w:rsid w:val="00931F7B"/>
    <w:rsid w:val="0093213A"/>
    <w:rsid w:val="009323A2"/>
    <w:rsid w:val="00932811"/>
    <w:rsid w:val="00933127"/>
    <w:rsid w:val="009350A5"/>
    <w:rsid w:val="009361DB"/>
    <w:rsid w:val="00937AC8"/>
    <w:rsid w:val="0094137F"/>
    <w:rsid w:val="00942711"/>
    <w:rsid w:val="009437DA"/>
    <w:rsid w:val="009447E8"/>
    <w:rsid w:val="00944A65"/>
    <w:rsid w:val="00944E19"/>
    <w:rsid w:val="00946918"/>
    <w:rsid w:val="009505D7"/>
    <w:rsid w:val="009522D5"/>
    <w:rsid w:val="0095361F"/>
    <w:rsid w:val="00953986"/>
    <w:rsid w:val="00954503"/>
    <w:rsid w:val="00955710"/>
    <w:rsid w:val="00955C64"/>
    <w:rsid w:val="00955E87"/>
    <w:rsid w:val="00955FE3"/>
    <w:rsid w:val="009561F6"/>
    <w:rsid w:val="00956882"/>
    <w:rsid w:val="00956AA2"/>
    <w:rsid w:val="00956E61"/>
    <w:rsid w:val="00957044"/>
    <w:rsid w:val="00957E13"/>
    <w:rsid w:val="00960C2E"/>
    <w:rsid w:val="00960FAA"/>
    <w:rsid w:val="00961587"/>
    <w:rsid w:val="00962CB1"/>
    <w:rsid w:val="00963ED2"/>
    <w:rsid w:val="00963FC5"/>
    <w:rsid w:val="00964002"/>
    <w:rsid w:val="009648EB"/>
    <w:rsid w:val="00964E48"/>
    <w:rsid w:val="00965BEF"/>
    <w:rsid w:val="00966A03"/>
    <w:rsid w:val="00966C26"/>
    <w:rsid w:val="00966E9B"/>
    <w:rsid w:val="00970C49"/>
    <w:rsid w:val="00972C4D"/>
    <w:rsid w:val="0097560A"/>
    <w:rsid w:val="00976029"/>
    <w:rsid w:val="009771DC"/>
    <w:rsid w:val="00977801"/>
    <w:rsid w:val="009801F6"/>
    <w:rsid w:val="009820BD"/>
    <w:rsid w:val="00982D6B"/>
    <w:rsid w:val="00983326"/>
    <w:rsid w:val="009844C6"/>
    <w:rsid w:val="00984694"/>
    <w:rsid w:val="00984EC1"/>
    <w:rsid w:val="0098667C"/>
    <w:rsid w:val="00986D81"/>
    <w:rsid w:val="00987354"/>
    <w:rsid w:val="0098738B"/>
    <w:rsid w:val="00987B24"/>
    <w:rsid w:val="00987EEA"/>
    <w:rsid w:val="00990136"/>
    <w:rsid w:val="00993AE6"/>
    <w:rsid w:val="00996FC2"/>
    <w:rsid w:val="00997087"/>
    <w:rsid w:val="00997421"/>
    <w:rsid w:val="009A197A"/>
    <w:rsid w:val="009A2FA5"/>
    <w:rsid w:val="009A4510"/>
    <w:rsid w:val="009A6656"/>
    <w:rsid w:val="009A7C9E"/>
    <w:rsid w:val="009B00A5"/>
    <w:rsid w:val="009B0466"/>
    <w:rsid w:val="009B0662"/>
    <w:rsid w:val="009B09E4"/>
    <w:rsid w:val="009B14CE"/>
    <w:rsid w:val="009B1E7A"/>
    <w:rsid w:val="009B2A7B"/>
    <w:rsid w:val="009B304C"/>
    <w:rsid w:val="009B634B"/>
    <w:rsid w:val="009B6BE3"/>
    <w:rsid w:val="009B7D61"/>
    <w:rsid w:val="009C1FF1"/>
    <w:rsid w:val="009C2868"/>
    <w:rsid w:val="009C305E"/>
    <w:rsid w:val="009C3330"/>
    <w:rsid w:val="009C4E4B"/>
    <w:rsid w:val="009C5869"/>
    <w:rsid w:val="009C69FE"/>
    <w:rsid w:val="009C6CB8"/>
    <w:rsid w:val="009C7135"/>
    <w:rsid w:val="009D0171"/>
    <w:rsid w:val="009D029A"/>
    <w:rsid w:val="009D2EEF"/>
    <w:rsid w:val="009D4A9C"/>
    <w:rsid w:val="009D6878"/>
    <w:rsid w:val="009D6884"/>
    <w:rsid w:val="009D7FBF"/>
    <w:rsid w:val="009E0707"/>
    <w:rsid w:val="009E2B22"/>
    <w:rsid w:val="009E33EF"/>
    <w:rsid w:val="009E3579"/>
    <w:rsid w:val="009E38DD"/>
    <w:rsid w:val="009E3C77"/>
    <w:rsid w:val="009E3CC3"/>
    <w:rsid w:val="009E5945"/>
    <w:rsid w:val="009E6B0C"/>
    <w:rsid w:val="009E6E88"/>
    <w:rsid w:val="009F01A3"/>
    <w:rsid w:val="009F0B88"/>
    <w:rsid w:val="009F136D"/>
    <w:rsid w:val="009F1F62"/>
    <w:rsid w:val="009F1FC2"/>
    <w:rsid w:val="009F2E58"/>
    <w:rsid w:val="009F31D9"/>
    <w:rsid w:val="009F40C7"/>
    <w:rsid w:val="009F412C"/>
    <w:rsid w:val="009F47CB"/>
    <w:rsid w:val="009F6EC8"/>
    <w:rsid w:val="009F6F66"/>
    <w:rsid w:val="00A00185"/>
    <w:rsid w:val="00A0031D"/>
    <w:rsid w:val="00A004E2"/>
    <w:rsid w:val="00A017C4"/>
    <w:rsid w:val="00A05435"/>
    <w:rsid w:val="00A05563"/>
    <w:rsid w:val="00A0578A"/>
    <w:rsid w:val="00A07DEA"/>
    <w:rsid w:val="00A119E6"/>
    <w:rsid w:val="00A123BA"/>
    <w:rsid w:val="00A12721"/>
    <w:rsid w:val="00A13DF6"/>
    <w:rsid w:val="00A13E67"/>
    <w:rsid w:val="00A14F60"/>
    <w:rsid w:val="00A20EC2"/>
    <w:rsid w:val="00A2151C"/>
    <w:rsid w:val="00A23205"/>
    <w:rsid w:val="00A23371"/>
    <w:rsid w:val="00A25B67"/>
    <w:rsid w:val="00A308AF"/>
    <w:rsid w:val="00A311C7"/>
    <w:rsid w:val="00A31D30"/>
    <w:rsid w:val="00A324E1"/>
    <w:rsid w:val="00A3441F"/>
    <w:rsid w:val="00A3447F"/>
    <w:rsid w:val="00A35E68"/>
    <w:rsid w:val="00A361FC"/>
    <w:rsid w:val="00A37495"/>
    <w:rsid w:val="00A44F2F"/>
    <w:rsid w:val="00A460AE"/>
    <w:rsid w:val="00A46AEE"/>
    <w:rsid w:val="00A47689"/>
    <w:rsid w:val="00A5114F"/>
    <w:rsid w:val="00A5221F"/>
    <w:rsid w:val="00A53AD2"/>
    <w:rsid w:val="00A54D56"/>
    <w:rsid w:val="00A603A3"/>
    <w:rsid w:val="00A6111E"/>
    <w:rsid w:val="00A6469F"/>
    <w:rsid w:val="00A649FC"/>
    <w:rsid w:val="00A66148"/>
    <w:rsid w:val="00A67930"/>
    <w:rsid w:val="00A703DA"/>
    <w:rsid w:val="00A70BBB"/>
    <w:rsid w:val="00A70F8C"/>
    <w:rsid w:val="00A747BB"/>
    <w:rsid w:val="00A75622"/>
    <w:rsid w:val="00A75A0B"/>
    <w:rsid w:val="00A76C5D"/>
    <w:rsid w:val="00A77CD3"/>
    <w:rsid w:val="00A80D26"/>
    <w:rsid w:val="00A80DCF"/>
    <w:rsid w:val="00A819A6"/>
    <w:rsid w:val="00A81BC1"/>
    <w:rsid w:val="00A82759"/>
    <w:rsid w:val="00A84A06"/>
    <w:rsid w:val="00A8566C"/>
    <w:rsid w:val="00A857DE"/>
    <w:rsid w:val="00A872C1"/>
    <w:rsid w:val="00A87736"/>
    <w:rsid w:val="00A87D06"/>
    <w:rsid w:val="00A90C51"/>
    <w:rsid w:val="00A91046"/>
    <w:rsid w:val="00A915BC"/>
    <w:rsid w:val="00A91BD0"/>
    <w:rsid w:val="00A93CAF"/>
    <w:rsid w:val="00A95A70"/>
    <w:rsid w:val="00A96FC4"/>
    <w:rsid w:val="00A97390"/>
    <w:rsid w:val="00AA0961"/>
    <w:rsid w:val="00AA12DB"/>
    <w:rsid w:val="00AA1949"/>
    <w:rsid w:val="00AA4ADF"/>
    <w:rsid w:val="00AA5465"/>
    <w:rsid w:val="00AA5765"/>
    <w:rsid w:val="00AA5A33"/>
    <w:rsid w:val="00AA6F29"/>
    <w:rsid w:val="00AB0D50"/>
    <w:rsid w:val="00AB3D85"/>
    <w:rsid w:val="00AB3E96"/>
    <w:rsid w:val="00AB5656"/>
    <w:rsid w:val="00AB568A"/>
    <w:rsid w:val="00AB56DF"/>
    <w:rsid w:val="00AB5B29"/>
    <w:rsid w:val="00AB606B"/>
    <w:rsid w:val="00AB63BC"/>
    <w:rsid w:val="00AB7520"/>
    <w:rsid w:val="00AC01F1"/>
    <w:rsid w:val="00AC05D2"/>
    <w:rsid w:val="00AC070C"/>
    <w:rsid w:val="00AC0EBA"/>
    <w:rsid w:val="00AC21DA"/>
    <w:rsid w:val="00AC398B"/>
    <w:rsid w:val="00AC516E"/>
    <w:rsid w:val="00AC73CB"/>
    <w:rsid w:val="00AD047A"/>
    <w:rsid w:val="00AD0F25"/>
    <w:rsid w:val="00AD111F"/>
    <w:rsid w:val="00AD1498"/>
    <w:rsid w:val="00AD1533"/>
    <w:rsid w:val="00AD1792"/>
    <w:rsid w:val="00AD1817"/>
    <w:rsid w:val="00AD19E3"/>
    <w:rsid w:val="00AD20E1"/>
    <w:rsid w:val="00AD42EA"/>
    <w:rsid w:val="00AD52D7"/>
    <w:rsid w:val="00AD59B9"/>
    <w:rsid w:val="00AD7640"/>
    <w:rsid w:val="00AD7E2B"/>
    <w:rsid w:val="00AE079C"/>
    <w:rsid w:val="00AE1948"/>
    <w:rsid w:val="00AE4C5A"/>
    <w:rsid w:val="00AE5E95"/>
    <w:rsid w:val="00AE729E"/>
    <w:rsid w:val="00AF03A3"/>
    <w:rsid w:val="00AF1E7A"/>
    <w:rsid w:val="00AF2104"/>
    <w:rsid w:val="00AF30C8"/>
    <w:rsid w:val="00AF33B1"/>
    <w:rsid w:val="00AF3578"/>
    <w:rsid w:val="00AF581E"/>
    <w:rsid w:val="00AF5AFE"/>
    <w:rsid w:val="00AF7235"/>
    <w:rsid w:val="00B012A3"/>
    <w:rsid w:val="00B02052"/>
    <w:rsid w:val="00B02EAC"/>
    <w:rsid w:val="00B03518"/>
    <w:rsid w:val="00B03B7C"/>
    <w:rsid w:val="00B03D6C"/>
    <w:rsid w:val="00B04378"/>
    <w:rsid w:val="00B051EC"/>
    <w:rsid w:val="00B05492"/>
    <w:rsid w:val="00B05DCA"/>
    <w:rsid w:val="00B06556"/>
    <w:rsid w:val="00B10021"/>
    <w:rsid w:val="00B1030E"/>
    <w:rsid w:val="00B10500"/>
    <w:rsid w:val="00B118FB"/>
    <w:rsid w:val="00B12E76"/>
    <w:rsid w:val="00B134DF"/>
    <w:rsid w:val="00B136D2"/>
    <w:rsid w:val="00B150BA"/>
    <w:rsid w:val="00B151B7"/>
    <w:rsid w:val="00B15B68"/>
    <w:rsid w:val="00B20C34"/>
    <w:rsid w:val="00B21CEF"/>
    <w:rsid w:val="00B23375"/>
    <w:rsid w:val="00B23A8B"/>
    <w:rsid w:val="00B243C7"/>
    <w:rsid w:val="00B24870"/>
    <w:rsid w:val="00B26FEA"/>
    <w:rsid w:val="00B27713"/>
    <w:rsid w:val="00B27D66"/>
    <w:rsid w:val="00B31521"/>
    <w:rsid w:val="00B3155C"/>
    <w:rsid w:val="00B3339F"/>
    <w:rsid w:val="00B33A0A"/>
    <w:rsid w:val="00B33C5F"/>
    <w:rsid w:val="00B340E1"/>
    <w:rsid w:val="00B34AF0"/>
    <w:rsid w:val="00B37765"/>
    <w:rsid w:val="00B41263"/>
    <w:rsid w:val="00B41A6B"/>
    <w:rsid w:val="00B43B91"/>
    <w:rsid w:val="00B44A96"/>
    <w:rsid w:val="00B4522C"/>
    <w:rsid w:val="00B4534F"/>
    <w:rsid w:val="00B45A44"/>
    <w:rsid w:val="00B45AB3"/>
    <w:rsid w:val="00B46561"/>
    <w:rsid w:val="00B46FAB"/>
    <w:rsid w:val="00B47900"/>
    <w:rsid w:val="00B52ADF"/>
    <w:rsid w:val="00B54621"/>
    <w:rsid w:val="00B548F5"/>
    <w:rsid w:val="00B56076"/>
    <w:rsid w:val="00B56955"/>
    <w:rsid w:val="00B57DD5"/>
    <w:rsid w:val="00B60ECD"/>
    <w:rsid w:val="00B61EC4"/>
    <w:rsid w:val="00B630E3"/>
    <w:rsid w:val="00B63575"/>
    <w:rsid w:val="00B6359A"/>
    <w:rsid w:val="00B63613"/>
    <w:rsid w:val="00B63AEC"/>
    <w:rsid w:val="00B64316"/>
    <w:rsid w:val="00B64513"/>
    <w:rsid w:val="00B6471D"/>
    <w:rsid w:val="00B64FD9"/>
    <w:rsid w:val="00B65DF7"/>
    <w:rsid w:val="00B66065"/>
    <w:rsid w:val="00B66D97"/>
    <w:rsid w:val="00B70930"/>
    <w:rsid w:val="00B733CD"/>
    <w:rsid w:val="00B73929"/>
    <w:rsid w:val="00B73963"/>
    <w:rsid w:val="00B73C4E"/>
    <w:rsid w:val="00B7449A"/>
    <w:rsid w:val="00B76587"/>
    <w:rsid w:val="00B7743E"/>
    <w:rsid w:val="00B8047E"/>
    <w:rsid w:val="00B810C5"/>
    <w:rsid w:val="00B82900"/>
    <w:rsid w:val="00B83033"/>
    <w:rsid w:val="00B8523C"/>
    <w:rsid w:val="00B85EFF"/>
    <w:rsid w:val="00B92AD6"/>
    <w:rsid w:val="00B96813"/>
    <w:rsid w:val="00B97261"/>
    <w:rsid w:val="00BA01A9"/>
    <w:rsid w:val="00BA0E19"/>
    <w:rsid w:val="00BA25DF"/>
    <w:rsid w:val="00BA261C"/>
    <w:rsid w:val="00BA3B3A"/>
    <w:rsid w:val="00BA3EB7"/>
    <w:rsid w:val="00BA4561"/>
    <w:rsid w:val="00BA5299"/>
    <w:rsid w:val="00BA5630"/>
    <w:rsid w:val="00BA6F46"/>
    <w:rsid w:val="00BB0CFA"/>
    <w:rsid w:val="00BB1AE8"/>
    <w:rsid w:val="00BB1F50"/>
    <w:rsid w:val="00BB3853"/>
    <w:rsid w:val="00BB3A2C"/>
    <w:rsid w:val="00BB3FA8"/>
    <w:rsid w:val="00BB72E3"/>
    <w:rsid w:val="00BB7413"/>
    <w:rsid w:val="00BC17AC"/>
    <w:rsid w:val="00BC2174"/>
    <w:rsid w:val="00BC235B"/>
    <w:rsid w:val="00BC2DD0"/>
    <w:rsid w:val="00BC389C"/>
    <w:rsid w:val="00BC4A93"/>
    <w:rsid w:val="00BC50B4"/>
    <w:rsid w:val="00BC6208"/>
    <w:rsid w:val="00BC7011"/>
    <w:rsid w:val="00BC7F34"/>
    <w:rsid w:val="00BD0072"/>
    <w:rsid w:val="00BD0D59"/>
    <w:rsid w:val="00BD3F4D"/>
    <w:rsid w:val="00BD557C"/>
    <w:rsid w:val="00BD6745"/>
    <w:rsid w:val="00BD7282"/>
    <w:rsid w:val="00BD7B54"/>
    <w:rsid w:val="00BE2B21"/>
    <w:rsid w:val="00BE3124"/>
    <w:rsid w:val="00BE3361"/>
    <w:rsid w:val="00BE3818"/>
    <w:rsid w:val="00BE4866"/>
    <w:rsid w:val="00BE5A04"/>
    <w:rsid w:val="00BE68D7"/>
    <w:rsid w:val="00BE6FB3"/>
    <w:rsid w:val="00BE740B"/>
    <w:rsid w:val="00BF0AD6"/>
    <w:rsid w:val="00BF1606"/>
    <w:rsid w:val="00BF2ED5"/>
    <w:rsid w:val="00BF3079"/>
    <w:rsid w:val="00BF5DC3"/>
    <w:rsid w:val="00BF5F98"/>
    <w:rsid w:val="00BF7153"/>
    <w:rsid w:val="00BF797E"/>
    <w:rsid w:val="00BF79B0"/>
    <w:rsid w:val="00C016A4"/>
    <w:rsid w:val="00C0342B"/>
    <w:rsid w:val="00C03696"/>
    <w:rsid w:val="00C03B18"/>
    <w:rsid w:val="00C07177"/>
    <w:rsid w:val="00C074F3"/>
    <w:rsid w:val="00C078C7"/>
    <w:rsid w:val="00C10056"/>
    <w:rsid w:val="00C10A30"/>
    <w:rsid w:val="00C11632"/>
    <w:rsid w:val="00C13335"/>
    <w:rsid w:val="00C1349C"/>
    <w:rsid w:val="00C136A1"/>
    <w:rsid w:val="00C145B0"/>
    <w:rsid w:val="00C15179"/>
    <w:rsid w:val="00C1553D"/>
    <w:rsid w:val="00C15E1E"/>
    <w:rsid w:val="00C15EA4"/>
    <w:rsid w:val="00C16032"/>
    <w:rsid w:val="00C17F84"/>
    <w:rsid w:val="00C20C73"/>
    <w:rsid w:val="00C22F16"/>
    <w:rsid w:val="00C23B4D"/>
    <w:rsid w:val="00C23B5A"/>
    <w:rsid w:val="00C23B80"/>
    <w:rsid w:val="00C24575"/>
    <w:rsid w:val="00C24918"/>
    <w:rsid w:val="00C26FF6"/>
    <w:rsid w:val="00C30869"/>
    <w:rsid w:val="00C30978"/>
    <w:rsid w:val="00C310E3"/>
    <w:rsid w:val="00C31245"/>
    <w:rsid w:val="00C3149E"/>
    <w:rsid w:val="00C32BC3"/>
    <w:rsid w:val="00C34005"/>
    <w:rsid w:val="00C34473"/>
    <w:rsid w:val="00C35428"/>
    <w:rsid w:val="00C368E7"/>
    <w:rsid w:val="00C3753C"/>
    <w:rsid w:val="00C40A6B"/>
    <w:rsid w:val="00C4212D"/>
    <w:rsid w:val="00C437AD"/>
    <w:rsid w:val="00C44C36"/>
    <w:rsid w:val="00C45EC3"/>
    <w:rsid w:val="00C460D8"/>
    <w:rsid w:val="00C46315"/>
    <w:rsid w:val="00C46421"/>
    <w:rsid w:val="00C4661B"/>
    <w:rsid w:val="00C46A0B"/>
    <w:rsid w:val="00C47CE0"/>
    <w:rsid w:val="00C47E6A"/>
    <w:rsid w:val="00C5050F"/>
    <w:rsid w:val="00C505C6"/>
    <w:rsid w:val="00C51068"/>
    <w:rsid w:val="00C518D7"/>
    <w:rsid w:val="00C51DD1"/>
    <w:rsid w:val="00C51E9E"/>
    <w:rsid w:val="00C540E9"/>
    <w:rsid w:val="00C56A7A"/>
    <w:rsid w:val="00C574F5"/>
    <w:rsid w:val="00C57E28"/>
    <w:rsid w:val="00C60C86"/>
    <w:rsid w:val="00C60D70"/>
    <w:rsid w:val="00C6570A"/>
    <w:rsid w:val="00C65BB8"/>
    <w:rsid w:val="00C67751"/>
    <w:rsid w:val="00C677D6"/>
    <w:rsid w:val="00C6799F"/>
    <w:rsid w:val="00C67C84"/>
    <w:rsid w:val="00C700A4"/>
    <w:rsid w:val="00C72747"/>
    <w:rsid w:val="00C75492"/>
    <w:rsid w:val="00C76BFA"/>
    <w:rsid w:val="00C80EDB"/>
    <w:rsid w:val="00C812E6"/>
    <w:rsid w:val="00C81534"/>
    <w:rsid w:val="00C8165A"/>
    <w:rsid w:val="00C81A86"/>
    <w:rsid w:val="00C8244A"/>
    <w:rsid w:val="00C83A93"/>
    <w:rsid w:val="00C846C6"/>
    <w:rsid w:val="00C8582D"/>
    <w:rsid w:val="00C8783E"/>
    <w:rsid w:val="00C87986"/>
    <w:rsid w:val="00C903DC"/>
    <w:rsid w:val="00C91058"/>
    <w:rsid w:val="00C91D59"/>
    <w:rsid w:val="00C91F3A"/>
    <w:rsid w:val="00C9315A"/>
    <w:rsid w:val="00C94E2C"/>
    <w:rsid w:val="00C970B1"/>
    <w:rsid w:val="00CA0893"/>
    <w:rsid w:val="00CA0D87"/>
    <w:rsid w:val="00CA2344"/>
    <w:rsid w:val="00CA2E69"/>
    <w:rsid w:val="00CA3B2A"/>
    <w:rsid w:val="00CA5855"/>
    <w:rsid w:val="00CA5A23"/>
    <w:rsid w:val="00CA7147"/>
    <w:rsid w:val="00CA7AC9"/>
    <w:rsid w:val="00CA7B96"/>
    <w:rsid w:val="00CB0B17"/>
    <w:rsid w:val="00CB390A"/>
    <w:rsid w:val="00CB3BA6"/>
    <w:rsid w:val="00CB576E"/>
    <w:rsid w:val="00CB5856"/>
    <w:rsid w:val="00CB5B3F"/>
    <w:rsid w:val="00CB5C55"/>
    <w:rsid w:val="00CC0BD4"/>
    <w:rsid w:val="00CC2175"/>
    <w:rsid w:val="00CC287D"/>
    <w:rsid w:val="00CC3B72"/>
    <w:rsid w:val="00CC7E11"/>
    <w:rsid w:val="00CD1130"/>
    <w:rsid w:val="00CD3155"/>
    <w:rsid w:val="00CD3B99"/>
    <w:rsid w:val="00CD430D"/>
    <w:rsid w:val="00CD4410"/>
    <w:rsid w:val="00CD442D"/>
    <w:rsid w:val="00CD46F3"/>
    <w:rsid w:val="00CD4812"/>
    <w:rsid w:val="00CD4A92"/>
    <w:rsid w:val="00CD556B"/>
    <w:rsid w:val="00CD5980"/>
    <w:rsid w:val="00CD5A48"/>
    <w:rsid w:val="00CD696E"/>
    <w:rsid w:val="00CD6FE5"/>
    <w:rsid w:val="00CE148B"/>
    <w:rsid w:val="00CE1E96"/>
    <w:rsid w:val="00CE3977"/>
    <w:rsid w:val="00CE3F4A"/>
    <w:rsid w:val="00CE54A1"/>
    <w:rsid w:val="00CE6050"/>
    <w:rsid w:val="00CE7863"/>
    <w:rsid w:val="00CF0E05"/>
    <w:rsid w:val="00CF24DC"/>
    <w:rsid w:val="00CF2578"/>
    <w:rsid w:val="00CF2AD3"/>
    <w:rsid w:val="00CF33FB"/>
    <w:rsid w:val="00CF661D"/>
    <w:rsid w:val="00D00148"/>
    <w:rsid w:val="00D01DF2"/>
    <w:rsid w:val="00D03039"/>
    <w:rsid w:val="00D06473"/>
    <w:rsid w:val="00D06805"/>
    <w:rsid w:val="00D06EC4"/>
    <w:rsid w:val="00D12AAF"/>
    <w:rsid w:val="00D13D82"/>
    <w:rsid w:val="00D1435E"/>
    <w:rsid w:val="00D14C00"/>
    <w:rsid w:val="00D15857"/>
    <w:rsid w:val="00D15E02"/>
    <w:rsid w:val="00D16667"/>
    <w:rsid w:val="00D16E94"/>
    <w:rsid w:val="00D17FE3"/>
    <w:rsid w:val="00D20158"/>
    <w:rsid w:val="00D20C4C"/>
    <w:rsid w:val="00D21CFA"/>
    <w:rsid w:val="00D21F69"/>
    <w:rsid w:val="00D22045"/>
    <w:rsid w:val="00D22285"/>
    <w:rsid w:val="00D22D48"/>
    <w:rsid w:val="00D2465B"/>
    <w:rsid w:val="00D2627A"/>
    <w:rsid w:val="00D2659F"/>
    <w:rsid w:val="00D3053E"/>
    <w:rsid w:val="00D30FD4"/>
    <w:rsid w:val="00D33434"/>
    <w:rsid w:val="00D341E6"/>
    <w:rsid w:val="00D3579F"/>
    <w:rsid w:val="00D377A8"/>
    <w:rsid w:val="00D402A7"/>
    <w:rsid w:val="00D404D4"/>
    <w:rsid w:val="00D42BF4"/>
    <w:rsid w:val="00D4327A"/>
    <w:rsid w:val="00D43302"/>
    <w:rsid w:val="00D44F10"/>
    <w:rsid w:val="00D45010"/>
    <w:rsid w:val="00D46E0D"/>
    <w:rsid w:val="00D472C0"/>
    <w:rsid w:val="00D5044A"/>
    <w:rsid w:val="00D51756"/>
    <w:rsid w:val="00D54290"/>
    <w:rsid w:val="00D54980"/>
    <w:rsid w:val="00D54DDC"/>
    <w:rsid w:val="00D54E2C"/>
    <w:rsid w:val="00D55858"/>
    <w:rsid w:val="00D55C8C"/>
    <w:rsid w:val="00D56B14"/>
    <w:rsid w:val="00D60D0C"/>
    <w:rsid w:val="00D6109B"/>
    <w:rsid w:val="00D6115C"/>
    <w:rsid w:val="00D6165D"/>
    <w:rsid w:val="00D619EC"/>
    <w:rsid w:val="00D64596"/>
    <w:rsid w:val="00D64F16"/>
    <w:rsid w:val="00D662D7"/>
    <w:rsid w:val="00D663D7"/>
    <w:rsid w:val="00D66546"/>
    <w:rsid w:val="00D669AD"/>
    <w:rsid w:val="00D70D79"/>
    <w:rsid w:val="00D71938"/>
    <w:rsid w:val="00D7209C"/>
    <w:rsid w:val="00D7275F"/>
    <w:rsid w:val="00D746B0"/>
    <w:rsid w:val="00D75292"/>
    <w:rsid w:val="00D76123"/>
    <w:rsid w:val="00D77069"/>
    <w:rsid w:val="00D80678"/>
    <w:rsid w:val="00D80FB7"/>
    <w:rsid w:val="00D81DFB"/>
    <w:rsid w:val="00D832B5"/>
    <w:rsid w:val="00D833DB"/>
    <w:rsid w:val="00D83AFB"/>
    <w:rsid w:val="00D8517E"/>
    <w:rsid w:val="00D85207"/>
    <w:rsid w:val="00D87F42"/>
    <w:rsid w:val="00D90B66"/>
    <w:rsid w:val="00D91146"/>
    <w:rsid w:val="00D917B0"/>
    <w:rsid w:val="00D918AF"/>
    <w:rsid w:val="00D918B3"/>
    <w:rsid w:val="00D920AF"/>
    <w:rsid w:val="00D922AC"/>
    <w:rsid w:val="00D924D9"/>
    <w:rsid w:val="00D9267B"/>
    <w:rsid w:val="00D927FE"/>
    <w:rsid w:val="00D9413D"/>
    <w:rsid w:val="00D94D14"/>
    <w:rsid w:val="00D95234"/>
    <w:rsid w:val="00D95DC5"/>
    <w:rsid w:val="00D95F2C"/>
    <w:rsid w:val="00DA06C5"/>
    <w:rsid w:val="00DA373E"/>
    <w:rsid w:val="00DA64CF"/>
    <w:rsid w:val="00DB0E1F"/>
    <w:rsid w:val="00DB1522"/>
    <w:rsid w:val="00DB24D4"/>
    <w:rsid w:val="00DB27E5"/>
    <w:rsid w:val="00DB3D34"/>
    <w:rsid w:val="00DB4AF7"/>
    <w:rsid w:val="00DB51ED"/>
    <w:rsid w:val="00DB65FD"/>
    <w:rsid w:val="00DB6882"/>
    <w:rsid w:val="00DB6E46"/>
    <w:rsid w:val="00DB759F"/>
    <w:rsid w:val="00DB7BB4"/>
    <w:rsid w:val="00DC239C"/>
    <w:rsid w:val="00DC2D87"/>
    <w:rsid w:val="00DC4E53"/>
    <w:rsid w:val="00DC54E1"/>
    <w:rsid w:val="00DC6A93"/>
    <w:rsid w:val="00DD0253"/>
    <w:rsid w:val="00DD0D85"/>
    <w:rsid w:val="00DD153A"/>
    <w:rsid w:val="00DD2202"/>
    <w:rsid w:val="00DD2382"/>
    <w:rsid w:val="00DD45CC"/>
    <w:rsid w:val="00DD57DB"/>
    <w:rsid w:val="00DD5B03"/>
    <w:rsid w:val="00DD69FD"/>
    <w:rsid w:val="00DD6AF1"/>
    <w:rsid w:val="00DD6BD4"/>
    <w:rsid w:val="00DD7245"/>
    <w:rsid w:val="00DE00C4"/>
    <w:rsid w:val="00DE0689"/>
    <w:rsid w:val="00DE0E54"/>
    <w:rsid w:val="00DE1E35"/>
    <w:rsid w:val="00DE2639"/>
    <w:rsid w:val="00DE33B4"/>
    <w:rsid w:val="00DE34C0"/>
    <w:rsid w:val="00DF100C"/>
    <w:rsid w:val="00DF2068"/>
    <w:rsid w:val="00DF21AE"/>
    <w:rsid w:val="00DF3611"/>
    <w:rsid w:val="00DF48F3"/>
    <w:rsid w:val="00DF68E2"/>
    <w:rsid w:val="00E005B3"/>
    <w:rsid w:val="00E022B8"/>
    <w:rsid w:val="00E02E4E"/>
    <w:rsid w:val="00E02FD5"/>
    <w:rsid w:val="00E041BE"/>
    <w:rsid w:val="00E05251"/>
    <w:rsid w:val="00E05B88"/>
    <w:rsid w:val="00E05DB4"/>
    <w:rsid w:val="00E06673"/>
    <w:rsid w:val="00E07B51"/>
    <w:rsid w:val="00E07EF5"/>
    <w:rsid w:val="00E1101B"/>
    <w:rsid w:val="00E118CE"/>
    <w:rsid w:val="00E11AED"/>
    <w:rsid w:val="00E11DBF"/>
    <w:rsid w:val="00E1414D"/>
    <w:rsid w:val="00E14E5A"/>
    <w:rsid w:val="00E14F13"/>
    <w:rsid w:val="00E16C42"/>
    <w:rsid w:val="00E170EE"/>
    <w:rsid w:val="00E17AA8"/>
    <w:rsid w:val="00E20A95"/>
    <w:rsid w:val="00E20E54"/>
    <w:rsid w:val="00E22053"/>
    <w:rsid w:val="00E222BB"/>
    <w:rsid w:val="00E224AA"/>
    <w:rsid w:val="00E243DC"/>
    <w:rsid w:val="00E251CF"/>
    <w:rsid w:val="00E255BA"/>
    <w:rsid w:val="00E26566"/>
    <w:rsid w:val="00E2701D"/>
    <w:rsid w:val="00E27352"/>
    <w:rsid w:val="00E32F4A"/>
    <w:rsid w:val="00E3374F"/>
    <w:rsid w:val="00E34FB4"/>
    <w:rsid w:val="00E35B71"/>
    <w:rsid w:val="00E35D28"/>
    <w:rsid w:val="00E40608"/>
    <w:rsid w:val="00E411A4"/>
    <w:rsid w:val="00E4396E"/>
    <w:rsid w:val="00E43AB2"/>
    <w:rsid w:val="00E44D80"/>
    <w:rsid w:val="00E45FA6"/>
    <w:rsid w:val="00E4639F"/>
    <w:rsid w:val="00E506FE"/>
    <w:rsid w:val="00E50E63"/>
    <w:rsid w:val="00E52CFB"/>
    <w:rsid w:val="00E553FD"/>
    <w:rsid w:val="00E558A0"/>
    <w:rsid w:val="00E56127"/>
    <w:rsid w:val="00E56555"/>
    <w:rsid w:val="00E56A5C"/>
    <w:rsid w:val="00E611B6"/>
    <w:rsid w:val="00E6142C"/>
    <w:rsid w:val="00E6299B"/>
    <w:rsid w:val="00E630EF"/>
    <w:rsid w:val="00E6553F"/>
    <w:rsid w:val="00E65B47"/>
    <w:rsid w:val="00E66F8E"/>
    <w:rsid w:val="00E6794B"/>
    <w:rsid w:val="00E70540"/>
    <w:rsid w:val="00E70CA2"/>
    <w:rsid w:val="00E70E43"/>
    <w:rsid w:val="00E72875"/>
    <w:rsid w:val="00E73E87"/>
    <w:rsid w:val="00E746DA"/>
    <w:rsid w:val="00E76461"/>
    <w:rsid w:val="00E769CC"/>
    <w:rsid w:val="00E80908"/>
    <w:rsid w:val="00E81282"/>
    <w:rsid w:val="00E823BA"/>
    <w:rsid w:val="00E825CE"/>
    <w:rsid w:val="00E832FF"/>
    <w:rsid w:val="00E83487"/>
    <w:rsid w:val="00E83BC7"/>
    <w:rsid w:val="00E8449E"/>
    <w:rsid w:val="00E85281"/>
    <w:rsid w:val="00E86866"/>
    <w:rsid w:val="00E86869"/>
    <w:rsid w:val="00E91F88"/>
    <w:rsid w:val="00E921E9"/>
    <w:rsid w:val="00E9249F"/>
    <w:rsid w:val="00E939E9"/>
    <w:rsid w:val="00E95357"/>
    <w:rsid w:val="00E9565A"/>
    <w:rsid w:val="00E95862"/>
    <w:rsid w:val="00E959C9"/>
    <w:rsid w:val="00E95FBC"/>
    <w:rsid w:val="00E96093"/>
    <w:rsid w:val="00EA1C68"/>
    <w:rsid w:val="00EA635D"/>
    <w:rsid w:val="00EA65BD"/>
    <w:rsid w:val="00EA72F5"/>
    <w:rsid w:val="00EA79B9"/>
    <w:rsid w:val="00EB0504"/>
    <w:rsid w:val="00EB134E"/>
    <w:rsid w:val="00EB1AA7"/>
    <w:rsid w:val="00EB1F27"/>
    <w:rsid w:val="00EB27C5"/>
    <w:rsid w:val="00EB4138"/>
    <w:rsid w:val="00EB493B"/>
    <w:rsid w:val="00EB6D8E"/>
    <w:rsid w:val="00EB75D2"/>
    <w:rsid w:val="00EB7999"/>
    <w:rsid w:val="00EC047F"/>
    <w:rsid w:val="00EC07FA"/>
    <w:rsid w:val="00EC125A"/>
    <w:rsid w:val="00EC21D7"/>
    <w:rsid w:val="00EC2B48"/>
    <w:rsid w:val="00EC4FCB"/>
    <w:rsid w:val="00EC5AC4"/>
    <w:rsid w:val="00EC611A"/>
    <w:rsid w:val="00EC646F"/>
    <w:rsid w:val="00EC6CF5"/>
    <w:rsid w:val="00EC7B5A"/>
    <w:rsid w:val="00ED036C"/>
    <w:rsid w:val="00ED435C"/>
    <w:rsid w:val="00ED4863"/>
    <w:rsid w:val="00ED48A0"/>
    <w:rsid w:val="00ED4F70"/>
    <w:rsid w:val="00ED50EF"/>
    <w:rsid w:val="00ED618C"/>
    <w:rsid w:val="00ED6226"/>
    <w:rsid w:val="00EE0B25"/>
    <w:rsid w:val="00EE0F63"/>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3B3E"/>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3E1F"/>
    <w:rsid w:val="00F24529"/>
    <w:rsid w:val="00F24761"/>
    <w:rsid w:val="00F25195"/>
    <w:rsid w:val="00F25CE1"/>
    <w:rsid w:val="00F26A78"/>
    <w:rsid w:val="00F26DB1"/>
    <w:rsid w:val="00F26ED2"/>
    <w:rsid w:val="00F2734A"/>
    <w:rsid w:val="00F324A0"/>
    <w:rsid w:val="00F33203"/>
    <w:rsid w:val="00F33934"/>
    <w:rsid w:val="00F33AB4"/>
    <w:rsid w:val="00F354E6"/>
    <w:rsid w:val="00F367B9"/>
    <w:rsid w:val="00F370C6"/>
    <w:rsid w:val="00F373DA"/>
    <w:rsid w:val="00F375BD"/>
    <w:rsid w:val="00F37607"/>
    <w:rsid w:val="00F378A1"/>
    <w:rsid w:val="00F37A08"/>
    <w:rsid w:val="00F40126"/>
    <w:rsid w:val="00F401D2"/>
    <w:rsid w:val="00F427D0"/>
    <w:rsid w:val="00F435D1"/>
    <w:rsid w:val="00F46588"/>
    <w:rsid w:val="00F47B72"/>
    <w:rsid w:val="00F5119A"/>
    <w:rsid w:val="00F518E2"/>
    <w:rsid w:val="00F52281"/>
    <w:rsid w:val="00F53551"/>
    <w:rsid w:val="00F53C12"/>
    <w:rsid w:val="00F53F17"/>
    <w:rsid w:val="00F55E76"/>
    <w:rsid w:val="00F56098"/>
    <w:rsid w:val="00F569B9"/>
    <w:rsid w:val="00F56A24"/>
    <w:rsid w:val="00F56E8A"/>
    <w:rsid w:val="00F60774"/>
    <w:rsid w:val="00F608E9"/>
    <w:rsid w:val="00F62065"/>
    <w:rsid w:val="00F633F6"/>
    <w:rsid w:val="00F64F96"/>
    <w:rsid w:val="00F662F8"/>
    <w:rsid w:val="00F670C1"/>
    <w:rsid w:val="00F674D1"/>
    <w:rsid w:val="00F733E0"/>
    <w:rsid w:val="00F73791"/>
    <w:rsid w:val="00F73F63"/>
    <w:rsid w:val="00F77764"/>
    <w:rsid w:val="00F82532"/>
    <w:rsid w:val="00F82A2C"/>
    <w:rsid w:val="00F82A7C"/>
    <w:rsid w:val="00F82B81"/>
    <w:rsid w:val="00F832A3"/>
    <w:rsid w:val="00F83B42"/>
    <w:rsid w:val="00F8498B"/>
    <w:rsid w:val="00F86901"/>
    <w:rsid w:val="00F86FE3"/>
    <w:rsid w:val="00F909C3"/>
    <w:rsid w:val="00F92EC4"/>
    <w:rsid w:val="00F94B06"/>
    <w:rsid w:val="00F95391"/>
    <w:rsid w:val="00F9540E"/>
    <w:rsid w:val="00F977F3"/>
    <w:rsid w:val="00FA072B"/>
    <w:rsid w:val="00FA14B7"/>
    <w:rsid w:val="00FA192D"/>
    <w:rsid w:val="00FA1BF3"/>
    <w:rsid w:val="00FA214C"/>
    <w:rsid w:val="00FA2174"/>
    <w:rsid w:val="00FA2565"/>
    <w:rsid w:val="00FA34C2"/>
    <w:rsid w:val="00FA48B4"/>
    <w:rsid w:val="00FA4CFD"/>
    <w:rsid w:val="00FA561C"/>
    <w:rsid w:val="00FA6D3D"/>
    <w:rsid w:val="00FB156D"/>
    <w:rsid w:val="00FB3375"/>
    <w:rsid w:val="00FB3638"/>
    <w:rsid w:val="00FB4EEC"/>
    <w:rsid w:val="00FB5C1E"/>
    <w:rsid w:val="00FB6A8B"/>
    <w:rsid w:val="00FB7D15"/>
    <w:rsid w:val="00FB7E75"/>
    <w:rsid w:val="00FC094E"/>
    <w:rsid w:val="00FC316F"/>
    <w:rsid w:val="00FC31B9"/>
    <w:rsid w:val="00FC5EE2"/>
    <w:rsid w:val="00FC6809"/>
    <w:rsid w:val="00FD19C5"/>
    <w:rsid w:val="00FD2A39"/>
    <w:rsid w:val="00FD2EB6"/>
    <w:rsid w:val="00FD5022"/>
    <w:rsid w:val="00FD5041"/>
    <w:rsid w:val="00FD50A3"/>
    <w:rsid w:val="00FD7757"/>
    <w:rsid w:val="00FE001D"/>
    <w:rsid w:val="00FE0197"/>
    <w:rsid w:val="00FE15DA"/>
    <w:rsid w:val="00FE65A8"/>
    <w:rsid w:val="00FE715F"/>
    <w:rsid w:val="00FF15D2"/>
    <w:rsid w:val="00FF1F14"/>
    <w:rsid w:val="00FF1F4A"/>
    <w:rsid w:val="00FF21F9"/>
    <w:rsid w:val="00FF4C00"/>
    <w:rsid w:val="00FF4D66"/>
    <w:rsid w:val="00FF582F"/>
    <w:rsid w:val="00FF7610"/>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47481A"/>
  <w15:chartTrackingRefBased/>
  <w15:docId w15:val="{3A8B6DE6-9DD0-4EB1-AB82-08DAB724D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ecy.wa.gov/toxhaz.html" TargetMode="External"/><Relationship Id="rId26" Type="http://schemas.openxmlformats.org/officeDocument/2006/relationships/hyperlink" Target="mailto:Julie.Salinas@seattle.gov" TargetMode="External"/><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yperlink" Target="http://www.lni.wa.gov/TradesLicensing/PrevWage/default.asp" TargetMode="External"/><Relationship Id="rId34" Type="http://schemas.openxmlformats.org/officeDocument/2006/relationships/image" Target="media/image6.emf"/><Relationship Id="rId42" Type="http://schemas.openxmlformats.org/officeDocument/2006/relationships/oleObject" Target="embeddings/oleObject4.bin"/><Relationship Id="rId47" Type="http://schemas.openxmlformats.org/officeDocument/2006/relationships/hyperlink" Target="https://fortress.wa.gov/lni/wagelookup/prvWagelookup.aspx"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epa.gov/pbt/pubs/cheminfo.htm" TargetMode="External"/><Relationship Id="rId25" Type="http://schemas.openxmlformats.org/officeDocument/2006/relationships/hyperlink" Target="mailto:securebid@seattle.gov" TargetMode="External"/><Relationship Id="rId33" Type="http://schemas.openxmlformats.org/officeDocument/2006/relationships/oleObject" Target="embeddings/Microsoft_Word_97_-_2003_Document2.doc"/><Relationship Id="rId38" Type="http://schemas.openxmlformats.org/officeDocument/2006/relationships/image" Target="media/image8.emf"/><Relationship Id="rId46" Type="http://schemas.openxmlformats.org/officeDocument/2006/relationships/oleObject" Target="embeddings/Microsoft_Word_97_-_2003_Document5.doc"/><Relationship Id="rId2" Type="http://schemas.openxmlformats.org/officeDocument/2006/relationships/numbering" Target="numbering.xml"/><Relationship Id="rId16" Type="http://schemas.openxmlformats.org/officeDocument/2006/relationships/hyperlink" Target="http://www.epa.gov/epaoswer/non-hw/procure/index.htm" TargetMode="External"/><Relationship Id="rId20" Type="http://schemas.openxmlformats.org/officeDocument/2006/relationships/oleObject" Target="embeddings/Microsoft_Word_97_-_2003_Document1.doc"/><Relationship Id="rId29" Type="http://schemas.openxmlformats.org/officeDocument/2006/relationships/oleObject" Target="embeddings/oleObject2.bin"/><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attle.gov/rca/taxes/taxmain.htm" TargetMode="External"/><Relationship Id="rId24" Type="http://schemas.openxmlformats.org/officeDocument/2006/relationships/hyperlink" Target="http://www.seattle.gov/city-purchasing-and-contracting/city-purchasing" TargetMode="External"/><Relationship Id="rId32" Type="http://schemas.openxmlformats.org/officeDocument/2006/relationships/image" Target="media/image5.emf"/><Relationship Id="rId37" Type="http://schemas.openxmlformats.org/officeDocument/2006/relationships/oleObject" Target="embeddings/Microsoft_Word_97_-_2003_Document3.doc"/><Relationship Id="rId40" Type="http://schemas.openxmlformats.org/officeDocument/2006/relationships/hyperlink" Target="http://www.seattle.gov/city-purchasing-and-contracting/solicitation-and-selection-protest-protocols" TargetMode="External"/><Relationship Id="rId45"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http://www.seattle.gov/business/WithSeattle.htm" TargetMode="External"/><Relationship Id="rId23" Type="http://schemas.openxmlformats.org/officeDocument/2006/relationships/hyperlink" Target="http://www.seattle.gov/html/business/contracting.htm" TargetMode="External"/><Relationship Id="rId28" Type="http://schemas.openxmlformats.org/officeDocument/2006/relationships/image" Target="media/image4.emf"/><Relationship Id="rId36" Type="http://schemas.openxmlformats.org/officeDocument/2006/relationships/image" Target="media/image7.emf"/><Relationship Id="rId49" Type="http://schemas.openxmlformats.org/officeDocument/2006/relationships/footer" Target="footer1.xml"/><Relationship Id="rId10" Type="http://schemas.openxmlformats.org/officeDocument/2006/relationships/hyperlink" Target="mailto:rca@seattle.gov" TargetMode="External"/><Relationship Id="rId19" Type="http://schemas.openxmlformats.org/officeDocument/2006/relationships/image" Target="media/image3.emf"/><Relationship Id="rId31" Type="http://schemas.openxmlformats.org/officeDocument/2006/relationships/hyperlink" Target="http://www.coordinatedlegal.com/SecretaryOfState.html" TargetMode="External"/><Relationship Id="rId44" Type="http://schemas.openxmlformats.org/officeDocument/2006/relationships/oleObject" Target="embeddings/Microsoft_Word_97_-_2003_Document4.doc"/><Relationship Id="rId4" Type="http://schemas.openxmlformats.org/officeDocument/2006/relationships/settings" Target="settings.xml"/><Relationship Id="rId9" Type="http://schemas.openxmlformats.org/officeDocument/2006/relationships/hyperlink" Target="https://dea.seattle.gov/self/" TargetMode="External"/><Relationship Id="rId14" Type="http://schemas.openxmlformats.org/officeDocument/2006/relationships/hyperlink" Target="http://bls.dor.wa.gov/file.aspx" TargetMode="External"/><Relationship Id="rId22" Type="http://schemas.openxmlformats.org/officeDocument/2006/relationships/hyperlink" Target="http://www.seattle.gov/laborstandards" TargetMode="External"/><Relationship Id="rId27" Type="http://schemas.openxmlformats.org/officeDocument/2006/relationships/hyperlink" Target="http://www.seattle.gov/ethics/etpub/et_home.htm" TargetMode="External"/><Relationship Id="rId30" Type="http://schemas.openxmlformats.org/officeDocument/2006/relationships/hyperlink" Target="mailto:polly.grow@seattle.gov" TargetMode="External"/><Relationship Id="rId35" Type="http://schemas.openxmlformats.org/officeDocument/2006/relationships/package" Target="embeddings/Microsoft_Word_Document1.docx"/><Relationship Id="rId43" Type="http://schemas.openxmlformats.org/officeDocument/2006/relationships/image" Target="media/image10.emf"/><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5EDD4-94A3-43EE-BC56-DCFEE7F98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8441</Words>
  <Characters>48115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REQUEST FOR PROPOSAL #</vt:lpstr>
    </vt:vector>
  </TitlesOfParts>
  <Company>city of Seattle</Company>
  <LinksUpToDate>false</LinksUpToDate>
  <CharactersWithSpaces>56444</CharactersWithSpaces>
  <SharedDoc>false</SharedDoc>
  <HLinks>
    <vt:vector size="102" baseType="variant">
      <vt:variant>
        <vt:i4>5439502</vt:i4>
      </vt:variant>
      <vt:variant>
        <vt:i4>81</vt:i4>
      </vt:variant>
      <vt:variant>
        <vt:i4>0</vt:i4>
      </vt:variant>
      <vt:variant>
        <vt:i4>5</vt:i4>
      </vt:variant>
      <vt:variant>
        <vt:lpwstr>https://fortress.wa.gov/lni/wagelookup/prvWagelookup.aspx</vt:lpwstr>
      </vt:variant>
      <vt:variant>
        <vt:lpwstr/>
      </vt:variant>
      <vt:variant>
        <vt:i4>7798883</vt:i4>
      </vt:variant>
      <vt:variant>
        <vt:i4>69</vt:i4>
      </vt:variant>
      <vt:variant>
        <vt:i4>0</vt:i4>
      </vt:variant>
      <vt:variant>
        <vt:i4>5</vt:i4>
      </vt:variant>
      <vt:variant>
        <vt:lpwstr>http://www.seattle.gov/city-purchasing-and-contracting/solicitation-and-selection-protest-protocols</vt:lpwstr>
      </vt:variant>
      <vt:variant>
        <vt:lpwstr/>
      </vt:variant>
      <vt:variant>
        <vt:i4>5963800</vt:i4>
      </vt:variant>
      <vt:variant>
        <vt:i4>54</vt:i4>
      </vt:variant>
      <vt:variant>
        <vt:i4>0</vt:i4>
      </vt:variant>
      <vt:variant>
        <vt:i4>5</vt:i4>
      </vt:variant>
      <vt:variant>
        <vt:lpwstr>http://www.coordinatedlegal.com/SecretaryOfState.html</vt:lpwstr>
      </vt:variant>
      <vt:variant>
        <vt:lpwstr/>
      </vt:variant>
      <vt:variant>
        <vt:i4>8192002</vt:i4>
      </vt:variant>
      <vt:variant>
        <vt:i4>48</vt:i4>
      </vt:variant>
      <vt:variant>
        <vt:i4>0</vt:i4>
      </vt:variant>
      <vt:variant>
        <vt:i4>5</vt:i4>
      </vt:variant>
      <vt:variant>
        <vt:lpwstr>http://www.seattle.gov/ethics/etpub/et_home.htm</vt:lpwstr>
      </vt:variant>
      <vt:variant>
        <vt:lpwstr/>
      </vt:variant>
      <vt:variant>
        <vt:i4>1114221</vt:i4>
      </vt:variant>
      <vt:variant>
        <vt:i4>45</vt:i4>
      </vt:variant>
      <vt:variant>
        <vt:i4>0</vt:i4>
      </vt:variant>
      <vt:variant>
        <vt:i4>5</vt:i4>
      </vt:variant>
      <vt:variant>
        <vt:lpwstr>mailto:Julie.Salinas@seattle.gov</vt:lpwstr>
      </vt:variant>
      <vt:variant>
        <vt:lpwstr/>
      </vt:variant>
      <vt:variant>
        <vt:i4>1310762</vt:i4>
      </vt:variant>
      <vt:variant>
        <vt:i4>42</vt:i4>
      </vt:variant>
      <vt:variant>
        <vt:i4>0</vt:i4>
      </vt:variant>
      <vt:variant>
        <vt:i4>5</vt:i4>
      </vt:variant>
      <vt:variant>
        <vt:lpwstr>mailto:securebid@seattle.gov</vt:lpwstr>
      </vt:variant>
      <vt:variant>
        <vt:lpwstr/>
      </vt:variant>
      <vt:variant>
        <vt:i4>3014754</vt:i4>
      </vt:variant>
      <vt:variant>
        <vt:i4>39</vt:i4>
      </vt:variant>
      <vt:variant>
        <vt:i4>0</vt:i4>
      </vt:variant>
      <vt:variant>
        <vt:i4>5</vt:i4>
      </vt:variant>
      <vt:variant>
        <vt:lpwstr>http://www.seattle.gov/city-purchasing-and-contracting/city-purchasing</vt:lpwstr>
      </vt:variant>
      <vt:variant>
        <vt:lpwstr/>
      </vt:variant>
      <vt:variant>
        <vt:i4>917570</vt:i4>
      </vt:variant>
      <vt:variant>
        <vt:i4>36</vt:i4>
      </vt:variant>
      <vt:variant>
        <vt:i4>0</vt:i4>
      </vt:variant>
      <vt:variant>
        <vt:i4>5</vt:i4>
      </vt:variant>
      <vt:variant>
        <vt:lpwstr>http://www.seattle.gov/html/business/contracting.htm</vt:lpwstr>
      </vt:variant>
      <vt:variant>
        <vt:lpwstr/>
      </vt:variant>
      <vt:variant>
        <vt:i4>8257632</vt:i4>
      </vt:variant>
      <vt:variant>
        <vt:i4>33</vt:i4>
      </vt:variant>
      <vt:variant>
        <vt:i4>0</vt:i4>
      </vt:variant>
      <vt:variant>
        <vt:i4>5</vt:i4>
      </vt:variant>
      <vt:variant>
        <vt:lpwstr>http://www.lni.wa.gov/TradesLicensing/PrevWage/default.asp</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393302</vt:i4>
      </vt:variant>
      <vt:variant>
        <vt:i4>24</vt:i4>
      </vt:variant>
      <vt:variant>
        <vt:i4>0</vt:i4>
      </vt:variant>
      <vt:variant>
        <vt:i4>5</vt:i4>
      </vt:variant>
      <vt:variant>
        <vt:lpwstr>http://www.epa.gov/pbt/pubs/cheminfo.htm</vt:lpwstr>
      </vt:variant>
      <vt:variant>
        <vt:lpwstr/>
      </vt:variant>
      <vt:variant>
        <vt:i4>4784142</vt:i4>
      </vt:variant>
      <vt:variant>
        <vt:i4>21</vt:i4>
      </vt:variant>
      <vt:variant>
        <vt:i4>0</vt:i4>
      </vt:variant>
      <vt:variant>
        <vt:i4>5</vt:i4>
      </vt:variant>
      <vt:variant>
        <vt:lpwstr>http://www.epa.gov/epaoswer/non-hw/procure/index.htm</vt:lpwstr>
      </vt:variant>
      <vt:variant>
        <vt:lpwstr/>
      </vt:variant>
      <vt:variant>
        <vt:i4>3932193</vt:i4>
      </vt:variant>
      <vt:variant>
        <vt:i4>18</vt:i4>
      </vt:variant>
      <vt:variant>
        <vt:i4>0</vt:i4>
      </vt:variant>
      <vt:variant>
        <vt:i4>5</vt:i4>
      </vt:variant>
      <vt:variant>
        <vt:lpwstr>http://www.seattle.gov/business/WithSeattle.htm</vt:lpwstr>
      </vt:variant>
      <vt:variant>
        <vt:lpwstr/>
      </vt:variant>
      <vt:variant>
        <vt:i4>2621485</vt:i4>
      </vt:variant>
      <vt:variant>
        <vt:i4>15</vt:i4>
      </vt:variant>
      <vt:variant>
        <vt:i4>0</vt:i4>
      </vt:variant>
      <vt:variant>
        <vt:i4>5</vt:i4>
      </vt:variant>
      <vt:variant>
        <vt:lpwstr>http://bls.dor.wa.gov/file.aspx</vt:lpwstr>
      </vt:variant>
      <vt:variant>
        <vt:lpwstr/>
      </vt:variant>
      <vt:variant>
        <vt:i4>5439515</vt:i4>
      </vt:variant>
      <vt:variant>
        <vt:i4>9</vt:i4>
      </vt:variant>
      <vt:variant>
        <vt:i4>0</vt:i4>
      </vt:variant>
      <vt:variant>
        <vt:i4>5</vt:i4>
      </vt:variant>
      <vt:variant>
        <vt:lpwstr>http://www.seattle.gov/rca/taxes/taxmain.htm</vt:lpwstr>
      </vt:variant>
      <vt:variant>
        <vt:lpwstr/>
      </vt:variant>
      <vt:variant>
        <vt:i4>6488149</vt:i4>
      </vt:variant>
      <vt:variant>
        <vt:i4>6</vt:i4>
      </vt:variant>
      <vt:variant>
        <vt:i4>0</vt:i4>
      </vt:variant>
      <vt:variant>
        <vt:i4>5</vt:i4>
      </vt:variant>
      <vt:variant>
        <vt:lpwstr>mailto:rca@seattle.gov</vt:lpwstr>
      </vt:variant>
      <vt:variant>
        <vt:lpwstr/>
      </vt:variant>
      <vt:variant>
        <vt:i4>4849736</vt:i4>
      </vt:variant>
      <vt:variant>
        <vt:i4>3</vt:i4>
      </vt:variant>
      <vt:variant>
        <vt:i4>0</vt:i4>
      </vt:variant>
      <vt:variant>
        <vt:i4>5</vt:i4>
      </vt:variant>
      <vt:variant>
        <vt:lpwstr>https://dea.seattle.gov/self/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dc:title>
  <dc:subject/>
  <dc:creator>Default</dc:creator>
  <cp:keywords/>
  <dc:description/>
  <cp:lastModifiedBy>Wong, Carol</cp:lastModifiedBy>
  <cp:revision>3</cp:revision>
  <cp:lastPrinted>2016-03-22T17:17:00Z</cp:lastPrinted>
  <dcterms:created xsi:type="dcterms:W3CDTF">2016-03-22T17:48:00Z</dcterms:created>
  <dcterms:modified xsi:type="dcterms:W3CDTF">2016-03-22T17:48:00Z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ies>
</file>