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05" w:rsidRDefault="00191C05" w:rsidP="00191C05">
      <w:bookmarkStart w:id="0" w:name="_GoBack"/>
      <w:bookmarkEnd w:id="0"/>
    </w:p>
    <w:p w:rsidR="00191C05" w:rsidRDefault="00191C05" w:rsidP="00191C05">
      <w:r>
        <w:t>Companies represented:</w:t>
      </w:r>
    </w:p>
    <w:p w:rsidR="00191C05" w:rsidRDefault="00191C05" w:rsidP="00191C05">
      <w:r>
        <w:t>•</w:t>
      </w:r>
      <w:r>
        <w:tab/>
        <w:t>CAF USA</w:t>
      </w:r>
    </w:p>
    <w:p w:rsidR="00191C05" w:rsidRDefault="00191C05" w:rsidP="00191C05">
      <w:r>
        <w:t>•</w:t>
      </w:r>
      <w:r>
        <w:tab/>
        <w:t>Skoda</w:t>
      </w:r>
    </w:p>
    <w:p w:rsidR="00191C05" w:rsidRDefault="00191C05" w:rsidP="00191C05">
      <w:r>
        <w:t>•</w:t>
      </w:r>
      <w:r>
        <w:tab/>
        <w:t>CRRC</w:t>
      </w:r>
    </w:p>
    <w:p w:rsidR="00191C05" w:rsidRDefault="00191C05" w:rsidP="00191C05">
      <w:r>
        <w:t>•</w:t>
      </w:r>
      <w:r>
        <w:tab/>
        <w:t>Hitachi Italy</w:t>
      </w:r>
    </w:p>
    <w:p w:rsidR="00191C05" w:rsidRDefault="00191C05" w:rsidP="00191C05">
      <w:r>
        <w:t>•</w:t>
      </w:r>
      <w:r>
        <w:tab/>
        <w:t>Brookville*</w:t>
      </w:r>
    </w:p>
    <w:p w:rsidR="00191C05" w:rsidRDefault="00191C05" w:rsidP="00191C05">
      <w:r>
        <w:t>•</w:t>
      </w:r>
      <w:r>
        <w:tab/>
        <w:t>Pacifica*</w:t>
      </w:r>
    </w:p>
    <w:p w:rsidR="00191C05" w:rsidRDefault="00191C05" w:rsidP="00191C05">
      <w:r>
        <w:t>•</w:t>
      </w:r>
      <w:r>
        <w:tab/>
      </w:r>
      <w:proofErr w:type="spellStart"/>
      <w:r>
        <w:t>Inekon</w:t>
      </w:r>
      <w:proofErr w:type="spellEnd"/>
      <w:r>
        <w:t>*</w:t>
      </w:r>
    </w:p>
    <w:p w:rsidR="00D5617E" w:rsidRDefault="00191C05" w:rsidP="00191C05">
      <w:r>
        <w:t>* Attended in person (others attended via Skype)</w:t>
      </w:r>
    </w:p>
    <w:sectPr w:rsidR="00D561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13" w:rsidRDefault="00D66413" w:rsidP="00191C05">
      <w:pPr>
        <w:spacing w:after="0" w:line="240" w:lineRule="auto"/>
      </w:pPr>
      <w:r>
        <w:separator/>
      </w:r>
    </w:p>
  </w:endnote>
  <w:endnote w:type="continuationSeparator" w:id="0">
    <w:p w:rsidR="00D66413" w:rsidRDefault="00D66413" w:rsidP="0019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13" w:rsidRDefault="00D66413" w:rsidP="00191C05">
      <w:pPr>
        <w:spacing w:after="0" w:line="240" w:lineRule="auto"/>
      </w:pPr>
      <w:r>
        <w:separator/>
      </w:r>
    </w:p>
  </w:footnote>
  <w:footnote w:type="continuationSeparator" w:id="0">
    <w:p w:rsidR="00D66413" w:rsidRDefault="00D66413" w:rsidP="0019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05" w:rsidRDefault="00191C05" w:rsidP="00191C05">
    <w:pPr>
      <w:pStyle w:val="Header"/>
      <w:jc w:val="center"/>
    </w:pPr>
    <w:r>
      <w:t xml:space="preserve">RFP-3681 </w:t>
    </w:r>
  </w:p>
  <w:p w:rsidR="00191C05" w:rsidRDefault="00191C05" w:rsidP="00191C05">
    <w:pPr>
      <w:pStyle w:val="Header"/>
      <w:jc w:val="center"/>
    </w:pPr>
    <w:r>
      <w:t>Center City Connector Streetcar Vehicles</w:t>
    </w:r>
  </w:p>
  <w:p w:rsidR="00191C05" w:rsidRDefault="00191C05" w:rsidP="00191C05">
    <w:pPr>
      <w:pStyle w:val="Header"/>
      <w:jc w:val="center"/>
    </w:pPr>
    <w:r w:rsidRPr="00191C05">
      <w:t>PRE-PROPOSAL MEETING ATTENDEES</w:t>
    </w:r>
  </w:p>
  <w:p w:rsidR="00191C05" w:rsidRDefault="00191C05" w:rsidP="00191C0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05"/>
    <w:rsid w:val="0010063A"/>
    <w:rsid w:val="00191C05"/>
    <w:rsid w:val="00675689"/>
    <w:rsid w:val="006F358A"/>
    <w:rsid w:val="00D5617E"/>
    <w:rsid w:val="00D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2ECF7-A112-4B9C-9B47-52020FD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C05"/>
  </w:style>
  <w:style w:type="paragraph" w:styleId="Footer">
    <w:name w:val="footer"/>
    <w:basedOn w:val="Normal"/>
    <w:link w:val="FooterChar"/>
    <w:uiPriority w:val="99"/>
    <w:unhideWhenUsed/>
    <w:rsid w:val="00191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Presley</dc:creator>
  <cp:keywords/>
  <dc:description/>
  <cp:lastModifiedBy>Wong, Carol</cp:lastModifiedBy>
  <cp:revision>2</cp:revision>
  <dcterms:created xsi:type="dcterms:W3CDTF">2017-02-28T23:18:00Z</dcterms:created>
  <dcterms:modified xsi:type="dcterms:W3CDTF">2017-02-28T23:18:00Z</dcterms:modified>
</cp:coreProperties>
</file>