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23EADFC0" w:rsidR="008A52B0" w:rsidRDefault="00AD3271" w:rsidP="00EF0E93">
      <w:pPr>
        <w:tabs>
          <w:tab w:val="left" w:pos="8280"/>
        </w:tabs>
        <w:ind w:left="1080" w:right="1080"/>
      </w:pPr>
      <w:bookmarkStart w:id="0" w:name="_Hlk532455817"/>
      <w:bookmarkStart w:id="1" w:name="_GoBack"/>
      <w:bookmarkEnd w:id="1"/>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bookmarkEnd w:id="0"/>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0B12BA03"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AB17C0">
        <w:rPr>
          <w:rFonts w:ascii="Cambria" w:hAnsi="Cambria" w:cs="Arial"/>
          <w:b/>
          <w:color w:val="auto"/>
        </w:rPr>
        <w:t>SU0-7132</w:t>
      </w:r>
    </w:p>
    <w:p w14:paraId="7C3920A4" w14:textId="26544A97"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bookmarkStart w:id="2" w:name="_Hlk532455604"/>
      <w:r w:rsidR="00AB17C0">
        <w:rPr>
          <w:rFonts w:ascii="Cambria" w:hAnsi="Cambria" w:cs="Arial"/>
          <w:b/>
          <w:color w:val="auto"/>
        </w:rPr>
        <w:t>SCADA Control Panel</w:t>
      </w:r>
      <w:r w:rsidR="00781429">
        <w:rPr>
          <w:rFonts w:ascii="Cambria" w:hAnsi="Cambria" w:cs="Arial"/>
          <w:b/>
          <w:color w:val="auto"/>
        </w:rPr>
        <w:t>s</w:t>
      </w:r>
      <w:bookmarkEnd w:id="2"/>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45425A07" w:rsidR="00D90B66" w:rsidRPr="00466A1C" w:rsidRDefault="00311A26" w:rsidP="00B10021">
            <w:pPr>
              <w:ind w:left="123"/>
              <w:jc w:val="center"/>
              <w:rPr>
                <w:rFonts w:ascii="Cambria" w:hAnsi="Cambria" w:cs="Arial"/>
                <w:color w:val="auto"/>
              </w:rPr>
            </w:pPr>
            <w:r>
              <w:rPr>
                <w:rFonts w:ascii="Cambria" w:hAnsi="Cambria" w:cs="Arial"/>
                <w:color w:val="auto"/>
              </w:rPr>
              <w:t>12/13/2018</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21EEF348" w:rsidR="00D90B66" w:rsidRPr="00466A1C" w:rsidRDefault="00311A26" w:rsidP="007E04A4">
            <w:pPr>
              <w:ind w:left="123"/>
              <w:jc w:val="center"/>
              <w:rPr>
                <w:rFonts w:ascii="Cambria" w:hAnsi="Cambria" w:cs="Arial"/>
                <w:color w:val="auto"/>
              </w:rPr>
            </w:pPr>
            <w:r>
              <w:rPr>
                <w:rFonts w:ascii="Cambria" w:hAnsi="Cambria" w:cs="Arial"/>
                <w:color w:val="auto"/>
              </w:rPr>
              <w:t xml:space="preserve">12/18/2018; </w:t>
            </w:r>
            <w:r w:rsidR="00EC4F5E">
              <w:rPr>
                <w:rFonts w:ascii="Cambria" w:hAnsi="Cambria" w:cs="Arial"/>
                <w:color w:val="auto"/>
              </w:rPr>
              <w:t>10</w:t>
            </w:r>
            <w:r>
              <w:rPr>
                <w:rFonts w:ascii="Cambria" w:hAnsi="Cambria" w:cs="Arial"/>
                <w:color w:val="auto"/>
              </w:rPr>
              <w:t>:</w:t>
            </w:r>
            <w:r w:rsidR="00EC4F5E">
              <w:rPr>
                <w:rFonts w:ascii="Cambria" w:hAnsi="Cambria" w:cs="Arial"/>
                <w:color w:val="auto"/>
              </w:rPr>
              <w:t>30A</w:t>
            </w:r>
            <w:r>
              <w:rPr>
                <w:rFonts w:ascii="Cambria" w:hAnsi="Cambria" w:cs="Arial"/>
                <w:color w:val="auto"/>
              </w:rPr>
              <w:t>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01CC47CB" w:rsidR="00D90B66" w:rsidRPr="00466A1C" w:rsidRDefault="00311A26" w:rsidP="00B10021">
            <w:pPr>
              <w:ind w:left="123"/>
              <w:jc w:val="center"/>
              <w:rPr>
                <w:rFonts w:ascii="Cambria" w:hAnsi="Cambria" w:cs="Arial"/>
                <w:color w:val="auto"/>
              </w:rPr>
            </w:pPr>
            <w:r>
              <w:rPr>
                <w:rFonts w:ascii="Cambria" w:hAnsi="Cambria" w:cs="Arial"/>
                <w:color w:val="auto"/>
              </w:rPr>
              <w:t>12/21/201</w:t>
            </w:r>
            <w:r w:rsidR="000D10CB">
              <w:rPr>
                <w:rFonts w:ascii="Cambria" w:hAnsi="Cambria" w:cs="Arial"/>
                <w:color w:val="auto"/>
              </w:rPr>
              <w:t>8</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49D61A3B" w:rsidR="00D90B66" w:rsidRPr="00466A1C" w:rsidRDefault="00311A26" w:rsidP="007E04A4">
            <w:pPr>
              <w:ind w:left="123"/>
              <w:jc w:val="center"/>
              <w:rPr>
                <w:rFonts w:ascii="Cambria" w:hAnsi="Cambria" w:cs="Arial"/>
                <w:color w:val="auto"/>
              </w:rPr>
            </w:pPr>
            <w:r>
              <w:rPr>
                <w:rFonts w:ascii="Cambria" w:hAnsi="Cambria" w:cs="Arial"/>
                <w:color w:val="auto"/>
              </w:rPr>
              <w:t>01/24</w:t>
            </w:r>
            <w:r w:rsidR="00D00DFF">
              <w:rPr>
                <w:rFonts w:ascii="Cambria" w:hAnsi="Cambria" w:cs="Arial"/>
                <w:color w:val="auto"/>
              </w:rPr>
              <w:t>/2019</w:t>
            </w:r>
            <w:r>
              <w:rPr>
                <w:rFonts w:ascii="Cambria" w:hAnsi="Cambria" w:cs="Arial"/>
                <w:color w:val="auto"/>
              </w:rPr>
              <w:t>; 3:00PM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B406CD">
      <w:pPr>
        <w:pStyle w:val="Heading1"/>
        <w:numPr>
          <w:ilvl w:val="0"/>
          <w:numId w:val="1"/>
        </w:numPr>
        <w:tabs>
          <w:tab w:val="clear" w:pos="1080"/>
          <w:tab w:val="num" w:pos="360"/>
          <w:tab w:val="num" w:pos="720"/>
        </w:tabs>
        <w:spacing w:before="0" w:after="0"/>
        <w:ind w:left="360" w:firstLine="0"/>
        <w:rPr>
          <w:b/>
          <w:color w:val="1F497D"/>
        </w:rPr>
      </w:pPr>
      <w:bookmarkStart w:id="3" w:name="_Toc224981829"/>
      <w:r w:rsidRPr="00466A1C">
        <w:rPr>
          <w:b/>
          <w:color w:val="1F497D"/>
        </w:rPr>
        <w:lastRenderedPageBreak/>
        <w:t>BACKGROUND</w:t>
      </w:r>
      <w:r w:rsidR="00716672" w:rsidRPr="00466A1C">
        <w:rPr>
          <w:b/>
          <w:color w:val="1F497D"/>
        </w:rPr>
        <w:t xml:space="preserve"> AND PURPOSE</w:t>
      </w:r>
      <w:bookmarkEnd w:id="3"/>
    </w:p>
    <w:p w14:paraId="04556B9F" w14:textId="1BB7B02B" w:rsidR="00AB17C0" w:rsidRDefault="00853BEF" w:rsidP="006A5039">
      <w:pPr>
        <w:pStyle w:val="NoSpacing"/>
        <w:ind w:left="360"/>
        <w:rPr>
          <w:rFonts w:ascii="Cambria" w:hAnsi="Cambria"/>
          <w:color w:val="auto"/>
        </w:rPr>
      </w:pPr>
      <w:r>
        <w:rPr>
          <w:rFonts w:ascii="Cambria" w:hAnsi="Cambria"/>
          <w:color w:val="auto"/>
        </w:rPr>
        <w:t xml:space="preserve">The City of Seattle, Seattle Public Utilities (SPU) is issuing a solicitation for </w:t>
      </w:r>
      <w:bookmarkStart w:id="4" w:name="_Hlk531598352"/>
      <w:r>
        <w:rPr>
          <w:rFonts w:ascii="Cambria" w:hAnsi="Cambria"/>
          <w:color w:val="auto"/>
        </w:rPr>
        <w:t>SCADA Control Panel</w:t>
      </w:r>
      <w:bookmarkEnd w:id="4"/>
      <w:r>
        <w:rPr>
          <w:rFonts w:ascii="Cambria" w:hAnsi="Cambria"/>
          <w:color w:val="auto"/>
        </w:rPr>
        <w:t xml:space="preserve">s for our Wastewater VFD Lift Station. </w:t>
      </w:r>
      <w:r w:rsidR="00360409">
        <w:rPr>
          <w:rFonts w:ascii="Cambria" w:hAnsi="Cambria"/>
          <w:color w:val="auto"/>
        </w:rPr>
        <w:t xml:space="preserve">Scada Control panels must be upgraded to allow more/IO’s. </w:t>
      </w:r>
      <w:r w:rsidRPr="00853BEF">
        <w:rPr>
          <w:rFonts w:ascii="Cambria" w:hAnsi="Cambria"/>
          <w:color w:val="auto"/>
        </w:rPr>
        <w:t>SPU wants to ensure a non-discloser agreement is signed by the bidders so that our SCADA cabinet specification remain secure</w:t>
      </w:r>
      <w:r>
        <w:rPr>
          <w:rFonts w:ascii="Cambria" w:hAnsi="Cambria"/>
          <w:color w:val="auto"/>
        </w:rPr>
        <w:t xml:space="preserve"> as </w:t>
      </w:r>
      <w:r w:rsidRPr="00853BEF">
        <w:rPr>
          <w:rFonts w:ascii="Cambria" w:hAnsi="Cambria"/>
          <w:color w:val="auto"/>
        </w:rPr>
        <w:t>SCADA fall under the confidential infrastructure category</w:t>
      </w:r>
      <w:r w:rsidRPr="00360409">
        <w:rPr>
          <w:rFonts w:ascii="Cambria" w:hAnsi="Cambria"/>
          <w:color w:val="auto"/>
        </w:rPr>
        <w:t>.</w:t>
      </w:r>
      <w:r w:rsidR="00360409" w:rsidRPr="00360409">
        <w:rPr>
          <w:rFonts w:ascii="Cambria" w:hAnsi="Cambria"/>
          <w:color w:val="auto"/>
        </w:rPr>
        <w:t xml:space="preserve"> A Non-Disclosure agreement must be signed before the drawings and specification are released to </w:t>
      </w:r>
      <w:r w:rsidR="00360409">
        <w:rPr>
          <w:rFonts w:ascii="Cambria" w:hAnsi="Cambria"/>
          <w:color w:val="auto"/>
        </w:rPr>
        <w:t>any interested bidder</w:t>
      </w:r>
      <w:r w:rsidR="000D10CB">
        <w:rPr>
          <w:rFonts w:ascii="Cambria" w:hAnsi="Cambria"/>
          <w:color w:val="auto"/>
        </w:rPr>
        <w:t xml:space="preserve"> (See Section 5)</w:t>
      </w:r>
      <w:r w:rsidR="00360409">
        <w:rPr>
          <w:rFonts w:ascii="Cambria" w:hAnsi="Cambria"/>
          <w:color w:val="auto"/>
        </w:rPr>
        <w:t>.</w:t>
      </w:r>
    </w:p>
    <w:p w14:paraId="3221250E" w14:textId="77777777" w:rsidR="00AB17C0" w:rsidRDefault="00AB17C0" w:rsidP="006A5039">
      <w:pPr>
        <w:pStyle w:val="NoSpacing"/>
        <w:ind w:left="360"/>
        <w:rPr>
          <w:rFonts w:ascii="Cambria" w:hAnsi="Cambria"/>
          <w:color w:val="auto"/>
        </w:rPr>
      </w:pPr>
    </w:p>
    <w:p w14:paraId="7CB44EA2" w14:textId="5C0E7812"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39B54EF9" w14:textId="77777777" w:rsidR="00057C93" w:rsidRPr="00466A1C" w:rsidRDefault="00057C93" w:rsidP="006A5039">
      <w:pPr>
        <w:pStyle w:val="NoSpacing"/>
        <w:ind w:left="360"/>
        <w:rPr>
          <w:rFonts w:ascii="Cambria" w:hAnsi="Cambria"/>
          <w:b/>
          <w:color w:val="auto"/>
        </w:rPr>
      </w:pPr>
    </w:p>
    <w:p w14:paraId="459AEE38" w14:textId="77777777" w:rsidR="003961FA" w:rsidRPr="00466A1C" w:rsidRDefault="003961FA" w:rsidP="00B406CD">
      <w:pPr>
        <w:pStyle w:val="Heading1"/>
        <w:numPr>
          <w:ilvl w:val="0"/>
          <w:numId w:val="1"/>
        </w:numPr>
        <w:tabs>
          <w:tab w:val="clear" w:pos="1080"/>
          <w:tab w:val="num" w:pos="360"/>
          <w:tab w:val="num" w:pos="720"/>
        </w:tabs>
        <w:spacing w:before="0" w:after="0"/>
        <w:ind w:left="360" w:firstLine="0"/>
        <w:rPr>
          <w:b/>
          <w:color w:val="1F497D"/>
        </w:rPr>
      </w:pPr>
      <w:bookmarkStart w:id="5" w:name="_Toc224981830"/>
      <w:r w:rsidRPr="00466A1C">
        <w:rPr>
          <w:b/>
          <w:color w:val="1F497D"/>
        </w:rPr>
        <w:t>SOLICITATION OBJECTIVES</w:t>
      </w:r>
      <w:bookmarkEnd w:id="5"/>
    </w:p>
    <w:p w14:paraId="63B1AFE9" w14:textId="53302040" w:rsidR="004E2EBE" w:rsidRDefault="003961FA" w:rsidP="000D10CB">
      <w:pPr>
        <w:spacing w:after="120"/>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6957D567" w14:textId="2E9A5FCD" w:rsidR="0046472C" w:rsidRPr="00360409" w:rsidRDefault="0046472C" w:rsidP="00360409">
      <w:pPr>
        <w:pStyle w:val="ListParagraph"/>
        <w:numPr>
          <w:ilvl w:val="0"/>
          <w:numId w:val="18"/>
        </w:numPr>
        <w:spacing w:after="0"/>
        <w:ind w:left="1080"/>
        <w:rPr>
          <w:rFonts w:ascii="Cambria" w:hAnsi="Cambria" w:cs="Arial"/>
          <w:color w:val="auto"/>
        </w:rPr>
      </w:pPr>
      <w:r w:rsidRPr="00360409">
        <w:rPr>
          <w:rFonts w:ascii="Cambria" w:hAnsi="Cambria" w:cs="Arial"/>
          <w:color w:val="auto"/>
        </w:rPr>
        <w:t>Provide a skilled vendor that has a strong record and experience, so the City is assured to get dependable, responsive, proven and expert services</w:t>
      </w:r>
    </w:p>
    <w:p w14:paraId="2AD5F00E" w14:textId="029FE764" w:rsidR="00D00DFF" w:rsidRPr="00360409" w:rsidRDefault="0046472C" w:rsidP="00360409">
      <w:pPr>
        <w:pStyle w:val="ListParagraph"/>
        <w:numPr>
          <w:ilvl w:val="0"/>
          <w:numId w:val="18"/>
        </w:numPr>
        <w:spacing w:after="0"/>
        <w:ind w:left="1080"/>
        <w:rPr>
          <w:rFonts w:ascii="Cambria" w:hAnsi="Cambria" w:cs="Arial"/>
          <w:color w:val="auto"/>
        </w:rPr>
      </w:pPr>
      <w:r w:rsidRPr="00360409">
        <w:rPr>
          <w:rFonts w:ascii="Cambria" w:hAnsi="Cambria" w:cs="Arial"/>
          <w:color w:val="auto"/>
        </w:rPr>
        <w:t>Get the best value, with consideration to experience, skills, and other selection criteria as well as price.</w:t>
      </w:r>
    </w:p>
    <w:p w14:paraId="4B353576" w14:textId="41369400" w:rsidR="00D00DFF" w:rsidRPr="00360409" w:rsidRDefault="00360409" w:rsidP="00360409">
      <w:pPr>
        <w:pStyle w:val="ListParagraph"/>
        <w:numPr>
          <w:ilvl w:val="0"/>
          <w:numId w:val="18"/>
        </w:numPr>
        <w:spacing w:after="0"/>
        <w:ind w:left="1080"/>
        <w:rPr>
          <w:rFonts w:ascii="Cambria" w:hAnsi="Cambria" w:cs="Arial"/>
          <w:color w:val="auto"/>
        </w:rPr>
      </w:pPr>
      <w:r w:rsidRPr="00360409">
        <w:rPr>
          <w:rFonts w:ascii="Cambria" w:hAnsi="Cambria" w:cs="Arial"/>
          <w:color w:val="auto"/>
        </w:rPr>
        <w:t>Replace existing SCADA Control Panels to allow i</w:t>
      </w:r>
      <w:r w:rsidR="00D00DFF" w:rsidRPr="00360409">
        <w:rPr>
          <w:rFonts w:ascii="Cambria" w:hAnsi="Cambria" w:cs="Arial"/>
          <w:color w:val="auto"/>
        </w:rPr>
        <w:t>ncrease</w:t>
      </w:r>
      <w:r w:rsidRPr="00360409">
        <w:rPr>
          <w:rFonts w:ascii="Cambria" w:hAnsi="Cambria" w:cs="Arial"/>
          <w:color w:val="auto"/>
        </w:rPr>
        <w:t>d</w:t>
      </w:r>
      <w:r w:rsidR="00D00DFF" w:rsidRPr="00360409">
        <w:rPr>
          <w:rFonts w:ascii="Cambria" w:hAnsi="Cambria" w:cs="Arial"/>
          <w:color w:val="auto"/>
        </w:rPr>
        <w:t xml:space="preserve"> </w:t>
      </w:r>
      <w:r w:rsidRPr="00360409">
        <w:rPr>
          <w:rFonts w:ascii="Cambria" w:hAnsi="Cambria" w:cs="Arial"/>
          <w:color w:val="auto"/>
        </w:rPr>
        <w:t>c</w:t>
      </w:r>
      <w:r w:rsidR="00D00DFF" w:rsidRPr="00360409">
        <w:rPr>
          <w:rFonts w:ascii="Cambria" w:hAnsi="Cambria" w:cs="Arial"/>
          <w:color w:val="auto"/>
        </w:rPr>
        <w:t>apacity</w:t>
      </w:r>
      <w:r w:rsidRPr="00360409">
        <w:rPr>
          <w:rFonts w:ascii="Cambria" w:hAnsi="Cambria" w:cs="Arial"/>
          <w:color w:val="auto"/>
        </w:rPr>
        <w:t>.</w:t>
      </w:r>
    </w:p>
    <w:p w14:paraId="32B6681E" w14:textId="77777777" w:rsidR="00DB24D4" w:rsidRPr="00360409" w:rsidRDefault="008C009D" w:rsidP="00360409">
      <w:pPr>
        <w:pStyle w:val="Heading1"/>
        <w:numPr>
          <w:ilvl w:val="0"/>
          <w:numId w:val="1"/>
        </w:numPr>
        <w:tabs>
          <w:tab w:val="clear" w:pos="1080"/>
          <w:tab w:val="num" w:pos="360"/>
          <w:tab w:val="num" w:pos="720"/>
        </w:tabs>
        <w:spacing w:before="120" w:after="0"/>
        <w:ind w:left="360" w:firstLine="0"/>
        <w:jc w:val="both"/>
        <w:rPr>
          <w:b/>
          <w:color w:val="1F497D"/>
        </w:rPr>
      </w:pPr>
      <w:bookmarkStart w:id="6" w:name="_Toc224981831"/>
      <w:r w:rsidRPr="00360409">
        <w:rPr>
          <w:b/>
          <w:color w:val="1F497D"/>
        </w:rPr>
        <w:t xml:space="preserve">MINIMUM </w:t>
      </w:r>
      <w:r w:rsidR="003445C9" w:rsidRPr="00360409">
        <w:rPr>
          <w:b/>
          <w:color w:val="1F497D"/>
        </w:rPr>
        <w:t>QUALIFICATIONS</w:t>
      </w:r>
      <w:bookmarkEnd w:id="6"/>
    </w:p>
    <w:p w14:paraId="1AC52503" w14:textId="5AE08B51"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734D9B35" w14:textId="41ED15AD" w:rsidR="00AB17C0" w:rsidRDefault="00836323" w:rsidP="000D10CB">
      <w:pPr>
        <w:pStyle w:val="NoSpacing"/>
        <w:numPr>
          <w:ilvl w:val="0"/>
          <w:numId w:val="17"/>
        </w:numPr>
        <w:spacing w:before="120"/>
        <w:ind w:left="1080"/>
        <w:rPr>
          <w:rFonts w:ascii="Cambria" w:hAnsi="Cambria"/>
          <w:color w:val="auto"/>
        </w:rPr>
      </w:pPr>
      <w:bookmarkStart w:id="7" w:name="_Hlk531599662"/>
      <w:r w:rsidRPr="00836323">
        <w:rPr>
          <w:rFonts w:ascii="Cambria" w:hAnsi="Cambria"/>
          <w:color w:val="auto"/>
        </w:rPr>
        <w:t xml:space="preserve">In business for </w:t>
      </w:r>
      <w:r>
        <w:rPr>
          <w:rFonts w:ascii="Cambria" w:hAnsi="Cambria"/>
          <w:color w:val="auto"/>
        </w:rPr>
        <w:t>5</w:t>
      </w:r>
      <w:r w:rsidRPr="00836323">
        <w:rPr>
          <w:rFonts w:ascii="Cambria" w:hAnsi="Cambria"/>
          <w:color w:val="auto"/>
        </w:rPr>
        <w:t xml:space="preserve"> consecutive years, without interruption, providing </w:t>
      </w:r>
      <w:r w:rsidR="00C06871">
        <w:rPr>
          <w:rFonts w:ascii="Cambria" w:hAnsi="Cambria"/>
          <w:color w:val="auto"/>
        </w:rPr>
        <w:t xml:space="preserve">products and services </w:t>
      </w:r>
      <w:r w:rsidR="00360409">
        <w:rPr>
          <w:rFonts w:ascii="Cambria" w:hAnsi="Cambria"/>
          <w:color w:val="auto"/>
        </w:rPr>
        <w:t>like</w:t>
      </w:r>
      <w:r w:rsidR="00C06871">
        <w:rPr>
          <w:rFonts w:ascii="Cambria" w:hAnsi="Cambria"/>
          <w:color w:val="auto"/>
        </w:rPr>
        <w:t xml:space="preserve"> those requested in the specifications and scope of work.</w:t>
      </w:r>
      <w:r>
        <w:rPr>
          <w:rFonts w:ascii="Cambria" w:hAnsi="Cambria"/>
          <w:color w:val="auto"/>
        </w:rPr>
        <w:t xml:space="preserve"> </w:t>
      </w:r>
    </w:p>
    <w:p w14:paraId="3F65703B" w14:textId="7E316ACB" w:rsidR="006B4250" w:rsidRDefault="006B4250" w:rsidP="00C06871">
      <w:pPr>
        <w:pStyle w:val="NoSpacing"/>
        <w:numPr>
          <w:ilvl w:val="0"/>
          <w:numId w:val="17"/>
        </w:numPr>
        <w:ind w:left="1080"/>
        <w:rPr>
          <w:rFonts w:ascii="Cambria" w:hAnsi="Cambria"/>
          <w:color w:val="auto"/>
        </w:rPr>
      </w:pPr>
      <w:r w:rsidRPr="006B4250">
        <w:rPr>
          <w:rFonts w:ascii="Cambria" w:hAnsi="Cambria"/>
          <w:color w:val="auto"/>
        </w:rPr>
        <w:t>Vendor shall be located within 50 miles of the City of Seattle</w:t>
      </w:r>
    </w:p>
    <w:p w14:paraId="48DAEB67" w14:textId="08CD39D2" w:rsidR="006B4250" w:rsidRDefault="006B4250" w:rsidP="00C06871">
      <w:pPr>
        <w:pStyle w:val="NoSpacing"/>
        <w:numPr>
          <w:ilvl w:val="0"/>
          <w:numId w:val="17"/>
        </w:numPr>
        <w:ind w:left="1080"/>
        <w:rPr>
          <w:rFonts w:ascii="Cambria" w:hAnsi="Cambria"/>
          <w:color w:val="auto"/>
        </w:rPr>
      </w:pPr>
      <w:r w:rsidRPr="006B4250">
        <w:rPr>
          <w:rFonts w:ascii="Cambria" w:hAnsi="Cambria"/>
          <w:color w:val="auto"/>
        </w:rPr>
        <w:t>The Vendor shall employ technicians with documented experience in the design, assembly, testing, operation, calibration, trouble-shooting, service and repair of control and communication systems for municipal utility facilities.</w:t>
      </w:r>
    </w:p>
    <w:p w14:paraId="291ACC62" w14:textId="09426E29" w:rsidR="00836323" w:rsidRPr="00D00DFF" w:rsidRDefault="00836323" w:rsidP="00C06871">
      <w:pPr>
        <w:pStyle w:val="NoSpacing"/>
        <w:numPr>
          <w:ilvl w:val="0"/>
          <w:numId w:val="17"/>
        </w:numPr>
        <w:ind w:left="1080"/>
        <w:rPr>
          <w:rFonts w:ascii="Cambria" w:hAnsi="Cambria"/>
          <w:color w:val="auto"/>
        </w:rPr>
      </w:pPr>
      <w:r w:rsidRPr="00836323">
        <w:rPr>
          <w:rFonts w:ascii="Cambria" w:hAnsi="Cambria"/>
          <w:color w:val="auto"/>
        </w:rPr>
        <w:t>A licensed contractor with the State of Washington Department of Labor and Industries and appropriately certified and licensed with state and local government as a contractor to perform services identified in the Scope of Work at time of bid.</w:t>
      </w:r>
      <w:r w:rsidR="00D00DFF">
        <w:rPr>
          <w:rFonts w:ascii="Cambria" w:hAnsi="Cambria"/>
          <w:color w:val="auto"/>
        </w:rPr>
        <w:t xml:space="preserve"> </w:t>
      </w:r>
    </w:p>
    <w:p w14:paraId="14707A84" w14:textId="7B2B096D" w:rsidR="00D00DFF" w:rsidRPr="00360409" w:rsidRDefault="00360409" w:rsidP="00C06871">
      <w:pPr>
        <w:pStyle w:val="NoSpacing"/>
        <w:numPr>
          <w:ilvl w:val="0"/>
          <w:numId w:val="17"/>
        </w:numPr>
        <w:ind w:left="1080"/>
        <w:rPr>
          <w:rFonts w:ascii="Cambria" w:hAnsi="Cambria"/>
          <w:color w:val="auto"/>
        </w:rPr>
      </w:pPr>
      <w:r w:rsidRPr="00360409">
        <w:rPr>
          <w:rFonts w:ascii="Cambria" w:hAnsi="Cambria"/>
          <w:color w:val="auto"/>
        </w:rPr>
        <w:t xml:space="preserve">Panel builder must be </w:t>
      </w:r>
      <w:r w:rsidR="00D00DFF" w:rsidRPr="00360409">
        <w:rPr>
          <w:rFonts w:ascii="Cambria" w:hAnsi="Cambria"/>
          <w:color w:val="auto"/>
        </w:rPr>
        <w:t>UL 508A Cert</w:t>
      </w:r>
      <w:r w:rsidRPr="00360409">
        <w:rPr>
          <w:rFonts w:ascii="Cambria" w:hAnsi="Cambria"/>
          <w:color w:val="auto"/>
        </w:rPr>
        <w:t>ified</w:t>
      </w:r>
    </w:p>
    <w:bookmarkEnd w:id="7"/>
    <w:p w14:paraId="138E730E" w14:textId="77777777" w:rsidR="00AB17C0" w:rsidRDefault="00AB17C0" w:rsidP="006A5039">
      <w:pPr>
        <w:pStyle w:val="NoSpacing"/>
        <w:ind w:left="360"/>
        <w:rPr>
          <w:rFonts w:ascii="Cambria" w:hAnsi="Cambria"/>
          <w:bCs/>
          <w:color w:val="auto"/>
        </w:rPr>
      </w:pPr>
    </w:p>
    <w:p w14:paraId="797C9394" w14:textId="3C974DBF" w:rsidR="00DC54E1" w:rsidRPr="00466A1C" w:rsidRDefault="00DC54E1" w:rsidP="006A5039">
      <w:pPr>
        <w:pStyle w:val="NoSpacing"/>
        <w:ind w:left="360"/>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3B369066" w14:textId="77777777" w:rsidR="00F03B3E" w:rsidRPr="00466A1C" w:rsidRDefault="00F03B3E" w:rsidP="00B406CD">
      <w:pPr>
        <w:pStyle w:val="Heading1"/>
        <w:numPr>
          <w:ilvl w:val="0"/>
          <w:numId w:val="1"/>
        </w:numPr>
        <w:tabs>
          <w:tab w:val="clear" w:pos="1080"/>
          <w:tab w:val="num" w:pos="360"/>
        </w:tabs>
        <w:spacing w:before="120" w:after="120"/>
        <w:ind w:left="720"/>
        <w:jc w:val="both"/>
        <w:rPr>
          <w:b/>
          <w:color w:val="1F497D"/>
        </w:rPr>
      </w:pPr>
      <w:bookmarkStart w:id="8" w:name="_Toc224981832"/>
      <w:r w:rsidRPr="00466A1C">
        <w:rPr>
          <w:b/>
          <w:color w:val="1F497D"/>
        </w:rPr>
        <w:t xml:space="preserve">LICENSING </w:t>
      </w:r>
      <w:r w:rsidR="006432BC" w:rsidRPr="00466A1C">
        <w:rPr>
          <w:b/>
          <w:color w:val="1F497D"/>
        </w:rPr>
        <w:t>AND BUSINESS TAX REQUIREMENTS</w:t>
      </w:r>
      <w:bookmarkEnd w:id="8"/>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lastRenderedPageBreak/>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9"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9"/>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66A1C" w:rsidRDefault="00716672" w:rsidP="00B406CD">
      <w:pPr>
        <w:pStyle w:val="Heading1"/>
        <w:numPr>
          <w:ilvl w:val="0"/>
          <w:numId w:val="1"/>
        </w:numPr>
        <w:tabs>
          <w:tab w:val="clear" w:pos="1080"/>
          <w:tab w:val="num" w:pos="360"/>
        </w:tabs>
        <w:spacing w:before="120" w:after="0"/>
        <w:ind w:left="360" w:firstLine="0"/>
        <w:rPr>
          <w:b/>
          <w:color w:val="1F497D"/>
        </w:rPr>
      </w:pPr>
      <w:bookmarkStart w:id="10"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10"/>
    </w:p>
    <w:p w14:paraId="522A79F8" w14:textId="3D0CB4F0" w:rsidR="00AD6CAC" w:rsidRDefault="00853BEF" w:rsidP="00853BEF">
      <w:pPr>
        <w:pStyle w:val="NoSpacing"/>
        <w:ind w:left="360"/>
        <w:rPr>
          <w:rFonts w:ascii="Cambria" w:hAnsi="Cambria"/>
          <w:color w:val="auto"/>
        </w:rPr>
      </w:pPr>
      <w:r w:rsidRPr="00853BEF">
        <w:rPr>
          <w:rFonts w:ascii="Cambria" w:hAnsi="Cambria"/>
          <w:color w:val="auto"/>
        </w:rPr>
        <w:t>SCADA fall under the confidential infrastructure category</w:t>
      </w:r>
      <w:r w:rsidR="00D00DFF">
        <w:rPr>
          <w:rFonts w:ascii="Cambria" w:hAnsi="Cambria"/>
          <w:color w:val="auto"/>
        </w:rPr>
        <w:t xml:space="preserve"> (Homeland Security)</w:t>
      </w:r>
      <w:r w:rsidRPr="00853BEF">
        <w:rPr>
          <w:rFonts w:ascii="Cambria" w:hAnsi="Cambria"/>
          <w:color w:val="auto"/>
        </w:rPr>
        <w:t>.</w:t>
      </w:r>
      <w:r w:rsidR="00D00DFF">
        <w:rPr>
          <w:rFonts w:ascii="Cambria" w:hAnsi="Cambria"/>
          <w:color w:val="auto"/>
        </w:rPr>
        <w:t xml:space="preserve"> </w:t>
      </w:r>
      <w:r w:rsidR="00DD1E2E">
        <w:rPr>
          <w:rFonts w:ascii="Cambria" w:hAnsi="Cambria"/>
          <w:color w:val="auto"/>
        </w:rPr>
        <w:t>Drawings and Specifications will be provided upon bidders return of a signed Non-Disclosure Agreement</w:t>
      </w:r>
      <w:r w:rsidR="007C0AC6">
        <w:rPr>
          <w:rFonts w:ascii="Cambria" w:hAnsi="Cambria"/>
          <w:color w:val="auto"/>
        </w:rPr>
        <w:t>.</w:t>
      </w:r>
    </w:p>
    <w:p w14:paraId="5FE23B0B" w14:textId="77777777" w:rsidR="000D10CB" w:rsidRDefault="000D10CB" w:rsidP="00853BEF">
      <w:pPr>
        <w:pStyle w:val="NoSpacing"/>
        <w:ind w:left="360"/>
        <w:rPr>
          <w:rFonts w:ascii="Cambria" w:hAnsi="Cambria"/>
          <w:color w:val="auto"/>
        </w:rPr>
      </w:pPr>
    </w:p>
    <w:p w14:paraId="2B862345" w14:textId="10A332D8" w:rsidR="00F476EB" w:rsidRDefault="000D10CB" w:rsidP="00853BEF">
      <w:pPr>
        <w:pStyle w:val="NoSpacing"/>
        <w:ind w:left="360"/>
        <w:rPr>
          <w:rFonts w:ascii="Cambria" w:hAnsi="Cambria"/>
          <w:color w:val="auto"/>
        </w:rPr>
      </w:pPr>
      <w:r>
        <w:rPr>
          <w:rFonts w:ascii="Cambria" w:hAnsi="Cambria"/>
          <w:color w:val="auto"/>
        </w:rPr>
        <w:t>Non-Disclosure Agreement</w:t>
      </w:r>
    </w:p>
    <w:bookmarkStart w:id="11" w:name="_MON_1606196536"/>
    <w:bookmarkEnd w:id="11"/>
    <w:p w14:paraId="351B1E7F" w14:textId="78C26AEF" w:rsidR="00F476EB" w:rsidRDefault="000D10CB" w:rsidP="00853BEF">
      <w:pPr>
        <w:pStyle w:val="NoSpacing"/>
        <w:ind w:left="360"/>
        <w:rPr>
          <w:rFonts w:ascii="Cambria" w:hAnsi="Cambria"/>
          <w:color w:val="auto"/>
        </w:rPr>
      </w:pPr>
      <w:r>
        <w:rPr>
          <w:rFonts w:ascii="Cambria" w:hAnsi="Cambria"/>
          <w:color w:val="auto"/>
        </w:rPr>
        <w:object w:dxaOrig="1513" w:dyaOrig="984" w14:anchorId="558D5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606202077" r:id="rId17">
            <o:FieldCodes>\s</o:FieldCodes>
          </o:OLEObject>
        </w:object>
      </w:r>
    </w:p>
    <w:p w14:paraId="7350B5B2" w14:textId="7A575FB4" w:rsidR="00DD1E2E" w:rsidRDefault="00DD1E2E" w:rsidP="006A5039">
      <w:pPr>
        <w:pStyle w:val="NoSpacing"/>
        <w:ind w:left="360"/>
        <w:rPr>
          <w:rFonts w:ascii="Cambria" w:hAnsi="Cambria"/>
          <w:color w:val="auto"/>
        </w:rPr>
      </w:pPr>
    </w:p>
    <w:p w14:paraId="2FBA17AF" w14:textId="1BBA1EC8" w:rsidR="007E7785" w:rsidRPr="00C23C92" w:rsidRDefault="00C23C92" w:rsidP="006A5039">
      <w:pPr>
        <w:pStyle w:val="NoSpacing"/>
        <w:ind w:left="360"/>
        <w:rPr>
          <w:rFonts w:ascii="Cambria" w:hAnsi="Cambria"/>
          <w:color w:val="auto"/>
        </w:rPr>
      </w:pPr>
      <w:r w:rsidRPr="00C23C92">
        <w:rPr>
          <w:rFonts w:ascii="Cambria" w:hAnsi="Cambria"/>
          <w:b/>
          <w:color w:val="auto"/>
        </w:rPr>
        <w:t xml:space="preserve">No Substitutions:  </w:t>
      </w:r>
      <w:r w:rsidRPr="00C23C92">
        <w:rPr>
          <w:rFonts w:ascii="Cambria" w:hAnsi="Cambria"/>
          <w:color w:val="auto"/>
        </w:rPr>
        <w:t>With the exception of the SCADA Control Panel</w:t>
      </w:r>
      <w:r>
        <w:rPr>
          <w:rFonts w:ascii="Cambria" w:hAnsi="Cambria"/>
          <w:color w:val="auto"/>
        </w:rPr>
        <w:t xml:space="preserve"> </w:t>
      </w:r>
      <w:r w:rsidRPr="00C23C92">
        <w:rPr>
          <w:rFonts w:ascii="Cambria" w:hAnsi="Cambria"/>
          <w:color w:val="auto"/>
        </w:rPr>
        <w:t>Enclosure, the City requires the brand name</w:t>
      </w:r>
      <w:r>
        <w:rPr>
          <w:rFonts w:ascii="Cambria" w:hAnsi="Cambria"/>
          <w:color w:val="auto"/>
        </w:rPr>
        <w:t>s</w:t>
      </w:r>
      <w:r w:rsidRPr="00C23C92">
        <w:rPr>
          <w:rFonts w:ascii="Cambria" w:hAnsi="Cambria"/>
          <w:color w:val="auto"/>
        </w:rPr>
        <w:t xml:space="preserve"> as specified and will not allow substitute products.</w:t>
      </w:r>
    </w:p>
    <w:p w14:paraId="134C662F" w14:textId="77777777" w:rsidR="00C23C92" w:rsidRPr="00466A1C" w:rsidRDefault="00C23C92" w:rsidP="006A5039">
      <w:pPr>
        <w:pStyle w:val="NoSpacing"/>
        <w:ind w:left="360"/>
        <w:rPr>
          <w:rFonts w:ascii="Cambria" w:hAnsi="Cambria"/>
          <w:color w:val="auto"/>
        </w:rPr>
      </w:pPr>
    </w:p>
    <w:p w14:paraId="5C65026A" w14:textId="2E04136E" w:rsidR="00DF100C" w:rsidRDefault="00741C15" w:rsidP="002A7E64">
      <w:pPr>
        <w:pStyle w:val="NoSpacing"/>
        <w:ind w:left="360"/>
        <w:rPr>
          <w:rFonts w:ascii="Cambria" w:hAnsi="Cambria"/>
          <w:color w:val="auto"/>
          <w:highlight w:val="yellow"/>
        </w:rPr>
      </w:pPr>
      <w:bookmarkStart w:id="12"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056D79" w:rsidRPr="007C0AC6">
        <w:rPr>
          <w:rFonts w:ascii="Cambria" w:hAnsi="Cambria"/>
          <w:color w:val="auto"/>
        </w:rPr>
        <w:t>.</w:t>
      </w:r>
    </w:p>
    <w:p w14:paraId="32E24320" w14:textId="2D35E7B4" w:rsidR="00C23C92" w:rsidRDefault="00C23C92" w:rsidP="002A7E64">
      <w:pPr>
        <w:pStyle w:val="NoSpacing"/>
        <w:ind w:left="360"/>
        <w:rPr>
          <w:rFonts w:ascii="Cambria" w:hAnsi="Cambria"/>
          <w:color w:val="auto"/>
        </w:rPr>
      </w:pPr>
    </w:p>
    <w:p w14:paraId="0806BD39" w14:textId="4EFA5959" w:rsidR="00C23C92" w:rsidRPr="00466A1C" w:rsidRDefault="00C23C92" w:rsidP="002A7E64">
      <w:pPr>
        <w:pStyle w:val="NoSpacing"/>
        <w:ind w:left="360"/>
        <w:rPr>
          <w:rFonts w:ascii="Cambria" w:hAnsi="Cambria"/>
          <w:color w:val="auto"/>
        </w:rPr>
      </w:pPr>
      <w:r w:rsidRPr="00C23C92">
        <w:rPr>
          <w:rFonts w:ascii="Cambria" w:hAnsi="Cambria"/>
          <w:b/>
          <w:color w:val="auto"/>
        </w:rPr>
        <w:t>Test Sample:</w:t>
      </w:r>
      <w:r w:rsidRPr="00C23C92">
        <w:rPr>
          <w:rFonts w:ascii="Cambria" w:hAnsi="Cambria"/>
          <w:color w:val="auto"/>
        </w:rPr>
        <w:t xml:space="preserve">  </w:t>
      </w:r>
      <w:r>
        <w:rPr>
          <w:rFonts w:ascii="Cambria" w:hAnsi="Cambria"/>
          <w:color w:val="auto"/>
        </w:rPr>
        <w:t>T</w:t>
      </w:r>
      <w:r w:rsidRPr="00C23C92">
        <w:rPr>
          <w:rFonts w:ascii="Cambria" w:hAnsi="Cambria"/>
          <w:color w:val="auto"/>
        </w:rPr>
        <w:t xml:space="preserve">he City </w:t>
      </w:r>
      <w:r>
        <w:rPr>
          <w:rFonts w:ascii="Cambria" w:hAnsi="Cambria"/>
          <w:color w:val="auto"/>
        </w:rPr>
        <w:t>will</w:t>
      </w:r>
      <w:r w:rsidRPr="00C23C92">
        <w:rPr>
          <w:rFonts w:ascii="Cambria" w:hAnsi="Cambria"/>
          <w:color w:val="auto"/>
        </w:rPr>
        <w:t xml:space="preserve"> require </w:t>
      </w:r>
      <w:r>
        <w:rPr>
          <w:rFonts w:ascii="Cambria" w:hAnsi="Cambria"/>
          <w:color w:val="auto"/>
        </w:rPr>
        <w:t>factory testing</w:t>
      </w:r>
      <w:r w:rsidRPr="00C23C92">
        <w:rPr>
          <w:rFonts w:ascii="Cambria" w:hAnsi="Cambria"/>
          <w:color w:val="auto"/>
        </w:rPr>
        <w:t xml:space="preserve"> of the product</w:t>
      </w:r>
      <w:r>
        <w:rPr>
          <w:rFonts w:ascii="Cambria" w:hAnsi="Cambria"/>
          <w:color w:val="auto"/>
        </w:rPr>
        <w:t xml:space="preserve"> prior to delivery</w:t>
      </w:r>
      <w:r w:rsidRPr="00C23C92">
        <w:rPr>
          <w:rFonts w:ascii="Cambria" w:hAnsi="Cambria"/>
          <w:color w:val="auto"/>
        </w:rPr>
        <w:t xml:space="preserve">.  If the equipment demonstrated does not meet performance and/or capability requirements in the opinion of the City, the City will notify the Vendor.  </w:t>
      </w:r>
      <w:r w:rsidRPr="00C23C92">
        <w:rPr>
          <w:rFonts w:ascii="Cambria" w:hAnsi="Cambria"/>
          <w:color w:val="auto"/>
        </w:rPr>
        <w:lastRenderedPageBreak/>
        <w:t xml:space="preserve">The Vendor may be asked to modify the product to the City’s satisfaction and submit a new product sample at no additional cost to the City unless mutually agreed upon otherwise in advance of such costs being incurred, or the City may terminate the contract.  </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6EA79581" w:rsidR="00C6570A" w:rsidRPr="00AB17C0" w:rsidRDefault="00260810" w:rsidP="00260810">
      <w:pPr>
        <w:pStyle w:val="NoSpacing"/>
        <w:ind w:left="360"/>
        <w:rPr>
          <w:rFonts w:ascii="Cambria" w:hAnsi="Cambria"/>
          <w:color w:val="auto"/>
        </w:rPr>
      </w:pPr>
      <w:r w:rsidRPr="00AB17C0">
        <w:rPr>
          <w:rFonts w:ascii="Cambria" w:hAnsi="Cambria" w:cs="Arial"/>
          <w:color w:val="auto"/>
        </w:rPr>
        <w:t>Background checks</w:t>
      </w:r>
      <w:r w:rsidR="00AB17C0" w:rsidRPr="00AB17C0">
        <w:rPr>
          <w:rFonts w:ascii="Cambria" w:hAnsi="Cambria" w:cs="Arial"/>
          <w:color w:val="auto"/>
        </w:rPr>
        <w:t xml:space="preserve"> </w:t>
      </w:r>
      <w:r w:rsidRPr="00AB17C0">
        <w:rPr>
          <w:rFonts w:ascii="Cambria" w:hAnsi="Cambria" w:cs="Arial"/>
          <w:color w:val="auto"/>
        </w:rPr>
        <w:t xml:space="preserve">will not be required for workers that will be performing the work under this contract.  </w:t>
      </w:r>
      <w:r w:rsidR="00257A09" w:rsidRPr="00AB17C0">
        <w:rPr>
          <w:rFonts w:ascii="Cambria" w:hAnsi="Cambria" w:cs="Arial"/>
          <w:color w:val="auto"/>
        </w:rPr>
        <w:t>The City has strict policies regarding the use of Background checks, criminal checks</w:t>
      </w:r>
      <w:r w:rsidR="00175B78" w:rsidRPr="00AB17C0">
        <w:rPr>
          <w:rFonts w:ascii="Cambria" w:hAnsi="Cambria" w:cs="Arial"/>
          <w:color w:val="auto"/>
        </w:rPr>
        <w:t>,</w:t>
      </w:r>
      <w:r w:rsidR="00257A09" w:rsidRPr="00AB17C0">
        <w:rPr>
          <w:rFonts w:ascii="Cambria" w:hAnsi="Cambria" w:cs="Arial"/>
          <w:color w:val="auto"/>
        </w:rPr>
        <w:t xml:space="preserve"> immigrant status</w:t>
      </w:r>
      <w:r w:rsidR="00175B78" w:rsidRPr="00AB17C0">
        <w:rPr>
          <w:rFonts w:ascii="Cambria" w:hAnsi="Cambria" w:cs="Arial"/>
          <w:color w:val="auto"/>
        </w:rPr>
        <w:t>, and/or religious affiliation</w:t>
      </w:r>
      <w:r w:rsidR="00257A09" w:rsidRPr="00AB17C0">
        <w:rPr>
          <w:rFonts w:ascii="Cambria" w:hAnsi="Cambria" w:cs="Arial"/>
          <w:color w:val="auto"/>
        </w:rPr>
        <w:t xml:space="preserve"> for contract workers.  The policies are incorporated into the contract and available for viewing on-line </w:t>
      </w:r>
      <w:r w:rsidR="00375CC8" w:rsidRPr="00AB17C0">
        <w:rPr>
          <w:rFonts w:ascii="Cambria" w:hAnsi="Cambria" w:cs="Arial"/>
          <w:color w:val="auto"/>
        </w:rPr>
        <w:t xml:space="preserve">at </w:t>
      </w:r>
      <w:r w:rsidR="00175B78" w:rsidRPr="00AB17C0">
        <w:rPr>
          <w:rFonts w:ascii="Cambria" w:hAnsi="Cambria" w:cs="Arial"/>
          <w:color w:val="auto"/>
        </w:rPr>
        <w:t>http://www.seattle.gov/city-purchasing-and-contracting/social-equity/background-checks</w:t>
      </w:r>
      <w:r w:rsidR="00343952" w:rsidRPr="00AB17C0">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970F8CC" w14:textId="77777777" w:rsidR="00377CDD" w:rsidRPr="00377CDD" w:rsidRDefault="00241807" w:rsidP="00377CDD">
      <w:pPr>
        <w:pStyle w:val="NoSpacing"/>
        <w:ind w:left="360"/>
        <w:rPr>
          <w:rFonts w:ascii="Cambria" w:hAnsi="Cambria"/>
          <w:color w:val="auto"/>
        </w:rPr>
      </w:pPr>
      <w:bookmarkStart w:id="13" w:name="_Hlk532379614"/>
      <w:bookmarkStart w:id="14" w:name="_Hlk532379650"/>
      <w:bookmarkEnd w:id="12"/>
      <w:r w:rsidRPr="00377CDD">
        <w:rPr>
          <w:rFonts w:ascii="Cambria" w:hAnsi="Cambria"/>
          <w:b/>
          <w:color w:val="auto"/>
        </w:rPr>
        <w:t>Delivery/Shipping</w:t>
      </w:r>
      <w:r w:rsidRPr="00377CDD">
        <w:rPr>
          <w:rFonts w:ascii="Cambria" w:hAnsi="Cambria"/>
          <w:color w:val="auto"/>
        </w:rPr>
        <w:t xml:space="preserve">: </w:t>
      </w:r>
      <w:bookmarkEnd w:id="13"/>
      <w:r w:rsidR="00377CDD" w:rsidRPr="00377CDD">
        <w:rPr>
          <w:rFonts w:ascii="Cambria" w:hAnsi="Cambria"/>
          <w:color w:val="auto"/>
        </w:rPr>
        <w:t>Delivery is required within six (6) months from receipt of order.  Vendor may, at their choice, build and deliver in lots of five (5) panels. Panels to be delivered after the Factory Acceptance Test to the SPU Warehouse at 2700 Airport Way South, Seattle WA. Vendor agrees to deliver within this time frame. If Vendor requires more time, vendor shall contact engineer to request more time at no further expense to SPU.</w:t>
      </w:r>
    </w:p>
    <w:bookmarkEnd w:id="14"/>
    <w:p w14:paraId="46A6EF0F"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5" w:name="_Toc224981836"/>
      <w:r w:rsidRPr="00466A1C">
        <w:rPr>
          <w:rFonts w:ascii="Cambria" w:hAnsi="Cambria"/>
          <w:b/>
          <w:i/>
          <w:color w:val="auto"/>
        </w:rPr>
        <w:t>Environmental Specifications</w:t>
      </w:r>
      <w:bookmarkEnd w:id="15"/>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6" w:name="_MON_1259129277"/>
    <w:bookmarkStart w:id="17" w:name="_MON_1261206942"/>
    <w:bookmarkEnd w:id="16"/>
    <w:bookmarkEnd w:id="17"/>
    <w:bookmarkStart w:id="18" w:name="_MON_1275824472"/>
    <w:bookmarkEnd w:id="18"/>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6.8pt;height:49.8pt" o:ole="">
            <v:imagedata r:id="rId21" o:title=""/>
          </v:shape>
          <o:OLEObject Type="Embed" ProgID="Word.Document.8" ShapeID="_x0000_i1026" DrawAspect="Icon" ObjectID="_1606202078" r:id="rId22">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A72EFAC" w14:textId="77777777" w:rsidR="001208C8" w:rsidRPr="00466A1C" w:rsidRDefault="000155FA" w:rsidP="002A7E64">
      <w:pPr>
        <w:pStyle w:val="NoSpacing"/>
        <w:ind w:left="360"/>
        <w:rPr>
          <w:rFonts w:ascii="Cambria" w:hAnsi="Cambria"/>
          <w:color w:val="auto"/>
        </w:rPr>
      </w:pPr>
      <w:r w:rsidRPr="00466A1C">
        <w:rPr>
          <w:rFonts w:ascii="Cambria" w:hAnsi="Cambria"/>
          <w:b/>
          <w:color w:val="auto"/>
        </w:rPr>
        <w:t>I</w:t>
      </w:r>
      <w:r w:rsidR="00DF100C" w:rsidRPr="00466A1C">
        <w:rPr>
          <w:rFonts w:ascii="Cambria" w:hAnsi="Cambria"/>
          <w:b/>
          <w:color w:val="auto"/>
        </w:rPr>
        <w:t>ndependent Contractor</w:t>
      </w:r>
      <w:r w:rsidR="00DE2639" w:rsidRPr="00466A1C">
        <w:rPr>
          <w:rFonts w:ascii="Cambria" w:hAnsi="Cambria"/>
          <w:b/>
          <w:color w:val="auto"/>
        </w:rPr>
        <w:t xml:space="preserve">: </w:t>
      </w:r>
      <w:r w:rsidR="00E14F13" w:rsidRPr="00466A1C">
        <w:rPr>
          <w:rFonts w:ascii="Cambria" w:hAnsi="Cambria"/>
          <w:color w:val="auto"/>
        </w:rPr>
        <w:t>The City provide</w:t>
      </w:r>
      <w:r w:rsidR="009143F2" w:rsidRPr="00466A1C">
        <w:rPr>
          <w:rFonts w:ascii="Cambria" w:hAnsi="Cambria"/>
          <w:color w:val="auto"/>
        </w:rPr>
        <w:t>s</w:t>
      </w:r>
      <w:r w:rsidR="00E14F13" w:rsidRPr="00466A1C">
        <w:rPr>
          <w:rFonts w:ascii="Cambria" w:hAnsi="Cambria"/>
          <w:color w:val="auto"/>
        </w:rPr>
        <w:t xml:space="preserve"> contract and project management, managing deliverables, schedules, tasks, and contract performance.  This </w:t>
      </w:r>
      <w:r w:rsidR="00680648" w:rsidRPr="00466A1C">
        <w:rPr>
          <w:rFonts w:ascii="Cambria" w:hAnsi="Cambria"/>
          <w:color w:val="auto"/>
        </w:rPr>
        <w:t xml:space="preserve">is </w:t>
      </w:r>
      <w:r w:rsidR="00E14F13" w:rsidRPr="00466A1C">
        <w:rPr>
          <w:rFonts w:ascii="Cambria" w:hAnsi="Cambria"/>
          <w:color w:val="auto"/>
        </w:rPr>
        <w:t xml:space="preserve">distinguished from </w:t>
      </w:r>
      <w:r w:rsidR="009143F2" w:rsidRPr="00466A1C">
        <w:rPr>
          <w:rFonts w:ascii="Cambria" w:hAnsi="Cambria"/>
          <w:color w:val="auto"/>
        </w:rPr>
        <w:t xml:space="preserve">an </w:t>
      </w:r>
      <w:r w:rsidR="00E14F13" w:rsidRPr="00466A1C">
        <w:rPr>
          <w:rFonts w:ascii="Cambria" w:hAnsi="Cambria"/>
          <w:color w:val="auto"/>
        </w:rPr>
        <w:t>employer-employee.  This contract prohibits vendor</w:t>
      </w:r>
      <w:r w:rsidR="009143F2" w:rsidRPr="00466A1C">
        <w:rPr>
          <w:rFonts w:ascii="Cambria" w:hAnsi="Cambria"/>
          <w:color w:val="auto"/>
        </w:rPr>
        <w:t>s</w:t>
      </w:r>
      <w:r w:rsidR="00E14F13" w:rsidRPr="00466A1C">
        <w:rPr>
          <w:rFonts w:ascii="Cambria" w:hAnsi="Cambria"/>
          <w:color w:val="auto"/>
        </w:rPr>
        <w:t xml:space="preserve"> from supervising </w:t>
      </w:r>
      <w:r w:rsidR="00721CEC" w:rsidRPr="00466A1C">
        <w:rPr>
          <w:rFonts w:ascii="Cambria" w:hAnsi="Cambria"/>
          <w:color w:val="auto"/>
        </w:rPr>
        <w:t>and/or being supervised by</w:t>
      </w:r>
      <w:r w:rsidR="00E14F13" w:rsidRPr="00466A1C">
        <w:rPr>
          <w:rFonts w:ascii="Cambria" w:hAnsi="Cambria"/>
          <w:color w:val="auto"/>
        </w:rPr>
        <w:t xml:space="preserve"> a City employee.  Supervision includes a City Employee Performance </w:t>
      </w:r>
      <w:r w:rsidR="00E14F13" w:rsidRPr="00466A1C">
        <w:rPr>
          <w:rFonts w:ascii="Cambria" w:hAnsi="Cambria"/>
          <w:color w:val="auto"/>
        </w:rPr>
        <w:lastRenderedPageBreak/>
        <w:t>Evaluation</w:t>
      </w:r>
      <w:r w:rsidR="00721CEC" w:rsidRPr="00466A1C">
        <w:rPr>
          <w:rFonts w:ascii="Cambria" w:hAnsi="Cambria"/>
          <w:color w:val="auto"/>
        </w:rPr>
        <w:t>s</w:t>
      </w:r>
      <w:r w:rsidR="00E14F13" w:rsidRPr="00466A1C">
        <w:rPr>
          <w:rFonts w:ascii="Cambria" w:hAnsi="Cambria"/>
          <w:color w:val="auto"/>
        </w:rPr>
        <w:t>, preparing and/or approving City timesheet</w:t>
      </w:r>
      <w:r w:rsidR="00721CEC" w:rsidRPr="00466A1C">
        <w:rPr>
          <w:rFonts w:ascii="Cambria" w:hAnsi="Cambria"/>
          <w:color w:val="auto"/>
        </w:rPr>
        <w:t>s</w:t>
      </w:r>
      <w:r w:rsidR="00E14F13" w:rsidRPr="00466A1C">
        <w:rPr>
          <w:rFonts w:ascii="Cambria" w:hAnsi="Cambria"/>
          <w:color w:val="auto"/>
        </w:rPr>
        <w:t>, administering discipline, and similar actions.</w:t>
      </w:r>
      <w:r w:rsidR="00F2734A" w:rsidRPr="00466A1C">
        <w:rPr>
          <w:rFonts w:ascii="Cambria" w:hAnsi="Cambria"/>
          <w:color w:val="auto"/>
        </w:rPr>
        <w:t xml:space="preserve">  </w:t>
      </w:r>
      <w:r w:rsidR="00E14F13" w:rsidRPr="00466A1C">
        <w:rPr>
          <w:rFonts w:ascii="Cambria" w:hAnsi="Cambria"/>
          <w:color w:val="auto"/>
        </w:rPr>
        <w:t xml:space="preserve">Contract workers shall not </w:t>
      </w:r>
      <w:r w:rsidR="00721CEC" w:rsidRPr="00466A1C">
        <w:rPr>
          <w:rFonts w:ascii="Cambria" w:hAnsi="Cambria"/>
          <w:color w:val="auto"/>
        </w:rPr>
        <w:t xml:space="preserve">be given </w:t>
      </w:r>
      <w:r w:rsidR="00E14F13" w:rsidRPr="00466A1C">
        <w:rPr>
          <w:rFonts w:ascii="Cambria" w:hAnsi="Cambria"/>
          <w:color w:val="auto"/>
        </w:rPr>
        <w:t xml:space="preserve">City office space unless provided for below, and </w:t>
      </w:r>
      <w:r w:rsidR="00721CEC" w:rsidRPr="00466A1C">
        <w:rPr>
          <w:rFonts w:ascii="Cambria" w:hAnsi="Cambria"/>
          <w:color w:val="auto"/>
        </w:rPr>
        <w:t xml:space="preserve">for no more than </w:t>
      </w:r>
      <w:r w:rsidR="00680648" w:rsidRPr="00466A1C">
        <w:rPr>
          <w:rFonts w:ascii="Cambria" w:hAnsi="Cambria"/>
          <w:color w:val="auto"/>
        </w:rPr>
        <w:t xml:space="preserve">36 </w:t>
      </w:r>
      <w:r w:rsidR="00E14F13" w:rsidRPr="00466A1C">
        <w:rPr>
          <w:rFonts w:ascii="Cambria" w:hAnsi="Cambria"/>
          <w:color w:val="auto"/>
        </w:rPr>
        <w:t xml:space="preserve">months without authorization from the City. </w:t>
      </w:r>
    </w:p>
    <w:p w14:paraId="666177BE" w14:textId="77777777" w:rsidR="00721CEC" w:rsidRPr="00466A1C" w:rsidRDefault="00721CEC" w:rsidP="002A7E64">
      <w:pPr>
        <w:pStyle w:val="NoSpacing"/>
        <w:ind w:left="360"/>
        <w:rPr>
          <w:rFonts w:ascii="Cambria" w:hAnsi="Cambria"/>
          <w:color w:val="auto"/>
        </w:rPr>
      </w:pPr>
    </w:p>
    <w:p w14:paraId="443BAF95" w14:textId="77777777" w:rsidR="003403E3" w:rsidRPr="00466A1C" w:rsidRDefault="003403E3" w:rsidP="002A7E64">
      <w:pPr>
        <w:pStyle w:val="NoSpacing"/>
        <w:ind w:left="360"/>
        <w:rPr>
          <w:rFonts w:ascii="Cambria" w:hAnsi="Cambria"/>
          <w:color w:val="auto"/>
        </w:rPr>
      </w:pPr>
      <w:r w:rsidRPr="00466A1C">
        <w:rPr>
          <w:rFonts w:ascii="Cambria" w:hAnsi="Cambria"/>
          <w:color w:val="auto"/>
        </w:rPr>
        <w:t xml:space="preserve">The City will not provide space in City offices for performance of this work.  Vendors </w:t>
      </w:r>
      <w:r w:rsidR="00680648" w:rsidRPr="00466A1C">
        <w:rPr>
          <w:rFonts w:ascii="Cambria" w:hAnsi="Cambria"/>
          <w:color w:val="auto"/>
        </w:rPr>
        <w:t xml:space="preserve">must perform </w:t>
      </w:r>
      <w:r w:rsidRPr="00466A1C">
        <w:rPr>
          <w:rFonts w:ascii="Cambria" w:hAnsi="Cambria"/>
          <w:color w:val="auto"/>
        </w:rPr>
        <w:t>work from their own office space or in the field, as appropriate to the work.</w:t>
      </w:r>
    </w:p>
    <w:p w14:paraId="41AC464C" w14:textId="77777777" w:rsidR="003403E3" w:rsidRPr="00466A1C" w:rsidRDefault="003403E3" w:rsidP="002A7E64">
      <w:pPr>
        <w:pStyle w:val="NoSpacing"/>
        <w:ind w:left="360"/>
        <w:rPr>
          <w:rFonts w:ascii="Cambria" w:hAnsi="Cambria"/>
          <w:color w:val="auto"/>
        </w:rPr>
      </w:pPr>
    </w:p>
    <w:p w14:paraId="3241A115" w14:textId="77777777" w:rsidR="001D1349" w:rsidRPr="002660B8" w:rsidRDefault="001D1349" w:rsidP="001D1349">
      <w:pPr>
        <w:pStyle w:val="NoSpacing"/>
        <w:ind w:left="360"/>
        <w:rPr>
          <w:rFonts w:ascii="Cambria" w:hAnsi="Cambria"/>
          <w:b/>
          <w:color w:val="auto"/>
          <w:sz w:val="24"/>
          <w:szCs w:val="24"/>
        </w:rPr>
      </w:pPr>
      <w:bookmarkStart w:id="19"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3"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6B1C7721" w:rsidR="005C23DC" w:rsidRPr="00466A1C" w:rsidRDefault="00CE7863" w:rsidP="00B406CD">
      <w:pPr>
        <w:pStyle w:val="BodyText"/>
        <w:numPr>
          <w:ilvl w:val="0"/>
          <w:numId w:val="1"/>
        </w:numPr>
        <w:tabs>
          <w:tab w:val="clear" w:pos="1080"/>
          <w:tab w:val="num" w:pos="720"/>
        </w:tabs>
        <w:spacing w:after="0" w:line="240" w:lineRule="auto"/>
        <w:ind w:left="720"/>
        <w:rPr>
          <w:rFonts w:ascii="Cambria" w:hAnsi="Cambria" w:cs="Arial"/>
          <w:b/>
          <w:color w:val="1F497D"/>
          <w:sz w:val="32"/>
          <w:szCs w:val="32"/>
        </w:rPr>
      </w:pPr>
      <w:bookmarkStart w:id="20" w:name="_Toc521141110"/>
      <w:bookmarkStart w:id="21" w:name="_Toc524484953"/>
      <w:bookmarkStart w:id="22" w:name="_Toc524754140"/>
      <w:bookmarkStart w:id="23" w:name="_Toc526492385"/>
      <w:bookmarkStart w:id="24" w:name="_Toc528557440"/>
      <w:bookmarkStart w:id="25" w:name="_Toc529153500"/>
      <w:bookmarkStart w:id="26" w:name="_Toc30899400"/>
      <w:bookmarkStart w:id="27" w:name="_Toc224981842"/>
      <w:bookmarkEnd w:id="19"/>
      <w:r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20"/>
      <w:bookmarkEnd w:id="21"/>
      <w:bookmarkEnd w:id="22"/>
      <w:r w:rsidR="005C23DC" w:rsidRPr="00466A1C">
        <w:rPr>
          <w:rFonts w:ascii="Cambria" w:hAnsi="Cambria" w:cs="Arial"/>
          <w:b/>
          <w:color w:val="1F497D"/>
          <w:sz w:val="32"/>
          <w:szCs w:val="32"/>
        </w:rPr>
        <w:t>&amp; INFORMATION</w:t>
      </w:r>
      <w:bookmarkEnd w:id="23"/>
      <w:bookmarkEnd w:id="24"/>
      <w:bookmarkEnd w:id="25"/>
      <w:bookmarkEnd w:id="26"/>
      <w:bookmarkEnd w:id="27"/>
    </w:p>
    <w:p w14:paraId="0DCFD277" w14:textId="77777777" w:rsidR="00835D28" w:rsidRDefault="00835D28" w:rsidP="00B406CD">
      <w:pPr>
        <w:pStyle w:val="NoSpacing"/>
        <w:ind w:left="360"/>
        <w:rPr>
          <w:rFonts w:ascii="Cambria" w:hAnsi="Cambria"/>
          <w:color w:val="auto"/>
        </w:rPr>
      </w:pPr>
      <w:bookmarkStart w:id="28" w:name="_Toc521141112"/>
      <w:bookmarkStart w:id="29" w:name="_Ref524406138"/>
      <w:bookmarkStart w:id="30" w:name="_Toc524484955"/>
      <w:bookmarkStart w:id="31" w:name="_Toc524754142"/>
      <w:bookmarkStart w:id="32" w:name="_Toc526492387"/>
      <w:bookmarkStart w:id="33" w:name="_Toc528557442"/>
      <w:bookmarkStart w:id="34" w:name="_Toc529153502"/>
      <w:bookmarkStart w:id="35"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8"/>
      <w:bookmarkEnd w:id="29"/>
      <w:bookmarkEnd w:id="30"/>
      <w:bookmarkEnd w:id="31"/>
      <w:bookmarkEnd w:id="32"/>
      <w:bookmarkEnd w:id="33"/>
      <w:bookmarkEnd w:id="34"/>
      <w:bookmarkEnd w:id="35"/>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A3E9FA5" w:rsidR="005C23DC" w:rsidRPr="00466A1C" w:rsidRDefault="005C23DC" w:rsidP="006A395F">
      <w:pPr>
        <w:pStyle w:val="NoSpacing"/>
        <w:ind w:left="360"/>
        <w:rPr>
          <w:rFonts w:ascii="Cambria" w:hAnsi="Cambria"/>
          <w:color w:val="auto"/>
        </w:rPr>
      </w:pPr>
    </w:p>
    <w:p w14:paraId="28C96AD5" w14:textId="2F63F1FE" w:rsidR="00E66F8E" w:rsidRPr="00466A1C" w:rsidRDefault="00D5637B" w:rsidP="006A395F">
      <w:pPr>
        <w:pStyle w:val="NoSpacing"/>
        <w:ind w:left="360"/>
        <w:rPr>
          <w:rFonts w:ascii="Cambria" w:hAnsi="Cambria"/>
          <w:color w:val="auto"/>
        </w:rPr>
      </w:pPr>
      <w:r>
        <w:rPr>
          <w:rFonts w:ascii="Cambria" w:hAnsi="Cambria"/>
          <w:color w:val="auto"/>
        </w:rPr>
        <w:t>David Stubblefield</w:t>
      </w:r>
    </w:p>
    <w:p w14:paraId="52144917" w14:textId="7DB7BDEA" w:rsidR="00E66F8E" w:rsidRPr="00466A1C" w:rsidRDefault="00D5637B" w:rsidP="006A395F">
      <w:pPr>
        <w:pStyle w:val="NoSpacing"/>
        <w:ind w:left="360"/>
        <w:rPr>
          <w:rFonts w:ascii="Cambria" w:hAnsi="Cambria"/>
          <w:color w:val="auto"/>
        </w:rPr>
      </w:pPr>
      <w:r>
        <w:rPr>
          <w:rFonts w:ascii="Cambria" w:hAnsi="Cambria"/>
          <w:color w:val="auto"/>
        </w:rPr>
        <w:t>206-684-0452</w:t>
      </w:r>
    </w:p>
    <w:p w14:paraId="6F44DDC8" w14:textId="2BA6979E" w:rsidR="008D7020" w:rsidRPr="00466A1C" w:rsidRDefault="00DF6122" w:rsidP="006A395F">
      <w:pPr>
        <w:pStyle w:val="NoSpacing"/>
        <w:ind w:left="360"/>
        <w:rPr>
          <w:rFonts w:ascii="Cambria" w:hAnsi="Cambria"/>
          <w:color w:val="auto"/>
        </w:rPr>
      </w:pPr>
      <w:hyperlink r:id="rId24" w:history="1">
        <w:r w:rsidR="00D5637B" w:rsidRPr="00647A53">
          <w:rPr>
            <w:rStyle w:val="Hyperlink"/>
            <w:rFonts w:ascii="Cambria" w:hAnsi="Cambria"/>
          </w:rPr>
          <w:t>david.stubblefield@seattle.gov</w:t>
        </w:r>
      </w:hyperlink>
      <w:r w:rsidR="00D5637B">
        <w:rPr>
          <w:rFonts w:ascii="Cambria" w:hAnsi="Cambria"/>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36" w:name="_Toc521141113"/>
      <w:bookmarkStart w:id="37" w:name="_Toc524484956"/>
      <w:bookmarkStart w:id="38" w:name="_Toc524754143"/>
      <w:bookmarkStart w:id="39" w:name="_Ref525440530"/>
      <w:bookmarkStart w:id="40" w:name="_Ref525440556"/>
      <w:bookmarkStart w:id="41" w:name="_Toc526492388"/>
      <w:bookmarkStart w:id="42" w:name="_Toc528557443"/>
      <w:bookmarkStart w:id="43" w:name="_Toc529153503"/>
      <w:bookmarkStart w:id="44" w:name="_Toc30899403"/>
      <w:bookmarkStart w:id="45" w:name="_Toc521141118"/>
      <w:bookmarkStart w:id="46" w:name="_Toc524484960"/>
      <w:bookmarkStart w:id="47" w:name="_Toc524754147"/>
      <w:bookmarkStart w:id="48" w:name="_Toc526492392"/>
      <w:bookmarkStart w:id="49" w:name="_Toc528557447"/>
      <w:bookmarkStart w:id="50" w:name="_Toc529153507"/>
      <w:bookmarkStart w:id="51" w:name="_Toc30899405"/>
      <w:r w:rsidRPr="00466A1C">
        <w:rPr>
          <w:rFonts w:ascii="Cambria" w:hAnsi="Cambria" w:cs="Arial"/>
          <w:b/>
          <w:color w:val="auto"/>
        </w:rPr>
        <w:t>Pre-Bid Conference</w:t>
      </w:r>
      <w:bookmarkEnd w:id="36"/>
      <w:bookmarkEnd w:id="37"/>
      <w:bookmarkEnd w:id="38"/>
      <w:bookmarkEnd w:id="39"/>
      <w:bookmarkEnd w:id="40"/>
      <w:bookmarkEnd w:id="41"/>
      <w:bookmarkEnd w:id="42"/>
      <w:bookmarkEnd w:id="43"/>
      <w:bookmarkEnd w:id="44"/>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5"/>
      <w:bookmarkEnd w:id="46"/>
      <w:bookmarkEnd w:id="47"/>
      <w:bookmarkEnd w:id="48"/>
      <w:bookmarkEnd w:id="49"/>
      <w:bookmarkEnd w:id="50"/>
      <w:bookmarkEnd w:id="51"/>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lastRenderedPageBreak/>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5"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52" w:name="_Toc524484961"/>
      <w:bookmarkStart w:id="53" w:name="_Toc524754148"/>
      <w:bookmarkStart w:id="54" w:name="_Ref525440624"/>
      <w:bookmarkStart w:id="55" w:name="_Ref525440637"/>
      <w:bookmarkStart w:id="56" w:name="_Toc526492393"/>
      <w:bookmarkStart w:id="57" w:name="_Toc528557448"/>
      <w:bookmarkStart w:id="58" w:name="_Toc529153508"/>
      <w:bookmarkStart w:id="59"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72B61C2E" w14:textId="70EE1F96" w:rsidR="005F2839" w:rsidRPr="000D10CB" w:rsidRDefault="000746E3" w:rsidP="000D10CB">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16759DE4"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CE7863" w:rsidRPr="00466A1C">
        <w:rPr>
          <w:rFonts w:ascii="Cambria" w:hAnsi="Cambria"/>
          <w:color w:val="auto"/>
        </w:rPr>
        <w:t>and one (1)</w:t>
      </w:r>
      <w:r w:rsidR="001C1419" w:rsidRPr="00466A1C">
        <w:rPr>
          <w:rFonts w:ascii="Cambria" w:hAnsi="Cambria"/>
          <w:color w:val="auto"/>
        </w:rPr>
        <w:t xml:space="preserve">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4FC5102D" w14:textId="77777777" w:rsidR="001C1419" w:rsidRPr="00466A1C" w:rsidRDefault="001C1419" w:rsidP="000D10CB">
      <w:pPr>
        <w:pStyle w:val="NoSpacing"/>
        <w:spacing w:before="120"/>
        <w:ind w:left="360"/>
        <w:rPr>
          <w:rFonts w:ascii="Cambria" w:hAnsi="Cambria"/>
          <w:color w:val="auto"/>
        </w:rPr>
      </w:pPr>
      <w:r w:rsidRPr="00466A1C">
        <w:rPr>
          <w:rFonts w:ascii="Cambria" w:hAnsi="Cambria"/>
          <w:b/>
          <w:color w:val="auto"/>
        </w:rPr>
        <w:lastRenderedPageBreak/>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proofErr w:type="gramStart"/>
      <w:r w:rsidRPr="00466A1C">
        <w:rPr>
          <w:rFonts w:ascii="Cambria" w:hAnsi="Cambria"/>
          <w:color w:val="auto"/>
        </w:rPr>
        <w:t>commitment, and</w:t>
      </w:r>
      <w:proofErr w:type="gramEnd"/>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6BE0C1DA" w14:textId="77777777" w:rsidR="00FA1BF3" w:rsidRPr="00466A1C" w:rsidRDefault="00FB7D15" w:rsidP="000D10CB">
      <w:pPr>
        <w:pStyle w:val="NoSpacing"/>
        <w:spacing w:before="120"/>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6"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2"/>
      <w:bookmarkEnd w:id="53"/>
      <w:bookmarkEnd w:id="54"/>
      <w:bookmarkEnd w:id="55"/>
      <w:bookmarkEnd w:id="56"/>
      <w:bookmarkEnd w:id="57"/>
      <w:bookmarkEnd w:id="58"/>
      <w:bookmarkEnd w:id="59"/>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60" w:name="_Toc524484966"/>
      <w:bookmarkStart w:id="61" w:name="_Toc524754153"/>
      <w:bookmarkStart w:id="62" w:name="_Toc526492398"/>
      <w:bookmarkStart w:id="63" w:name="_Toc528557453"/>
      <w:bookmarkStart w:id="64" w:name="_Toc529153513"/>
      <w:bookmarkStart w:id="65"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w:t>
      </w:r>
      <w:r w:rsidRPr="00466A1C">
        <w:rPr>
          <w:rFonts w:ascii="Cambria" w:hAnsi="Cambria"/>
          <w:color w:val="auto"/>
        </w:rPr>
        <w:lastRenderedPageBreak/>
        <w:t xml:space="preserve">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6" w:name="_Toc524484968"/>
      <w:bookmarkStart w:id="67" w:name="_Toc524754155"/>
      <w:bookmarkStart w:id="68" w:name="_Toc526492400"/>
      <w:bookmarkStart w:id="69" w:name="_Toc528557455"/>
      <w:bookmarkStart w:id="70" w:name="_Toc529153515"/>
      <w:bookmarkStart w:id="71"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6"/>
    <w:bookmarkEnd w:id="67"/>
    <w:bookmarkEnd w:id="68"/>
    <w:bookmarkEnd w:id="69"/>
    <w:bookmarkEnd w:id="70"/>
    <w:bookmarkEnd w:id="71"/>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72" w:name="_Toc521141129"/>
      <w:bookmarkStart w:id="73" w:name="_Toc524484976"/>
      <w:bookmarkStart w:id="74" w:name="_Toc524754163"/>
      <w:bookmarkStart w:id="75" w:name="_Toc526492405"/>
      <w:bookmarkStart w:id="76" w:name="_Toc528557460"/>
      <w:bookmarkStart w:id="77" w:name="_Toc529153520"/>
      <w:bookmarkStart w:id="78"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2"/>
      <w:bookmarkEnd w:id="73"/>
      <w:bookmarkEnd w:id="74"/>
      <w:bookmarkEnd w:id="75"/>
      <w:bookmarkEnd w:id="76"/>
      <w:bookmarkEnd w:id="77"/>
      <w:bookmarkEnd w:id="78"/>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9" w:name="_Toc521141130"/>
      <w:bookmarkStart w:id="80" w:name="_Toc524484977"/>
      <w:bookmarkStart w:id="81" w:name="_Toc524754164"/>
      <w:bookmarkStart w:id="82" w:name="_Toc526492406"/>
      <w:bookmarkStart w:id="83" w:name="_Toc528557461"/>
      <w:bookmarkStart w:id="84" w:name="_Toc529153521"/>
      <w:bookmarkStart w:id="85" w:name="_Toc30899419"/>
      <w:r w:rsidRPr="00466A1C">
        <w:rPr>
          <w:rFonts w:ascii="Cambria" w:hAnsi="Cambria"/>
          <w:b/>
          <w:color w:val="auto"/>
        </w:rPr>
        <w:t>Withdrawal of Bid</w:t>
      </w:r>
      <w:bookmarkEnd w:id="79"/>
      <w:bookmarkEnd w:id="80"/>
      <w:bookmarkEnd w:id="81"/>
      <w:bookmarkEnd w:id="82"/>
      <w:bookmarkEnd w:id="83"/>
      <w:bookmarkEnd w:id="84"/>
      <w:bookmarkEnd w:id="85"/>
      <w:r w:rsidR="009C7135" w:rsidRPr="00466A1C">
        <w:rPr>
          <w:rFonts w:ascii="Cambria" w:hAnsi="Cambria"/>
          <w:b/>
          <w:color w:val="auto"/>
        </w:rPr>
        <w:t xml:space="preserve">: </w:t>
      </w:r>
      <w:bookmarkStart w:id="86" w:name="_Toc521141131"/>
      <w:bookmarkStart w:id="87" w:name="_Toc524484978"/>
      <w:bookmarkStart w:id="88" w:name="_Toc524754165"/>
      <w:bookmarkStart w:id="89" w:name="_Toc526492407"/>
      <w:bookmarkStart w:id="90" w:name="_Toc528557462"/>
      <w:bookmarkStart w:id="91" w:name="_Toc529153522"/>
      <w:bookmarkStart w:id="92"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6"/>
      <w:bookmarkEnd w:id="87"/>
      <w:bookmarkEnd w:id="88"/>
      <w:bookmarkEnd w:id="89"/>
      <w:bookmarkEnd w:id="90"/>
      <w:bookmarkEnd w:id="91"/>
      <w:bookmarkEnd w:id="92"/>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3" w:name="_Toc521141132"/>
      <w:bookmarkStart w:id="94" w:name="_Toc524484979"/>
      <w:bookmarkStart w:id="95" w:name="_Toc524754166"/>
      <w:bookmarkStart w:id="96" w:name="_Toc526492408"/>
      <w:bookmarkStart w:id="97" w:name="_Toc528557463"/>
      <w:bookmarkStart w:id="98" w:name="_Toc529153523"/>
      <w:bookmarkStart w:id="99" w:name="_Toc30899421"/>
    </w:p>
    <w:p w14:paraId="202517E8" w14:textId="77777777" w:rsidR="00ED435C" w:rsidRPr="00466A1C" w:rsidRDefault="00ED435C" w:rsidP="006A395F">
      <w:pPr>
        <w:pStyle w:val="NoSpacing"/>
        <w:ind w:left="360"/>
        <w:rPr>
          <w:rFonts w:ascii="Cambria" w:hAnsi="Cambria"/>
          <w:color w:val="auto"/>
        </w:rPr>
      </w:pPr>
      <w:bookmarkStart w:id="100" w:name="_Toc521141134"/>
      <w:bookmarkStart w:id="101" w:name="_Toc524484981"/>
      <w:bookmarkStart w:id="102" w:name="_Toc524754168"/>
      <w:bookmarkStart w:id="103" w:name="_Toc526492410"/>
      <w:bookmarkStart w:id="104" w:name="_Toc528557465"/>
      <w:bookmarkStart w:id="105" w:name="_Toc529153525"/>
      <w:bookmarkStart w:id="106" w:name="_Toc30899423"/>
      <w:bookmarkEnd w:id="93"/>
      <w:bookmarkEnd w:id="94"/>
      <w:bookmarkEnd w:id="95"/>
      <w:bookmarkEnd w:id="96"/>
      <w:bookmarkEnd w:id="97"/>
      <w:bookmarkEnd w:id="98"/>
      <w:bookmarkEnd w:id="99"/>
      <w:r w:rsidRPr="00466A1C">
        <w:rPr>
          <w:rFonts w:ascii="Cambria" w:hAnsi="Cambria"/>
          <w:b/>
          <w:color w:val="auto"/>
        </w:rPr>
        <w:t>Bid Disposition</w:t>
      </w:r>
      <w:bookmarkEnd w:id="100"/>
      <w:bookmarkEnd w:id="101"/>
      <w:bookmarkEnd w:id="102"/>
      <w:bookmarkEnd w:id="103"/>
      <w:bookmarkEnd w:id="104"/>
      <w:bookmarkEnd w:id="105"/>
      <w:bookmarkEnd w:id="106"/>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60"/>
      <w:bookmarkEnd w:id="61"/>
      <w:bookmarkEnd w:id="62"/>
      <w:bookmarkEnd w:id="63"/>
      <w:bookmarkEnd w:id="64"/>
      <w:bookmarkEnd w:id="65"/>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7" w:name="_Toc521141127"/>
      <w:bookmarkStart w:id="108" w:name="_Toc524484974"/>
      <w:bookmarkStart w:id="109" w:name="_Toc524754161"/>
      <w:bookmarkStart w:id="110" w:name="_Toc526492403"/>
      <w:bookmarkStart w:id="111" w:name="_Toc528557458"/>
      <w:bookmarkStart w:id="112" w:name="_Toc529153518"/>
      <w:bookmarkStart w:id="113"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7"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lastRenderedPageBreak/>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8"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7"/>
    <w:bookmarkEnd w:id="108"/>
    <w:bookmarkEnd w:id="109"/>
    <w:bookmarkEnd w:id="110"/>
    <w:bookmarkEnd w:id="111"/>
    <w:bookmarkEnd w:id="112"/>
    <w:bookmarkEnd w:id="113"/>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9"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lastRenderedPageBreak/>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37A208A" w14:textId="77777777" w:rsidR="00286289" w:rsidRPr="00731C29" w:rsidRDefault="00A423A5" w:rsidP="00B406CD">
      <w:pPr>
        <w:pStyle w:val="BodyText"/>
        <w:spacing w:before="120"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0"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46F75B9B" w14:textId="77777777" w:rsidR="00835D28" w:rsidRPr="00466A1C" w:rsidRDefault="00D43302" w:rsidP="00B406CD">
      <w:pPr>
        <w:pStyle w:val="NoSpacing"/>
        <w:numPr>
          <w:ilvl w:val="0"/>
          <w:numId w:val="10"/>
        </w:numPr>
        <w:spacing w:before="120"/>
        <w:rPr>
          <w:rFonts w:ascii="Cambria" w:hAnsi="Cambria"/>
          <w:b/>
          <w:color w:val="1F497D"/>
          <w:sz w:val="32"/>
          <w:szCs w:val="32"/>
        </w:rPr>
      </w:pPr>
      <w:bookmarkStart w:id="114" w:name="_Toc224981844"/>
      <w:bookmarkStart w:id="115" w:name="_Toc521141123"/>
      <w:bookmarkStart w:id="116" w:name="_Toc524484970"/>
      <w:bookmarkStart w:id="117"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4"/>
    </w:p>
    <w:bookmarkEnd w:id="115"/>
    <w:bookmarkEnd w:id="116"/>
    <w:bookmarkEnd w:id="117"/>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1"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40008D9C" w14:textId="77777777" w:rsidR="003D73D4" w:rsidRPr="00466A1C" w:rsidRDefault="003D73D4"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 xml:space="preserv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44DAB79E" w:rsidR="00ED435C" w:rsidRPr="00466A1C" w:rsidRDefault="006B4250" w:rsidP="002203E9">
      <w:pPr>
        <w:pStyle w:val="NoSpacing"/>
        <w:ind w:left="2070"/>
        <w:rPr>
          <w:rFonts w:ascii="Cambria" w:hAnsi="Cambria"/>
          <w:color w:val="auto"/>
        </w:rPr>
      </w:pPr>
      <w:r>
        <w:rPr>
          <w:rFonts w:ascii="Cambria" w:hAnsi="Cambria"/>
          <w:color w:val="auto"/>
        </w:rPr>
        <w:object w:dxaOrig="1513" w:dyaOrig="984" w14:anchorId="15C312E0">
          <v:shape id="_x0000_i1027" type="#_x0000_t75" style="width:75.6pt;height:49.2pt" o:ole="">
            <v:imagedata r:id="rId32" o:title=""/>
          </v:shape>
          <o:OLEObject Type="Embed" ProgID="Package" ShapeID="_x0000_i1027" DrawAspect="Icon" ObjectID="_1606202079" r:id="rId33"/>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8" w:name="_MON_1558446197"/>
    <w:bookmarkEnd w:id="118"/>
    <w:p w14:paraId="2948930F" w14:textId="77777777" w:rsidR="00FA326F" w:rsidRPr="00466A1C" w:rsidRDefault="00C341A3" w:rsidP="002203E9">
      <w:pPr>
        <w:pStyle w:val="NoSpacing"/>
        <w:ind w:left="2070"/>
        <w:rPr>
          <w:rFonts w:ascii="Cambria" w:hAnsi="Cambria"/>
          <w:color w:val="auto"/>
        </w:rPr>
      </w:pPr>
      <w:r>
        <w:rPr>
          <w:rFonts w:ascii="Cambria" w:hAnsi="Cambria"/>
          <w:color w:val="auto"/>
        </w:rPr>
        <w:object w:dxaOrig="1513" w:dyaOrig="984" w14:anchorId="4EB38378">
          <v:shape id="_x0000_i1028" type="#_x0000_t75" style="width:75.6pt;height:49.2pt" o:ole="">
            <v:imagedata r:id="rId34" o:title=""/>
          </v:shape>
          <o:OLEObject Type="Embed" ProgID="Word.Document.12" ShapeID="_x0000_i1028" DrawAspect="Icon" ObjectID="_1606202080" r:id="rId35">
            <o:FieldCodes>\s</o:FieldCodes>
          </o:OLEObject>
        </w:object>
      </w:r>
    </w:p>
    <w:p w14:paraId="603E6C22" w14:textId="3FFF041B" w:rsidR="003D3959" w:rsidRPr="00466A1C" w:rsidRDefault="003D3959" w:rsidP="00FA326F">
      <w:pPr>
        <w:pStyle w:val="NoSpacing"/>
        <w:ind w:left="1800"/>
        <w:rPr>
          <w:rFonts w:ascii="Cambria" w:hAnsi="Cambria"/>
          <w:color w:val="auto"/>
        </w:rPr>
      </w:pP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bookmarkStart w:id="119" w:name="_MON_1605342928"/>
    <w:bookmarkEnd w:id="119"/>
    <w:p w14:paraId="54D6A463" w14:textId="0FC36FBC" w:rsidR="00F2734A" w:rsidRPr="00466A1C" w:rsidRDefault="00BE2FBF" w:rsidP="002203E9">
      <w:pPr>
        <w:pStyle w:val="NoSpacing"/>
        <w:ind w:left="2070"/>
        <w:rPr>
          <w:rFonts w:ascii="Cambria" w:hAnsi="Cambria"/>
          <w:color w:val="auto"/>
        </w:rPr>
      </w:pPr>
      <w:r>
        <w:rPr>
          <w:rFonts w:ascii="Cambria" w:hAnsi="Cambria"/>
          <w:color w:val="auto"/>
        </w:rPr>
        <w:object w:dxaOrig="1513" w:dyaOrig="984" w14:anchorId="09DA1D33">
          <v:shape id="_x0000_i1029" type="#_x0000_t75" style="width:75.6pt;height:49.2pt" o:ole="">
            <v:imagedata r:id="rId36" o:title=""/>
          </v:shape>
          <o:OLEObject Type="Embed" ProgID="Word.Document.12" ShapeID="_x0000_i1029" DrawAspect="Icon" ObjectID="_1606202081" r:id="rId37">
            <o:FieldCodes>\s</o:FieldCodes>
          </o:OLEObject>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20"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20"/>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21" w:name="_Toc187027302"/>
            <w:r w:rsidRPr="00466A1C">
              <w:rPr>
                <w:rFonts w:ascii="Cambria" w:hAnsi="Cambria"/>
                <w:color w:val="auto"/>
              </w:rPr>
              <w:t>Cover Sheet</w:t>
            </w:r>
            <w:bookmarkEnd w:id="121"/>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lastRenderedPageBreak/>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22" w:name="_Toc524485070"/>
      <w:bookmarkStart w:id="123" w:name="_Toc524754256"/>
      <w:bookmarkStart w:id="124" w:name="_Toc526492445"/>
      <w:bookmarkStart w:id="125" w:name="_Toc528557501"/>
      <w:bookmarkStart w:id="126" w:name="_Toc529153561"/>
      <w:bookmarkStart w:id="127" w:name="_Toc30899498"/>
      <w:bookmarkStart w:id="128" w:name="_Toc224981850"/>
    </w:p>
    <w:p w14:paraId="049065CA" w14:textId="489027E7" w:rsidR="00BF79B0" w:rsidRPr="00466A1C" w:rsidRDefault="00BF79B0" w:rsidP="0046472C">
      <w:pPr>
        <w:pStyle w:val="NoSpacing"/>
        <w:numPr>
          <w:ilvl w:val="0"/>
          <w:numId w:val="10"/>
        </w:numPr>
        <w:rPr>
          <w:rFonts w:ascii="Cambria" w:hAnsi="Cambria"/>
          <w:b/>
          <w:color w:val="1F497D"/>
          <w:sz w:val="32"/>
          <w:szCs w:val="32"/>
        </w:rPr>
      </w:pPr>
      <w:bookmarkStart w:id="129" w:name="_Toc327166111"/>
      <w:bookmarkStart w:id="130" w:name="_Toc327171010"/>
      <w:bookmarkStart w:id="131" w:name="_Toc327933397"/>
      <w:bookmarkStart w:id="132" w:name="_Toc330967667"/>
      <w:bookmarkStart w:id="133" w:name="_Toc331470955"/>
      <w:bookmarkStart w:id="134" w:name="_Toc331486875"/>
      <w:bookmarkStart w:id="135" w:name="_Toc331488290"/>
      <w:bookmarkStart w:id="136" w:name="_Toc331898932"/>
      <w:bookmarkStart w:id="137" w:name="_Toc331899111"/>
      <w:bookmarkStart w:id="138" w:name="_Toc331900259"/>
      <w:bookmarkStart w:id="139" w:name="_Toc331932386"/>
      <w:bookmarkStart w:id="140" w:name="_Toc332179011"/>
      <w:bookmarkStart w:id="141" w:name="_Toc332441008"/>
      <w:bookmarkStart w:id="142" w:name="_Toc332677932"/>
      <w:bookmarkStart w:id="143" w:name="_Toc332684250"/>
      <w:bookmarkStart w:id="144" w:name="_Toc332776348"/>
      <w:bookmarkStart w:id="145" w:name="_Toc333207794"/>
      <w:bookmarkStart w:id="146" w:name="_Toc520001245"/>
      <w:bookmarkStart w:id="147" w:name="_Toc187046281"/>
      <w:bookmarkEnd w:id="122"/>
      <w:bookmarkEnd w:id="123"/>
      <w:bookmarkEnd w:id="124"/>
      <w:bookmarkEnd w:id="125"/>
      <w:bookmarkEnd w:id="126"/>
      <w:bookmarkEnd w:id="127"/>
      <w:bookmarkEnd w:id="128"/>
      <w:r w:rsidRPr="00466A1C">
        <w:rPr>
          <w:rFonts w:ascii="Cambria" w:hAnsi="Cambria"/>
          <w:b/>
          <w:color w:val="1F497D"/>
          <w:sz w:val="32"/>
          <w:szCs w:val="32"/>
        </w:rPr>
        <w:t>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466A1C">
        <w:rPr>
          <w:rFonts w:ascii="Cambria" w:hAnsi="Cambria"/>
          <w:b/>
          <w:color w:val="1F497D"/>
          <w:sz w:val="32"/>
          <w:szCs w:val="32"/>
        </w:rPr>
        <w:t xml:space="preserve">VALUATION </w:t>
      </w:r>
      <w:bookmarkEnd w:id="147"/>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77777777"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why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68ABC94A"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45E56084" w:rsidR="00286E0A" w:rsidRPr="00466A1C" w:rsidRDefault="00286E0A" w:rsidP="0046472C">
      <w:pPr>
        <w:pStyle w:val="NoSpacing"/>
        <w:numPr>
          <w:ilvl w:val="0"/>
          <w:numId w:val="10"/>
        </w:numPr>
        <w:rPr>
          <w:rFonts w:ascii="Cambria" w:hAnsi="Cambria"/>
          <w:b/>
          <w:color w:val="1F497D"/>
          <w:sz w:val="32"/>
          <w:szCs w:val="32"/>
        </w:rPr>
      </w:pPr>
      <w:r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8"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08BE06B4" w14:textId="77777777" w:rsidR="00037F5D" w:rsidRPr="00466A1C" w:rsidRDefault="006243F3" w:rsidP="00395B14">
      <w:pPr>
        <w:pStyle w:val="NoSpacing"/>
        <w:ind w:left="72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8" w:name="_Hlk478981647"/>
      <w:r>
        <w:rPr>
          <w:rFonts w:ascii="Cambria" w:hAnsi="Cambria"/>
          <w:color w:val="auto"/>
        </w:rPr>
        <w:t>ing on a limited basis for the purpose of allowing bidders to understand how they may improve in future bidding opportunities</w:t>
      </w:r>
      <w:bookmarkEnd w:id="148"/>
      <w:r w:rsidR="00037F5D" w:rsidRPr="00466A1C">
        <w:rPr>
          <w:rFonts w:ascii="Cambria" w:hAnsi="Cambria"/>
          <w:color w:val="auto"/>
        </w:rPr>
        <w:t xml:space="preserve">. </w:t>
      </w:r>
    </w:p>
    <w:p w14:paraId="7D13D026" w14:textId="77777777" w:rsidR="0038026A" w:rsidRPr="00466A1C" w:rsidRDefault="0038026A" w:rsidP="00395B14">
      <w:pPr>
        <w:pStyle w:val="NoSpacing"/>
        <w:ind w:left="720"/>
        <w:rPr>
          <w:rFonts w:ascii="Cambria" w:hAnsi="Cambria"/>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w:t>
      </w:r>
      <w:r w:rsidRPr="00466A1C">
        <w:rPr>
          <w:rFonts w:ascii="Cambria" w:hAnsi="Cambria"/>
          <w:color w:val="auto"/>
        </w:rPr>
        <w:lastRenderedPageBreak/>
        <w:t xml:space="preserve">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452E180A"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3E084DA9" w:rsidR="00462A15"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0" type="#_x0000_t75" style="width:75.6pt;height:48pt" o:ole="">
            <v:imagedata r:id="rId39" o:title=""/>
          </v:shape>
          <o:OLEObject Type="Embed" ProgID="AcroExch.Document.DC" ShapeID="_x0000_i1030" DrawAspect="Icon" ObjectID="_1606202082" r:id="rId40"/>
        </w:object>
      </w:r>
    </w:p>
    <w:p w14:paraId="5F981FF0" w14:textId="77777777" w:rsidR="00B406CD" w:rsidRPr="00466A1C" w:rsidRDefault="00B406CD" w:rsidP="00395B14">
      <w:pPr>
        <w:pStyle w:val="NoSpacing"/>
        <w:ind w:left="720"/>
        <w:rPr>
          <w:rFonts w:ascii="Cambria" w:hAnsi="Cambria"/>
          <w:color w:val="auto"/>
        </w:rPr>
      </w:pPr>
    </w:p>
    <w:p w14:paraId="780E0780" w14:textId="5E4CA950" w:rsidR="00716672" w:rsidRPr="00466A1C" w:rsidRDefault="008C0D75" w:rsidP="00B406CD">
      <w:pPr>
        <w:pStyle w:val="NoSpacing"/>
        <w:ind w:left="720"/>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46472C">
      <w:pPr>
        <w:pStyle w:val="BodyText"/>
        <w:ind w:left="54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1433D68" w14:textId="77777777" w:rsidR="002E6256" w:rsidRPr="00466A1C" w:rsidRDefault="007D1FD6" w:rsidP="0046472C">
      <w:pPr>
        <w:pStyle w:val="NoSpacing"/>
        <w:ind w:left="540"/>
        <w:rPr>
          <w:rFonts w:ascii="Cambria" w:hAnsi="Cambria"/>
          <w:color w:val="auto"/>
        </w:rPr>
      </w:pPr>
      <w:bookmarkStart w:id="149" w:name="businesscase"/>
      <w:bookmarkStart w:id="150" w:name="taxpayeridandw9formappendix"/>
      <w:bookmarkStart w:id="151" w:name="_Toc224981851"/>
      <w:bookmarkEnd w:id="149"/>
      <w:bookmarkEnd w:id="150"/>
      <w:r w:rsidRPr="00466A1C">
        <w:rPr>
          <w:rFonts w:ascii="Cambria" w:hAnsi="Cambria"/>
          <w:color w:val="auto"/>
        </w:rPr>
        <w:t xml:space="preserve">Contract Terms and Conditions </w:t>
      </w:r>
      <w:bookmarkEnd w:id="151"/>
    </w:p>
    <w:bookmarkStart w:id="152" w:name="_MON_1601273332"/>
    <w:bookmarkEnd w:id="152"/>
    <w:p w14:paraId="5F097CFD" w14:textId="3B814DF4" w:rsidR="00BF7153" w:rsidRDefault="00E521DE" w:rsidP="0046472C">
      <w:pPr>
        <w:pStyle w:val="NoSpacing"/>
        <w:ind w:left="540"/>
        <w:rPr>
          <w:rFonts w:ascii="Cambria" w:hAnsi="Cambria"/>
          <w:color w:val="auto"/>
        </w:rPr>
      </w:pPr>
      <w:r>
        <w:rPr>
          <w:rFonts w:ascii="Cambria" w:hAnsi="Cambria"/>
          <w:color w:val="auto"/>
        </w:rPr>
        <w:object w:dxaOrig="1513" w:dyaOrig="984" w14:anchorId="78C8922A">
          <v:shape id="_x0000_i1031" type="#_x0000_t75" style="width:75.6pt;height:49.2pt" o:ole="">
            <v:imagedata r:id="rId41" o:title=""/>
          </v:shape>
          <o:OLEObject Type="Embed" ProgID="Word.Document.12" ShapeID="_x0000_i1031" DrawAspect="Icon" ObjectID="_1606202083" r:id="rId42">
            <o:FieldCodes>\s</o:FieldCodes>
          </o:OLEObject>
        </w:object>
      </w:r>
    </w:p>
    <w:p w14:paraId="6A98589D" w14:textId="77777777" w:rsidR="0046472C" w:rsidRPr="00466A1C" w:rsidRDefault="0046472C" w:rsidP="0046472C">
      <w:pPr>
        <w:pStyle w:val="NoSpacing"/>
        <w:ind w:left="540"/>
        <w:rPr>
          <w:rFonts w:ascii="Cambria" w:hAnsi="Cambria"/>
          <w:color w:val="auto"/>
        </w:rPr>
      </w:pPr>
    </w:p>
    <w:p w14:paraId="16633F09" w14:textId="249813E6" w:rsidR="0058552C" w:rsidRPr="00466A1C" w:rsidRDefault="0058552C" w:rsidP="0046472C">
      <w:pPr>
        <w:pStyle w:val="NoSpacing"/>
        <w:ind w:left="540"/>
        <w:rPr>
          <w:rFonts w:ascii="Cambria" w:hAnsi="Cambria"/>
          <w:color w:val="auto"/>
        </w:rPr>
      </w:pPr>
      <w:bookmarkStart w:id="153" w:name="_Toc224981853"/>
      <w:r w:rsidRPr="00466A1C">
        <w:rPr>
          <w:rFonts w:ascii="Cambria" w:hAnsi="Cambria"/>
          <w:color w:val="auto"/>
        </w:rPr>
        <w:t>Prevailing Wage</w:t>
      </w:r>
      <w:bookmarkEnd w:id="153"/>
      <w:r w:rsidRPr="00466A1C">
        <w:rPr>
          <w:rFonts w:ascii="Cambria" w:hAnsi="Cambria"/>
          <w:color w:val="auto"/>
        </w:rPr>
        <w:t xml:space="preserve"> Rates for King County &amp; Benefit Code Key </w:t>
      </w:r>
      <w:r w:rsidRPr="00466A1C">
        <w:rPr>
          <w:rFonts w:ascii="Cambria" w:hAnsi="Cambria"/>
          <w:b/>
          <w:color w:val="auto"/>
        </w:rPr>
        <w:t>(</w:t>
      </w:r>
      <w:r w:rsidR="000D10CB">
        <w:rPr>
          <w:rFonts w:ascii="Cambria" w:hAnsi="Cambria"/>
          <w:b/>
          <w:color w:val="auto"/>
        </w:rPr>
        <w:t>01/24/2019</w:t>
      </w:r>
      <w:r w:rsidRPr="00466A1C">
        <w:rPr>
          <w:rFonts w:ascii="Cambria" w:hAnsi="Cambria"/>
          <w:b/>
          <w:color w:val="auto"/>
        </w:rPr>
        <w:t xml:space="preserve"> Wage Publication must be used)</w:t>
      </w:r>
    </w:p>
    <w:p w14:paraId="7875FA15" w14:textId="77777777" w:rsidR="002621B0" w:rsidRPr="00466A1C" w:rsidRDefault="002621B0" w:rsidP="0016389F">
      <w:pPr>
        <w:pStyle w:val="BodyText3"/>
        <w:ind w:left="540"/>
        <w:rPr>
          <w:rFonts w:ascii="Cambria" w:hAnsi="Cambria" w:cs="Arial"/>
          <w:sz w:val="20"/>
          <w:szCs w:val="20"/>
        </w:rPr>
      </w:pPr>
    </w:p>
    <w:p w14:paraId="6107F236" w14:textId="77777777" w:rsidR="0016389F" w:rsidRPr="00466A1C" w:rsidRDefault="0016389F" w:rsidP="0016389F">
      <w:pPr>
        <w:pStyle w:val="BodyText3"/>
        <w:ind w:left="540"/>
        <w:rPr>
          <w:rFonts w:ascii="Cambria" w:hAnsi="Cambria" w:cs="Arial"/>
          <w:sz w:val="20"/>
          <w:szCs w:val="20"/>
        </w:rPr>
      </w:pPr>
      <w:r w:rsidRPr="00466A1C">
        <w:rPr>
          <w:rFonts w:ascii="Cambria" w:hAnsi="Cambria" w:cs="Arial"/>
          <w:sz w:val="20"/>
          <w:szCs w:val="20"/>
        </w:rPr>
        <w:t>To receive prevailing wage rates you may do the following:</w:t>
      </w:r>
    </w:p>
    <w:p w14:paraId="08E3E1C1" w14:textId="77777777" w:rsidR="0016389F" w:rsidRPr="00466A1C" w:rsidRDefault="0016389F" w:rsidP="0016389F">
      <w:pPr>
        <w:pStyle w:val="BodyText3"/>
        <w:numPr>
          <w:ilvl w:val="0"/>
          <w:numId w:val="11"/>
        </w:numPr>
        <w:spacing w:line="240" w:lineRule="auto"/>
        <w:rPr>
          <w:rFonts w:ascii="Cambria" w:hAnsi="Cambria" w:cs="Arial"/>
          <w:b/>
          <w:sz w:val="20"/>
          <w:szCs w:val="20"/>
        </w:rPr>
      </w:pPr>
      <w:r w:rsidRPr="00466A1C">
        <w:rPr>
          <w:rFonts w:ascii="Cambria" w:hAnsi="Cambria" w:cs="Arial"/>
          <w:sz w:val="20"/>
          <w:szCs w:val="20"/>
        </w:rPr>
        <w:t xml:space="preserve">To download the rates, go to </w:t>
      </w:r>
      <w:hyperlink r:id="rId43" w:history="1">
        <w:r w:rsidRPr="00466A1C">
          <w:rPr>
            <w:rStyle w:val="Hyperlink"/>
            <w:rFonts w:ascii="Cambria" w:hAnsi="Cambria" w:cs="Arial"/>
            <w:b/>
            <w:sz w:val="20"/>
            <w:szCs w:val="20"/>
          </w:rPr>
          <w:t>https://fortress.wa.gov/lni/wagelookup/prvWagelookup.aspx</w:t>
        </w:r>
      </w:hyperlink>
      <w:r w:rsidRPr="00466A1C">
        <w:rPr>
          <w:rFonts w:ascii="Cambria" w:hAnsi="Cambria" w:cs="Arial"/>
          <w:b/>
          <w:sz w:val="20"/>
          <w:szCs w:val="20"/>
        </w:rPr>
        <w:t xml:space="preserve">  </w:t>
      </w:r>
    </w:p>
    <w:p w14:paraId="29585E50" w14:textId="77777777"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A copy is available for viewing in City Purchasing Office</w:t>
      </w:r>
    </w:p>
    <w:p w14:paraId="3E26FB8E" w14:textId="77777777"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Upon request, a hard copy may be sent to you.</w:t>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4"/>
      <w:headerReference w:type="default" r:id="rId45"/>
      <w:footerReference w:type="even" r:id="rId46"/>
      <w:footerReference w:type="default" r:id="rId47"/>
      <w:headerReference w:type="first" r:id="rId48"/>
      <w:footerReference w:type="first" r:id="rId49"/>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62FB" w14:textId="77777777" w:rsidR="00DF6122" w:rsidRDefault="00DF6122">
      <w:r>
        <w:separator/>
      </w:r>
    </w:p>
  </w:endnote>
  <w:endnote w:type="continuationSeparator" w:id="0">
    <w:p w14:paraId="58C16B93" w14:textId="77777777" w:rsidR="00DF6122" w:rsidRDefault="00DF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DD1E2E" w:rsidRDefault="00DD1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DD1E2E" w:rsidRPr="00AF2104" w:rsidRDefault="00DD1E2E">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DD1E2E" w:rsidRPr="00AA1949" w:rsidRDefault="00DD1E2E"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DD1E2E" w:rsidRDefault="00DD1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0660" w14:textId="77777777" w:rsidR="00DF6122" w:rsidRDefault="00DF6122">
      <w:r>
        <w:separator/>
      </w:r>
    </w:p>
  </w:footnote>
  <w:footnote w:type="continuationSeparator" w:id="0">
    <w:p w14:paraId="0E180156" w14:textId="77777777" w:rsidR="00DF6122" w:rsidRDefault="00DF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DD1E2E" w:rsidRDefault="00DD1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DD1E2E" w:rsidRDefault="00DD1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DD1E2E" w:rsidRDefault="00DD1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4E08"/>
    <w:multiLevelType w:val="hybridMultilevel"/>
    <w:tmpl w:val="B7B660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9C1EED"/>
    <w:multiLevelType w:val="hybridMultilevel"/>
    <w:tmpl w:val="CBAE837C"/>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AD4EC8"/>
    <w:multiLevelType w:val="hybridMultilevel"/>
    <w:tmpl w:val="2F9CD70A"/>
    <w:lvl w:ilvl="0" w:tplc="8BF6F9D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B82B5C"/>
    <w:multiLevelType w:val="hybridMultilevel"/>
    <w:tmpl w:val="3DC634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10"/>
  </w:num>
  <w:num w:numId="9">
    <w:abstractNumId w:val="13"/>
  </w:num>
  <w:num w:numId="10">
    <w:abstractNumId w:val="16"/>
  </w:num>
  <w:num w:numId="11">
    <w:abstractNumId w:val="4"/>
  </w:num>
  <w:num w:numId="12">
    <w:abstractNumId w:val="7"/>
  </w:num>
  <w:num w:numId="13">
    <w:abstractNumId w:val="12"/>
  </w:num>
  <w:num w:numId="14">
    <w:abstractNumId w:val="6"/>
  </w:num>
  <w:num w:numId="15">
    <w:abstractNumId w:val="0"/>
  </w:num>
  <w:num w:numId="16">
    <w:abstractNumId w:val="9"/>
  </w:num>
  <w:num w:numId="17">
    <w:abstractNumId w:val="2"/>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6D79"/>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0CB"/>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4270"/>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6F6F"/>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3E9"/>
    <w:rsid w:val="00220E58"/>
    <w:rsid w:val="00220EB4"/>
    <w:rsid w:val="002212BD"/>
    <w:rsid w:val="00222477"/>
    <w:rsid w:val="002229DB"/>
    <w:rsid w:val="002234D6"/>
    <w:rsid w:val="002242B8"/>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8E0"/>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72A"/>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1A26"/>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1D76"/>
    <w:rsid w:val="003553DE"/>
    <w:rsid w:val="0035555F"/>
    <w:rsid w:val="00360409"/>
    <w:rsid w:val="00362256"/>
    <w:rsid w:val="00362639"/>
    <w:rsid w:val="003627AC"/>
    <w:rsid w:val="003652C5"/>
    <w:rsid w:val="0036550C"/>
    <w:rsid w:val="0036573E"/>
    <w:rsid w:val="0037099C"/>
    <w:rsid w:val="0037317A"/>
    <w:rsid w:val="00375CC8"/>
    <w:rsid w:val="00377064"/>
    <w:rsid w:val="00377CDD"/>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472C"/>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048A"/>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4250"/>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429"/>
    <w:rsid w:val="00781B66"/>
    <w:rsid w:val="00782047"/>
    <w:rsid w:val="00782212"/>
    <w:rsid w:val="00782584"/>
    <w:rsid w:val="0078274A"/>
    <w:rsid w:val="00783404"/>
    <w:rsid w:val="00785410"/>
    <w:rsid w:val="00790134"/>
    <w:rsid w:val="007923FD"/>
    <w:rsid w:val="00792856"/>
    <w:rsid w:val="00794B47"/>
    <w:rsid w:val="007951E1"/>
    <w:rsid w:val="007955B8"/>
    <w:rsid w:val="00796925"/>
    <w:rsid w:val="00796F03"/>
    <w:rsid w:val="007A3086"/>
    <w:rsid w:val="007A50F5"/>
    <w:rsid w:val="007A6A2E"/>
    <w:rsid w:val="007A7099"/>
    <w:rsid w:val="007A7771"/>
    <w:rsid w:val="007A7C1E"/>
    <w:rsid w:val="007B0AB5"/>
    <w:rsid w:val="007B15CD"/>
    <w:rsid w:val="007B2BC7"/>
    <w:rsid w:val="007B555C"/>
    <w:rsid w:val="007B797D"/>
    <w:rsid w:val="007C0AC6"/>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6323"/>
    <w:rsid w:val="008379EA"/>
    <w:rsid w:val="00841659"/>
    <w:rsid w:val="00841883"/>
    <w:rsid w:val="008418CB"/>
    <w:rsid w:val="008443F4"/>
    <w:rsid w:val="008455C6"/>
    <w:rsid w:val="0085130B"/>
    <w:rsid w:val="00853BEF"/>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A79A6"/>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17C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6CAC"/>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4AB4"/>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06CD"/>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2FBF"/>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6871"/>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3C92"/>
    <w:rsid w:val="00C24575"/>
    <w:rsid w:val="00C24918"/>
    <w:rsid w:val="00C26FF6"/>
    <w:rsid w:val="00C30847"/>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0A"/>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0DFF"/>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37B"/>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1E2E"/>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122"/>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44BED"/>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5E"/>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0E9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6EB"/>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D56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09581774">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69082003">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841891093">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21945034">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mailto:securebid@seattle.gov"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5.emf"/><Relationship Id="rId42" Type="http://schemas.openxmlformats.org/officeDocument/2006/relationships/package" Target="embeddings/Microsoft_Word_Document3.docx"/><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www.seattle.gov/city-purchasing-and-contracting/city-purchasing" TargetMode="External"/><Relationship Id="rId33" Type="http://schemas.openxmlformats.org/officeDocument/2006/relationships/oleObject" Target="embeddings/oleObject1.bin"/><Relationship Id="rId38" Type="http://schemas.openxmlformats.org/officeDocument/2006/relationships/hyperlink" Target="http://www.seattle.gov/city-purchasing-and-contracting/solicitation-and-selection-protest-protocol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ecy.wa.gov/toxhaz.html" TargetMode="External"/><Relationship Id="rId29" Type="http://schemas.openxmlformats.org/officeDocument/2006/relationships/hyperlink" Target="http://www.seattle.gov/ethics/etpub/et_home.htm"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vid.stubblefield@seattle.gov" TargetMode="External"/><Relationship Id="rId32" Type="http://schemas.openxmlformats.org/officeDocument/2006/relationships/image" Target="media/image4.emf"/><Relationship Id="rId37" Type="http://schemas.openxmlformats.org/officeDocument/2006/relationships/package" Target="embeddings/Microsoft_Word_Document2.docx"/><Relationship Id="rId40" Type="http://schemas.openxmlformats.org/officeDocument/2006/relationships/oleObject" Target="embeddings/oleObject2.bin"/><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seattle.gov/laborstandards" TargetMode="External"/><Relationship Id="rId28" Type="http://schemas.openxmlformats.org/officeDocument/2006/relationships/hyperlink" Target="http://www.seattle.gov/public-records/public-records-request-center" TargetMode="External"/><Relationship Id="rId36" Type="http://schemas.openxmlformats.org/officeDocument/2006/relationships/image" Target="media/image6.emf"/><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hyperlink" Target="http://www.coordinatedlegal.com/SecretaryOfState.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Microsoft_Word_97_-_2003_Document.doc"/><Relationship Id="rId27" Type="http://schemas.openxmlformats.org/officeDocument/2006/relationships/hyperlink" Target="http://www1.leg.wa.gov/LawsAndAgencyRules" TargetMode="External"/><Relationship Id="rId30" Type="http://schemas.openxmlformats.org/officeDocument/2006/relationships/hyperlink" Target="mailto:polly.grow@seattle.gov" TargetMode="External"/><Relationship Id="rId35" Type="http://schemas.openxmlformats.org/officeDocument/2006/relationships/package" Target="embeddings/Microsoft_Word_Document1.docx"/><Relationship Id="rId43" Type="http://schemas.openxmlformats.org/officeDocument/2006/relationships/hyperlink" Target="https://fortress.wa.gov/lni/wagelookup/prvWagelookup.aspx"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3.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46024-F43E-4110-8E54-63E6353A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7220</Words>
  <Characters>41160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48284</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Elmer, Kjell</cp:lastModifiedBy>
  <cp:revision>2</cp:revision>
  <cp:lastPrinted>2018-12-03T16:56:00Z</cp:lastPrinted>
  <dcterms:created xsi:type="dcterms:W3CDTF">2018-12-13T18:28:00Z</dcterms:created>
  <dcterms:modified xsi:type="dcterms:W3CDTF">2018-12-13T18:28:00Z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