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AA08A" w14:textId="556BE8C7" w:rsidR="00A81D96" w:rsidRPr="00CA20C3" w:rsidRDefault="00BD7F32" w:rsidP="00A81D9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CA20C3">
        <w:rPr>
          <w:rFonts w:ascii="Arial" w:hAnsi="Arial" w:cs="Arial"/>
          <w:sz w:val="20"/>
          <w:szCs w:val="20"/>
        </w:rPr>
        <w:t xml:space="preserve">The following is additional information regarding Invitation to Bid </w:t>
      </w:r>
      <w:r w:rsidR="00693F88" w:rsidRPr="00CA20C3">
        <w:rPr>
          <w:rFonts w:ascii="Arial" w:hAnsi="Arial" w:cs="Arial"/>
          <w:sz w:val="20"/>
          <w:szCs w:val="20"/>
        </w:rPr>
        <w:t xml:space="preserve"># </w:t>
      </w:r>
      <w:r w:rsidR="00E82289">
        <w:rPr>
          <w:rFonts w:ascii="Arial" w:hAnsi="Arial" w:cs="Arial"/>
          <w:sz w:val="20"/>
          <w:szCs w:val="20"/>
        </w:rPr>
        <w:t xml:space="preserve">PR0-4788 </w:t>
      </w:r>
      <w:r w:rsidRPr="00CA20C3">
        <w:rPr>
          <w:rFonts w:ascii="Arial" w:hAnsi="Arial" w:cs="Arial"/>
          <w:sz w:val="20"/>
          <w:szCs w:val="20"/>
        </w:rPr>
        <w:t xml:space="preserve">titled </w:t>
      </w:r>
      <w:r w:rsidR="00E82289" w:rsidRPr="00E82289">
        <w:rPr>
          <w:rFonts w:ascii="Arial" w:hAnsi="Arial" w:cs="Arial"/>
          <w:sz w:val="20"/>
          <w:szCs w:val="20"/>
        </w:rPr>
        <w:t>Parks Guard &amp; Vehicle Patrol Services</w:t>
      </w:r>
      <w:r w:rsidRPr="00CA20C3">
        <w:rPr>
          <w:rFonts w:ascii="Arial" w:hAnsi="Arial" w:cs="Arial"/>
          <w:sz w:val="20"/>
          <w:szCs w:val="20"/>
        </w:rPr>
        <w:t xml:space="preserve"> released on</w:t>
      </w:r>
      <w:r w:rsidR="00693F88" w:rsidRPr="00CA20C3">
        <w:rPr>
          <w:rFonts w:ascii="Arial" w:hAnsi="Arial" w:cs="Arial"/>
          <w:sz w:val="20"/>
          <w:szCs w:val="20"/>
        </w:rPr>
        <w:t xml:space="preserve"> </w:t>
      </w:r>
      <w:r w:rsidR="00E82289" w:rsidRPr="00E82289">
        <w:rPr>
          <w:rFonts w:ascii="Arial" w:hAnsi="Arial" w:cs="Arial"/>
          <w:sz w:val="20"/>
          <w:szCs w:val="20"/>
        </w:rPr>
        <w:t>04/16/2019</w:t>
      </w:r>
      <w:r w:rsidR="00E006C3" w:rsidRPr="00CA20C3">
        <w:rPr>
          <w:rFonts w:ascii="Arial" w:hAnsi="Arial" w:cs="Arial"/>
          <w:sz w:val="20"/>
          <w:szCs w:val="20"/>
        </w:rPr>
        <w:t>.</w:t>
      </w:r>
      <w:r w:rsidRPr="00CA20C3">
        <w:rPr>
          <w:rFonts w:ascii="Arial" w:hAnsi="Arial" w:cs="Arial"/>
          <w:sz w:val="20"/>
          <w:szCs w:val="20"/>
        </w:rPr>
        <w:t xml:space="preserve">  The due date and time for responses</w:t>
      </w:r>
      <w:r w:rsidR="008A68D1" w:rsidRPr="00CA20C3">
        <w:rPr>
          <w:rFonts w:ascii="Arial" w:hAnsi="Arial" w:cs="Arial"/>
          <w:sz w:val="20"/>
          <w:szCs w:val="20"/>
        </w:rPr>
        <w:t xml:space="preserve"> is </w:t>
      </w:r>
      <w:r w:rsidR="00E82289" w:rsidRPr="00E82289">
        <w:rPr>
          <w:rFonts w:ascii="Arial" w:hAnsi="Arial" w:cs="Arial"/>
          <w:sz w:val="20"/>
          <w:szCs w:val="20"/>
        </w:rPr>
        <w:t>05/06/2019; 3:00PM</w:t>
      </w:r>
      <w:r w:rsidRPr="00CA20C3">
        <w:rPr>
          <w:rFonts w:ascii="Arial" w:hAnsi="Arial" w:cs="Arial"/>
          <w:sz w:val="20"/>
          <w:szCs w:val="20"/>
        </w:rPr>
        <w:t xml:space="preserve"> (Pacific).  This addendum includes both questions from prospective </w:t>
      </w:r>
      <w:r w:rsidR="00E82289">
        <w:rPr>
          <w:rFonts w:ascii="Arial" w:hAnsi="Arial" w:cs="Arial"/>
          <w:sz w:val="20"/>
          <w:szCs w:val="20"/>
        </w:rPr>
        <w:t>bidders</w:t>
      </w:r>
      <w:r w:rsidR="00D53979">
        <w:rPr>
          <w:rFonts w:ascii="Arial" w:hAnsi="Arial" w:cs="Arial"/>
          <w:sz w:val="20"/>
          <w:szCs w:val="20"/>
        </w:rPr>
        <w:t xml:space="preserve"> and the City’s answers </w:t>
      </w:r>
      <w:r w:rsidRPr="00CA20C3">
        <w:rPr>
          <w:rFonts w:ascii="Arial" w:hAnsi="Arial" w:cs="Arial"/>
          <w:sz w:val="20"/>
          <w:szCs w:val="20"/>
        </w:rPr>
        <w:t>and revisions to the ITB</w:t>
      </w:r>
      <w:r w:rsidR="00527C8A" w:rsidRPr="00CA20C3">
        <w:rPr>
          <w:rFonts w:ascii="Arial" w:hAnsi="Arial" w:cs="Arial"/>
          <w:sz w:val="20"/>
          <w:szCs w:val="20"/>
        </w:rPr>
        <w:t>.</w:t>
      </w:r>
      <w:r w:rsidR="00693F88" w:rsidRPr="00CA20C3">
        <w:rPr>
          <w:rFonts w:ascii="Arial" w:hAnsi="Arial" w:cs="Arial"/>
          <w:sz w:val="20"/>
          <w:szCs w:val="20"/>
        </w:rPr>
        <w:t xml:space="preserve"> </w:t>
      </w:r>
      <w:r w:rsidRPr="00CA20C3">
        <w:rPr>
          <w:rFonts w:ascii="Arial" w:hAnsi="Arial" w:cs="Arial"/>
          <w:sz w:val="20"/>
          <w:szCs w:val="20"/>
        </w:rPr>
        <w:t>This addendum is hereby made part of the ITB and therefore, the information contained herein shall be taken into consideration when preparing and submitting a bid.</w:t>
      </w:r>
    </w:p>
    <w:tbl>
      <w:tblPr>
        <w:tblpPr w:leftFromText="187" w:rightFromText="187" w:vertAnchor="page" w:horzAnchor="margin" w:tblpY="342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66"/>
        <w:gridCol w:w="1298"/>
        <w:gridCol w:w="1298"/>
        <w:gridCol w:w="3715"/>
        <w:gridCol w:w="3715"/>
        <w:gridCol w:w="3698"/>
      </w:tblGrid>
      <w:tr w:rsidR="0051500C" w:rsidRPr="00693F88" w14:paraId="5010CF4B" w14:textId="77777777" w:rsidTr="00BD7F32">
        <w:tc>
          <w:tcPr>
            <w:tcW w:w="231" w:type="pct"/>
            <w:shd w:val="clear" w:color="auto" w:fill="C0C0C0"/>
          </w:tcPr>
          <w:p w14:paraId="17FD9086" w14:textId="77777777" w:rsidR="00B355AE" w:rsidRPr="00693F88" w:rsidRDefault="00B355AE" w:rsidP="00264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Item #</w:t>
            </w:r>
          </w:p>
        </w:tc>
        <w:tc>
          <w:tcPr>
            <w:tcW w:w="451" w:type="pct"/>
            <w:shd w:val="clear" w:color="auto" w:fill="C0C0C0"/>
          </w:tcPr>
          <w:p w14:paraId="759E159B" w14:textId="77777777" w:rsidR="00B355AE" w:rsidRPr="00693F88" w:rsidRDefault="00B355AE" w:rsidP="00264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Date Received</w:t>
            </w:r>
          </w:p>
        </w:tc>
        <w:tc>
          <w:tcPr>
            <w:tcW w:w="451" w:type="pct"/>
            <w:shd w:val="clear" w:color="auto" w:fill="C0C0C0"/>
          </w:tcPr>
          <w:p w14:paraId="4CAFCC9A" w14:textId="77777777" w:rsidR="00B355AE" w:rsidRPr="00693F88" w:rsidRDefault="00B355AE" w:rsidP="00264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Date Answered</w:t>
            </w:r>
          </w:p>
        </w:tc>
        <w:tc>
          <w:tcPr>
            <w:tcW w:w="1291" w:type="pct"/>
            <w:shd w:val="clear" w:color="auto" w:fill="C0C0C0"/>
          </w:tcPr>
          <w:p w14:paraId="0F48FC00" w14:textId="77777777" w:rsidR="00B355AE" w:rsidRPr="00693F88" w:rsidRDefault="00B355AE" w:rsidP="00264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Vendor’s Question</w:t>
            </w:r>
          </w:p>
        </w:tc>
        <w:tc>
          <w:tcPr>
            <w:tcW w:w="1291" w:type="pct"/>
            <w:shd w:val="clear" w:color="auto" w:fill="C0C0C0"/>
          </w:tcPr>
          <w:p w14:paraId="7DF84D7C" w14:textId="77777777" w:rsidR="00B355AE" w:rsidRPr="00693F88" w:rsidRDefault="00B355AE" w:rsidP="00264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City’s Answer</w:t>
            </w:r>
          </w:p>
        </w:tc>
        <w:tc>
          <w:tcPr>
            <w:tcW w:w="1285" w:type="pct"/>
            <w:shd w:val="clear" w:color="auto" w:fill="C0C0C0"/>
          </w:tcPr>
          <w:p w14:paraId="39C184CF" w14:textId="77777777" w:rsidR="00B355AE" w:rsidRPr="00693F88" w:rsidRDefault="00B355AE" w:rsidP="00264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RFP Revisions</w:t>
            </w:r>
          </w:p>
        </w:tc>
      </w:tr>
      <w:tr w:rsidR="00BD7F32" w:rsidRPr="00693F88" w14:paraId="1261CD13" w14:textId="77777777" w:rsidTr="00BD7F32">
        <w:tc>
          <w:tcPr>
            <w:tcW w:w="231" w:type="pct"/>
          </w:tcPr>
          <w:p w14:paraId="2FED3EC6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1" w:type="pct"/>
          </w:tcPr>
          <w:p w14:paraId="3B8DF331" w14:textId="1F0C28AC" w:rsidR="00BD7F32" w:rsidRPr="00693F88" w:rsidRDefault="00E82289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04/22/2019</w:t>
            </w:r>
          </w:p>
        </w:tc>
        <w:tc>
          <w:tcPr>
            <w:tcW w:w="451" w:type="pct"/>
          </w:tcPr>
          <w:p w14:paraId="4FB780A8" w14:textId="32C54F7A" w:rsidR="00BD7F32" w:rsidRPr="00693F88" w:rsidRDefault="00B45E05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</w:t>
            </w:r>
            <w:r w:rsidR="00E0171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/2019</w:t>
            </w:r>
          </w:p>
        </w:tc>
        <w:tc>
          <w:tcPr>
            <w:tcW w:w="1291" w:type="pct"/>
          </w:tcPr>
          <w:p w14:paraId="4DCF8F69" w14:textId="7727450C" w:rsidR="00BD7F32" w:rsidRPr="00693F88" w:rsidRDefault="00E82289" w:rsidP="00BD7F32">
            <w:pPr>
              <w:rPr>
                <w:rFonts w:ascii="Arial" w:hAnsi="Arial" w:cs="Arial"/>
                <w:sz w:val="20"/>
                <w:szCs w:val="20"/>
              </w:rPr>
            </w:pPr>
            <w:r w:rsidRPr="00E82289">
              <w:rPr>
                <w:rFonts w:ascii="Arial" w:hAnsi="Arial" w:cs="Arial"/>
                <w:sz w:val="20"/>
                <w:szCs w:val="20"/>
              </w:rPr>
              <w:t>Can you provide info on current contracts for services for the guard tours and restroom checks for parks? And budget Seattle has for such services?</w:t>
            </w:r>
          </w:p>
        </w:tc>
        <w:tc>
          <w:tcPr>
            <w:tcW w:w="1291" w:type="pct"/>
          </w:tcPr>
          <w:p w14:paraId="5DE06D67" w14:textId="06300EF0" w:rsidR="00B45E05" w:rsidRPr="00B45E05" w:rsidRDefault="00B45E05" w:rsidP="00B45E05">
            <w:pPr>
              <w:rPr>
                <w:rFonts w:ascii="Arial" w:hAnsi="Arial" w:cs="Arial"/>
                <w:sz w:val="20"/>
                <w:szCs w:val="20"/>
              </w:rPr>
            </w:pPr>
            <w:r w:rsidRPr="00B45E05">
              <w:rPr>
                <w:rFonts w:ascii="Arial" w:hAnsi="Arial" w:cs="Arial"/>
                <w:sz w:val="20"/>
                <w:szCs w:val="20"/>
              </w:rPr>
              <w:t xml:space="preserve">Last year </w:t>
            </w:r>
            <w:r>
              <w:rPr>
                <w:rFonts w:ascii="Arial" w:hAnsi="Arial" w:cs="Arial"/>
                <w:sz w:val="20"/>
                <w:szCs w:val="20"/>
              </w:rPr>
              <w:t>Parks</w:t>
            </w:r>
            <w:r w:rsidRPr="00B45E05">
              <w:rPr>
                <w:rFonts w:ascii="Arial" w:hAnsi="Arial" w:cs="Arial"/>
                <w:sz w:val="20"/>
                <w:szCs w:val="20"/>
              </w:rPr>
              <w:t xml:space="preserve"> spent approximately $120,000 with AUS.</w:t>
            </w:r>
          </w:p>
          <w:p w14:paraId="78C0F534" w14:textId="61F4F4D3" w:rsidR="00BD7F32" w:rsidRDefault="00B45E05" w:rsidP="00B45E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They</w:t>
            </w:r>
            <w:r w:rsidRPr="00B45E05">
              <w:rPr>
                <w:rFonts w:ascii="Arial" w:hAnsi="Arial" w:cs="Arial"/>
                <w:sz w:val="20"/>
                <w:szCs w:val="20"/>
              </w:rPr>
              <w:t xml:space="preserve"> are hoping to not spend over that this year.</w:t>
            </w:r>
            <w:r>
              <w:rPr>
                <w:rFonts w:ascii="Arial" w:hAnsi="Arial" w:cs="Arial"/>
                <w:sz w:val="20"/>
                <w:szCs w:val="20"/>
              </w:rPr>
              <w:t xml:space="preserve"> See contract and pricing below:</w:t>
            </w:r>
          </w:p>
          <w:p w14:paraId="2EBD9BF1" w14:textId="7ED39D03" w:rsidR="00B45E05" w:rsidRPr="00693F88" w:rsidRDefault="003820CB" w:rsidP="00BD7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13" w:dyaOrig="984" w14:anchorId="28A63D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7" o:title=""/>
                </v:shape>
                <o:OLEObject Type="Embed" ProgID="AcroExch.Document.DC" ShapeID="_x0000_i1025" DrawAspect="Icon" ObjectID="_1617687071" r:id="rId8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45E05">
              <w:rPr>
                <w:rFonts w:ascii="Arial" w:hAnsi="Arial" w:cs="Arial"/>
                <w:sz w:val="20"/>
                <w:szCs w:val="20"/>
              </w:rPr>
              <w:object w:dxaOrig="1513" w:dyaOrig="984" w14:anchorId="7526EFE0">
                <v:shape id="_x0000_i1026" type="#_x0000_t75" style="width:75.6pt;height:49.2pt" o:ole="">
                  <v:imagedata r:id="rId9" o:title=""/>
                </v:shape>
                <o:OLEObject Type="Embed" ProgID="Excel.Sheet.12" ShapeID="_x0000_i1026" DrawAspect="Icon" ObjectID="_1617687072" r:id="rId10"/>
              </w:object>
            </w:r>
          </w:p>
        </w:tc>
        <w:tc>
          <w:tcPr>
            <w:tcW w:w="1285" w:type="pct"/>
          </w:tcPr>
          <w:p w14:paraId="3B143C80" w14:textId="77777777" w:rsidR="00693F88" w:rsidRPr="00693F88" w:rsidRDefault="00693F88" w:rsidP="00693F88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1299BFC9" w14:textId="77777777" w:rsidTr="00BD7F32">
        <w:trPr>
          <w:trHeight w:val="188"/>
        </w:trPr>
        <w:tc>
          <w:tcPr>
            <w:tcW w:w="231" w:type="pct"/>
          </w:tcPr>
          <w:p w14:paraId="4D050BD2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1" w:type="pct"/>
          </w:tcPr>
          <w:p w14:paraId="55A360C9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77C4F5A1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5A100FEE" w14:textId="77777777" w:rsidR="00BD7F32" w:rsidRPr="00693F88" w:rsidRDefault="00BD7F32" w:rsidP="00693F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354013C6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7643657F" w14:textId="77777777" w:rsidR="00693F88" w:rsidRPr="00693F88" w:rsidRDefault="00693F88" w:rsidP="00693F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20E3624A" w14:textId="77777777" w:rsidTr="00BD7F32">
        <w:tc>
          <w:tcPr>
            <w:tcW w:w="231" w:type="pct"/>
          </w:tcPr>
          <w:p w14:paraId="2F5F453B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1" w:type="pct"/>
          </w:tcPr>
          <w:p w14:paraId="74EFBFA6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2C982DA1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651B49BC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62E89FBD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11450BD3" w14:textId="77777777" w:rsidR="00AE3065" w:rsidRPr="00693F88" w:rsidRDefault="00AE3065" w:rsidP="00AE30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3124B381" w14:textId="77777777" w:rsidTr="00BD7F32">
        <w:tc>
          <w:tcPr>
            <w:tcW w:w="231" w:type="pct"/>
          </w:tcPr>
          <w:p w14:paraId="4E3E730B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1" w:type="pct"/>
          </w:tcPr>
          <w:p w14:paraId="4CD055BF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6F7657AD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2A0E7924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084A2622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1FA5A7D7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766A493D" w14:textId="77777777" w:rsidTr="00BD7F32">
        <w:tc>
          <w:tcPr>
            <w:tcW w:w="231" w:type="pct"/>
          </w:tcPr>
          <w:p w14:paraId="680731E1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1" w:type="pct"/>
          </w:tcPr>
          <w:p w14:paraId="771172A8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736882C6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0B6DEDEE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134D6AA7" w14:textId="77777777" w:rsidR="00BD7F32" w:rsidRPr="00693F88" w:rsidRDefault="00BD7F32" w:rsidP="00BD7F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285" w:type="pct"/>
          </w:tcPr>
          <w:p w14:paraId="1C013C12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6110E9E5" w14:textId="77777777" w:rsidTr="00BD7F32">
        <w:tc>
          <w:tcPr>
            <w:tcW w:w="231" w:type="pct"/>
          </w:tcPr>
          <w:p w14:paraId="6688AD08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1" w:type="pct"/>
          </w:tcPr>
          <w:p w14:paraId="2463001F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0508748A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306B8C5A" w14:textId="77777777" w:rsidR="00BD7F32" w:rsidRPr="00693F88" w:rsidRDefault="00BD7F32" w:rsidP="00BD7F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291" w:type="pct"/>
          </w:tcPr>
          <w:p w14:paraId="28F437B5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3C09DA85" w14:textId="77777777" w:rsidR="00BD7F32" w:rsidRPr="00693F88" w:rsidRDefault="00BD7F32" w:rsidP="00BD7F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BD7F32" w:rsidRPr="00693F88" w14:paraId="693D7660" w14:textId="77777777" w:rsidTr="00BD7F32">
        <w:tc>
          <w:tcPr>
            <w:tcW w:w="231" w:type="pct"/>
          </w:tcPr>
          <w:p w14:paraId="60E9DE44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1" w:type="pct"/>
          </w:tcPr>
          <w:p w14:paraId="0700BC03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42396262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2E801249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024A3558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73ED14A2" w14:textId="77777777" w:rsidR="00BD7F32" w:rsidRPr="00693F88" w:rsidRDefault="00BD7F32" w:rsidP="00BD7F32">
            <w:pPr>
              <w:pStyle w:val="ListParagraph"/>
              <w:autoSpaceDE w:val="0"/>
              <w:autoSpaceDN w:val="0"/>
              <w:adjustRightInd w:val="0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486EBC21" w14:textId="77777777" w:rsidTr="00BD7F32">
        <w:tc>
          <w:tcPr>
            <w:tcW w:w="231" w:type="pct"/>
          </w:tcPr>
          <w:p w14:paraId="75F32474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1" w:type="pct"/>
          </w:tcPr>
          <w:p w14:paraId="0BCA5F58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6DB86757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56617388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739A1D37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7A5FCDFF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F32" w:rsidRPr="00693F88" w14:paraId="6233CAC9" w14:textId="77777777" w:rsidTr="00BD7F32">
        <w:tc>
          <w:tcPr>
            <w:tcW w:w="231" w:type="pct"/>
          </w:tcPr>
          <w:p w14:paraId="5B3407A4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1" w:type="pct"/>
          </w:tcPr>
          <w:p w14:paraId="76160D9E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47156DF2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1C27A705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383F36F2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285" w:type="pct"/>
          </w:tcPr>
          <w:p w14:paraId="6C2BAA5E" w14:textId="77777777" w:rsidR="00BD7F32" w:rsidRPr="00693F88" w:rsidRDefault="00BD7F32" w:rsidP="00BD7F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BD7F32" w:rsidRPr="00693F88" w14:paraId="7396EF07" w14:textId="77777777" w:rsidTr="00BD7F32">
        <w:tc>
          <w:tcPr>
            <w:tcW w:w="231" w:type="pct"/>
          </w:tcPr>
          <w:p w14:paraId="77F77DEC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F8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1" w:type="pct"/>
          </w:tcPr>
          <w:p w14:paraId="6CA6BF11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" w:type="pct"/>
          </w:tcPr>
          <w:p w14:paraId="53FCE496" w14:textId="77777777" w:rsidR="00BD7F32" w:rsidRPr="00693F88" w:rsidRDefault="00BD7F32" w:rsidP="00BD7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27DA409C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pct"/>
          </w:tcPr>
          <w:p w14:paraId="7AED6CA5" w14:textId="77777777" w:rsidR="00BD7F32" w:rsidRPr="00693F88" w:rsidRDefault="00BD7F32" w:rsidP="00BD7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5" w:type="pct"/>
          </w:tcPr>
          <w:p w14:paraId="016DFD31" w14:textId="77777777" w:rsidR="00BD7F32" w:rsidRPr="00693F88" w:rsidRDefault="00BD7F32" w:rsidP="00BD7F3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005CE286" w14:textId="77777777" w:rsidR="00BD7F32" w:rsidRPr="00693F88" w:rsidRDefault="00BD7F32" w:rsidP="00466F5B">
      <w:pPr>
        <w:rPr>
          <w:rFonts w:ascii="Arial" w:hAnsi="Arial" w:cs="Arial"/>
          <w:sz w:val="20"/>
          <w:szCs w:val="20"/>
        </w:rPr>
      </w:pPr>
    </w:p>
    <w:sectPr w:rsidR="00BD7F32" w:rsidRPr="00693F88" w:rsidSect="00FA72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720" w:bottom="144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E1A4E" w14:textId="77777777" w:rsidR="00B06341" w:rsidRDefault="00B06341">
      <w:r>
        <w:separator/>
      </w:r>
    </w:p>
  </w:endnote>
  <w:endnote w:type="continuationSeparator" w:id="0">
    <w:p w14:paraId="2FB5DDD5" w14:textId="77777777" w:rsidR="00B06341" w:rsidRDefault="00B0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863D9" w14:textId="77777777" w:rsidR="003820CB" w:rsidRDefault="003820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74BC3" w14:textId="77777777" w:rsidR="00693F88" w:rsidRPr="00E84ED2" w:rsidRDefault="00693F88" w:rsidP="00E84ED2">
    <w:pPr>
      <w:pStyle w:val="Footer"/>
      <w:rPr>
        <w:rFonts w:ascii="Arial" w:hAnsi="Arial" w:cs="Arial"/>
        <w:sz w:val="20"/>
        <w:szCs w:val="20"/>
      </w:rPr>
    </w:pPr>
    <w:r>
      <w:tab/>
    </w:r>
    <w:r>
      <w:tab/>
    </w:r>
    <w:r w:rsidRPr="00E84ED2">
      <w:rPr>
        <w:rFonts w:ascii="Arial" w:hAnsi="Arial" w:cs="Arial"/>
        <w:sz w:val="20"/>
        <w:szCs w:val="20"/>
      </w:rPr>
      <w:t xml:space="preserve">Page </w:t>
    </w:r>
    <w:r w:rsidRPr="00E84ED2">
      <w:rPr>
        <w:rFonts w:ascii="Arial" w:hAnsi="Arial" w:cs="Arial"/>
        <w:sz w:val="20"/>
        <w:szCs w:val="20"/>
      </w:rPr>
      <w:fldChar w:fldCharType="begin"/>
    </w:r>
    <w:r w:rsidRPr="00E84ED2">
      <w:rPr>
        <w:rFonts w:ascii="Arial" w:hAnsi="Arial" w:cs="Arial"/>
        <w:sz w:val="20"/>
        <w:szCs w:val="20"/>
      </w:rPr>
      <w:instrText xml:space="preserve"> PAGE </w:instrText>
    </w:r>
    <w:r w:rsidRPr="00E84ED2">
      <w:rPr>
        <w:rFonts w:ascii="Arial" w:hAnsi="Arial" w:cs="Arial"/>
        <w:sz w:val="20"/>
        <w:szCs w:val="20"/>
      </w:rPr>
      <w:fldChar w:fldCharType="separate"/>
    </w:r>
    <w:r w:rsidR="00D53979">
      <w:rPr>
        <w:rFonts w:ascii="Arial" w:hAnsi="Arial" w:cs="Arial"/>
        <w:noProof/>
        <w:sz w:val="20"/>
        <w:szCs w:val="20"/>
      </w:rPr>
      <w:t>1</w:t>
    </w:r>
    <w:r w:rsidRPr="00E84ED2">
      <w:rPr>
        <w:rFonts w:ascii="Arial" w:hAnsi="Arial" w:cs="Arial"/>
        <w:sz w:val="20"/>
        <w:szCs w:val="20"/>
      </w:rPr>
      <w:fldChar w:fldCharType="end"/>
    </w:r>
    <w:r w:rsidRPr="00E84ED2">
      <w:rPr>
        <w:rFonts w:ascii="Arial" w:hAnsi="Arial" w:cs="Arial"/>
        <w:sz w:val="20"/>
        <w:szCs w:val="20"/>
      </w:rPr>
      <w:t xml:space="preserve"> of </w:t>
    </w:r>
    <w:r w:rsidRPr="00E84ED2">
      <w:rPr>
        <w:rFonts w:ascii="Arial" w:hAnsi="Arial" w:cs="Arial"/>
        <w:sz w:val="20"/>
        <w:szCs w:val="20"/>
      </w:rPr>
      <w:fldChar w:fldCharType="begin"/>
    </w:r>
    <w:r w:rsidRPr="00E84ED2">
      <w:rPr>
        <w:rFonts w:ascii="Arial" w:hAnsi="Arial" w:cs="Arial"/>
        <w:sz w:val="20"/>
        <w:szCs w:val="20"/>
      </w:rPr>
      <w:instrText xml:space="preserve"> NUMPAGES </w:instrText>
    </w:r>
    <w:r w:rsidRPr="00E84ED2">
      <w:rPr>
        <w:rFonts w:ascii="Arial" w:hAnsi="Arial" w:cs="Arial"/>
        <w:sz w:val="20"/>
        <w:szCs w:val="20"/>
      </w:rPr>
      <w:fldChar w:fldCharType="separate"/>
    </w:r>
    <w:r w:rsidR="00D53979">
      <w:rPr>
        <w:rFonts w:ascii="Arial" w:hAnsi="Arial" w:cs="Arial"/>
        <w:noProof/>
        <w:sz w:val="20"/>
        <w:szCs w:val="20"/>
      </w:rPr>
      <w:t>1</w:t>
    </w:r>
    <w:r w:rsidRPr="00E84ED2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7C293" w14:textId="77777777" w:rsidR="003820CB" w:rsidRDefault="003820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39F4A" w14:textId="77777777" w:rsidR="00B06341" w:rsidRDefault="00B06341">
      <w:r>
        <w:separator/>
      </w:r>
    </w:p>
  </w:footnote>
  <w:footnote w:type="continuationSeparator" w:id="0">
    <w:p w14:paraId="55B62B1D" w14:textId="77777777" w:rsidR="00B06341" w:rsidRDefault="00B0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B17C2" w14:textId="77777777" w:rsidR="003820CB" w:rsidRDefault="003820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5BE4A" w14:textId="34047FF0" w:rsidR="008A68D1" w:rsidRDefault="00693F88" w:rsidP="00BE1B4A">
    <w:pPr>
      <w:pStyle w:val="Header"/>
      <w:jc w:val="center"/>
      <w:rPr>
        <w:rFonts w:ascii="Arial" w:hAnsi="Arial" w:cs="Arial"/>
      </w:rPr>
    </w:pPr>
    <w:r w:rsidRPr="00A81D96">
      <w:rPr>
        <w:rFonts w:ascii="Arial" w:hAnsi="Arial" w:cs="Arial"/>
      </w:rPr>
      <w:t xml:space="preserve">City of Seattle </w:t>
    </w:r>
    <w:r>
      <w:rPr>
        <w:rFonts w:ascii="Arial" w:hAnsi="Arial" w:cs="Arial"/>
      </w:rPr>
      <w:t xml:space="preserve">Invitation to Bid </w:t>
    </w:r>
  </w:p>
  <w:p w14:paraId="75B2107F" w14:textId="77777777" w:rsidR="00693F88" w:rsidRPr="00E84ED2" w:rsidRDefault="00693F88" w:rsidP="00BE1B4A">
    <w:pPr>
      <w:pStyle w:val="Header"/>
      <w:jc w:val="center"/>
      <w:rPr>
        <w:rFonts w:ascii="Arial" w:hAnsi="Arial" w:cs="Arial"/>
        <w:sz w:val="28"/>
        <w:szCs w:val="28"/>
      </w:rPr>
    </w:pPr>
    <w:r w:rsidRPr="00E84ED2">
      <w:rPr>
        <w:rFonts w:ascii="Arial" w:hAnsi="Arial" w:cs="Arial"/>
        <w:sz w:val="28"/>
        <w:szCs w:val="28"/>
      </w:rPr>
      <w:t xml:space="preserve">Addendum </w:t>
    </w:r>
  </w:p>
  <w:p w14:paraId="4B2FBC77" w14:textId="0BF48B5B" w:rsidR="00693F88" w:rsidRDefault="008A68D1" w:rsidP="00BE1B4A">
    <w:pPr>
      <w:pStyle w:val="Header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Updated on:</w:t>
    </w:r>
    <w:r w:rsidR="003820CB">
      <w:rPr>
        <w:rFonts w:ascii="Arial" w:hAnsi="Arial" w:cs="Arial"/>
        <w:b/>
        <w:sz w:val="22"/>
        <w:szCs w:val="22"/>
      </w:rPr>
      <w:t xml:space="preserve"> 04/2</w:t>
    </w:r>
    <w:r w:rsidR="00E01718">
      <w:rPr>
        <w:rFonts w:ascii="Arial" w:hAnsi="Arial" w:cs="Arial"/>
        <w:b/>
        <w:sz w:val="22"/>
        <w:szCs w:val="22"/>
      </w:rPr>
      <w:t>5</w:t>
    </w:r>
    <w:r w:rsidR="003820CB">
      <w:rPr>
        <w:rFonts w:ascii="Arial" w:hAnsi="Arial" w:cs="Arial"/>
        <w:b/>
        <w:sz w:val="22"/>
        <w:szCs w:val="22"/>
      </w:rPr>
      <w:t>/2019</w:t>
    </w:r>
  </w:p>
  <w:p w14:paraId="015E0377" w14:textId="77777777" w:rsidR="00693F88" w:rsidRPr="00000549" w:rsidRDefault="00693F88" w:rsidP="00A81D9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AD24E" w14:textId="77777777" w:rsidR="003820CB" w:rsidRDefault="003820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07864"/>
    <w:multiLevelType w:val="hybridMultilevel"/>
    <w:tmpl w:val="DFAC6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04B89"/>
    <w:multiLevelType w:val="hybridMultilevel"/>
    <w:tmpl w:val="3E0472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2E2"/>
    <w:rsid w:val="00000549"/>
    <w:rsid w:val="00023305"/>
    <w:rsid w:val="00025D6B"/>
    <w:rsid w:val="0004305A"/>
    <w:rsid w:val="0005531B"/>
    <w:rsid w:val="00061E52"/>
    <w:rsid w:val="000677A0"/>
    <w:rsid w:val="000B137C"/>
    <w:rsid w:val="000E077F"/>
    <w:rsid w:val="000E7F68"/>
    <w:rsid w:val="001000F5"/>
    <w:rsid w:val="00120B72"/>
    <w:rsid w:val="00131AA4"/>
    <w:rsid w:val="00150B2C"/>
    <w:rsid w:val="00186F2A"/>
    <w:rsid w:val="001D4189"/>
    <w:rsid w:val="00200720"/>
    <w:rsid w:val="00212ED9"/>
    <w:rsid w:val="00245FEF"/>
    <w:rsid w:val="002533F5"/>
    <w:rsid w:val="0026446C"/>
    <w:rsid w:val="00275A4B"/>
    <w:rsid w:val="00290C7A"/>
    <w:rsid w:val="002A1E61"/>
    <w:rsid w:val="002A74FC"/>
    <w:rsid w:val="002B7D87"/>
    <w:rsid w:val="002D28F5"/>
    <w:rsid w:val="002E5AA1"/>
    <w:rsid w:val="00302C4D"/>
    <w:rsid w:val="003161EA"/>
    <w:rsid w:val="00321AF2"/>
    <w:rsid w:val="00323247"/>
    <w:rsid w:val="00325AAB"/>
    <w:rsid w:val="003336C4"/>
    <w:rsid w:val="003601BC"/>
    <w:rsid w:val="0036172D"/>
    <w:rsid w:val="003820CB"/>
    <w:rsid w:val="003A61A6"/>
    <w:rsid w:val="003B7598"/>
    <w:rsid w:val="003C3907"/>
    <w:rsid w:val="003D0889"/>
    <w:rsid w:val="003E1144"/>
    <w:rsid w:val="00400E1B"/>
    <w:rsid w:val="00413081"/>
    <w:rsid w:val="00414759"/>
    <w:rsid w:val="00415172"/>
    <w:rsid w:val="004158DE"/>
    <w:rsid w:val="00465E1E"/>
    <w:rsid w:val="00466F5B"/>
    <w:rsid w:val="00483BDD"/>
    <w:rsid w:val="004852AB"/>
    <w:rsid w:val="004D506B"/>
    <w:rsid w:val="004E0C7B"/>
    <w:rsid w:val="004F35FE"/>
    <w:rsid w:val="00507248"/>
    <w:rsid w:val="0051212B"/>
    <w:rsid w:val="0051500C"/>
    <w:rsid w:val="005153A1"/>
    <w:rsid w:val="00526DCE"/>
    <w:rsid w:val="00527C8A"/>
    <w:rsid w:val="00531837"/>
    <w:rsid w:val="0056229C"/>
    <w:rsid w:val="00580909"/>
    <w:rsid w:val="00597D44"/>
    <w:rsid w:val="005B5FDE"/>
    <w:rsid w:val="005B70FB"/>
    <w:rsid w:val="005C6247"/>
    <w:rsid w:val="005D7207"/>
    <w:rsid w:val="005E1D20"/>
    <w:rsid w:val="006235E8"/>
    <w:rsid w:val="006375DF"/>
    <w:rsid w:val="00675AB3"/>
    <w:rsid w:val="00693609"/>
    <w:rsid w:val="00693F88"/>
    <w:rsid w:val="006A5BDF"/>
    <w:rsid w:val="006C190E"/>
    <w:rsid w:val="006D2A48"/>
    <w:rsid w:val="006D5AC9"/>
    <w:rsid w:val="006E6617"/>
    <w:rsid w:val="006F5644"/>
    <w:rsid w:val="006F573F"/>
    <w:rsid w:val="0070629E"/>
    <w:rsid w:val="00707234"/>
    <w:rsid w:val="00707642"/>
    <w:rsid w:val="0072550C"/>
    <w:rsid w:val="00730E63"/>
    <w:rsid w:val="00762A9D"/>
    <w:rsid w:val="00767736"/>
    <w:rsid w:val="0077355F"/>
    <w:rsid w:val="00775B7E"/>
    <w:rsid w:val="007932E2"/>
    <w:rsid w:val="007A4D7B"/>
    <w:rsid w:val="007B7CBA"/>
    <w:rsid w:val="00811E97"/>
    <w:rsid w:val="00816BD3"/>
    <w:rsid w:val="00841848"/>
    <w:rsid w:val="0085339C"/>
    <w:rsid w:val="0085765A"/>
    <w:rsid w:val="00886A8C"/>
    <w:rsid w:val="008A68D1"/>
    <w:rsid w:val="00900379"/>
    <w:rsid w:val="009016EF"/>
    <w:rsid w:val="009114FC"/>
    <w:rsid w:val="0092193B"/>
    <w:rsid w:val="00934F33"/>
    <w:rsid w:val="00955493"/>
    <w:rsid w:val="00995F60"/>
    <w:rsid w:val="009B0B30"/>
    <w:rsid w:val="009E7777"/>
    <w:rsid w:val="009F790E"/>
    <w:rsid w:val="00A11A24"/>
    <w:rsid w:val="00A23016"/>
    <w:rsid w:val="00A230A1"/>
    <w:rsid w:val="00A50B87"/>
    <w:rsid w:val="00A63677"/>
    <w:rsid w:val="00A81D96"/>
    <w:rsid w:val="00A872AE"/>
    <w:rsid w:val="00A94578"/>
    <w:rsid w:val="00AC0CC9"/>
    <w:rsid w:val="00AE3065"/>
    <w:rsid w:val="00AF3193"/>
    <w:rsid w:val="00B06341"/>
    <w:rsid w:val="00B1063B"/>
    <w:rsid w:val="00B355AE"/>
    <w:rsid w:val="00B45E05"/>
    <w:rsid w:val="00B61232"/>
    <w:rsid w:val="00B80423"/>
    <w:rsid w:val="00B863EB"/>
    <w:rsid w:val="00B90811"/>
    <w:rsid w:val="00BA12A0"/>
    <w:rsid w:val="00BD25EC"/>
    <w:rsid w:val="00BD7F32"/>
    <w:rsid w:val="00BE1B4A"/>
    <w:rsid w:val="00C0593E"/>
    <w:rsid w:val="00C12D29"/>
    <w:rsid w:val="00C5107B"/>
    <w:rsid w:val="00C971FC"/>
    <w:rsid w:val="00CA20C3"/>
    <w:rsid w:val="00CC1605"/>
    <w:rsid w:val="00CC48B3"/>
    <w:rsid w:val="00CD76BA"/>
    <w:rsid w:val="00CF0E5D"/>
    <w:rsid w:val="00CF7195"/>
    <w:rsid w:val="00D02395"/>
    <w:rsid w:val="00D157B7"/>
    <w:rsid w:val="00D3018F"/>
    <w:rsid w:val="00D44F12"/>
    <w:rsid w:val="00D47952"/>
    <w:rsid w:val="00D53979"/>
    <w:rsid w:val="00D56EAC"/>
    <w:rsid w:val="00D5747F"/>
    <w:rsid w:val="00D60242"/>
    <w:rsid w:val="00DC602D"/>
    <w:rsid w:val="00E006C3"/>
    <w:rsid w:val="00E01718"/>
    <w:rsid w:val="00E73305"/>
    <w:rsid w:val="00E73DF2"/>
    <w:rsid w:val="00E82289"/>
    <w:rsid w:val="00E84ED2"/>
    <w:rsid w:val="00E92D21"/>
    <w:rsid w:val="00EA6E74"/>
    <w:rsid w:val="00EB1FA8"/>
    <w:rsid w:val="00EB44EA"/>
    <w:rsid w:val="00EC17D3"/>
    <w:rsid w:val="00ED060C"/>
    <w:rsid w:val="00ED41E2"/>
    <w:rsid w:val="00ED7615"/>
    <w:rsid w:val="00F41EDD"/>
    <w:rsid w:val="00F610EB"/>
    <w:rsid w:val="00F62D91"/>
    <w:rsid w:val="00F75457"/>
    <w:rsid w:val="00F82347"/>
    <w:rsid w:val="00F838D0"/>
    <w:rsid w:val="00F9175A"/>
    <w:rsid w:val="00FA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8C377C"/>
  <w15:chartTrackingRefBased/>
  <w15:docId w15:val="{A62E85C1-525A-4CC9-AEA5-6B56D3F6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12D29"/>
    <w:pPr>
      <w:keepNext/>
      <w:outlineLvl w:val="0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7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1B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1B4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E1B4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533F5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character" w:styleId="PageNumber">
    <w:name w:val="page number"/>
    <w:basedOn w:val="DefaultParagraphFont"/>
    <w:rsid w:val="00FA72A8"/>
  </w:style>
  <w:style w:type="character" w:customStyle="1" w:styleId="Heading1Char">
    <w:name w:val="Heading 1 Char"/>
    <w:link w:val="Heading1"/>
    <w:rsid w:val="00C12D29"/>
    <w:rPr>
      <w:b/>
    </w:rPr>
  </w:style>
  <w:style w:type="paragraph" w:styleId="ListParagraph">
    <w:name w:val="List Paragraph"/>
    <w:basedOn w:val="Normal"/>
    <w:uiPriority w:val="34"/>
    <w:qFormat/>
    <w:rsid w:val="00BD7F32"/>
    <w:pPr>
      <w:ind w:left="720"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BD7F32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BD7F32"/>
    <w:rPr>
      <w:rFonts w:ascii="Consolas" w:eastAsia="Calibri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#</vt:lpstr>
    </vt:vector>
  </TitlesOfParts>
  <Company>City of Seattle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#</dc:title>
  <dc:subject/>
  <dc:creator>PCTech</dc:creator>
  <cp:keywords/>
  <cp:lastModifiedBy>Wong, Carol</cp:lastModifiedBy>
  <cp:revision>2</cp:revision>
  <cp:lastPrinted>2012-01-11T21:51:00Z</cp:lastPrinted>
  <dcterms:created xsi:type="dcterms:W3CDTF">2019-04-25T15:45:00Z</dcterms:created>
  <dcterms:modified xsi:type="dcterms:W3CDTF">2019-04-25T15:45:00Z</dcterms:modified>
</cp:coreProperties>
</file>