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bookmarkStart w:id="0" w:name="_GoBack"/>
      <w:bookmarkEnd w:id="0"/>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1799D55F" w14:textId="77777777"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14:paraId="039B69DE" w14:textId="418AD86F" w:rsidR="00165D34"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w:t>
      </w:r>
      <w:r w:rsidR="00703647" w:rsidRPr="00703647">
        <w:rPr>
          <w:rFonts w:ascii="Cambria" w:hAnsi="Cambria" w:cs="Arial"/>
          <w:b/>
          <w:color w:val="auto"/>
        </w:rPr>
        <w:t xml:space="preserve"> #SC0-30</w:t>
      </w:r>
    </w:p>
    <w:p w14:paraId="6FD32A90" w14:textId="5DD80331" w:rsidR="005E3495" w:rsidRPr="00466A1C" w:rsidRDefault="005E3495"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Pr>
          <w:rFonts w:ascii="Cambria" w:hAnsi="Cambria" w:cs="Arial"/>
          <w:b/>
          <w:color w:val="auto"/>
        </w:rPr>
        <w:t xml:space="preserve">Title: </w:t>
      </w:r>
      <w:bookmarkStart w:id="1" w:name="_Hlk7096179"/>
      <w:r w:rsidR="00703647" w:rsidRPr="00703647">
        <w:rPr>
          <w:rFonts w:ascii="Cambria" w:hAnsi="Cambria" w:cs="Arial"/>
          <w:b/>
          <w:color w:val="auto"/>
        </w:rPr>
        <w:t xml:space="preserve">YAMAHA RIVAGE PM10 64 X 16 </w:t>
      </w:r>
      <w:r w:rsidR="00E34E82">
        <w:rPr>
          <w:rFonts w:ascii="Cambria" w:hAnsi="Cambria" w:cs="Arial"/>
          <w:b/>
          <w:color w:val="auto"/>
        </w:rPr>
        <w:t xml:space="preserve">System </w:t>
      </w:r>
      <w:r w:rsidR="00703647" w:rsidRPr="00703647">
        <w:rPr>
          <w:rFonts w:ascii="Cambria" w:hAnsi="Cambria" w:cs="Arial"/>
          <w:b/>
          <w:color w:val="auto"/>
        </w:rPr>
        <w:t>Package</w:t>
      </w:r>
      <w:r w:rsidR="00CE54AE">
        <w:rPr>
          <w:rFonts w:ascii="Cambria" w:hAnsi="Cambria" w:cs="Arial"/>
          <w:b/>
          <w:color w:val="auto"/>
        </w:rPr>
        <w:t>s</w:t>
      </w:r>
      <w:bookmarkEnd w:id="1"/>
    </w:p>
    <w:p w14:paraId="22FA7BF0" w14:textId="77777777"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51DE1EC8" w:rsidR="00D90B66" w:rsidRPr="00466A1C" w:rsidRDefault="004359E6" w:rsidP="00B10021">
            <w:pPr>
              <w:ind w:left="123"/>
              <w:jc w:val="center"/>
              <w:rPr>
                <w:rFonts w:ascii="Cambria" w:hAnsi="Cambria" w:cs="Arial"/>
                <w:color w:val="auto"/>
              </w:rPr>
            </w:pPr>
            <w:r>
              <w:rPr>
                <w:rFonts w:ascii="Cambria" w:hAnsi="Cambria" w:cs="Arial"/>
                <w:color w:val="auto"/>
              </w:rPr>
              <w:t>04/2</w:t>
            </w:r>
            <w:r w:rsidR="006A0507">
              <w:rPr>
                <w:rFonts w:ascii="Cambria" w:hAnsi="Cambria" w:cs="Arial"/>
                <w:color w:val="auto"/>
              </w:rPr>
              <w:t>6</w:t>
            </w:r>
            <w:r>
              <w:rPr>
                <w:rFonts w:ascii="Cambria" w:hAnsi="Cambria" w:cs="Arial"/>
                <w:color w:val="auto"/>
              </w:rPr>
              <w:t>/2019</w:t>
            </w:r>
          </w:p>
        </w:tc>
      </w:tr>
      <w:tr w:rsidR="00D90B66" w:rsidRPr="00466A1C" w14:paraId="72A3BE54" w14:textId="77777777" w:rsidTr="00D90B66">
        <w:tc>
          <w:tcPr>
            <w:tcW w:w="3798" w:type="dxa"/>
          </w:tcPr>
          <w:p w14:paraId="4E3DF3B8"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Pre-Bid Conference (Optional)</w:t>
            </w:r>
          </w:p>
        </w:tc>
        <w:tc>
          <w:tcPr>
            <w:tcW w:w="3150" w:type="dxa"/>
          </w:tcPr>
          <w:p w14:paraId="39BBBF39" w14:textId="487A6946" w:rsidR="00D90B66" w:rsidRPr="00466A1C" w:rsidRDefault="003C0C60" w:rsidP="007E04A4">
            <w:pPr>
              <w:ind w:left="123"/>
              <w:jc w:val="center"/>
              <w:rPr>
                <w:rFonts w:ascii="Cambria" w:hAnsi="Cambria" w:cs="Arial"/>
                <w:color w:val="auto"/>
              </w:rPr>
            </w:pPr>
            <w:r>
              <w:rPr>
                <w:rFonts w:ascii="Cambria" w:hAnsi="Cambria" w:cs="Arial"/>
                <w:color w:val="auto"/>
              </w:rPr>
              <w:t>05/01/2019</w:t>
            </w:r>
            <w:r w:rsidR="00E87D9C">
              <w:rPr>
                <w:rFonts w:ascii="Cambria" w:hAnsi="Cambria" w:cs="Arial"/>
                <w:color w:val="auto"/>
              </w:rPr>
              <w:t>; 3:00PM</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57D70052" w:rsidR="00D90B66" w:rsidRPr="00466A1C" w:rsidRDefault="00F43261" w:rsidP="00B10021">
            <w:pPr>
              <w:ind w:left="123"/>
              <w:jc w:val="center"/>
              <w:rPr>
                <w:rFonts w:ascii="Cambria" w:hAnsi="Cambria" w:cs="Arial"/>
                <w:color w:val="auto"/>
              </w:rPr>
            </w:pPr>
            <w:r>
              <w:rPr>
                <w:rFonts w:ascii="Cambria" w:hAnsi="Cambria" w:cs="Arial"/>
                <w:color w:val="auto"/>
              </w:rPr>
              <w:t>05/03/2019</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667E1121" w:rsidR="00D90B66" w:rsidRPr="00466A1C" w:rsidRDefault="004359E6" w:rsidP="007E04A4">
            <w:pPr>
              <w:ind w:left="123"/>
              <w:jc w:val="center"/>
              <w:rPr>
                <w:rFonts w:ascii="Cambria" w:hAnsi="Cambria" w:cs="Arial"/>
                <w:color w:val="auto"/>
              </w:rPr>
            </w:pPr>
            <w:r>
              <w:rPr>
                <w:rFonts w:ascii="Cambria" w:hAnsi="Cambria" w:cs="Arial"/>
                <w:color w:val="auto"/>
              </w:rPr>
              <w:t>05/14/2019; 3:00PM</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032BD5" w:rsidRDefault="004C2EAC" w:rsidP="00032BD5">
      <w:pPr>
        <w:pStyle w:val="Heading1"/>
        <w:numPr>
          <w:ilvl w:val="0"/>
          <w:numId w:val="1"/>
        </w:numPr>
        <w:tabs>
          <w:tab w:val="num" w:pos="360"/>
        </w:tabs>
        <w:spacing w:before="0" w:after="0"/>
        <w:ind w:left="360" w:firstLine="0"/>
        <w:rPr>
          <w:b/>
          <w:color w:val="1F497D"/>
        </w:rPr>
      </w:pPr>
      <w:bookmarkStart w:id="2" w:name="_Toc224981829"/>
      <w:r w:rsidRPr="00032BD5">
        <w:rPr>
          <w:b/>
          <w:color w:val="1F497D"/>
        </w:rPr>
        <w:lastRenderedPageBreak/>
        <w:t>BACKGROUND</w:t>
      </w:r>
      <w:r w:rsidR="00716672" w:rsidRPr="00032BD5">
        <w:rPr>
          <w:b/>
          <w:color w:val="1F497D"/>
        </w:rPr>
        <w:t xml:space="preserve"> AND PURPOSE</w:t>
      </w:r>
      <w:bookmarkEnd w:id="2"/>
    </w:p>
    <w:p w14:paraId="767D9EBC" w14:textId="3D2CB8C4" w:rsidR="00490EF6" w:rsidRPr="00490EF6" w:rsidRDefault="00E0168D" w:rsidP="00490EF6">
      <w:pPr>
        <w:pStyle w:val="NoSpacing"/>
        <w:ind w:left="360"/>
        <w:rPr>
          <w:rFonts w:ascii="Cambria" w:hAnsi="Cambria"/>
          <w:color w:val="auto"/>
        </w:rPr>
      </w:pPr>
      <w:r w:rsidRPr="00E0168D">
        <w:rPr>
          <w:rFonts w:ascii="Cambria" w:hAnsi="Cambria"/>
          <w:color w:val="auto"/>
        </w:rPr>
        <w:t>Th</w:t>
      </w:r>
      <w:r w:rsidR="003F43B8">
        <w:rPr>
          <w:rFonts w:ascii="Cambria" w:hAnsi="Cambria"/>
          <w:color w:val="auto"/>
        </w:rPr>
        <w:t>e City of Seattle/Seattle Center</w:t>
      </w:r>
      <w:r w:rsidRPr="00E0168D">
        <w:rPr>
          <w:rFonts w:ascii="Cambria" w:hAnsi="Cambria"/>
          <w:color w:val="auto"/>
        </w:rPr>
        <w:t xml:space="preserve"> is </w:t>
      </w:r>
      <w:r w:rsidR="003F43B8">
        <w:rPr>
          <w:rFonts w:ascii="Cambria" w:hAnsi="Cambria"/>
          <w:color w:val="auto"/>
        </w:rPr>
        <w:t xml:space="preserve">looking </w:t>
      </w:r>
      <w:r w:rsidRPr="00E0168D">
        <w:rPr>
          <w:rFonts w:ascii="Cambria" w:hAnsi="Cambria"/>
          <w:color w:val="auto"/>
        </w:rPr>
        <w:t xml:space="preserve">to </w:t>
      </w:r>
      <w:bookmarkStart w:id="3" w:name="_Hlk7096905"/>
      <w:r w:rsidRPr="00E0168D">
        <w:rPr>
          <w:rFonts w:ascii="Cambria" w:hAnsi="Cambria"/>
          <w:color w:val="auto"/>
        </w:rPr>
        <w:t>upgrade the digital sound mixing system for McCaw Hall, Susan Brotman Auditorium</w:t>
      </w:r>
      <w:bookmarkEnd w:id="3"/>
      <w:r w:rsidRPr="00E0168D">
        <w:rPr>
          <w:rFonts w:ascii="Cambria" w:hAnsi="Cambria"/>
          <w:color w:val="auto"/>
        </w:rPr>
        <w:t>.</w:t>
      </w:r>
      <w:r w:rsidR="003F43B8">
        <w:rPr>
          <w:rFonts w:ascii="Cambria" w:hAnsi="Cambria"/>
          <w:color w:val="auto"/>
        </w:rPr>
        <w:t xml:space="preserve"> </w:t>
      </w:r>
      <w:r w:rsidRPr="00E0168D">
        <w:rPr>
          <w:rFonts w:ascii="Cambria" w:hAnsi="Cambria"/>
          <w:color w:val="auto"/>
        </w:rPr>
        <w:t>The new digital sound mixing system is to replace the current system and work with existing digital sound mixing equipment</w:t>
      </w:r>
      <w:r w:rsidR="00490EF6">
        <w:rPr>
          <w:rFonts w:ascii="Cambria" w:hAnsi="Cambria"/>
          <w:color w:val="auto"/>
        </w:rPr>
        <w:t xml:space="preserve">. </w:t>
      </w:r>
      <w:r w:rsidR="00490EF6" w:rsidRPr="00490EF6">
        <w:rPr>
          <w:rFonts w:ascii="Cambria" w:hAnsi="Cambria"/>
          <w:color w:val="auto"/>
        </w:rPr>
        <w:t xml:space="preserve">Parts of this system were first purchased in 2001 and we have built on this system over the years. </w:t>
      </w:r>
      <w:r w:rsidR="00032BD5" w:rsidRPr="00490EF6">
        <w:rPr>
          <w:rFonts w:ascii="Cambria" w:hAnsi="Cambria"/>
          <w:color w:val="auto"/>
        </w:rPr>
        <w:t>McCaw</w:t>
      </w:r>
      <w:r w:rsidR="00490EF6" w:rsidRPr="00490EF6">
        <w:rPr>
          <w:rFonts w:ascii="Cambria" w:hAnsi="Cambria"/>
          <w:color w:val="auto"/>
        </w:rPr>
        <w:t xml:space="preserve"> Half has been very well served by this system for nearly twenty years. However, the manufacturer stopped supporting the PM1 D product line making parts and servicing up to our staff. In the last few years we have</w:t>
      </w:r>
      <w:r w:rsidR="00490EF6">
        <w:rPr>
          <w:rFonts w:ascii="Cambria" w:hAnsi="Cambria"/>
          <w:color w:val="auto"/>
        </w:rPr>
        <w:t xml:space="preserve"> </w:t>
      </w:r>
      <w:r w:rsidR="00490EF6" w:rsidRPr="00490EF6">
        <w:rPr>
          <w:rFonts w:ascii="Cambria" w:hAnsi="Cambria"/>
          <w:color w:val="auto"/>
        </w:rPr>
        <w:t xml:space="preserve">experienced some glitches </w:t>
      </w:r>
      <w:r w:rsidR="00490EF6">
        <w:rPr>
          <w:rFonts w:ascii="Cambria" w:hAnsi="Cambria"/>
          <w:color w:val="auto"/>
        </w:rPr>
        <w:t>i</w:t>
      </w:r>
      <w:r w:rsidR="00490EF6" w:rsidRPr="00490EF6">
        <w:rPr>
          <w:rFonts w:ascii="Cambria" w:hAnsi="Cambria"/>
          <w:color w:val="auto"/>
        </w:rPr>
        <w:t>n performance of the mixing system, while none of these were show stopping, it became apparent that replacement with a new mixing system was needed. As the heart</w:t>
      </w:r>
      <w:r w:rsidR="00490EF6">
        <w:rPr>
          <w:rFonts w:ascii="Cambria" w:hAnsi="Cambria"/>
          <w:color w:val="auto"/>
        </w:rPr>
        <w:t xml:space="preserve"> </w:t>
      </w:r>
      <w:r w:rsidR="00490EF6" w:rsidRPr="00490EF6">
        <w:rPr>
          <w:rFonts w:ascii="Cambria" w:hAnsi="Cambria"/>
          <w:color w:val="auto"/>
        </w:rPr>
        <w:t xml:space="preserve">and brains of the sound production in </w:t>
      </w:r>
      <w:r w:rsidR="00032BD5" w:rsidRPr="00490EF6">
        <w:rPr>
          <w:rFonts w:ascii="Cambria" w:hAnsi="Cambria"/>
          <w:color w:val="auto"/>
        </w:rPr>
        <w:t>McCaw</w:t>
      </w:r>
      <w:r w:rsidR="00490EF6" w:rsidRPr="00490EF6">
        <w:rPr>
          <w:rFonts w:ascii="Cambria" w:hAnsi="Cambria"/>
          <w:color w:val="auto"/>
        </w:rPr>
        <w:t xml:space="preserve"> Hall this mixing system has been in constant use since 2003 and Is at the end of its' service life. </w:t>
      </w:r>
    </w:p>
    <w:p w14:paraId="7678AC3C" w14:textId="35773C60" w:rsidR="00703647" w:rsidRDefault="00490EF6" w:rsidP="003463E4">
      <w:pPr>
        <w:pStyle w:val="NoSpacing"/>
        <w:ind w:left="360"/>
        <w:rPr>
          <w:rFonts w:ascii="Cambria" w:hAnsi="Cambria"/>
          <w:color w:val="auto"/>
        </w:rPr>
      </w:pPr>
      <w:r w:rsidRPr="00490EF6">
        <w:rPr>
          <w:rFonts w:ascii="Cambria" w:hAnsi="Cambria"/>
          <w:color w:val="auto"/>
        </w:rPr>
        <w:t>We are looking to purchase a new Yamaha Rivage PM10 Digital Audio Mixing System to replace the current Yamaha PM1D Digital Audio Mixer. We currently have several Yamaha input and output (</w:t>
      </w:r>
      <w:r>
        <w:rPr>
          <w:rFonts w:ascii="Cambria" w:hAnsi="Cambria"/>
          <w:color w:val="auto"/>
        </w:rPr>
        <w:t>I</w:t>
      </w:r>
      <w:r w:rsidRPr="00490EF6">
        <w:rPr>
          <w:rFonts w:ascii="Cambria" w:hAnsi="Cambria"/>
          <w:color w:val="auto"/>
        </w:rPr>
        <w:t>/</w:t>
      </w:r>
      <w:r>
        <w:rPr>
          <w:rFonts w:ascii="Cambria" w:hAnsi="Cambria"/>
          <w:color w:val="auto"/>
        </w:rPr>
        <w:t>O</w:t>
      </w:r>
      <w:r w:rsidRPr="00490EF6">
        <w:rPr>
          <w:rFonts w:ascii="Cambria" w:hAnsi="Cambria"/>
          <w:color w:val="auto"/>
        </w:rPr>
        <w:t xml:space="preserve">) units which will match with a new Rivage PM10 system. By staying with the Yamaha digital mixing system's infrastructure, we also retain much of cabling currently </w:t>
      </w:r>
      <w:r>
        <w:rPr>
          <w:rFonts w:ascii="Cambria" w:hAnsi="Cambria"/>
          <w:color w:val="auto"/>
        </w:rPr>
        <w:t>i</w:t>
      </w:r>
      <w:r w:rsidRPr="00490EF6">
        <w:rPr>
          <w:rFonts w:ascii="Cambria" w:hAnsi="Cambria"/>
          <w:color w:val="auto"/>
        </w:rPr>
        <w:t>n use.</w:t>
      </w:r>
      <w:r w:rsidR="003463E4">
        <w:rPr>
          <w:rFonts w:ascii="Cambria" w:hAnsi="Cambria"/>
          <w:color w:val="auto"/>
        </w:rPr>
        <w:t xml:space="preserve"> </w:t>
      </w:r>
      <w:r w:rsidR="003F43B8">
        <w:rPr>
          <w:rFonts w:ascii="Cambria" w:hAnsi="Cambria"/>
          <w:color w:val="auto"/>
        </w:rPr>
        <w:t>The</w:t>
      </w:r>
      <w:r w:rsidR="00E0168D" w:rsidRPr="00E0168D">
        <w:rPr>
          <w:rFonts w:ascii="Cambria" w:hAnsi="Cambria"/>
          <w:color w:val="auto"/>
        </w:rPr>
        <w:t xml:space="preserve"> estimated total </w:t>
      </w:r>
      <w:r w:rsidR="003F43B8">
        <w:rPr>
          <w:rFonts w:ascii="Cambria" w:hAnsi="Cambria"/>
          <w:color w:val="auto"/>
        </w:rPr>
        <w:t>cost is</w:t>
      </w:r>
      <w:r w:rsidR="00E0168D">
        <w:rPr>
          <w:rFonts w:ascii="Cambria" w:hAnsi="Cambria"/>
          <w:color w:val="auto"/>
        </w:rPr>
        <w:t xml:space="preserve"> </w:t>
      </w:r>
      <w:r w:rsidR="00E0168D" w:rsidRPr="00E0168D">
        <w:rPr>
          <w:rFonts w:ascii="Cambria" w:hAnsi="Cambria"/>
          <w:color w:val="auto"/>
        </w:rPr>
        <w:t>$270,000.00.</w:t>
      </w:r>
    </w:p>
    <w:p w14:paraId="425FE4F6" w14:textId="77777777" w:rsidR="00E0168D" w:rsidRDefault="00E0168D" w:rsidP="006A5039">
      <w:pPr>
        <w:pStyle w:val="NoSpacing"/>
        <w:ind w:left="360"/>
        <w:rPr>
          <w:rFonts w:ascii="Cambria" w:hAnsi="Cambria"/>
          <w:color w:val="auto"/>
        </w:rPr>
      </w:pPr>
    </w:p>
    <w:p w14:paraId="7CB44EA2" w14:textId="069E0028" w:rsidR="00DE0E54" w:rsidRPr="00466A1C" w:rsidRDefault="00DE0E54" w:rsidP="006A5039">
      <w:pPr>
        <w:pStyle w:val="NoSpacing"/>
        <w:ind w:left="360"/>
        <w:rPr>
          <w:rFonts w:ascii="Cambria" w:hAnsi="Cambria"/>
          <w:color w:val="auto"/>
        </w:rPr>
      </w:pPr>
      <w:r w:rsidRPr="00466A1C">
        <w:rPr>
          <w:rFonts w:ascii="Cambria" w:hAnsi="Cambria"/>
          <w:color w:val="auto"/>
        </w:rPr>
        <w:t xml:space="preserve">Single Award: </w:t>
      </w:r>
      <w:r w:rsidR="007D3DE6" w:rsidRPr="00466A1C">
        <w:rPr>
          <w:rFonts w:ascii="Cambria" w:hAnsi="Cambria"/>
          <w:color w:val="auto"/>
        </w:rPr>
        <w:t>T</w:t>
      </w:r>
      <w:r w:rsidR="00AA5765" w:rsidRPr="00466A1C">
        <w:rPr>
          <w:rFonts w:ascii="Cambria" w:hAnsi="Cambria"/>
          <w:color w:val="auto"/>
        </w:rPr>
        <w:t xml:space="preserve">he City intends to award one contract and does not anticipate multiple </w:t>
      </w:r>
      <w:r w:rsidR="00403758" w:rsidRPr="00466A1C">
        <w:rPr>
          <w:rFonts w:ascii="Cambria" w:hAnsi="Cambria"/>
          <w:color w:val="auto"/>
        </w:rPr>
        <w:t>awards</w:t>
      </w:r>
      <w:r w:rsidR="00AA5765" w:rsidRPr="00466A1C">
        <w:rPr>
          <w:rFonts w:ascii="Cambria" w:hAnsi="Cambria"/>
          <w:color w:val="auto"/>
        </w:rPr>
        <w:t xml:space="preserve">.  Regardless, the City reserves the right to make multiple or partial awards. </w:t>
      </w:r>
    </w:p>
    <w:p w14:paraId="459AEE38" w14:textId="77777777" w:rsidR="003961FA" w:rsidRPr="004359E6" w:rsidRDefault="003961FA" w:rsidP="00032BD5">
      <w:pPr>
        <w:pStyle w:val="Heading1"/>
        <w:numPr>
          <w:ilvl w:val="0"/>
          <w:numId w:val="1"/>
        </w:numPr>
        <w:tabs>
          <w:tab w:val="num" w:pos="360"/>
        </w:tabs>
        <w:spacing w:before="120" w:after="0"/>
        <w:ind w:left="360" w:firstLine="0"/>
        <w:rPr>
          <w:b/>
          <w:color w:val="1F497D"/>
        </w:rPr>
      </w:pPr>
      <w:bookmarkStart w:id="4" w:name="_Toc224981830"/>
      <w:r w:rsidRPr="004359E6">
        <w:rPr>
          <w:b/>
          <w:color w:val="1F497D"/>
        </w:rPr>
        <w:t>SOLICITATION OBJECTIVES</w:t>
      </w:r>
      <w:bookmarkEnd w:id="4"/>
    </w:p>
    <w:p w14:paraId="63B1AFE9" w14:textId="0C583720" w:rsidR="004E2EBE" w:rsidRDefault="003961FA" w:rsidP="004359E6">
      <w:pPr>
        <w:spacing w:after="0"/>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70BEED53" w14:textId="096213D3" w:rsidR="00E34E82" w:rsidRPr="004359E6" w:rsidRDefault="00E34E82" w:rsidP="004359E6">
      <w:pPr>
        <w:pStyle w:val="ListParagraph"/>
        <w:numPr>
          <w:ilvl w:val="0"/>
          <w:numId w:val="17"/>
        </w:numPr>
        <w:spacing w:after="0"/>
        <w:rPr>
          <w:rFonts w:ascii="Cambria" w:hAnsi="Cambria" w:cs="Arial"/>
          <w:color w:val="auto"/>
        </w:rPr>
      </w:pPr>
      <w:r w:rsidRPr="004359E6">
        <w:rPr>
          <w:rFonts w:ascii="Cambria" w:hAnsi="Cambria" w:cs="Arial"/>
          <w:color w:val="auto"/>
        </w:rPr>
        <w:t>Upgrade the digital sound mixing system for McCaw Hall, Susan Brotman Auditorium.</w:t>
      </w:r>
    </w:p>
    <w:p w14:paraId="2876C457" w14:textId="22B53883" w:rsidR="00CF78C9" w:rsidRPr="004359E6" w:rsidRDefault="00E34E82" w:rsidP="004359E6">
      <w:pPr>
        <w:pStyle w:val="ListParagraph"/>
        <w:numPr>
          <w:ilvl w:val="0"/>
          <w:numId w:val="17"/>
        </w:numPr>
        <w:spacing w:after="0"/>
        <w:rPr>
          <w:rFonts w:ascii="Cambria" w:hAnsi="Cambria" w:cs="Arial"/>
          <w:color w:val="auto"/>
        </w:rPr>
      </w:pPr>
      <w:r w:rsidRPr="004359E6">
        <w:rPr>
          <w:rFonts w:ascii="Cambria" w:hAnsi="Cambria" w:cs="Arial"/>
          <w:color w:val="auto"/>
        </w:rPr>
        <w:t>Use existing compatible Yamaha input and output (I/O) units and cabling currently in use.</w:t>
      </w:r>
    </w:p>
    <w:p w14:paraId="6F5715AE" w14:textId="1EC0248B" w:rsidR="00CF78C9" w:rsidRPr="004359E6" w:rsidRDefault="00E34E82" w:rsidP="004359E6">
      <w:pPr>
        <w:pStyle w:val="ListParagraph"/>
        <w:numPr>
          <w:ilvl w:val="0"/>
          <w:numId w:val="17"/>
        </w:numPr>
        <w:spacing w:after="0"/>
        <w:rPr>
          <w:rFonts w:ascii="Cambria" w:hAnsi="Cambria" w:cs="Arial"/>
          <w:color w:val="auto"/>
        </w:rPr>
      </w:pPr>
      <w:r w:rsidRPr="004359E6">
        <w:rPr>
          <w:rFonts w:ascii="Cambria" w:hAnsi="Cambria" w:cs="Arial"/>
          <w:color w:val="auto"/>
        </w:rPr>
        <w:t>Install, commission, and train on new system in July 2019.</w:t>
      </w:r>
    </w:p>
    <w:p w14:paraId="4C46A3C4" w14:textId="2B72C2B1" w:rsidR="004359E6" w:rsidRPr="004359E6" w:rsidRDefault="004359E6" w:rsidP="004359E6">
      <w:pPr>
        <w:pStyle w:val="ListParagraph"/>
        <w:numPr>
          <w:ilvl w:val="0"/>
          <w:numId w:val="17"/>
        </w:numPr>
        <w:spacing w:after="0"/>
        <w:rPr>
          <w:rFonts w:ascii="Cambria" w:hAnsi="Cambria" w:cs="Arial"/>
          <w:color w:val="auto"/>
        </w:rPr>
      </w:pPr>
      <w:r w:rsidRPr="004359E6">
        <w:rPr>
          <w:rFonts w:ascii="Cambria" w:hAnsi="Cambria" w:cs="Arial"/>
          <w:color w:val="auto"/>
        </w:rPr>
        <w:t>Provide a first-class listening experience for McCaw hall performances.</w:t>
      </w:r>
    </w:p>
    <w:p w14:paraId="32B6681E" w14:textId="77777777" w:rsidR="00DB24D4" w:rsidRPr="00466A1C" w:rsidRDefault="008C009D" w:rsidP="00032BD5">
      <w:pPr>
        <w:pStyle w:val="Heading1"/>
        <w:numPr>
          <w:ilvl w:val="0"/>
          <w:numId w:val="1"/>
        </w:numPr>
        <w:tabs>
          <w:tab w:val="num" w:pos="360"/>
        </w:tabs>
        <w:spacing w:before="120" w:after="0"/>
        <w:ind w:left="360" w:firstLine="0"/>
        <w:jc w:val="both"/>
        <w:rPr>
          <w:b/>
          <w:color w:val="1F497D"/>
        </w:rPr>
      </w:pPr>
      <w:bookmarkStart w:id="5" w:name="_Toc224981831"/>
      <w:r w:rsidRPr="00466A1C">
        <w:rPr>
          <w:b/>
          <w:color w:val="1F497D"/>
        </w:rPr>
        <w:t xml:space="preserve">MINIMUM </w:t>
      </w:r>
      <w:r w:rsidR="003445C9" w:rsidRPr="00466A1C">
        <w:rPr>
          <w:b/>
          <w:color w:val="1F497D"/>
        </w:rPr>
        <w:t>QUALIFICATIONS</w:t>
      </w:r>
      <w:bookmarkEnd w:id="5"/>
    </w:p>
    <w:p w14:paraId="1AC52503" w14:textId="77777777" w:rsidR="00977801" w:rsidRPr="00466A1C"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14:paraId="2453F0F1" w14:textId="04EED383" w:rsidR="00703647" w:rsidRDefault="00703647" w:rsidP="006A5039">
      <w:pPr>
        <w:pStyle w:val="NoSpacing"/>
        <w:ind w:left="360"/>
        <w:rPr>
          <w:rFonts w:ascii="Cambria" w:hAnsi="Cambria"/>
          <w:color w:val="auto"/>
        </w:rPr>
      </w:pPr>
      <w:bookmarkStart w:id="6" w:name="_Hlk7096071"/>
    </w:p>
    <w:p w14:paraId="7A02B113" w14:textId="1065B2BE" w:rsidR="00E0168D" w:rsidRPr="00E0168D" w:rsidRDefault="00E0168D" w:rsidP="00E0168D">
      <w:pPr>
        <w:pStyle w:val="NoSpacing"/>
        <w:numPr>
          <w:ilvl w:val="0"/>
          <w:numId w:val="16"/>
        </w:numPr>
        <w:rPr>
          <w:rFonts w:ascii="Cambria" w:hAnsi="Cambria"/>
          <w:color w:val="auto"/>
        </w:rPr>
      </w:pPr>
      <w:r w:rsidRPr="00E0168D">
        <w:rPr>
          <w:rFonts w:ascii="Cambria" w:hAnsi="Cambria"/>
          <w:color w:val="auto"/>
        </w:rPr>
        <w:t>Vendor must be an Authorized Dealer approved by Yamaha to sell Rivage PM10 Mixing Systems and Components</w:t>
      </w:r>
      <w:r>
        <w:rPr>
          <w:rFonts w:ascii="Cambria" w:hAnsi="Cambria"/>
          <w:color w:val="auto"/>
        </w:rPr>
        <w:t xml:space="preserve"> </w:t>
      </w:r>
      <w:r w:rsidRPr="00E0168D">
        <w:rPr>
          <w:rFonts w:ascii="Cambria" w:hAnsi="Cambria"/>
          <w:color w:val="auto"/>
        </w:rPr>
        <w:t>and must provide a copy of certification upon request (or at time of bid).</w:t>
      </w:r>
    </w:p>
    <w:p w14:paraId="54502308" w14:textId="027E969B" w:rsidR="00E0168D" w:rsidRPr="00E0168D" w:rsidRDefault="00E0168D" w:rsidP="00E0168D">
      <w:pPr>
        <w:pStyle w:val="NoSpacing"/>
        <w:numPr>
          <w:ilvl w:val="0"/>
          <w:numId w:val="16"/>
        </w:numPr>
        <w:rPr>
          <w:rFonts w:ascii="Cambria" w:hAnsi="Cambria"/>
          <w:color w:val="auto"/>
        </w:rPr>
      </w:pPr>
      <w:r w:rsidRPr="00E0168D">
        <w:rPr>
          <w:rFonts w:ascii="Cambria" w:hAnsi="Cambria"/>
          <w:color w:val="auto"/>
        </w:rPr>
        <w:t>Vendor must be an Authorized Service Center for Yamaha Rivage PM10 Mixing Systems</w:t>
      </w:r>
    </w:p>
    <w:p w14:paraId="215CD0EF" w14:textId="7C01A06F" w:rsidR="00E0168D" w:rsidRPr="00E0168D" w:rsidRDefault="00E0168D" w:rsidP="00E0168D">
      <w:pPr>
        <w:pStyle w:val="NoSpacing"/>
        <w:numPr>
          <w:ilvl w:val="0"/>
          <w:numId w:val="16"/>
        </w:numPr>
        <w:rPr>
          <w:rFonts w:ascii="Cambria" w:hAnsi="Cambria"/>
          <w:color w:val="auto"/>
        </w:rPr>
      </w:pPr>
      <w:r w:rsidRPr="00E0168D">
        <w:rPr>
          <w:rFonts w:ascii="Cambria" w:hAnsi="Cambria"/>
          <w:color w:val="auto"/>
        </w:rPr>
        <w:t>Vendor must offer Authorized Factory Training for Yamaha Rivage PM10 Mixing Systems</w:t>
      </w:r>
    </w:p>
    <w:p w14:paraId="59350043" w14:textId="55DE970B" w:rsidR="00E0168D" w:rsidRDefault="00E0168D" w:rsidP="00E0168D">
      <w:pPr>
        <w:pStyle w:val="NoSpacing"/>
        <w:numPr>
          <w:ilvl w:val="0"/>
          <w:numId w:val="16"/>
        </w:numPr>
        <w:rPr>
          <w:rFonts w:ascii="Cambria" w:hAnsi="Cambria"/>
          <w:color w:val="auto"/>
        </w:rPr>
      </w:pPr>
      <w:r w:rsidRPr="00E0168D">
        <w:rPr>
          <w:rFonts w:ascii="Cambria" w:hAnsi="Cambria"/>
          <w:color w:val="auto"/>
        </w:rPr>
        <w:t>Vendor must be able to respond within 2 hours travel of Mc</w:t>
      </w:r>
      <w:r w:rsidR="00BE1D8A">
        <w:rPr>
          <w:rFonts w:ascii="Cambria" w:hAnsi="Cambria"/>
          <w:color w:val="auto"/>
        </w:rPr>
        <w:t>C</w:t>
      </w:r>
      <w:r w:rsidRPr="00E0168D">
        <w:rPr>
          <w:rFonts w:ascii="Cambria" w:hAnsi="Cambria"/>
          <w:color w:val="auto"/>
        </w:rPr>
        <w:t>aw Hall for service and repair of Yamaha Rivage PM10 Mixing Systems</w:t>
      </w:r>
    </w:p>
    <w:p w14:paraId="3B369066" w14:textId="77777777" w:rsidR="00F03B3E" w:rsidRPr="00466A1C" w:rsidRDefault="00F03B3E" w:rsidP="00032BD5">
      <w:pPr>
        <w:pStyle w:val="Heading1"/>
        <w:numPr>
          <w:ilvl w:val="0"/>
          <w:numId w:val="1"/>
        </w:numPr>
        <w:tabs>
          <w:tab w:val="num" w:pos="360"/>
        </w:tabs>
        <w:spacing w:before="120" w:after="0"/>
        <w:jc w:val="both"/>
        <w:rPr>
          <w:b/>
          <w:color w:val="1F497D"/>
        </w:rPr>
      </w:pPr>
      <w:bookmarkStart w:id="7" w:name="_Toc224981832"/>
      <w:bookmarkEnd w:id="6"/>
      <w:r w:rsidRPr="00466A1C">
        <w:rPr>
          <w:b/>
          <w:color w:val="1F497D"/>
        </w:rPr>
        <w:t xml:space="preserve">LICENSING </w:t>
      </w:r>
      <w:r w:rsidR="006432BC" w:rsidRPr="00466A1C">
        <w:rPr>
          <w:b/>
          <w:color w:val="1F497D"/>
        </w:rPr>
        <w:t>AND BUSINESS TAX REQUIREMENTS</w:t>
      </w:r>
      <w:bookmarkEnd w:id="7"/>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proofErr w:type="spellStart"/>
      <w:r w:rsidRPr="00466A1C">
        <w:rPr>
          <w:rFonts w:ascii="Cambria" w:hAnsi="Cambria"/>
          <w:color w:val="auto"/>
        </w:rPr>
        <w:t>etc</w:t>
      </w:r>
      <w:proofErr w:type="spellEnd"/>
      <w:r w:rsidRPr="00466A1C">
        <w:rPr>
          <w:rFonts w:ascii="Cambria" w:hAnsi="Cambria"/>
          <w:color w:val="auto"/>
        </w:rPr>
        <w:t xml:space="preserve">).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lastRenderedPageBreak/>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8"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8"/>
    </w:p>
    <w:p w14:paraId="3E4C37B3" w14:textId="77777777" w:rsidR="00707CBE" w:rsidRPr="00466A1C" w:rsidRDefault="00707CBE"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5"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0AC7B1AC" w14:textId="77777777" w:rsidR="006A5039" w:rsidRPr="00466A1C" w:rsidRDefault="006A5039" w:rsidP="006A5039">
      <w:pPr>
        <w:pStyle w:val="NoSpacing"/>
        <w:ind w:left="360"/>
        <w:rPr>
          <w:rFonts w:ascii="Cambria" w:hAnsi="Cambria"/>
          <w:color w:val="auto"/>
        </w:rPr>
      </w:pPr>
    </w:p>
    <w:p w14:paraId="29F7D3A0" w14:textId="77777777" w:rsidR="00D85207" w:rsidRPr="00466A1C" w:rsidRDefault="00D85207" w:rsidP="006A5039">
      <w:pPr>
        <w:pStyle w:val="NoSpacing"/>
        <w:ind w:left="360"/>
        <w:rPr>
          <w:rFonts w:ascii="Cambria" w:hAnsi="Cambria"/>
          <w:color w:val="auto"/>
        </w:rPr>
      </w:pPr>
      <w:r w:rsidRPr="00466A1C">
        <w:rPr>
          <w:rFonts w:ascii="Cambria" w:hAnsi="Cambria"/>
          <w:b/>
          <w:color w:val="auto"/>
        </w:rPr>
        <w:t>Permits:</w:t>
      </w:r>
      <w:r w:rsidRPr="00466A1C">
        <w:rPr>
          <w:rFonts w:ascii="Cambria" w:hAnsi="Cambria"/>
          <w:color w:val="auto"/>
        </w:rPr>
        <w:t xml:space="preserve">  All permits required to perform work </w:t>
      </w:r>
      <w:r w:rsidR="005A4A7A" w:rsidRPr="00466A1C">
        <w:rPr>
          <w:rFonts w:ascii="Cambria" w:hAnsi="Cambria"/>
          <w:color w:val="auto"/>
        </w:rPr>
        <w:t xml:space="preserve">be </w:t>
      </w:r>
      <w:r w:rsidRPr="00466A1C">
        <w:rPr>
          <w:rFonts w:ascii="Cambria" w:hAnsi="Cambria"/>
          <w:color w:val="auto"/>
        </w:rPr>
        <w:t>supplied by the Vendor at no additional cost to the City</w:t>
      </w:r>
      <w:r w:rsidR="001208C8" w:rsidRPr="00466A1C">
        <w:rPr>
          <w:rFonts w:ascii="Cambria" w:hAnsi="Cambria"/>
          <w:color w:val="auto"/>
        </w:rPr>
        <w:t>.</w:t>
      </w:r>
    </w:p>
    <w:p w14:paraId="4349498B" w14:textId="77777777" w:rsidR="001208C8" w:rsidRPr="00466A1C" w:rsidRDefault="00716672" w:rsidP="00032BD5">
      <w:pPr>
        <w:pStyle w:val="Heading1"/>
        <w:numPr>
          <w:ilvl w:val="0"/>
          <w:numId w:val="1"/>
        </w:numPr>
        <w:tabs>
          <w:tab w:val="num" w:pos="360"/>
        </w:tabs>
        <w:spacing w:before="120" w:after="120"/>
        <w:ind w:left="360" w:firstLine="0"/>
        <w:rPr>
          <w:b/>
          <w:color w:val="1F497D"/>
        </w:rPr>
      </w:pPr>
      <w:bookmarkStart w:id="9" w:name="_Toc224981833"/>
      <w:r w:rsidRPr="00032BD5">
        <w:rPr>
          <w:b/>
          <w:color w:val="1F497D"/>
        </w:rPr>
        <w:t>SPECIFICATIONS</w:t>
      </w:r>
      <w:r w:rsidR="00C51068" w:rsidRPr="00032BD5">
        <w:rPr>
          <w:b/>
          <w:color w:val="1F497D"/>
        </w:rPr>
        <w:t xml:space="preserve"> and </w:t>
      </w:r>
      <w:r w:rsidR="00C460D8" w:rsidRPr="00032BD5">
        <w:rPr>
          <w:b/>
          <w:color w:val="1F497D"/>
        </w:rPr>
        <w:t>SCOPE OF WORK</w:t>
      </w:r>
      <w:bookmarkEnd w:id="9"/>
    </w:p>
    <w:bookmarkStart w:id="10" w:name="_MON_1617708016"/>
    <w:bookmarkEnd w:id="10"/>
    <w:p w14:paraId="7343C6B6" w14:textId="413B4A4D" w:rsidR="00201A3C" w:rsidRDefault="004359E6" w:rsidP="006A5039">
      <w:pPr>
        <w:pStyle w:val="NoSpacing"/>
        <w:ind w:left="360"/>
        <w:rPr>
          <w:rFonts w:ascii="Cambria" w:hAnsi="Cambria"/>
          <w:color w:val="auto"/>
        </w:rPr>
      </w:pPr>
      <w:r>
        <w:rPr>
          <w:rFonts w:ascii="Cambria" w:hAnsi="Cambria"/>
          <w:color w:val="auto"/>
        </w:rPr>
        <w:object w:dxaOrig="1513" w:dyaOrig="984" w14:anchorId="48062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6" o:title=""/>
          </v:shape>
          <o:OLEObject Type="Embed" ProgID="Word.Document.12" ShapeID="_x0000_i1025" DrawAspect="Icon" ObjectID="_1617780309" r:id="rId17">
            <o:FieldCodes>\s</o:FieldCodes>
          </o:OLEObject>
        </w:object>
      </w:r>
    </w:p>
    <w:p w14:paraId="346F3789" w14:textId="77777777" w:rsidR="00201A3C" w:rsidRPr="00201A3C" w:rsidRDefault="00201A3C" w:rsidP="006A5039">
      <w:pPr>
        <w:pStyle w:val="NoSpacing"/>
        <w:ind w:left="360"/>
        <w:rPr>
          <w:rFonts w:ascii="Cambria" w:hAnsi="Cambria"/>
          <w:color w:val="auto"/>
        </w:rPr>
      </w:pPr>
    </w:p>
    <w:p w14:paraId="2FBA17AF" w14:textId="5755543E" w:rsidR="007E7785" w:rsidRPr="00466A1C" w:rsidRDefault="007E7785" w:rsidP="006A5039">
      <w:pPr>
        <w:pStyle w:val="NoSpacing"/>
        <w:ind w:left="360"/>
        <w:rPr>
          <w:rFonts w:ascii="Cambria" w:hAnsi="Cambria"/>
          <w:color w:val="auto"/>
        </w:rPr>
      </w:pPr>
      <w:r w:rsidRPr="00466A1C">
        <w:rPr>
          <w:rFonts w:ascii="Cambria" w:hAnsi="Cambria"/>
          <w:b/>
          <w:color w:val="auto"/>
        </w:rPr>
        <w:t>No Substitutions</w:t>
      </w:r>
      <w:r w:rsidRPr="00466A1C">
        <w:rPr>
          <w:rFonts w:ascii="Cambria" w:hAnsi="Cambria"/>
          <w:color w:val="auto"/>
        </w:rPr>
        <w:t>:  The City requires the brand name as specified and will not allow substitute products.</w:t>
      </w:r>
    </w:p>
    <w:p w14:paraId="78DEE23A" w14:textId="77777777" w:rsidR="002A7E64" w:rsidRPr="00466A1C" w:rsidRDefault="002A7E64"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period of time,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 xml:space="preserve">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w:t>
      </w:r>
      <w:r w:rsidR="00C80EDB" w:rsidRPr="00466A1C">
        <w:rPr>
          <w:rFonts w:ascii="Cambria" w:hAnsi="Cambria"/>
          <w:color w:val="auto"/>
        </w:rPr>
        <w:lastRenderedPageBreak/>
        <w:t>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11"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7F8DA0CB" w:rsidR="00C6570A" w:rsidRPr="00466A1C" w:rsidRDefault="00260810" w:rsidP="00260810">
      <w:pPr>
        <w:pStyle w:val="NoSpacing"/>
        <w:ind w:left="360"/>
        <w:rPr>
          <w:rFonts w:ascii="Cambria" w:hAnsi="Cambria"/>
          <w:color w:val="auto"/>
        </w:rPr>
      </w:pPr>
      <w:r w:rsidRPr="00731C29">
        <w:rPr>
          <w:rFonts w:ascii="Cambria" w:hAnsi="Cambria" w:cs="Arial"/>
          <w:color w:val="auto"/>
        </w:rPr>
        <w:t>Background checks</w:t>
      </w:r>
      <w:r w:rsidRPr="00032BD5">
        <w:rPr>
          <w:rFonts w:ascii="Cambria" w:hAnsi="Cambria" w:cs="Arial"/>
          <w:color w:val="auto"/>
        </w:rPr>
        <w:t xml:space="preserve"> will not</w:t>
      </w:r>
      <w:r w:rsidRPr="00731C29">
        <w:rPr>
          <w:rFonts w:ascii="Cambria" w:hAnsi="Cambria" w:cs="Arial"/>
          <w:color w:val="auto"/>
        </w:rPr>
        <w:t xml:space="preserve"> 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r w:rsidR="00175B78" w:rsidRPr="00175B78">
        <w:rPr>
          <w:rFonts w:ascii="Cambria" w:hAnsi="Cambria" w:cs="Arial"/>
          <w:color w:val="auto"/>
        </w:rPr>
        <w:t>http://www.seattle.gov/city-purchasing-and-contracting/social-equity/background-checks</w:t>
      </w:r>
      <w:r w:rsidR="00343952" w:rsidRPr="00466A1C">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p w14:paraId="658E333F" w14:textId="77777777" w:rsidR="00241807" w:rsidRPr="00466A1C" w:rsidRDefault="00C6570A" w:rsidP="002A7E64">
      <w:pPr>
        <w:pStyle w:val="NoSpacing"/>
        <w:ind w:left="360"/>
        <w:rPr>
          <w:rFonts w:ascii="Cambria" w:hAnsi="Cambria"/>
          <w:b/>
          <w:i/>
          <w:color w:val="auto"/>
        </w:rPr>
      </w:pPr>
      <w:bookmarkStart w:id="12" w:name="_Toc224981834"/>
      <w:bookmarkEnd w:id="11"/>
      <w:r w:rsidRPr="00466A1C">
        <w:rPr>
          <w:rFonts w:ascii="Cambria" w:hAnsi="Cambria"/>
          <w:b/>
          <w:i/>
          <w:color w:val="auto"/>
        </w:rPr>
        <w:t>S</w:t>
      </w:r>
      <w:r w:rsidR="00241807" w:rsidRPr="00466A1C">
        <w:rPr>
          <w:rFonts w:ascii="Cambria" w:hAnsi="Cambria"/>
          <w:b/>
          <w:i/>
          <w:color w:val="auto"/>
        </w:rPr>
        <w:t>chedule, Orders, Delivery</w:t>
      </w:r>
      <w:bookmarkEnd w:id="12"/>
    </w:p>
    <w:p w14:paraId="1B50EC5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a.m. to 5:00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xml:space="preserve">, hours similar to, but not exactly the same as the 7-5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14:paraId="0A871EB9" w14:textId="77777777" w:rsidR="002A7E64" w:rsidRPr="00466A1C" w:rsidRDefault="002A7E64" w:rsidP="002A7E64">
      <w:pPr>
        <w:pStyle w:val="NoSpacing"/>
        <w:ind w:left="360"/>
        <w:rPr>
          <w:rFonts w:ascii="Cambria" w:hAnsi="Cambria"/>
          <w:color w:val="auto"/>
        </w:rPr>
      </w:pPr>
    </w:p>
    <w:p w14:paraId="46A6EF0F" w14:textId="121FA89D" w:rsidR="002A7E64" w:rsidRPr="00466A1C" w:rsidRDefault="00241807" w:rsidP="002A7E64">
      <w:pPr>
        <w:pStyle w:val="NoSpacing"/>
        <w:ind w:left="360"/>
        <w:rPr>
          <w:rFonts w:ascii="Cambria" w:hAnsi="Cambria"/>
          <w:color w:val="auto"/>
        </w:rPr>
      </w:pPr>
      <w:r w:rsidRPr="005A0A6A">
        <w:rPr>
          <w:rFonts w:ascii="Cambria" w:hAnsi="Cambria"/>
          <w:b/>
          <w:color w:val="auto"/>
        </w:rPr>
        <w:t xml:space="preserve">Delivery/Shipping:  </w:t>
      </w:r>
      <w:r w:rsidRPr="005A0A6A">
        <w:rPr>
          <w:rFonts w:ascii="Cambria" w:hAnsi="Cambria"/>
          <w:color w:val="auto"/>
        </w:rPr>
        <w:t xml:space="preserve">Materials, supplies and/or equipment must be </w:t>
      </w:r>
      <w:r w:rsidR="005A0A6A">
        <w:rPr>
          <w:rFonts w:ascii="Cambria" w:hAnsi="Cambria"/>
          <w:color w:val="auto"/>
        </w:rPr>
        <w:t>delivered</w:t>
      </w:r>
      <w:r w:rsidR="005A0A6A" w:rsidRPr="005A0A6A">
        <w:rPr>
          <w:rFonts w:ascii="Cambria" w:hAnsi="Cambria"/>
          <w:color w:val="auto"/>
        </w:rPr>
        <w:t xml:space="preserve"> prior to June 14, 2019.</w:t>
      </w:r>
    </w:p>
    <w:p w14:paraId="7935ADFE" w14:textId="77777777" w:rsidR="005A0A6A" w:rsidRDefault="005A0A6A" w:rsidP="002A7E64">
      <w:pPr>
        <w:pStyle w:val="NoSpacing"/>
        <w:ind w:left="360"/>
        <w:rPr>
          <w:rFonts w:ascii="Cambria" w:hAnsi="Cambria"/>
          <w:b/>
          <w:color w:val="auto"/>
        </w:rPr>
      </w:pPr>
    </w:p>
    <w:p w14:paraId="1D05D3BE" w14:textId="75AFED76"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w:t>
      </w:r>
      <w:r w:rsidR="00BE1D8A">
        <w:rPr>
          <w:rFonts w:ascii="Cambria" w:hAnsi="Cambria"/>
          <w:color w:val="auto"/>
        </w:rPr>
        <w:t xml:space="preserve">one-year </w:t>
      </w:r>
      <w:r w:rsidR="000531F7" w:rsidRPr="00466A1C">
        <w:rPr>
          <w:rFonts w:ascii="Cambria" w:hAnsi="Cambria"/>
          <w:color w:val="auto"/>
        </w:rPr>
        <w:t>after final acceptance and without cost to the City for labor, materials, parts, installation or any other costs except where longer periods of warranty of guarantees are specified.</w:t>
      </w:r>
    </w:p>
    <w:p w14:paraId="0398EB1B" w14:textId="77777777" w:rsidR="002A7E64" w:rsidRPr="00466A1C" w:rsidRDefault="002A7E64" w:rsidP="002A7E64">
      <w:pPr>
        <w:pStyle w:val="NoSpacing"/>
        <w:ind w:left="360"/>
        <w:rPr>
          <w:rFonts w:ascii="Cambria" w:hAnsi="Cambria"/>
          <w:color w:val="auto"/>
        </w:rPr>
      </w:pPr>
    </w:p>
    <w:p w14:paraId="1C801E70"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466A1C">
        <w:rPr>
          <w:rFonts w:ascii="Cambria" w:hAnsi="Cambria"/>
          <w:b/>
          <w:color w:val="auto"/>
        </w:rPr>
        <w:t xml:space="preserve">If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4400F5E7" w14:textId="77777777" w:rsidR="00D30FD4" w:rsidRPr="00466A1C" w:rsidRDefault="00D30FD4" w:rsidP="002A7E64">
      <w:pPr>
        <w:pStyle w:val="NoSpacing"/>
        <w:ind w:left="360"/>
        <w:rPr>
          <w:rFonts w:ascii="Cambria" w:hAnsi="Cambria"/>
          <w:b/>
          <w:i/>
          <w:color w:val="auto"/>
        </w:rPr>
      </w:pPr>
      <w:bookmarkStart w:id="13" w:name="_Toc224981836"/>
      <w:r w:rsidRPr="00466A1C">
        <w:rPr>
          <w:rFonts w:ascii="Cambria" w:hAnsi="Cambria"/>
          <w:b/>
          <w:i/>
          <w:color w:val="auto"/>
        </w:rPr>
        <w:t>Environmental Specifications</w:t>
      </w:r>
      <w:bookmarkEnd w:id="13"/>
    </w:p>
    <w:p w14:paraId="2C0B619C" w14:textId="77777777"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18"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77777777"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Persistent Bioaccumulative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lastRenderedPageBreak/>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19"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0"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4" w:name="_MON_1259129277"/>
    <w:bookmarkStart w:id="15" w:name="_MON_1261206942"/>
    <w:bookmarkEnd w:id="14"/>
    <w:bookmarkEnd w:id="15"/>
    <w:bookmarkStart w:id="16" w:name="_MON_1275824472"/>
    <w:bookmarkEnd w:id="16"/>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 id="_x0000_i1026" type="#_x0000_t75" style="width:76.8pt;height:49.8pt" o:ole="">
            <v:imagedata r:id="rId21" o:title=""/>
          </v:shape>
          <o:OLEObject Type="Embed" ProgID="Word.Document.8" ShapeID="_x0000_i1026" DrawAspect="Icon" ObjectID="_1617780310" r:id="rId22">
            <o:FieldCodes>\s</o:FieldCodes>
          </o:OLEObject>
        </w:object>
      </w:r>
    </w:p>
    <w:p w14:paraId="532E22CD" w14:textId="77777777" w:rsidR="00D30FD4" w:rsidRPr="00466A1C" w:rsidRDefault="00D30FD4" w:rsidP="002A7E64">
      <w:pPr>
        <w:pStyle w:val="NoSpacing"/>
        <w:ind w:left="360"/>
        <w:rPr>
          <w:rFonts w:ascii="Cambria" w:hAnsi="Cambria"/>
          <w:color w:val="auto"/>
        </w:rPr>
      </w:pPr>
    </w:p>
    <w:p w14:paraId="3A72EFAC" w14:textId="77777777" w:rsidR="001208C8" w:rsidRPr="00466A1C" w:rsidRDefault="000155FA" w:rsidP="002A7E64">
      <w:pPr>
        <w:pStyle w:val="NoSpacing"/>
        <w:ind w:left="360"/>
        <w:rPr>
          <w:rFonts w:ascii="Cambria" w:hAnsi="Cambria"/>
          <w:color w:val="auto"/>
        </w:rPr>
      </w:pPr>
      <w:r w:rsidRPr="00466A1C">
        <w:rPr>
          <w:rFonts w:ascii="Cambria" w:hAnsi="Cambria"/>
          <w:b/>
          <w:color w:val="auto"/>
        </w:rPr>
        <w:t>I</w:t>
      </w:r>
      <w:r w:rsidR="00DF100C" w:rsidRPr="00466A1C">
        <w:rPr>
          <w:rFonts w:ascii="Cambria" w:hAnsi="Cambria"/>
          <w:b/>
          <w:color w:val="auto"/>
        </w:rPr>
        <w:t>ndependent Contractor</w:t>
      </w:r>
      <w:r w:rsidR="00DE2639" w:rsidRPr="00466A1C">
        <w:rPr>
          <w:rFonts w:ascii="Cambria" w:hAnsi="Cambria"/>
          <w:b/>
          <w:color w:val="auto"/>
        </w:rPr>
        <w:t xml:space="preserve">: </w:t>
      </w:r>
      <w:r w:rsidR="00E14F13" w:rsidRPr="00466A1C">
        <w:rPr>
          <w:rFonts w:ascii="Cambria" w:hAnsi="Cambria"/>
          <w:color w:val="auto"/>
        </w:rPr>
        <w:t>The City provide</w:t>
      </w:r>
      <w:r w:rsidR="009143F2" w:rsidRPr="00466A1C">
        <w:rPr>
          <w:rFonts w:ascii="Cambria" w:hAnsi="Cambria"/>
          <w:color w:val="auto"/>
        </w:rPr>
        <w:t>s</w:t>
      </w:r>
      <w:r w:rsidR="00E14F13" w:rsidRPr="00466A1C">
        <w:rPr>
          <w:rFonts w:ascii="Cambria" w:hAnsi="Cambria"/>
          <w:color w:val="auto"/>
        </w:rPr>
        <w:t xml:space="preserve"> contract and project management, managing deliverables, schedules, tasks, and contract performance.  This </w:t>
      </w:r>
      <w:r w:rsidR="00680648" w:rsidRPr="00466A1C">
        <w:rPr>
          <w:rFonts w:ascii="Cambria" w:hAnsi="Cambria"/>
          <w:color w:val="auto"/>
        </w:rPr>
        <w:t xml:space="preserve">is </w:t>
      </w:r>
      <w:r w:rsidR="00E14F13" w:rsidRPr="00466A1C">
        <w:rPr>
          <w:rFonts w:ascii="Cambria" w:hAnsi="Cambria"/>
          <w:color w:val="auto"/>
        </w:rPr>
        <w:t xml:space="preserve">distinguished from </w:t>
      </w:r>
      <w:r w:rsidR="009143F2" w:rsidRPr="00466A1C">
        <w:rPr>
          <w:rFonts w:ascii="Cambria" w:hAnsi="Cambria"/>
          <w:color w:val="auto"/>
        </w:rPr>
        <w:t xml:space="preserve">an </w:t>
      </w:r>
      <w:r w:rsidR="00E14F13" w:rsidRPr="00466A1C">
        <w:rPr>
          <w:rFonts w:ascii="Cambria" w:hAnsi="Cambria"/>
          <w:color w:val="auto"/>
        </w:rPr>
        <w:t>employer-employee.  This contract prohibits vendor</w:t>
      </w:r>
      <w:r w:rsidR="009143F2" w:rsidRPr="00466A1C">
        <w:rPr>
          <w:rFonts w:ascii="Cambria" w:hAnsi="Cambria"/>
          <w:color w:val="auto"/>
        </w:rPr>
        <w:t>s</w:t>
      </w:r>
      <w:r w:rsidR="00E14F13" w:rsidRPr="00466A1C">
        <w:rPr>
          <w:rFonts w:ascii="Cambria" w:hAnsi="Cambria"/>
          <w:color w:val="auto"/>
        </w:rPr>
        <w:t xml:space="preserve"> from supervising </w:t>
      </w:r>
      <w:r w:rsidR="00721CEC" w:rsidRPr="00466A1C">
        <w:rPr>
          <w:rFonts w:ascii="Cambria" w:hAnsi="Cambria"/>
          <w:color w:val="auto"/>
        </w:rPr>
        <w:t>and/or being supervised by</w:t>
      </w:r>
      <w:r w:rsidR="00E14F13" w:rsidRPr="00466A1C">
        <w:rPr>
          <w:rFonts w:ascii="Cambria" w:hAnsi="Cambria"/>
          <w:color w:val="auto"/>
        </w:rPr>
        <w:t xml:space="preserve"> a City employee.  Supervision includes a City Employee Performance Evaluation</w:t>
      </w:r>
      <w:r w:rsidR="00721CEC" w:rsidRPr="00466A1C">
        <w:rPr>
          <w:rFonts w:ascii="Cambria" w:hAnsi="Cambria"/>
          <w:color w:val="auto"/>
        </w:rPr>
        <w:t>s</w:t>
      </w:r>
      <w:r w:rsidR="00E14F13" w:rsidRPr="00466A1C">
        <w:rPr>
          <w:rFonts w:ascii="Cambria" w:hAnsi="Cambria"/>
          <w:color w:val="auto"/>
        </w:rPr>
        <w:t>, preparing and/or approving City timesheet</w:t>
      </w:r>
      <w:r w:rsidR="00721CEC" w:rsidRPr="00466A1C">
        <w:rPr>
          <w:rFonts w:ascii="Cambria" w:hAnsi="Cambria"/>
          <w:color w:val="auto"/>
        </w:rPr>
        <w:t>s</w:t>
      </w:r>
      <w:r w:rsidR="00E14F13" w:rsidRPr="00466A1C">
        <w:rPr>
          <w:rFonts w:ascii="Cambria" w:hAnsi="Cambria"/>
          <w:color w:val="auto"/>
        </w:rPr>
        <w:t>, administering discipline, and similar actions.</w:t>
      </w:r>
      <w:r w:rsidR="00F2734A" w:rsidRPr="00466A1C">
        <w:rPr>
          <w:rFonts w:ascii="Cambria" w:hAnsi="Cambria"/>
          <w:color w:val="auto"/>
        </w:rPr>
        <w:t xml:space="preserve">  </w:t>
      </w:r>
      <w:r w:rsidR="00E14F13" w:rsidRPr="00466A1C">
        <w:rPr>
          <w:rFonts w:ascii="Cambria" w:hAnsi="Cambria"/>
          <w:color w:val="auto"/>
        </w:rPr>
        <w:t xml:space="preserve">Contract workers shall not </w:t>
      </w:r>
      <w:r w:rsidR="00721CEC" w:rsidRPr="00466A1C">
        <w:rPr>
          <w:rFonts w:ascii="Cambria" w:hAnsi="Cambria"/>
          <w:color w:val="auto"/>
        </w:rPr>
        <w:t xml:space="preserve">be given </w:t>
      </w:r>
      <w:r w:rsidR="00E14F13" w:rsidRPr="00466A1C">
        <w:rPr>
          <w:rFonts w:ascii="Cambria" w:hAnsi="Cambria"/>
          <w:color w:val="auto"/>
        </w:rPr>
        <w:t xml:space="preserve">City office space unless provided for below, and </w:t>
      </w:r>
      <w:r w:rsidR="00721CEC" w:rsidRPr="00466A1C">
        <w:rPr>
          <w:rFonts w:ascii="Cambria" w:hAnsi="Cambria"/>
          <w:color w:val="auto"/>
        </w:rPr>
        <w:t xml:space="preserve">for no more than </w:t>
      </w:r>
      <w:r w:rsidR="00680648" w:rsidRPr="00466A1C">
        <w:rPr>
          <w:rFonts w:ascii="Cambria" w:hAnsi="Cambria"/>
          <w:color w:val="auto"/>
        </w:rPr>
        <w:t xml:space="preserve">36 </w:t>
      </w:r>
      <w:r w:rsidR="00E14F13" w:rsidRPr="00466A1C">
        <w:rPr>
          <w:rFonts w:ascii="Cambria" w:hAnsi="Cambria"/>
          <w:color w:val="auto"/>
        </w:rPr>
        <w:t xml:space="preserve">months without authorization from the City. </w:t>
      </w:r>
    </w:p>
    <w:p w14:paraId="666177BE" w14:textId="77777777" w:rsidR="00721CEC" w:rsidRPr="00466A1C" w:rsidRDefault="00721CEC" w:rsidP="002A7E64">
      <w:pPr>
        <w:pStyle w:val="NoSpacing"/>
        <w:ind w:left="360"/>
        <w:rPr>
          <w:rFonts w:ascii="Cambria" w:hAnsi="Cambria"/>
          <w:color w:val="auto"/>
        </w:rPr>
      </w:pPr>
    </w:p>
    <w:p w14:paraId="3241A115" w14:textId="77777777" w:rsidR="001D1349" w:rsidRPr="002660B8" w:rsidRDefault="001D1349" w:rsidP="001D1349">
      <w:pPr>
        <w:pStyle w:val="NoSpacing"/>
        <w:ind w:left="360"/>
        <w:rPr>
          <w:rFonts w:ascii="Cambria" w:hAnsi="Cambria"/>
          <w:b/>
          <w:color w:val="auto"/>
          <w:sz w:val="24"/>
          <w:szCs w:val="24"/>
        </w:rPr>
      </w:pPr>
      <w:bookmarkStart w:id="17" w:name="_Toc224981841"/>
      <w:r w:rsidRPr="002660B8">
        <w:rPr>
          <w:rFonts w:ascii="Cambria" w:hAnsi="Cambria"/>
          <w:b/>
          <w:color w:val="auto"/>
          <w:sz w:val="24"/>
          <w:szCs w:val="24"/>
        </w:rPr>
        <w:t>Paid Sick Time and Safe Time Ordinance</w:t>
      </w:r>
    </w:p>
    <w:p w14:paraId="1ACD6BFC"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3"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55B475B7" w14:textId="77777777" w:rsidR="001D1349" w:rsidRDefault="001D1349" w:rsidP="002A7E64">
      <w:pPr>
        <w:pStyle w:val="NoSpacing"/>
        <w:ind w:left="360"/>
        <w:rPr>
          <w:rFonts w:ascii="Cambria" w:hAnsi="Cambria"/>
          <w:b/>
          <w:color w:val="auto"/>
          <w:sz w:val="24"/>
          <w:szCs w:val="24"/>
        </w:rPr>
      </w:pPr>
    </w:p>
    <w:p w14:paraId="20A24F7B" w14:textId="6CC3C4B1" w:rsidR="005C23DC" w:rsidRPr="00466A1C" w:rsidRDefault="00CE7863" w:rsidP="005A0A6A">
      <w:pPr>
        <w:pStyle w:val="BodyText"/>
        <w:numPr>
          <w:ilvl w:val="0"/>
          <w:numId w:val="1"/>
        </w:numPr>
        <w:rPr>
          <w:rFonts w:ascii="Cambria" w:hAnsi="Cambria" w:cs="Arial"/>
          <w:b/>
          <w:color w:val="1F497D"/>
          <w:sz w:val="32"/>
          <w:szCs w:val="32"/>
        </w:rPr>
      </w:pPr>
      <w:bookmarkStart w:id="18" w:name="_Toc521141110"/>
      <w:bookmarkStart w:id="19" w:name="_Toc524484953"/>
      <w:bookmarkStart w:id="20" w:name="_Toc524754140"/>
      <w:bookmarkStart w:id="21" w:name="_Toc526492385"/>
      <w:bookmarkStart w:id="22" w:name="_Toc528557440"/>
      <w:bookmarkStart w:id="23" w:name="_Toc529153500"/>
      <w:bookmarkStart w:id="24" w:name="_Toc30899400"/>
      <w:bookmarkStart w:id="25" w:name="_Toc224981842"/>
      <w:bookmarkEnd w:id="17"/>
      <w:r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8"/>
      <w:bookmarkEnd w:id="19"/>
      <w:bookmarkEnd w:id="20"/>
      <w:r w:rsidR="005C23DC" w:rsidRPr="00466A1C">
        <w:rPr>
          <w:rFonts w:ascii="Cambria" w:hAnsi="Cambria" w:cs="Arial"/>
          <w:b/>
          <w:color w:val="1F497D"/>
          <w:sz w:val="32"/>
          <w:szCs w:val="32"/>
        </w:rPr>
        <w:t>&amp; INFORMATION</w:t>
      </w:r>
      <w:bookmarkEnd w:id="21"/>
      <w:bookmarkEnd w:id="22"/>
      <w:bookmarkEnd w:id="23"/>
      <w:bookmarkEnd w:id="24"/>
      <w:bookmarkEnd w:id="25"/>
    </w:p>
    <w:p w14:paraId="0DCFD277" w14:textId="77777777" w:rsidR="00835D28" w:rsidRDefault="00835D28" w:rsidP="009C7135">
      <w:pPr>
        <w:pStyle w:val="NoSpacing"/>
        <w:ind w:left="360"/>
        <w:rPr>
          <w:rFonts w:ascii="Cambria" w:hAnsi="Cambria"/>
          <w:color w:val="auto"/>
        </w:rPr>
      </w:pPr>
      <w:bookmarkStart w:id="26" w:name="_Toc521141112"/>
      <w:bookmarkStart w:id="27" w:name="_Ref524406138"/>
      <w:bookmarkStart w:id="28" w:name="_Toc524484955"/>
      <w:bookmarkStart w:id="29" w:name="_Toc524754142"/>
      <w:bookmarkStart w:id="30" w:name="_Toc526492387"/>
      <w:bookmarkStart w:id="31" w:name="_Toc528557442"/>
      <w:bookmarkStart w:id="32" w:name="_Toc529153502"/>
      <w:bookmarkStart w:id="33"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6"/>
      <w:bookmarkEnd w:id="27"/>
      <w:bookmarkEnd w:id="28"/>
      <w:bookmarkEnd w:id="29"/>
      <w:bookmarkEnd w:id="30"/>
      <w:bookmarkEnd w:id="31"/>
      <w:bookmarkEnd w:id="32"/>
      <w:bookmarkEnd w:id="33"/>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7777777"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20C534FE" w14:textId="3548EB3B" w:rsidR="005C398C" w:rsidRPr="005B3DF7" w:rsidRDefault="00BE1D8A" w:rsidP="005C398C">
      <w:pPr>
        <w:pStyle w:val="NoSpacing"/>
        <w:ind w:left="360"/>
        <w:rPr>
          <w:rFonts w:ascii="Cambria" w:hAnsi="Cambria"/>
          <w:b/>
          <w:color w:val="auto"/>
        </w:rPr>
      </w:pPr>
      <w:r>
        <w:rPr>
          <w:rFonts w:ascii="Cambria" w:hAnsi="Cambria"/>
          <w:b/>
          <w:color w:val="auto"/>
        </w:rPr>
        <w:t>David Stubblefield</w:t>
      </w:r>
    </w:p>
    <w:p w14:paraId="488EAF8B" w14:textId="135309A7" w:rsidR="005C398C" w:rsidRDefault="005C398C" w:rsidP="005C398C">
      <w:pPr>
        <w:pStyle w:val="NoSpacing"/>
        <w:ind w:left="360"/>
        <w:rPr>
          <w:rFonts w:ascii="Cambria" w:hAnsi="Cambria"/>
          <w:b/>
          <w:color w:val="auto"/>
        </w:rPr>
      </w:pPr>
      <w:r>
        <w:rPr>
          <w:rFonts w:ascii="Cambria" w:hAnsi="Cambria"/>
          <w:b/>
          <w:color w:val="auto"/>
        </w:rPr>
        <w:t>206-684-</w:t>
      </w:r>
      <w:r w:rsidR="00BE1D8A">
        <w:rPr>
          <w:rFonts w:ascii="Cambria" w:hAnsi="Cambria"/>
          <w:b/>
          <w:color w:val="auto"/>
        </w:rPr>
        <w:t>0452</w:t>
      </w:r>
    </w:p>
    <w:p w14:paraId="24F134F9" w14:textId="2FC4B512" w:rsidR="005C398C" w:rsidRDefault="00143A5F" w:rsidP="005C398C">
      <w:pPr>
        <w:pStyle w:val="NoSpacing"/>
        <w:ind w:left="360"/>
        <w:rPr>
          <w:rFonts w:ascii="Cambria" w:hAnsi="Cambria"/>
          <w:b/>
          <w:color w:val="auto"/>
        </w:rPr>
      </w:pPr>
      <w:hyperlink r:id="rId24" w:history="1">
        <w:r w:rsidR="00BE1D8A" w:rsidRPr="007C49F2">
          <w:rPr>
            <w:rStyle w:val="Hyperlink"/>
            <w:rFonts w:ascii="Cambria" w:hAnsi="Cambria"/>
            <w:b/>
          </w:rPr>
          <w:t>david.stubblefield@seattle.gov</w:t>
        </w:r>
      </w:hyperlink>
    </w:p>
    <w:p w14:paraId="3FFD271C" w14:textId="77777777" w:rsidR="006A395F" w:rsidRPr="00466A1C" w:rsidRDefault="006A395F" w:rsidP="006A395F">
      <w:pPr>
        <w:pStyle w:val="NoSpacing"/>
        <w:ind w:left="360"/>
        <w:rPr>
          <w:rFonts w:ascii="Cambria" w:hAnsi="Cambria"/>
          <w:color w:val="auto"/>
        </w:rPr>
      </w:pPr>
    </w:p>
    <w:p w14:paraId="6DD234E9" w14:textId="77777777" w:rsidR="00232C1D" w:rsidRPr="00466A1C" w:rsidRDefault="00E66F8E" w:rsidP="009C7135">
      <w:pPr>
        <w:spacing w:after="0" w:line="240" w:lineRule="auto"/>
        <w:ind w:left="360"/>
        <w:jc w:val="both"/>
        <w:rPr>
          <w:rFonts w:ascii="Cambria" w:hAnsi="Cambria"/>
          <w:color w:val="auto"/>
        </w:rPr>
      </w:pPr>
      <w:bookmarkStart w:id="34" w:name="_Toc521141113"/>
      <w:bookmarkStart w:id="35" w:name="_Toc524484956"/>
      <w:bookmarkStart w:id="36" w:name="_Toc524754143"/>
      <w:bookmarkStart w:id="37" w:name="_Ref525440530"/>
      <w:bookmarkStart w:id="38" w:name="_Ref525440556"/>
      <w:bookmarkStart w:id="39" w:name="_Toc526492388"/>
      <w:bookmarkStart w:id="40" w:name="_Toc528557443"/>
      <w:bookmarkStart w:id="41" w:name="_Toc529153503"/>
      <w:bookmarkStart w:id="42" w:name="_Toc30899403"/>
      <w:bookmarkStart w:id="43" w:name="_Toc521141118"/>
      <w:bookmarkStart w:id="44" w:name="_Toc524484960"/>
      <w:bookmarkStart w:id="45" w:name="_Toc524754147"/>
      <w:bookmarkStart w:id="46" w:name="_Toc526492392"/>
      <w:bookmarkStart w:id="47" w:name="_Toc528557447"/>
      <w:bookmarkStart w:id="48" w:name="_Toc529153507"/>
      <w:bookmarkStart w:id="49" w:name="_Toc30899405"/>
      <w:r w:rsidRPr="00466A1C">
        <w:rPr>
          <w:rFonts w:ascii="Cambria" w:hAnsi="Cambria" w:cs="Arial"/>
          <w:b/>
          <w:color w:val="auto"/>
        </w:rPr>
        <w:t>Pre-Bid Conference</w:t>
      </w:r>
      <w:bookmarkEnd w:id="34"/>
      <w:bookmarkEnd w:id="35"/>
      <w:bookmarkEnd w:id="36"/>
      <w:bookmarkEnd w:id="37"/>
      <w:bookmarkEnd w:id="38"/>
      <w:bookmarkEnd w:id="39"/>
      <w:bookmarkEnd w:id="40"/>
      <w:bookmarkEnd w:id="41"/>
      <w:bookmarkEnd w:id="42"/>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w:t>
      </w:r>
      <w:r w:rsidR="00232C1D" w:rsidRPr="00466A1C">
        <w:rPr>
          <w:rFonts w:ascii="Cambria" w:hAnsi="Cambria"/>
          <w:color w:val="auto"/>
        </w:rPr>
        <w:lastRenderedPageBreak/>
        <w:t xml:space="preserve">participate via telephone.  The Buyer will set up a conference bridge for Vendors interested in participating via conference call.  Contact the Buyer at least two days in advance of the conference when requesting access by phone.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43"/>
      <w:bookmarkEnd w:id="44"/>
      <w:bookmarkEnd w:id="45"/>
      <w:bookmarkEnd w:id="46"/>
      <w:bookmarkEnd w:id="47"/>
      <w:bookmarkEnd w:id="48"/>
      <w:bookmarkEnd w:id="49"/>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5"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50" w:name="_Toc524484961"/>
      <w:bookmarkStart w:id="51" w:name="_Toc524754148"/>
      <w:bookmarkStart w:id="52" w:name="_Ref525440624"/>
      <w:bookmarkStart w:id="53" w:name="_Ref525440637"/>
      <w:bookmarkStart w:id="54" w:name="_Toc526492393"/>
      <w:bookmarkStart w:id="55" w:name="_Toc528557448"/>
      <w:bookmarkStart w:id="56" w:name="_Toc529153508"/>
      <w:bookmarkStart w:id="57"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make a determination as to lateness. </w:t>
      </w:r>
    </w:p>
    <w:p w14:paraId="05D5EA81" w14:textId="77777777" w:rsidR="000D1A80" w:rsidRPr="00466A1C" w:rsidRDefault="000D1A80" w:rsidP="009C7135">
      <w:pPr>
        <w:pStyle w:val="NoSpacing"/>
        <w:ind w:left="360"/>
        <w:rPr>
          <w:rFonts w:ascii="Cambria" w:hAnsi="Cambria"/>
          <w:color w:val="auto"/>
        </w:rPr>
      </w:pPr>
    </w:p>
    <w:p w14:paraId="7A9201DE" w14:textId="00C309EA"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One (1) original</w:t>
      </w:r>
      <w:r w:rsidR="005A0A6A">
        <w:rPr>
          <w:rFonts w:ascii="Cambria" w:hAnsi="Cambria"/>
          <w:color w:val="auto"/>
        </w:rPr>
        <w:t xml:space="preserve"> and o</w:t>
      </w:r>
      <w:r w:rsidR="005A0A6A" w:rsidRPr="005A0A6A">
        <w:rPr>
          <w:rFonts w:ascii="Cambria" w:hAnsi="Cambria"/>
          <w:color w:val="auto"/>
        </w:rPr>
        <w:t>ne (1)</w:t>
      </w:r>
      <w:r w:rsidR="00711931">
        <w:rPr>
          <w:rFonts w:ascii="Cambria" w:hAnsi="Cambria"/>
          <w:color w:val="auto"/>
        </w:rPr>
        <w:t xml:space="preserve"> copy</w:t>
      </w:r>
      <w:r w:rsidR="001C1419" w:rsidRPr="00466A1C">
        <w:rPr>
          <w:rFonts w:ascii="Cambria" w:hAnsi="Cambria"/>
          <w:color w:val="auto"/>
        </w:rPr>
        <w:t xml:space="preserve"> 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lastRenderedPageBreak/>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4D394BBA" w14:textId="02718CE0" w:rsidR="00291192" w:rsidRPr="00466A1C" w:rsidRDefault="001C1419" w:rsidP="00BE1D8A">
            <w:pPr>
              <w:pStyle w:val="NoSpacing"/>
              <w:ind w:hanging="1442"/>
              <w:rPr>
                <w:rFonts w:ascii="Cambria" w:hAnsi="Cambria" w:cs="Arial"/>
                <w:color w:val="auto"/>
              </w:rPr>
            </w:pPr>
            <w:r w:rsidRPr="00466A1C">
              <w:rPr>
                <w:rFonts w:ascii="Cambria" w:hAnsi="Cambria" w:cs="Arial"/>
                <w:color w:val="auto"/>
              </w:rPr>
              <w:t>Seattle, WA 98104</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1AB658CE" w14:textId="66295C74" w:rsidR="00291192" w:rsidRPr="00466A1C" w:rsidRDefault="001C1419" w:rsidP="00BE1D8A">
            <w:pPr>
              <w:pStyle w:val="NoSpacing"/>
              <w:ind w:left="971" w:hanging="450"/>
              <w:rPr>
                <w:rFonts w:ascii="Cambria" w:hAnsi="Cambria" w:cs="Arial"/>
                <w:color w:val="auto"/>
              </w:rPr>
            </w:pPr>
            <w:r w:rsidRPr="00466A1C">
              <w:rPr>
                <w:rFonts w:ascii="Cambria" w:hAnsi="Cambria" w:cs="Arial"/>
                <w:color w:val="auto"/>
              </w:rPr>
              <w:t>Seattle, WA 98124-4687</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7D8412BB" w14:textId="77777777" w:rsidR="005A0A6A" w:rsidRDefault="005A0A6A" w:rsidP="00395B14">
      <w:pPr>
        <w:pStyle w:val="NoSpacing"/>
        <w:ind w:left="360"/>
        <w:rPr>
          <w:rFonts w:ascii="Cambria" w:hAnsi="Cambria"/>
          <w:b/>
          <w:color w:val="auto"/>
        </w:rPr>
      </w:pPr>
    </w:p>
    <w:p w14:paraId="4FC5102D" w14:textId="60642B33"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environmentally-preferable purchasing </w:t>
      </w:r>
      <w:r w:rsidR="005A0A6A" w:rsidRPr="00466A1C">
        <w:rPr>
          <w:rFonts w:ascii="Cambria" w:hAnsi="Cambria"/>
          <w:color w:val="auto"/>
        </w:rPr>
        <w:t>commitment and</w:t>
      </w:r>
      <w:r w:rsidRPr="00466A1C">
        <w:rPr>
          <w:rFonts w:ascii="Cambria" w:hAnsi="Cambria"/>
          <w:color w:val="auto"/>
        </w:rPr>
        <w:t xml:space="preserve">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0B18C90E" w14:textId="77777777" w:rsidR="005A0A6A" w:rsidRDefault="005A0A6A" w:rsidP="009C7135">
      <w:pPr>
        <w:pStyle w:val="NoSpacing"/>
        <w:ind w:left="360"/>
        <w:rPr>
          <w:rFonts w:ascii="Cambria" w:hAnsi="Cambria"/>
          <w:b/>
          <w:color w:val="auto"/>
        </w:rPr>
      </w:pPr>
    </w:p>
    <w:p w14:paraId="6BE0C1DA" w14:textId="4ECF8B1D"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6"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50"/>
      <w:bookmarkEnd w:id="51"/>
      <w:bookmarkEnd w:id="52"/>
      <w:bookmarkEnd w:id="53"/>
      <w:bookmarkEnd w:id="54"/>
      <w:bookmarkEnd w:id="55"/>
      <w:bookmarkEnd w:id="56"/>
      <w:bookmarkEnd w:id="57"/>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58" w:name="_Toc524484966"/>
      <w:bookmarkStart w:id="59" w:name="_Toc524754153"/>
      <w:bookmarkStart w:id="60" w:name="_Toc526492398"/>
      <w:bookmarkStart w:id="61" w:name="_Toc528557453"/>
      <w:bookmarkStart w:id="62" w:name="_Toc529153513"/>
      <w:bookmarkStart w:id="63"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partial and/or multiple </w:t>
      </w:r>
      <w:r w:rsidR="00F15934" w:rsidRPr="00466A1C">
        <w:rPr>
          <w:rFonts w:ascii="Cambria" w:hAnsi="Cambria"/>
          <w:color w:val="auto"/>
        </w:rPr>
        <w:t>awards</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non profits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77777777"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mandatory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64" w:name="_Toc524484968"/>
      <w:bookmarkStart w:id="65" w:name="_Toc524754155"/>
      <w:bookmarkStart w:id="66" w:name="_Toc526492400"/>
      <w:bookmarkStart w:id="67" w:name="_Toc528557455"/>
      <w:bookmarkStart w:id="68" w:name="_Toc529153515"/>
      <w:bookmarkStart w:id="69"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64"/>
    <w:bookmarkEnd w:id="65"/>
    <w:bookmarkEnd w:id="66"/>
    <w:bookmarkEnd w:id="67"/>
    <w:bookmarkEnd w:id="68"/>
    <w:bookmarkEnd w:id="69"/>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77777777" w:rsidR="00ED435C" w:rsidRPr="00466A1C" w:rsidRDefault="00ED435C" w:rsidP="006A395F">
      <w:pPr>
        <w:pStyle w:val="NoSpacing"/>
        <w:ind w:left="360"/>
        <w:rPr>
          <w:rFonts w:ascii="Cambria" w:hAnsi="Cambria"/>
          <w:color w:val="auto"/>
        </w:rPr>
      </w:pPr>
      <w:bookmarkStart w:id="70" w:name="_Toc521141129"/>
      <w:bookmarkStart w:id="71" w:name="_Toc524484976"/>
      <w:bookmarkStart w:id="72" w:name="_Toc524754163"/>
      <w:bookmarkStart w:id="73" w:name="_Toc526492405"/>
      <w:bookmarkStart w:id="74" w:name="_Toc528557460"/>
      <w:bookmarkStart w:id="75" w:name="_Toc529153520"/>
      <w:bookmarkStart w:id="76"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thoroughly, and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however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9771DC" w:rsidRPr="00466A1C">
        <w:rPr>
          <w:rFonts w:ascii="Cambria" w:hAnsi="Cambria"/>
          <w:color w:val="auto"/>
        </w:rPr>
        <w:t>However this does not limit the right of the city to consider additional 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Equal </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lastRenderedPageBreak/>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70"/>
      <w:bookmarkEnd w:id="71"/>
      <w:bookmarkEnd w:id="72"/>
      <w:bookmarkEnd w:id="73"/>
      <w:bookmarkEnd w:id="74"/>
      <w:bookmarkEnd w:id="75"/>
      <w:bookmarkEnd w:id="76"/>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7" w:name="_Toc521141130"/>
      <w:bookmarkStart w:id="78" w:name="_Toc524484977"/>
      <w:bookmarkStart w:id="79" w:name="_Toc524754164"/>
      <w:bookmarkStart w:id="80" w:name="_Toc526492406"/>
      <w:bookmarkStart w:id="81" w:name="_Toc528557461"/>
      <w:bookmarkStart w:id="82" w:name="_Toc529153521"/>
      <w:bookmarkStart w:id="83" w:name="_Toc30899419"/>
      <w:r w:rsidRPr="00466A1C">
        <w:rPr>
          <w:rFonts w:ascii="Cambria" w:hAnsi="Cambria"/>
          <w:b/>
          <w:color w:val="auto"/>
        </w:rPr>
        <w:t>Withdrawal of Bid</w:t>
      </w:r>
      <w:bookmarkEnd w:id="77"/>
      <w:bookmarkEnd w:id="78"/>
      <w:bookmarkEnd w:id="79"/>
      <w:bookmarkEnd w:id="80"/>
      <w:bookmarkEnd w:id="81"/>
      <w:bookmarkEnd w:id="82"/>
      <w:bookmarkEnd w:id="83"/>
      <w:r w:rsidR="009C7135" w:rsidRPr="00466A1C">
        <w:rPr>
          <w:rFonts w:ascii="Cambria" w:hAnsi="Cambria"/>
          <w:b/>
          <w:color w:val="auto"/>
        </w:rPr>
        <w:t xml:space="preserve">: </w:t>
      </w:r>
      <w:bookmarkStart w:id="84" w:name="_Toc521141131"/>
      <w:bookmarkStart w:id="85" w:name="_Toc524484978"/>
      <w:bookmarkStart w:id="86" w:name="_Toc524754165"/>
      <w:bookmarkStart w:id="87" w:name="_Toc526492407"/>
      <w:bookmarkStart w:id="88" w:name="_Toc528557462"/>
      <w:bookmarkStart w:id="89" w:name="_Toc529153522"/>
      <w:bookmarkStart w:id="90"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4"/>
      <w:bookmarkEnd w:id="85"/>
      <w:bookmarkEnd w:id="86"/>
      <w:bookmarkEnd w:id="87"/>
      <w:bookmarkEnd w:id="88"/>
      <w:bookmarkEnd w:id="89"/>
      <w:bookmarkEnd w:id="90"/>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91" w:name="_Toc521141132"/>
      <w:bookmarkStart w:id="92" w:name="_Toc524484979"/>
      <w:bookmarkStart w:id="93" w:name="_Toc524754166"/>
      <w:bookmarkStart w:id="94" w:name="_Toc526492408"/>
      <w:bookmarkStart w:id="95" w:name="_Toc528557463"/>
      <w:bookmarkStart w:id="96" w:name="_Toc529153523"/>
      <w:bookmarkStart w:id="97" w:name="_Toc30899421"/>
    </w:p>
    <w:p w14:paraId="202517E8" w14:textId="77777777" w:rsidR="00ED435C" w:rsidRPr="00466A1C" w:rsidRDefault="00ED435C" w:rsidP="006A395F">
      <w:pPr>
        <w:pStyle w:val="NoSpacing"/>
        <w:ind w:left="360"/>
        <w:rPr>
          <w:rFonts w:ascii="Cambria" w:hAnsi="Cambria"/>
          <w:color w:val="auto"/>
        </w:rPr>
      </w:pPr>
      <w:bookmarkStart w:id="98" w:name="_Toc521141134"/>
      <w:bookmarkStart w:id="99" w:name="_Toc524484981"/>
      <w:bookmarkStart w:id="100" w:name="_Toc524754168"/>
      <w:bookmarkStart w:id="101" w:name="_Toc526492410"/>
      <w:bookmarkStart w:id="102" w:name="_Toc528557465"/>
      <w:bookmarkStart w:id="103" w:name="_Toc529153525"/>
      <w:bookmarkStart w:id="104" w:name="_Toc30899423"/>
      <w:bookmarkEnd w:id="91"/>
      <w:bookmarkEnd w:id="92"/>
      <w:bookmarkEnd w:id="93"/>
      <w:bookmarkEnd w:id="94"/>
      <w:bookmarkEnd w:id="95"/>
      <w:bookmarkEnd w:id="96"/>
      <w:bookmarkEnd w:id="97"/>
      <w:r w:rsidRPr="00466A1C">
        <w:rPr>
          <w:rFonts w:ascii="Cambria" w:hAnsi="Cambria"/>
          <w:b/>
          <w:color w:val="auto"/>
        </w:rPr>
        <w:t>Bid Disposition</w:t>
      </w:r>
      <w:bookmarkEnd w:id="98"/>
      <w:bookmarkEnd w:id="99"/>
      <w:bookmarkEnd w:id="100"/>
      <w:bookmarkEnd w:id="101"/>
      <w:bookmarkEnd w:id="102"/>
      <w:bookmarkEnd w:id="103"/>
      <w:bookmarkEnd w:id="104"/>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Inclusion Plan 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8"/>
      <w:bookmarkEnd w:id="59"/>
      <w:bookmarkEnd w:id="60"/>
      <w:bookmarkEnd w:id="61"/>
      <w:bookmarkEnd w:id="62"/>
      <w:bookmarkEnd w:id="63"/>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5" w:name="_Toc521141127"/>
      <w:bookmarkStart w:id="106" w:name="_Toc524484974"/>
      <w:bookmarkStart w:id="107" w:name="_Toc524754161"/>
      <w:bookmarkStart w:id="108" w:name="_Toc526492403"/>
      <w:bookmarkStart w:id="109" w:name="_Toc528557458"/>
      <w:bookmarkStart w:id="110" w:name="_Toc529153518"/>
      <w:bookmarkStart w:id="111"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4BA426DD" w14:textId="77777777" w:rsidR="002660B8" w:rsidRPr="002660B8" w:rsidRDefault="002660B8" w:rsidP="002660B8">
      <w:pPr>
        <w:pStyle w:val="NoSpacing"/>
        <w:ind w:left="0"/>
        <w:rPr>
          <w:rFonts w:ascii="Cambria" w:hAnsi="Cambria"/>
          <w:bCs/>
          <w:iCs/>
          <w:color w:val="auto"/>
        </w:rPr>
      </w:pP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27"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very clearly and specifically identify each record and the exemption(s) that may apply</w:t>
      </w:r>
      <w:r w:rsidR="008E57EE">
        <w:rPr>
          <w:rFonts w:ascii="Cambria" w:hAnsi="Cambria"/>
          <w:color w:val="auto"/>
        </w:rPr>
        <w:t>, 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28"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5"/>
    <w:bookmarkEnd w:id="106"/>
    <w:bookmarkEnd w:id="107"/>
    <w:bookmarkEnd w:id="108"/>
    <w:bookmarkEnd w:id="109"/>
    <w:bookmarkEnd w:id="110"/>
    <w:bookmarkEnd w:id="111"/>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29"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3AAB01EF"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w:t>
      </w:r>
      <w:r w:rsidRPr="00466A1C">
        <w:rPr>
          <w:rFonts w:ascii="Cambria" w:hAnsi="Cambria"/>
          <w:color w:val="auto"/>
        </w:rPr>
        <w:lastRenderedPageBreak/>
        <w:t xml:space="preserve">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the contract.  The Vendor is to be aware and familiar with the Ethics Code, and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abide by the City Ethics Code. The Vendor is to be aware and familiar with the Ethics Code, and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Default="000B231B" w:rsidP="006A395F">
      <w:pPr>
        <w:pStyle w:val="NoSpacing"/>
        <w:ind w:left="360"/>
        <w:rPr>
          <w:rFonts w:ascii="Cambria" w:hAnsi="Cambria"/>
          <w:color w:val="auto"/>
          <w:sz w:val="32"/>
          <w:szCs w:val="32"/>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2A662A">
        <w:rPr>
          <w:rFonts w:ascii="Cambria" w:hAnsi="Cambria" w:cs="Arial"/>
          <w:color w:val="000000"/>
        </w:rPr>
        <w:t>1</w:t>
      </w:r>
      <w:r w:rsidRPr="00731C29">
        <w:rPr>
          <w:rFonts w:ascii="Cambria" w:hAnsi="Cambria" w:cs="Arial"/>
          <w:color w:val="000000"/>
        </w:rPr>
        <w:t xml:space="preserve">22, or call the Ethics Director with questions.  For questions about this measure, contact: Polly Grow, Seattle Ethics and Elections, 206-615-1248 or </w:t>
      </w:r>
      <w:hyperlink r:id="rId30"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77777777"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5A0A6A">
      <w:pPr>
        <w:pStyle w:val="NoSpacing"/>
        <w:numPr>
          <w:ilvl w:val="0"/>
          <w:numId w:val="10"/>
        </w:numPr>
        <w:rPr>
          <w:rFonts w:ascii="Cambria" w:hAnsi="Cambria"/>
          <w:b/>
          <w:color w:val="1F497D"/>
          <w:sz w:val="32"/>
          <w:szCs w:val="32"/>
        </w:rPr>
      </w:pPr>
      <w:bookmarkStart w:id="112" w:name="_Toc224981844"/>
      <w:bookmarkStart w:id="113" w:name="_Toc521141123"/>
      <w:bookmarkStart w:id="114" w:name="_Toc524484970"/>
      <w:bookmarkStart w:id="115"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12"/>
    </w:p>
    <w:bookmarkEnd w:id="113"/>
    <w:bookmarkEnd w:id="114"/>
    <w:bookmarkEnd w:id="115"/>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1"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533BDCE8" w14:textId="77777777" w:rsidR="001117CB" w:rsidRPr="00466A1C" w:rsidRDefault="001117CB" w:rsidP="006A395F">
      <w:pPr>
        <w:pStyle w:val="NoSpacing"/>
        <w:ind w:left="360"/>
        <w:rPr>
          <w:rFonts w:ascii="Cambria" w:hAnsi="Cambria"/>
          <w:color w:val="auto"/>
        </w:rPr>
      </w:pPr>
    </w:p>
    <w:p w14:paraId="70457395" w14:textId="77777777" w:rsidR="003D4F3A" w:rsidRPr="00466A1C" w:rsidRDefault="003D73D4" w:rsidP="001F7107">
      <w:pPr>
        <w:pStyle w:val="NoSpacing"/>
        <w:numPr>
          <w:ilvl w:val="0"/>
          <w:numId w:val="7"/>
        </w:numPr>
        <w:ind w:left="1080"/>
        <w:rPr>
          <w:rFonts w:ascii="Cambria" w:hAnsi="Cambria"/>
          <w:color w:val="auto"/>
        </w:rPr>
      </w:pPr>
      <w:r w:rsidRPr="00466A1C">
        <w:rPr>
          <w:rFonts w:ascii="Cambria" w:hAnsi="Cambria"/>
          <w:color w:val="auto"/>
        </w:rPr>
        <w:t xml:space="preserve">Minimum Qualifications:  </w:t>
      </w:r>
      <w:r w:rsidR="002973D7" w:rsidRPr="00466A1C">
        <w:rPr>
          <w:rFonts w:ascii="Cambria" w:hAnsi="Cambria"/>
          <w:color w:val="auto"/>
          <w:u w:val="single"/>
        </w:rPr>
        <w:t>This response is mandatory</w:t>
      </w:r>
      <w:r w:rsidR="002973D7" w:rsidRPr="00466A1C">
        <w:rPr>
          <w:rFonts w:ascii="Cambria" w:hAnsi="Cambria"/>
          <w:color w:val="auto"/>
        </w:rPr>
        <w:t>.</w:t>
      </w:r>
      <w:r w:rsidRPr="00466A1C">
        <w:rPr>
          <w:rFonts w:ascii="Cambria" w:hAnsi="Cambria"/>
          <w:color w:val="auto"/>
        </w:rPr>
        <w:t xml:space="preserve">  </w:t>
      </w:r>
      <w:r w:rsidR="00CF33FB" w:rsidRPr="00466A1C">
        <w:rPr>
          <w:rFonts w:ascii="Cambria" w:hAnsi="Cambria"/>
          <w:color w:val="auto"/>
        </w:rPr>
        <w:t>T</w:t>
      </w:r>
      <w:r w:rsidRPr="00466A1C">
        <w:rPr>
          <w:rFonts w:ascii="Cambria" w:hAnsi="Cambria"/>
          <w:color w:val="auto"/>
        </w:rPr>
        <w:t>he determination y</w:t>
      </w:r>
      <w:r w:rsidR="002973D7" w:rsidRPr="00466A1C">
        <w:rPr>
          <w:rFonts w:ascii="Cambria" w:hAnsi="Cambria"/>
          <w:color w:val="auto"/>
        </w:rPr>
        <w:t xml:space="preserve">ou have achieved all </w:t>
      </w:r>
      <w:r w:rsidRPr="00466A1C">
        <w:rPr>
          <w:rFonts w:ascii="Cambria" w:hAnsi="Cambria"/>
          <w:color w:val="auto"/>
        </w:rPr>
        <w:t>minimum qualifications is made from this</w:t>
      </w:r>
      <w:r w:rsidR="00411ACC" w:rsidRPr="00466A1C">
        <w:rPr>
          <w:rFonts w:ascii="Cambria" w:hAnsi="Cambria"/>
          <w:color w:val="auto"/>
        </w:rPr>
        <w:t xml:space="preserve"> or similar</w:t>
      </w:r>
      <w:r w:rsidRPr="00466A1C">
        <w:rPr>
          <w:rFonts w:ascii="Cambria" w:hAnsi="Cambria"/>
          <w:color w:val="auto"/>
        </w:rPr>
        <w:t xml:space="preserve"> </w:t>
      </w:r>
      <w:r w:rsidR="00411ACC" w:rsidRPr="00466A1C">
        <w:rPr>
          <w:rFonts w:ascii="Cambria" w:hAnsi="Cambria"/>
          <w:color w:val="auto"/>
        </w:rPr>
        <w:t>document alone</w:t>
      </w:r>
      <w:r w:rsidR="002973D7" w:rsidRPr="00466A1C">
        <w:rPr>
          <w:rFonts w:ascii="Cambria" w:hAnsi="Cambria"/>
          <w:color w:val="auto"/>
        </w:rPr>
        <w:t xml:space="preserve">, </w:t>
      </w:r>
      <w:r w:rsidR="00411ACC" w:rsidRPr="00466A1C">
        <w:rPr>
          <w:rFonts w:ascii="Cambria" w:hAnsi="Cambria"/>
          <w:color w:val="auto"/>
        </w:rPr>
        <w:t xml:space="preserve"> and therefore,</w:t>
      </w:r>
      <w:r w:rsidR="002973D7" w:rsidRPr="00466A1C">
        <w:rPr>
          <w:rFonts w:ascii="Cambria" w:hAnsi="Cambria"/>
          <w:color w:val="auto"/>
        </w:rPr>
        <w:t xml:space="preserve"> </w:t>
      </w:r>
      <w:r w:rsidR="00411ACC" w:rsidRPr="00466A1C">
        <w:rPr>
          <w:rFonts w:ascii="Cambria" w:hAnsi="Cambria"/>
          <w:color w:val="auto"/>
        </w:rPr>
        <w:t>t</w:t>
      </w:r>
      <w:r w:rsidRPr="00466A1C">
        <w:rPr>
          <w:rFonts w:ascii="Cambria" w:hAnsi="Cambria"/>
          <w:color w:val="auto"/>
        </w:rPr>
        <w:t>he Buyer is not obligated to check references or search other materials</w:t>
      </w:r>
      <w:r w:rsidR="005E2904" w:rsidRPr="00466A1C">
        <w:rPr>
          <w:rFonts w:ascii="Cambria" w:hAnsi="Cambria"/>
          <w:color w:val="auto"/>
        </w:rPr>
        <w:t xml:space="preserve"> in </w:t>
      </w:r>
      <w:r w:rsidR="00411ACC" w:rsidRPr="00466A1C">
        <w:rPr>
          <w:rFonts w:ascii="Cambria" w:hAnsi="Cambria"/>
          <w:color w:val="auto"/>
        </w:rPr>
        <w:t>your bid</w:t>
      </w:r>
      <w:r w:rsidRPr="00466A1C">
        <w:rPr>
          <w:rFonts w:ascii="Cambria" w:hAnsi="Cambria"/>
          <w:color w:val="auto"/>
        </w:rPr>
        <w:t xml:space="preserve"> to make this decision.  </w:t>
      </w:r>
      <w:r w:rsidR="00411ACC" w:rsidRPr="00466A1C">
        <w:rPr>
          <w:rFonts w:ascii="Cambria" w:hAnsi="Cambria"/>
          <w:color w:val="auto"/>
        </w:rPr>
        <w:tab/>
      </w:r>
    </w:p>
    <w:p w14:paraId="33701A22" w14:textId="40A394B7" w:rsidR="00ED435C" w:rsidRPr="00466A1C" w:rsidRDefault="00841659" w:rsidP="006A395F">
      <w:pPr>
        <w:pStyle w:val="NoSpacing"/>
        <w:ind w:left="1800"/>
        <w:rPr>
          <w:rFonts w:ascii="Cambria" w:hAnsi="Cambria"/>
          <w:color w:val="auto"/>
        </w:rPr>
      </w:pPr>
      <w:r w:rsidRPr="00466A1C">
        <w:rPr>
          <w:rFonts w:ascii="Cambria" w:hAnsi="Cambria"/>
          <w:color w:val="auto"/>
        </w:rPr>
        <w:t xml:space="preserve">    </w:t>
      </w:r>
      <w:r w:rsidR="00057C93" w:rsidRPr="00466A1C">
        <w:rPr>
          <w:rFonts w:ascii="Cambria" w:hAnsi="Cambria"/>
          <w:color w:val="auto"/>
        </w:rPr>
        <w:t xml:space="preserve">  </w:t>
      </w:r>
      <w:bookmarkStart w:id="116" w:name="_MON_1617709426"/>
      <w:bookmarkEnd w:id="116"/>
      <w:r w:rsidR="004359E6">
        <w:rPr>
          <w:rFonts w:ascii="Cambria" w:hAnsi="Cambria"/>
          <w:color w:val="auto"/>
        </w:rPr>
        <w:object w:dxaOrig="1513" w:dyaOrig="984" w14:anchorId="5E2D160A">
          <v:shape id="_x0000_i1027" type="#_x0000_t75" style="width:75.6pt;height:49.2pt" o:ole="">
            <v:imagedata r:id="rId32" o:title=""/>
          </v:shape>
          <o:OLEObject Type="Embed" ProgID="Word.Document.12" ShapeID="_x0000_i1027" DrawAspect="Icon" ObjectID="_1617780311" r:id="rId33">
            <o:FieldCodes>\s</o:FieldCodes>
          </o:OLEObject>
        </w:object>
      </w: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260F053C" w14:textId="77777777" w:rsidR="00FA326F" w:rsidRDefault="00FA326F" w:rsidP="00FA326F">
      <w:pPr>
        <w:pStyle w:val="NoSpacing"/>
        <w:ind w:left="1080"/>
        <w:rPr>
          <w:rFonts w:ascii="Cambria" w:hAnsi="Cambria"/>
          <w:color w:val="auto"/>
        </w:rPr>
      </w:pPr>
    </w:p>
    <w:bookmarkStart w:id="117" w:name="_MON_1558446197"/>
    <w:bookmarkEnd w:id="117"/>
    <w:p w14:paraId="2948930F" w14:textId="77777777"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8" type="#_x0000_t75" style="width:75.6pt;height:49.2pt" o:ole="">
            <v:imagedata r:id="rId34" o:title=""/>
          </v:shape>
          <o:OLEObject Type="Embed" ProgID="Word.Document.12" ShapeID="_x0000_i1028" DrawAspect="Icon" ObjectID="_1617780312" r:id="rId35">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54D6A463" w14:textId="1A26A205"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bookmarkStart w:id="118" w:name="_MON_1617709395"/>
      <w:bookmarkEnd w:id="118"/>
      <w:r w:rsidR="004359E6">
        <w:rPr>
          <w:rFonts w:ascii="Cambria" w:hAnsi="Cambria"/>
          <w:color w:val="auto"/>
        </w:rPr>
        <w:object w:dxaOrig="1513" w:dyaOrig="984" w14:anchorId="0F23B468">
          <v:shape id="_x0000_i1029" type="#_x0000_t75" style="width:75.6pt;height:49.2pt" o:ole="">
            <v:imagedata r:id="rId36" o:title=""/>
          </v:shape>
          <o:OLEObject Type="Embed" ProgID="Word.Document.12" ShapeID="_x0000_i1029" DrawAspect="Icon" ObjectID="_1617780313" r:id="rId37">
            <o:FieldCodes>\s</o:FieldCodes>
          </o:OLEObject>
        </w:object>
      </w:r>
    </w:p>
    <w:p w14:paraId="003682DB" w14:textId="77777777" w:rsidR="006A395F" w:rsidRPr="00466A1C" w:rsidRDefault="006A395F" w:rsidP="006A395F">
      <w:pPr>
        <w:pStyle w:val="NoSpacing"/>
        <w:ind w:left="360"/>
        <w:rPr>
          <w:rFonts w:ascii="Cambria" w:hAnsi="Cambria"/>
          <w:color w:val="auto"/>
        </w:rPr>
      </w:pPr>
    </w:p>
    <w:p w14:paraId="4646C3AE"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19"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19"/>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20" w:name="_Toc187027302"/>
            <w:r w:rsidRPr="00466A1C">
              <w:rPr>
                <w:rFonts w:ascii="Cambria" w:hAnsi="Cambria"/>
                <w:color w:val="auto"/>
              </w:rPr>
              <w:t>Cover Sheet</w:t>
            </w:r>
            <w:bookmarkEnd w:id="120"/>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0A003F31" w14:textId="77777777" w:rsidTr="000B231B">
        <w:tc>
          <w:tcPr>
            <w:tcW w:w="4320" w:type="dxa"/>
          </w:tcPr>
          <w:p w14:paraId="0CB7224A"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68AB2D93" w14:textId="77777777"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34B2327" w14:textId="77777777" w:rsidR="00BF79B0" w:rsidRPr="00466A1C" w:rsidRDefault="00BF79B0" w:rsidP="00395B14">
      <w:pPr>
        <w:pStyle w:val="NoSpacing"/>
        <w:ind w:left="720"/>
        <w:rPr>
          <w:rFonts w:ascii="Cambria" w:hAnsi="Cambria"/>
          <w:color w:val="auto"/>
        </w:rPr>
      </w:pPr>
      <w:bookmarkStart w:id="121" w:name="_Toc524485070"/>
      <w:bookmarkStart w:id="122" w:name="_Toc524754256"/>
      <w:bookmarkStart w:id="123" w:name="_Toc526492445"/>
      <w:bookmarkStart w:id="124" w:name="_Toc528557501"/>
      <w:bookmarkStart w:id="125" w:name="_Toc529153561"/>
      <w:bookmarkStart w:id="126" w:name="_Toc30899498"/>
      <w:bookmarkStart w:id="127" w:name="_Toc224981850"/>
    </w:p>
    <w:p w14:paraId="049065CA" w14:textId="713C5DDE" w:rsidR="00BF79B0" w:rsidRPr="00466A1C" w:rsidRDefault="00BF79B0" w:rsidP="005A0A6A">
      <w:pPr>
        <w:pStyle w:val="NoSpacing"/>
        <w:numPr>
          <w:ilvl w:val="0"/>
          <w:numId w:val="10"/>
        </w:numPr>
        <w:rPr>
          <w:rFonts w:ascii="Cambria" w:hAnsi="Cambria"/>
          <w:b/>
          <w:color w:val="1F497D"/>
          <w:sz w:val="32"/>
          <w:szCs w:val="32"/>
        </w:rPr>
      </w:pPr>
      <w:bookmarkStart w:id="128" w:name="_Toc327166111"/>
      <w:bookmarkStart w:id="129" w:name="_Toc327171010"/>
      <w:bookmarkStart w:id="130" w:name="_Toc327933397"/>
      <w:bookmarkStart w:id="131" w:name="_Toc330967667"/>
      <w:bookmarkStart w:id="132" w:name="_Toc331470955"/>
      <w:bookmarkStart w:id="133" w:name="_Toc331486875"/>
      <w:bookmarkStart w:id="134" w:name="_Toc331488290"/>
      <w:bookmarkStart w:id="135" w:name="_Toc331898932"/>
      <w:bookmarkStart w:id="136" w:name="_Toc331899111"/>
      <w:bookmarkStart w:id="137" w:name="_Toc331900259"/>
      <w:bookmarkStart w:id="138" w:name="_Toc331932386"/>
      <w:bookmarkStart w:id="139" w:name="_Toc332179011"/>
      <w:bookmarkStart w:id="140" w:name="_Toc332441008"/>
      <w:bookmarkStart w:id="141" w:name="_Toc332677932"/>
      <w:bookmarkStart w:id="142" w:name="_Toc332684250"/>
      <w:bookmarkStart w:id="143" w:name="_Toc332776348"/>
      <w:bookmarkStart w:id="144" w:name="_Toc333207794"/>
      <w:bookmarkStart w:id="145" w:name="_Toc520001245"/>
      <w:bookmarkStart w:id="146" w:name="_Toc187046281"/>
      <w:bookmarkEnd w:id="121"/>
      <w:bookmarkEnd w:id="122"/>
      <w:bookmarkEnd w:id="123"/>
      <w:bookmarkEnd w:id="124"/>
      <w:bookmarkEnd w:id="125"/>
      <w:bookmarkEnd w:id="126"/>
      <w:bookmarkEnd w:id="127"/>
      <w:r w:rsidRPr="00466A1C">
        <w:rPr>
          <w:rFonts w:ascii="Cambria" w:hAnsi="Cambria"/>
          <w:b/>
          <w:color w:val="1F497D"/>
          <w:sz w:val="32"/>
          <w:szCs w:val="32"/>
        </w:rPr>
        <w:t>E</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466A1C">
        <w:rPr>
          <w:rFonts w:ascii="Cambria" w:hAnsi="Cambria"/>
          <w:b/>
          <w:color w:val="1F497D"/>
          <w:sz w:val="32"/>
          <w:szCs w:val="32"/>
        </w:rPr>
        <w:t xml:space="preserve">VALUATION </w:t>
      </w:r>
      <w:bookmarkEnd w:id="146"/>
    </w:p>
    <w:p w14:paraId="6567B025" w14:textId="77777777" w:rsidR="002212BD" w:rsidRPr="00466A1C" w:rsidRDefault="003D634B" w:rsidP="005A0A6A">
      <w:pPr>
        <w:pStyle w:val="NoSpacing"/>
        <w:ind w:left="36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etc), responsibility (minimum qualifications, equal benefit determinations, etc)</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etc).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5A0A6A">
      <w:pPr>
        <w:pStyle w:val="NoSpacing"/>
        <w:ind w:left="360"/>
        <w:rPr>
          <w:rFonts w:ascii="Cambria" w:hAnsi="Cambria"/>
          <w:color w:val="auto"/>
        </w:rPr>
      </w:pPr>
    </w:p>
    <w:p w14:paraId="28B5AA77" w14:textId="71554E78" w:rsidR="008D39B2" w:rsidRPr="00466A1C" w:rsidRDefault="003D634B" w:rsidP="005A0A6A">
      <w:pPr>
        <w:pStyle w:val="NoSpacing"/>
        <w:ind w:left="36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0020337A">
        <w:rPr>
          <w:rFonts w:ascii="Cambria" w:hAnsi="Cambria"/>
          <w:color w:val="auto"/>
        </w:rPr>
        <w:t>.</w:t>
      </w:r>
      <w:r w:rsidR="002212BD" w:rsidRPr="00466A1C">
        <w:rPr>
          <w:rFonts w:ascii="Cambria" w:hAnsi="Cambria"/>
          <w:color w:val="auto"/>
        </w:rPr>
        <w:t xml:space="preserve"> </w:t>
      </w:r>
    </w:p>
    <w:p w14:paraId="5C5966E1" w14:textId="77777777" w:rsidR="000B231B" w:rsidRPr="00466A1C" w:rsidRDefault="000B231B" w:rsidP="005A0A6A">
      <w:pPr>
        <w:pStyle w:val="NoSpacing"/>
        <w:ind w:left="360"/>
        <w:rPr>
          <w:rFonts w:ascii="Cambria" w:hAnsi="Cambria"/>
          <w:color w:val="auto"/>
        </w:rPr>
      </w:pPr>
    </w:p>
    <w:p w14:paraId="6CCCA2CC" w14:textId="77777777" w:rsidR="009447E8" w:rsidRPr="00466A1C" w:rsidRDefault="003D634B" w:rsidP="005A0A6A">
      <w:pPr>
        <w:pStyle w:val="NoSpacing"/>
        <w:ind w:left="36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Item pricing will be </w:t>
      </w:r>
      <w:r w:rsidR="006C32DB" w:rsidRPr="00466A1C">
        <w:rPr>
          <w:rFonts w:ascii="Cambria" w:hAnsi="Cambria"/>
          <w:color w:val="auto"/>
        </w:rPr>
        <w:t>multiplied</w:t>
      </w:r>
      <w:r w:rsidRPr="00466A1C">
        <w:rPr>
          <w:rFonts w:ascii="Cambria" w:hAnsi="Cambria"/>
          <w:color w:val="auto"/>
        </w:rPr>
        <w:t xml:space="preserve"> by the number of units required for an item total.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4D073C" w:rsidRPr="00466A1C">
        <w:rPr>
          <w:rFonts w:ascii="Cambria" w:hAnsi="Cambria"/>
          <w:color w:val="auto"/>
        </w:rPr>
        <w:t>If an error in math</w:t>
      </w:r>
      <w:r w:rsidR="007A7099" w:rsidRPr="00466A1C">
        <w:rPr>
          <w:rFonts w:ascii="Cambria" w:hAnsi="Cambria"/>
          <w:color w:val="auto"/>
        </w:rPr>
        <w:t xml:space="preserve"> </w:t>
      </w:r>
      <w:r w:rsidR="004D073C" w:rsidRPr="00466A1C">
        <w:rPr>
          <w:rFonts w:ascii="Cambria" w:hAnsi="Cambria"/>
          <w:color w:val="auto"/>
        </w:rPr>
        <w:t>occurs</w:t>
      </w:r>
      <w:r w:rsidRPr="00466A1C">
        <w:rPr>
          <w:rFonts w:ascii="Cambria" w:hAnsi="Cambria"/>
          <w:color w:val="auto"/>
        </w:rPr>
        <w:t>, unit pricing will be considered the correct price and will be used.</w:t>
      </w:r>
      <w:r w:rsidR="00E27352" w:rsidRPr="00466A1C">
        <w:rPr>
          <w:rFonts w:ascii="Cambria" w:hAnsi="Cambria"/>
          <w:color w:val="auto"/>
        </w:rPr>
        <w:t xml:space="preserve"> 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5A0A6A">
      <w:pPr>
        <w:pStyle w:val="NoSpacing"/>
        <w:ind w:left="360"/>
        <w:rPr>
          <w:rFonts w:ascii="Cambria" w:hAnsi="Cambria"/>
          <w:color w:val="auto"/>
        </w:rPr>
      </w:pPr>
    </w:p>
    <w:p w14:paraId="4D8DE573" w14:textId="77777777" w:rsidR="003D634B" w:rsidRPr="00466A1C" w:rsidRDefault="009447E8" w:rsidP="005A0A6A">
      <w:pPr>
        <w:pStyle w:val="NoSpacing"/>
        <w:ind w:left="36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5A0A6A">
      <w:pPr>
        <w:pStyle w:val="NoSpacing"/>
        <w:ind w:left="360"/>
        <w:rPr>
          <w:rFonts w:ascii="Cambria" w:hAnsi="Cambria"/>
          <w:color w:val="auto"/>
        </w:rPr>
      </w:pPr>
    </w:p>
    <w:p w14:paraId="6F61C4BF" w14:textId="77777777" w:rsidR="00F37A08" w:rsidRPr="00466A1C" w:rsidRDefault="00026E04" w:rsidP="005A0A6A">
      <w:pPr>
        <w:pStyle w:val="NoSpacing"/>
        <w:ind w:left="36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77777777" w:rsidR="00954503" w:rsidRPr="00466A1C" w:rsidRDefault="00954503" w:rsidP="005A0A6A">
      <w:pPr>
        <w:pStyle w:val="NoSpacing"/>
        <w:ind w:left="360"/>
        <w:rPr>
          <w:rFonts w:ascii="Cambria" w:hAnsi="Cambria"/>
          <w:color w:val="auto"/>
        </w:rPr>
      </w:pPr>
    </w:p>
    <w:p w14:paraId="5EEA7B4F" w14:textId="7507B66C" w:rsidR="00286E0A" w:rsidRPr="00466A1C" w:rsidRDefault="00286E0A" w:rsidP="005A0A6A">
      <w:pPr>
        <w:pStyle w:val="NoSpacing"/>
        <w:numPr>
          <w:ilvl w:val="0"/>
          <w:numId w:val="10"/>
        </w:numPr>
        <w:rPr>
          <w:rFonts w:ascii="Cambria" w:hAnsi="Cambria"/>
          <w:b/>
          <w:color w:val="1F497D"/>
          <w:sz w:val="32"/>
          <w:szCs w:val="32"/>
        </w:rPr>
      </w:pPr>
      <w:r w:rsidRPr="00466A1C">
        <w:rPr>
          <w:rFonts w:ascii="Cambria" w:hAnsi="Cambria"/>
          <w:b/>
          <w:color w:val="1F497D"/>
          <w:sz w:val="32"/>
          <w:szCs w:val="32"/>
        </w:rPr>
        <w:t>AWARD AND CONTRACT EXECUTION</w:t>
      </w:r>
    </w:p>
    <w:p w14:paraId="64897DA8" w14:textId="77777777" w:rsidR="00A308AF" w:rsidRPr="00466A1C" w:rsidRDefault="00A308AF" w:rsidP="005A0A6A">
      <w:pPr>
        <w:pStyle w:val="NoSpacing"/>
        <w:ind w:left="360"/>
        <w:rPr>
          <w:rFonts w:ascii="Cambria" w:hAnsi="Cambria"/>
          <w:color w:val="auto"/>
        </w:rPr>
      </w:pPr>
      <w:r w:rsidRPr="00466A1C">
        <w:rPr>
          <w:rFonts w:ascii="Cambria" w:hAnsi="Cambria"/>
          <w:color w:val="auto"/>
        </w:rPr>
        <w:lastRenderedPageBreak/>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w:t>
      </w:r>
      <w:proofErr w:type="gramStart"/>
      <w:r w:rsidR="004A4E6E" w:rsidRPr="00466A1C">
        <w:rPr>
          <w:rFonts w:ascii="Cambria" w:hAnsi="Cambria"/>
          <w:color w:val="auto"/>
        </w:rPr>
        <w:t>sufficient</w:t>
      </w:r>
      <w:proofErr w:type="gramEnd"/>
      <w:r w:rsidR="004A4E6E" w:rsidRPr="00466A1C">
        <w:rPr>
          <w:rFonts w:ascii="Cambria" w:hAnsi="Cambria"/>
          <w:color w:val="auto"/>
        </w:rPr>
        <w:t xml:space="preserve">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5A0A6A">
      <w:pPr>
        <w:pStyle w:val="NoSpacing"/>
        <w:ind w:left="360"/>
        <w:rPr>
          <w:rFonts w:ascii="Cambria" w:hAnsi="Cambria"/>
          <w:b/>
          <w:color w:val="auto"/>
        </w:rPr>
      </w:pPr>
    </w:p>
    <w:p w14:paraId="55C1BA45" w14:textId="77777777" w:rsidR="00A46AEE" w:rsidRPr="00466A1C" w:rsidRDefault="00744E66" w:rsidP="005A0A6A">
      <w:pPr>
        <w:pStyle w:val="NoSpacing"/>
        <w:ind w:left="36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8"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5A0A6A">
      <w:pPr>
        <w:pStyle w:val="NoSpacing"/>
        <w:ind w:left="360"/>
        <w:rPr>
          <w:rFonts w:ascii="Cambria" w:hAnsi="Cambria"/>
          <w:b/>
          <w:color w:val="auto"/>
        </w:rPr>
      </w:pPr>
    </w:p>
    <w:p w14:paraId="7C253ACF" w14:textId="77777777" w:rsidR="006E2776" w:rsidRPr="00466A1C" w:rsidRDefault="00A308AF" w:rsidP="005A0A6A">
      <w:pPr>
        <w:pStyle w:val="NoSpacing"/>
        <w:ind w:left="36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Vendor, or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5A0A6A">
      <w:pPr>
        <w:pStyle w:val="NoSpacing"/>
        <w:ind w:left="360"/>
        <w:rPr>
          <w:rFonts w:ascii="Cambria" w:hAnsi="Cambria"/>
          <w:color w:val="auto"/>
        </w:rPr>
      </w:pPr>
    </w:p>
    <w:p w14:paraId="3FEA04E3" w14:textId="77777777" w:rsidR="00A308AF" w:rsidRPr="00466A1C" w:rsidRDefault="00A308AF" w:rsidP="005A0A6A">
      <w:pPr>
        <w:pStyle w:val="NoSpacing"/>
        <w:ind w:left="36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5A0A6A">
      <w:pPr>
        <w:pStyle w:val="NoSpacing"/>
        <w:numPr>
          <w:ilvl w:val="0"/>
          <w:numId w:val="8"/>
        </w:numPr>
        <w:ind w:left="1080"/>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5A0A6A">
      <w:pPr>
        <w:pStyle w:val="NoSpacing"/>
        <w:numPr>
          <w:ilvl w:val="0"/>
          <w:numId w:val="8"/>
        </w:numPr>
        <w:ind w:left="1080"/>
        <w:rPr>
          <w:rFonts w:ascii="Cambria" w:hAnsi="Cambria"/>
          <w:color w:val="auto"/>
        </w:rPr>
      </w:pPr>
      <w:r w:rsidRPr="00466A1C">
        <w:rPr>
          <w:rFonts w:ascii="Cambria" w:hAnsi="Cambria"/>
          <w:color w:val="auto"/>
        </w:rPr>
        <w:t>Ensure the company has a current State of Washington Business License.</w:t>
      </w:r>
    </w:p>
    <w:p w14:paraId="6B439968" w14:textId="77777777" w:rsidR="00A308AF" w:rsidRPr="00466A1C" w:rsidRDefault="00330298" w:rsidP="005A0A6A">
      <w:pPr>
        <w:pStyle w:val="NoSpacing"/>
        <w:numPr>
          <w:ilvl w:val="0"/>
          <w:numId w:val="8"/>
        </w:numPr>
        <w:ind w:left="1080"/>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1B6125E4" w14:textId="77777777" w:rsidR="00A308AF" w:rsidRPr="00466A1C" w:rsidRDefault="00A308AF" w:rsidP="005A0A6A">
      <w:pPr>
        <w:pStyle w:val="NoSpacing"/>
        <w:numPr>
          <w:ilvl w:val="0"/>
          <w:numId w:val="8"/>
        </w:numPr>
        <w:ind w:left="1080"/>
        <w:rPr>
          <w:rFonts w:ascii="Cambria" w:hAnsi="Cambria"/>
          <w:color w:val="auto"/>
        </w:rPr>
      </w:pPr>
      <w:r w:rsidRPr="00466A1C">
        <w:rPr>
          <w:rFonts w:ascii="Cambria" w:hAnsi="Cambria"/>
          <w:color w:val="auto"/>
        </w:rPr>
        <w:t>Special Licenses (if any)</w:t>
      </w:r>
    </w:p>
    <w:p w14:paraId="78F76016" w14:textId="77777777" w:rsidR="00A308AF" w:rsidRPr="00466A1C" w:rsidRDefault="00A308AF" w:rsidP="005A0A6A">
      <w:pPr>
        <w:pStyle w:val="NoSpacing"/>
        <w:numPr>
          <w:ilvl w:val="0"/>
          <w:numId w:val="8"/>
        </w:numPr>
        <w:ind w:left="1080"/>
        <w:rPr>
          <w:rFonts w:ascii="Cambria" w:hAnsi="Cambria"/>
          <w:color w:val="auto"/>
        </w:rPr>
      </w:pPr>
      <w:r w:rsidRPr="00466A1C">
        <w:rPr>
          <w:rFonts w:ascii="Cambria" w:hAnsi="Cambria"/>
          <w:color w:val="auto"/>
        </w:rPr>
        <w:t xml:space="preserve">Proof of </w:t>
      </w:r>
      <w:r w:rsidR="00330298" w:rsidRPr="00466A1C">
        <w:rPr>
          <w:rFonts w:ascii="Cambria" w:hAnsi="Cambria"/>
          <w:color w:val="auto"/>
        </w:rPr>
        <w:t>c</w:t>
      </w:r>
      <w:r w:rsidRPr="00466A1C">
        <w:rPr>
          <w:rFonts w:ascii="Cambria" w:hAnsi="Cambria"/>
          <w:color w:val="auto"/>
        </w:rPr>
        <w:t xml:space="preserve">ertified </w:t>
      </w:r>
      <w:r w:rsidR="00330298" w:rsidRPr="00466A1C">
        <w:rPr>
          <w:rFonts w:ascii="Cambria" w:hAnsi="Cambria"/>
          <w:color w:val="auto"/>
        </w:rPr>
        <w:t>d</w:t>
      </w:r>
      <w:r w:rsidRPr="00466A1C">
        <w:rPr>
          <w:rFonts w:ascii="Cambria" w:hAnsi="Cambria"/>
          <w:color w:val="auto"/>
        </w:rPr>
        <w:t>ealer status (if applicable)</w:t>
      </w:r>
    </w:p>
    <w:p w14:paraId="145D0EC7" w14:textId="3E24ECAC" w:rsidR="00A308AF" w:rsidRPr="000E202C" w:rsidRDefault="00A308AF" w:rsidP="005A0A6A">
      <w:pPr>
        <w:pStyle w:val="NoSpacing"/>
        <w:numPr>
          <w:ilvl w:val="0"/>
          <w:numId w:val="8"/>
        </w:numPr>
        <w:ind w:left="1080"/>
        <w:rPr>
          <w:rFonts w:ascii="Cambria" w:hAnsi="Cambria"/>
          <w:color w:val="auto"/>
        </w:rPr>
      </w:pPr>
      <w:r w:rsidRPr="00466A1C">
        <w:rPr>
          <w:rFonts w:ascii="Cambria" w:hAnsi="Cambria"/>
          <w:color w:val="auto"/>
        </w:rPr>
        <w:t xml:space="preserve">Intent to Pay Prevailing Wage Online Registration (if applicable) </w:t>
      </w:r>
      <w:r w:rsidR="00DA373E" w:rsidRPr="00466A1C">
        <w:rPr>
          <w:rFonts w:ascii="Cambria" w:hAnsi="Cambria"/>
          <w:color w:val="auto"/>
        </w:rPr>
        <w:t>for Prime and all Subcontractors</w:t>
      </w:r>
    </w:p>
    <w:p w14:paraId="510CA549" w14:textId="77777777" w:rsidR="00330298" w:rsidRPr="00466A1C" w:rsidRDefault="00330298" w:rsidP="005A0A6A">
      <w:pPr>
        <w:pStyle w:val="NoSpacing"/>
        <w:numPr>
          <w:ilvl w:val="0"/>
          <w:numId w:val="8"/>
        </w:numPr>
        <w:ind w:left="1080"/>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5A0A6A">
      <w:pPr>
        <w:pStyle w:val="NoSpacing"/>
        <w:ind w:left="360"/>
        <w:rPr>
          <w:rFonts w:ascii="Cambria" w:hAnsi="Cambria"/>
          <w:color w:val="auto"/>
        </w:rPr>
      </w:pPr>
    </w:p>
    <w:p w14:paraId="0DA4D3AB" w14:textId="77777777" w:rsidR="00A46AEE" w:rsidRPr="00466A1C" w:rsidRDefault="00A46AEE" w:rsidP="005A0A6A">
      <w:pPr>
        <w:pStyle w:val="NoSpacing"/>
        <w:ind w:left="36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0758F834" w14:textId="77777777" w:rsidR="00462A15" w:rsidRPr="00466A1C" w:rsidRDefault="00841659" w:rsidP="005A0A6A">
      <w:pPr>
        <w:pStyle w:val="NoSpacing"/>
        <w:ind w:left="36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30" type="#_x0000_t75" style="width:75.6pt;height:48pt" o:ole="">
            <v:imagedata r:id="rId39" o:title=""/>
          </v:shape>
          <o:OLEObject Type="Embed" ProgID="AcroExch.Document.DC" ShapeID="_x0000_i1030" DrawAspect="Icon" ObjectID="_1617780314" r:id="rId40"/>
        </w:object>
      </w:r>
    </w:p>
    <w:p w14:paraId="7B369564" w14:textId="77777777" w:rsidR="00D918AF" w:rsidRPr="00466A1C" w:rsidRDefault="00462A15" w:rsidP="00395B14">
      <w:pPr>
        <w:pStyle w:val="NoSpacing"/>
        <w:ind w:left="720"/>
        <w:rPr>
          <w:rFonts w:ascii="Cambria" w:hAnsi="Cambria"/>
          <w:color w:val="auto"/>
          <w:u w:val="single"/>
        </w:rPr>
      </w:pPr>
      <w:r w:rsidRPr="00466A1C">
        <w:rPr>
          <w:rFonts w:ascii="Cambria" w:hAnsi="Cambria"/>
          <w:color w:val="auto"/>
        </w:rPr>
        <w:br w:type="page"/>
      </w:r>
    </w:p>
    <w:p w14:paraId="780E0780" w14:textId="77777777"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lastRenderedPageBreak/>
        <w:t>Attachments</w:t>
      </w: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77777777" w:rsidR="00EF0823" w:rsidRPr="00466A1C" w:rsidRDefault="00EF0823" w:rsidP="00C80EDB">
      <w:pPr>
        <w:pStyle w:val="BodyText"/>
        <w:ind w:left="360"/>
        <w:jc w:val="both"/>
        <w:rPr>
          <w:rFonts w:ascii="Cambria" w:hAnsi="Cambria" w:cs="Arial"/>
          <w:color w:val="auto"/>
        </w:rPr>
      </w:pPr>
    </w:p>
    <w:p w14:paraId="11433D68" w14:textId="77777777" w:rsidR="002E6256" w:rsidRPr="00466A1C" w:rsidRDefault="007D1FD6" w:rsidP="000B231B">
      <w:pPr>
        <w:pStyle w:val="NoSpacing"/>
        <w:ind w:left="360"/>
        <w:rPr>
          <w:rFonts w:ascii="Cambria" w:hAnsi="Cambria"/>
          <w:color w:val="auto"/>
        </w:rPr>
      </w:pPr>
      <w:bookmarkStart w:id="147" w:name="businesscase"/>
      <w:bookmarkStart w:id="148" w:name="taxpayeridandw9formappendix"/>
      <w:bookmarkStart w:id="149" w:name="_Toc224981851"/>
      <w:bookmarkEnd w:id="147"/>
      <w:bookmarkEnd w:id="148"/>
      <w:r w:rsidRPr="00466A1C">
        <w:rPr>
          <w:rFonts w:ascii="Cambria" w:hAnsi="Cambria"/>
          <w:color w:val="auto"/>
        </w:rPr>
        <w:t xml:space="preserve">Contract Terms and Conditions </w:t>
      </w:r>
      <w:bookmarkEnd w:id="149"/>
    </w:p>
    <w:p w14:paraId="5B978656" w14:textId="2C5CA23C"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50" w:name="_MON_1601273332"/>
      <w:bookmarkEnd w:id="150"/>
      <w:r w:rsidR="00E521DE">
        <w:rPr>
          <w:rFonts w:ascii="Cambria" w:hAnsi="Cambria"/>
          <w:color w:val="auto"/>
        </w:rPr>
        <w:object w:dxaOrig="1513" w:dyaOrig="984" w14:anchorId="78C8922A">
          <v:shape id="_x0000_i1031" type="#_x0000_t75" style="width:75.6pt;height:49.2pt" o:ole="">
            <v:imagedata r:id="rId41" o:title=""/>
          </v:shape>
          <o:OLEObject Type="Embed" ProgID="Word.Document.12" ShapeID="_x0000_i1031" DrawAspect="Icon" ObjectID="_1617780315" r:id="rId42">
            <o:FieldCodes>\s</o:FieldCodes>
          </o:OLEObject>
        </w:object>
      </w:r>
    </w:p>
    <w:p w14:paraId="5F097CFD" w14:textId="00ADBB5D" w:rsidR="00BF7153" w:rsidRPr="00466A1C" w:rsidRDefault="00BF7153" w:rsidP="000B231B">
      <w:pPr>
        <w:pStyle w:val="NoSpacing"/>
        <w:ind w:left="360"/>
        <w:rPr>
          <w:rFonts w:ascii="Cambria" w:hAnsi="Cambria"/>
          <w:color w:val="auto"/>
        </w:rPr>
      </w:pPr>
    </w:p>
    <w:p w14:paraId="0A0CD765" w14:textId="77777777" w:rsidR="00612EEA" w:rsidRPr="00466A1C" w:rsidRDefault="00E832FF" w:rsidP="000B231B">
      <w:pPr>
        <w:pStyle w:val="NoSpacing"/>
        <w:ind w:left="360"/>
        <w:rPr>
          <w:rFonts w:ascii="Cambria" w:hAnsi="Cambria"/>
          <w:color w:val="auto"/>
        </w:rPr>
      </w:pPr>
      <w:bookmarkStart w:id="151" w:name="_Toc224981852"/>
      <w:r w:rsidRPr="00466A1C">
        <w:rPr>
          <w:rFonts w:ascii="Cambria" w:hAnsi="Cambria"/>
          <w:color w:val="auto"/>
        </w:rPr>
        <w:t>Insurance</w:t>
      </w:r>
      <w:r w:rsidR="00BF7153" w:rsidRPr="00466A1C">
        <w:rPr>
          <w:rFonts w:ascii="Cambria" w:hAnsi="Cambria"/>
          <w:color w:val="auto"/>
        </w:rPr>
        <w:t xml:space="preserve"> Requirements</w:t>
      </w:r>
      <w:bookmarkEnd w:id="151"/>
    </w:p>
    <w:p w14:paraId="29AFFD3B" w14:textId="77777777"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52" w:name="_MON_1534849648"/>
      <w:bookmarkEnd w:id="152"/>
      <w:r w:rsidR="00A06AFD">
        <w:rPr>
          <w:rFonts w:ascii="Cambria" w:hAnsi="Cambria"/>
          <w:color w:val="auto"/>
        </w:rPr>
        <w:object w:dxaOrig="1513" w:dyaOrig="984" w14:anchorId="5A9167B4">
          <v:shape id="_x0000_i1032" type="#_x0000_t75" style="width:75.6pt;height:49.2pt" o:ole="">
            <v:imagedata r:id="rId43" o:title=""/>
          </v:shape>
          <o:OLEObject Type="Embed" ProgID="Word.Document.8" ShapeID="_x0000_i1032" DrawAspect="Icon" ObjectID="_1617780316" r:id="rId44">
            <o:FieldCodes>\s</o:FieldCodes>
          </o:OLEObject>
        </w:object>
      </w:r>
    </w:p>
    <w:p w14:paraId="5F929B78" w14:textId="770CF387" w:rsidR="0081542C" w:rsidRPr="00466A1C" w:rsidRDefault="0081542C" w:rsidP="000B231B">
      <w:pPr>
        <w:pStyle w:val="NoSpacing"/>
        <w:ind w:left="360"/>
        <w:rPr>
          <w:rFonts w:ascii="Cambria" w:hAnsi="Cambria"/>
          <w:color w:val="auto"/>
        </w:rPr>
      </w:pPr>
    </w:p>
    <w:p w14:paraId="5D8D3736" w14:textId="77777777" w:rsidR="00286E0A" w:rsidRPr="00466A1C" w:rsidRDefault="00286E0A" w:rsidP="0058552C">
      <w:pPr>
        <w:pStyle w:val="Heading3"/>
        <w:ind w:left="360"/>
        <w:jc w:val="both"/>
        <w:rPr>
          <w:rFonts w:cs="Arial"/>
          <w:b/>
          <w:color w:val="auto"/>
          <w:sz w:val="20"/>
          <w:szCs w:val="20"/>
        </w:rPr>
      </w:pPr>
    </w:p>
    <w:sectPr w:rsidR="00286E0A" w:rsidRPr="00466A1C" w:rsidSect="009F01A3">
      <w:headerReference w:type="even" r:id="rId45"/>
      <w:headerReference w:type="default" r:id="rId46"/>
      <w:footerReference w:type="even" r:id="rId47"/>
      <w:footerReference w:type="default" r:id="rId48"/>
      <w:headerReference w:type="first" r:id="rId49"/>
      <w:footerReference w:type="first" r:id="rId50"/>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9FE22" w14:textId="77777777" w:rsidR="00143A5F" w:rsidRDefault="00143A5F">
      <w:r>
        <w:separator/>
      </w:r>
    </w:p>
  </w:endnote>
  <w:endnote w:type="continuationSeparator" w:id="0">
    <w:p w14:paraId="467719C9" w14:textId="77777777" w:rsidR="00143A5F" w:rsidRDefault="0014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DB304D" w:rsidRDefault="00DB3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4D56C6B0" w:rsidR="00DB304D" w:rsidRPr="00AF2104" w:rsidRDefault="00DB304D">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DB304D" w:rsidRPr="00AA1949" w:rsidRDefault="00DB304D"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DB304D" w:rsidRDefault="00DB3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42E46" w14:textId="77777777" w:rsidR="00143A5F" w:rsidRDefault="00143A5F">
      <w:r>
        <w:separator/>
      </w:r>
    </w:p>
  </w:footnote>
  <w:footnote w:type="continuationSeparator" w:id="0">
    <w:p w14:paraId="063A23F5" w14:textId="77777777" w:rsidR="00143A5F" w:rsidRDefault="0014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DB304D" w:rsidRDefault="00DB3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DB304D" w:rsidRDefault="00DB3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DB304D" w:rsidRDefault="00DB3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70222F54"/>
    <w:lvl w:ilvl="0" w:tplc="8BF6F9D4">
      <w:start w:val="1"/>
      <w:numFmt w:val="decimal"/>
      <w:lvlText w:val="%1."/>
      <w:lvlJc w:val="left"/>
      <w:pPr>
        <w:tabs>
          <w:tab w:val="num" w:pos="720"/>
        </w:tabs>
        <w:ind w:left="720" w:hanging="360"/>
      </w:pPr>
    </w:lvl>
    <w:lvl w:ilvl="1" w:tplc="D62C142E">
      <w:numFmt w:val="none"/>
      <w:lvlText w:val=""/>
      <w:lvlJc w:val="left"/>
      <w:pPr>
        <w:tabs>
          <w:tab w:val="num" w:pos="360"/>
        </w:tabs>
      </w:pPr>
    </w:lvl>
    <w:lvl w:ilvl="2" w:tplc="7B90CFF0">
      <w:numFmt w:val="none"/>
      <w:lvlText w:val=""/>
      <w:lvlJc w:val="left"/>
      <w:pPr>
        <w:tabs>
          <w:tab w:val="num" w:pos="360"/>
        </w:tabs>
      </w:pPr>
    </w:lvl>
    <w:lvl w:ilvl="3" w:tplc="D3A2A9D0">
      <w:numFmt w:val="none"/>
      <w:lvlText w:val=""/>
      <w:lvlJc w:val="left"/>
      <w:pPr>
        <w:tabs>
          <w:tab w:val="num" w:pos="360"/>
        </w:tabs>
      </w:pPr>
    </w:lvl>
    <w:lvl w:ilvl="4" w:tplc="27126934">
      <w:numFmt w:val="none"/>
      <w:lvlText w:val=""/>
      <w:lvlJc w:val="left"/>
      <w:pPr>
        <w:tabs>
          <w:tab w:val="num" w:pos="360"/>
        </w:tabs>
      </w:pPr>
    </w:lvl>
    <w:lvl w:ilvl="5" w:tplc="6B7CD62A">
      <w:numFmt w:val="none"/>
      <w:lvlText w:val=""/>
      <w:lvlJc w:val="left"/>
      <w:pPr>
        <w:tabs>
          <w:tab w:val="num" w:pos="360"/>
        </w:tabs>
      </w:pPr>
    </w:lvl>
    <w:lvl w:ilvl="6" w:tplc="BD805214">
      <w:numFmt w:val="none"/>
      <w:lvlText w:val=""/>
      <w:lvlJc w:val="left"/>
      <w:pPr>
        <w:tabs>
          <w:tab w:val="num" w:pos="360"/>
        </w:tabs>
      </w:pPr>
    </w:lvl>
    <w:lvl w:ilvl="7" w:tplc="3168F032">
      <w:numFmt w:val="none"/>
      <w:lvlText w:val=""/>
      <w:lvlJc w:val="left"/>
      <w:pPr>
        <w:tabs>
          <w:tab w:val="num" w:pos="360"/>
        </w:tabs>
      </w:pPr>
    </w:lvl>
    <w:lvl w:ilvl="8" w:tplc="45FADFC2">
      <w:numFmt w:val="none"/>
      <w:lvlText w:val=""/>
      <w:lvlJc w:val="left"/>
      <w:pPr>
        <w:tabs>
          <w:tab w:val="num" w:pos="360"/>
        </w:tabs>
      </w:pPr>
    </w:lvl>
  </w:abstractNum>
  <w:abstractNum w:abstractNumId="3"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D3628A"/>
    <w:multiLevelType w:val="hybridMultilevel"/>
    <w:tmpl w:val="04822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BA3D45"/>
    <w:multiLevelType w:val="hybridMultilevel"/>
    <w:tmpl w:val="9F7E4E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4"/>
  </w:num>
  <w:num w:numId="4">
    <w:abstractNumId w:val="1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8"/>
  </w:num>
  <w:num w:numId="9">
    <w:abstractNumId w:val="12"/>
  </w:num>
  <w:num w:numId="10">
    <w:abstractNumId w:val="15"/>
  </w:num>
  <w:num w:numId="11">
    <w:abstractNumId w:val="3"/>
  </w:num>
  <w:num w:numId="12">
    <w:abstractNumId w:val="6"/>
  </w:num>
  <w:num w:numId="13">
    <w:abstractNumId w:val="11"/>
  </w:num>
  <w:num w:numId="14">
    <w:abstractNumId w:val="5"/>
  </w:num>
  <w:num w:numId="15">
    <w:abstractNumId w:val="0"/>
  </w:num>
  <w:num w:numId="16">
    <w:abstractNumId w:val="9"/>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2BD5"/>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572E"/>
    <w:rsid w:val="0006587C"/>
    <w:rsid w:val="0007072D"/>
    <w:rsid w:val="0007095D"/>
    <w:rsid w:val="0007188E"/>
    <w:rsid w:val="00072730"/>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62F9"/>
    <w:rsid w:val="000D6361"/>
    <w:rsid w:val="000D6F95"/>
    <w:rsid w:val="000E202C"/>
    <w:rsid w:val="000E2EC6"/>
    <w:rsid w:val="000E3100"/>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3A5F"/>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D8C"/>
    <w:rsid w:val="00171BEC"/>
    <w:rsid w:val="00172CB4"/>
    <w:rsid w:val="00175598"/>
    <w:rsid w:val="00175B78"/>
    <w:rsid w:val="001826AE"/>
    <w:rsid w:val="0018293E"/>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618"/>
    <w:rsid w:val="001C6BD4"/>
    <w:rsid w:val="001C7A77"/>
    <w:rsid w:val="001D0734"/>
    <w:rsid w:val="001D1349"/>
    <w:rsid w:val="001D4D93"/>
    <w:rsid w:val="001D517A"/>
    <w:rsid w:val="001D559B"/>
    <w:rsid w:val="001D5691"/>
    <w:rsid w:val="001D7572"/>
    <w:rsid w:val="001D7687"/>
    <w:rsid w:val="001D797A"/>
    <w:rsid w:val="001E0A75"/>
    <w:rsid w:val="001E1113"/>
    <w:rsid w:val="001E517D"/>
    <w:rsid w:val="001E6BD7"/>
    <w:rsid w:val="001F028D"/>
    <w:rsid w:val="001F0F17"/>
    <w:rsid w:val="001F1729"/>
    <w:rsid w:val="001F2E83"/>
    <w:rsid w:val="001F2E98"/>
    <w:rsid w:val="001F2EA1"/>
    <w:rsid w:val="001F3741"/>
    <w:rsid w:val="001F7107"/>
    <w:rsid w:val="00200F23"/>
    <w:rsid w:val="00201A3C"/>
    <w:rsid w:val="00202AA4"/>
    <w:rsid w:val="0020337A"/>
    <w:rsid w:val="00203804"/>
    <w:rsid w:val="00203F36"/>
    <w:rsid w:val="00203F63"/>
    <w:rsid w:val="002043E1"/>
    <w:rsid w:val="00205567"/>
    <w:rsid w:val="002064E5"/>
    <w:rsid w:val="002069AA"/>
    <w:rsid w:val="00206C9B"/>
    <w:rsid w:val="002116B5"/>
    <w:rsid w:val="00215EF9"/>
    <w:rsid w:val="00217EA8"/>
    <w:rsid w:val="00217F4E"/>
    <w:rsid w:val="00220E58"/>
    <w:rsid w:val="00220EB4"/>
    <w:rsid w:val="002212BD"/>
    <w:rsid w:val="00222477"/>
    <w:rsid w:val="002229DB"/>
    <w:rsid w:val="002234D6"/>
    <w:rsid w:val="002248FC"/>
    <w:rsid w:val="00232217"/>
    <w:rsid w:val="00232C1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192"/>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2545"/>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463E4"/>
    <w:rsid w:val="0035062E"/>
    <w:rsid w:val="0035186D"/>
    <w:rsid w:val="003553DE"/>
    <w:rsid w:val="0035555F"/>
    <w:rsid w:val="00362256"/>
    <w:rsid w:val="003625EE"/>
    <w:rsid w:val="00362639"/>
    <w:rsid w:val="003627AC"/>
    <w:rsid w:val="00363F0B"/>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13CC"/>
    <w:rsid w:val="00392A39"/>
    <w:rsid w:val="003939CE"/>
    <w:rsid w:val="0039437F"/>
    <w:rsid w:val="00395B14"/>
    <w:rsid w:val="003961FA"/>
    <w:rsid w:val="0039692E"/>
    <w:rsid w:val="003969EC"/>
    <w:rsid w:val="003A0D4B"/>
    <w:rsid w:val="003A1AF3"/>
    <w:rsid w:val="003A2320"/>
    <w:rsid w:val="003A3800"/>
    <w:rsid w:val="003A4526"/>
    <w:rsid w:val="003A4831"/>
    <w:rsid w:val="003A4916"/>
    <w:rsid w:val="003A4960"/>
    <w:rsid w:val="003A4EE8"/>
    <w:rsid w:val="003A6A7F"/>
    <w:rsid w:val="003A7E5B"/>
    <w:rsid w:val="003B0B9D"/>
    <w:rsid w:val="003B2CB8"/>
    <w:rsid w:val="003B3B1D"/>
    <w:rsid w:val="003B498A"/>
    <w:rsid w:val="003B5304"/>
    <w:rsid w:val="003B5D67"/>
    <w:rsid w:val="003C000C"/>
    <w:rsid w:val="003C0697"/>
    <w:rsid w:val="003C0C60"/>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073"/>
    <w:rsid w:val="003F14FD"/>
    <w:rsid w:val="003F1C89"/>
    <w:rsid w:val="003F1E7B"/>
    <w:rsid w:val="003F248E"/>
    <w:rsid w:val="003F345C"/>
    <w:rsid w:val="003F43B8"/>
    <w:rsid w:val="003F5B1C"/>
    <w:rsid w:val="003F7C3A"/>
    <w:rsid w:val="003F7CEE"/>
    <w:rsid w:val="00400E62"/>
    <w:rsid w:val="0040120B"/>
    <w:rsid w:val="00403758"/>
    <w:rsid w:val="00404D4A"/>
    <w:rsid w:val="00404F4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59E6"/>
    <w:rsid w:val="00436156"/>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3D14"/>
    <w:rsid w:val="004851D8"/>
    <w:rsid w:val="0048541B"/>
    <w:rsid w:val="00485E0E"/>
    <w:rsid w:val="0049068A"/>
    <w:rsid w:val="00490EF6"/>
    <w:rsid w:val="004917E8"/>
    <w:rsid w:val="00491F0C"/>
    <w:rsid w:val="004924FE"/>
    <w:rsid w:val="0049298B"/>
    <w:rsid w:val="00495DC1"/>
    <w:rsid w:val="0049753A"/>
    <w:rsid w:val="004A1428"/>
    <w:rsid w:val="004A1827"/>
    <w:rsid w:val="004A1A2D"/>
    <w:rsid w:val="004A2B74"/>
    <w:rsid w:val="004A4765"/>
    <w:rsid w:val="004A4C01"/>
    <w:rsid w:val="004A4E6E"/>
    <w:rsid w:val="004B06D6"/>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0A6A"/>
    <w:rsid w:val="005A1FF7"/>
    <w:rsid w:val="005A395F"/>
    <w:rsid w:val="005A4A7A"/>
    <w:rsid w:val="005A5273"/>
    <w:rsid w:val="005A6081"/>
    <w:rsid w:val="005A61F6"/>
    <w:rsid w:val="005A6C53"/>
    <w:rsid w:val="005B07FF"/>
    <w:rsid w:val="005B0C7E"/>
    <w:rsid w:val="005B2873"/>
    <w:rsid w:val="005B4A46"/>
    <w:rsid w:val="005B4C43"/>
    <w:rsid w:val="005B5F3B"/>
    <w:rsid w:val="005B66BB"/>
    <w:rsid w:val="005B6C01"/>
    <w:rsid w:val="005B7948"/>
    <w:rsid w:val="005C0ABC"/>
    <w:rsid w:val="005C118B"/>
    <w:rsid w:val="005C2192"/>
    <w:rsid w:val="005C23DC"/>
    <w:rsid w:val="005C2A63"/>
    <w:rsid w:val="005C2B39"/>
    <w:rsid w:val="005C3428"/>
    <w:rsid w:val="005C398C"/>
    <w:rsid w:val="005C45F1"/>
    <w:rsid w:val="005C5DCD"/>
    <w:rsid w:val="005C6DBF"/>
    <w:rsid w:val="005C6EEA"/>
    <w:rsid w:val="005D2F20"/>
    <w:rsid w:val="005D35FD"/>
    <w:rsid w:val="005D5B09"/>
    <w:rsid w:val="005D60C4"/>
    <w:rsid w:val="005D7EFE"/>
    <w:rsid w:val="005E022F"/>
    <w:rsid w:val="005E03E9"/>
    <w:rsid w:val="005E2904"/>
    <w:rsid w:val="005E3495"/>
    <w:rsid w:val="005E6A13"/>
    <w:rsid w:val="005F2839"/>
    <w:rsid w:val="005F5A56"/>
    <w:rsid w:val="005F5D4F"/>
    <w:rsid w:val="005F634F"/>
    <w:rsid w:val="005F751C"/>
    <w:rsid w:val="005F7661"/>
    <w:rsid w:val="005F7954"/>
    <w:rsid w:val="006023A8"/>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0507"/>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322B"/>
    <w:rsid w:val="006E6D42"/>
    <w:rsid w:val="006E71BC"/>
    <w:rsid w:val="006F00D1"/>
    <w:rsid w:val="006F16A2"/>
    <w:rsid w:val="006F25F8"/>
    <w:rsid w:val="006F4BC1"/>
    <w:rsid w:val="006F5041"/>
    <w:rsid w:val="006F58D1"/>
    <w:rsid w:val="006F5ED5"/>
    <w:rsid w:val="00703199"/>
    <w:rsid w:val="00703647"/>
    <w:rsid w:val="00705F17"/>
    <w:rsid w:val="00707CBE"/>
    <w:rsid w:val="0071017C"/>
    <w:rsid w:val="00711931"/>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55A7"/>
    <w:rsid w:val="008565BD"/>
    <w:rsid w:val="00856644"/>
    <w:rsid w:val="00857594"/>
    <w:rsid w:val="00857ABA"/>
    <w:rsid w:val="00862C29"/>
    <w:rsid w:val="00862C50"/>
    <w:rsid w:val="00862E65"/>
    <w:rsid w:val="0086485E"/>
    <w:rsid w:val="00865287"/>
    <w:rsid w:val="00870A37"/>
    <w:rsid w:val="008720DD"/>
    <w:rsid w:val="00873C16"/>
    <w:rsid w:val="008752A6"/>
    <w:rsid w:val="00875BB1"/>
    <w:rsid w:val="008811C4"/>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5229"/>
    <w:rsid w:val="0090018A"/>
    <w:rsid w:val="00900541"/>
    <w:rsid w:val="00901A63"/>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35E2"/>
    <w:rsid w:val="009A4510"/>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2EEF"/>
    <w:rsid w:val="009D4A9C"/>
    <w:rsid w:val="009D6878"/>
    <w:rsid w:val="009D6884"/>
    <w:rsid w:val="009D7FBF"/>
    <w:rsid w:val="009E0707"/>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3A5E"/>
    <w:rsid w:val="00A03C52"/>
    <w:rsid w:val="00A05435"/>
    <w:rsid w:val="00A069C2"/>
    <w:rsid w:val="00A06AFD"/>
    <w:rsid w:val="00A07DEA"/>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60B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4C5A"/>
    <w:rsid w:val="00AE5E95"/>
    <w:rsid w:val="00AF03A3"/>
    <w:rsid w:val="00AF1E7A"/>
    <w:rsid w:val="00AF2104"/>
    <w:rsid w:val="00AF33B1"/>
    <w:rsid w:val="00AF581E"/>
    <w:rsid w:val="00AF7235"/>
    <w:rsid w:val="00B02052"/>
    <w:rsid w:val="00B02EAC"/>
    <w:rsid w:val="00B03518"/>
    <w:rsid w:val="00B03B7C"/>
    <w:rsid w:val="00B04378"/>
    <w:rsid w:val="00B05492"/>
    <w:rsid w:val="00B058CF"/>
    <w:rsid w:val="00B05DCA"/>
    <w:rsid w:val="00B06556"/>
    <w:rsid w:val="00B10021"/>
    <w:rsid w:val="00B10C7C"/>
    <w:rsid w:val="00B118FB"/>
    <w:rsid w:val="00B12E76"/>
    <w:rsid w:val="00B134DF"/>
    <w:rsid w:val="00B136D2"/>
    <w:rsid w:val="00B150BA"/>
    <w:rsid w:val="00B151B7"/>
    <w:rsid w:val="00B15B68"/>
    <w:rsid w:val="00B20C34"/>
    <w:rsid w:val="00B21CEF"/>
    <w:rsid w:val="00B23A8B"/>
    <w:rsid w:val="00B243C7"/>
    <w:rsid w:val="00B24870"/>
    <w:rsid w:val="00B26066"/>
    <w:rsid w:val="00B27713"/>
    <w:rsid w:val="00B27D66"/>
    <w:rsid w:val="00B31521"/>
    <w:rsid w:val="00B3155C"/>
    <w:rsid w:val="00B3339F"/>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557C"/>
    <w:rsid w:val="00BD7B54"/>
    <w:rsid w:val="00BE1D8A"/>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1D1D"/>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24"/>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2747"/>
    <w:rsid w:val="00C753B5"/>
    <w:rsid w:val="00C75492"/>
    <w:rsid w:val="00C7579C"/>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78F"/>
    <w:rsid w:val="00CB5C55"/>
    <w:rsid w:val="00CC0BD4"/>
    <w:rsid w:val="00CC2175"/>
    <w:rsid w:val="00CC3691"/>
    <w:rsid w:val="00CD1130"/>
    <w:rsid w:val="00CD3155"/>
    <w:rsid w:val="00CD430D"/>
    <w:rsid w:val="00CD4410"/>
    <w:rsid w:val="00CD46F3"/>
    <w:rsid w:val="00CD4A92"/>
    <w:rsid w:val="00CD4B7D"/>
    <w:rsid w:val="00CD556B"/>
    <w:rsid w:val="00CE148B"/>
    <w:rsid w:val="00CE3977"/>
    <w:rsid w:val="00CE3F4A"/>
    <w:rsid w:val="00CE54A1"/>
    <w:rsid w:val="00CE54AE"/>
    <w:rsid w:val="00CE6050"/>
    <w:rsid w:val="00CE7863"/>
    <w:rsid w:val="00CF0E05"/>
    <w:rsid w:val="00CF24DC"/>
    <w:rsid w:val="00CF2578"/>
    <w:rsid w:val="00CF2C2B"/>
    <w:rsid w:val="00CF33FB"/>
    <w:rsid w:val="00CF661D"/>
    <w:rsid w:val="00CF78C9"/>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04D"/>
    <w:rsid w:val="00DB3D34"/>
    <w:rsid w:val="00DB449C"/>
    <w:rsid w:val="00DB4AF7"/>
    <w:rsid w:val="00DB65FD"/>
    <w:rsid w:val="00DB6882"/>
    <w:rsid w:val="00DB6E46"/>
    <w:rsid w:val="00DB759F"/>
    <w:rsid w:val="00DB7BB4"/>
    <w:rsid w:val="00DC239C"/>
    <w:rsid w:val="00DC2D87"/>
    <w:rsid w:val="00DC4E53"/>
    <w:rsid w:val="00DC54E1"/>
    <w:rsid w:val="00DD0253"/>
    <w:rsid w:val="00DD09D6"/>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E005B3"/>
    <w:rsid w:val="00E0168D"/>
    <w:rsid w:val="00E022B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E82"/>
    <w:rsid w:val="00E34FB4"/>
    <w:rsid w:val="00E35B71"/>
    <w:rsid w:val="00E35D28"/>
    <w:rsid w:val="00E40608"/>
    <w:rsid w:val="00E411A4"/>
    <w:rsid w:val="00E420F0"/>
    <w:rsid w:val="00E4396E"/>
    <w:rsid w:val="00E521DE"/>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87D9C"/>
    <w:rsid w:val="00E921E9"/>
    <w:rsid w:val="00E95357"/>
    <w:rsid w:val="00E959C9"/>
    <w:rsid w:val="00E95FBC"/>
    <w:rsid w:val="00E96093"/>
    <w:rsid w:val="00E9785E"/>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20B1"/>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930"/>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BBC"/>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261"/>
    <w:rsid w:val="00F435D1"/>
    <w:rsid w:val="00F46588"/>
    <w:rsid w:val="00F47B72"/>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BE1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x@seattle.gov" TargetMode="External"/><Relationship Id="rId18" Type="http://schemas.openxmlformats.org/officeDocument/2006/relationships/hyperlink" Target="https://www.epa.gov/smm/comprehensive-procurement-guideline-cpg-program" TargetMode="External"/><Relationship Id="rId26" Type="http://schemas.openxmlformats.org/officeDocument/2006/relationships/hyperlink" Target="mailto:securebid@seattle.gov" TargetMode="External"/><Relationship Id="rId39"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5.emf"/><Relationship Id="rId42" Type="http://schemas.openxmlformats.org/officeDocument/2006/relationships/package" Target="embeddings/Microsoft_Word_Document4.docx"/><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eattle.gov/self" TargetMode="External"/><Relationship Id="rId17" Type="http://schemas.openxmlformats.org/officeDocument/2006/relationships/package" Target="embeddings/Microsoft_Word_Document.docx"/><Relationship Id="rId25" Type="http://schemas.openxmlformats.org/officeDocument/2006/relationships/hyperlink" Target="http://www.seattle.gov/city-purchasing-and-contracting/city-purchasing" TargetMode="External"/><Relationship Id="rId33" Type="http://schemas.openxmlformats.org/officeDocument/2006/relationships/package" Target="embeddings/Microsoft_Word_Document1.docx"/><Relationship Id="rId38" Type="http://schemas.openxmlformats.org/officeDocument/2006/relationships/hyperlink" Target="http://www.seattle.gov/city-purchasing-and-contracting/solicitation-and-selection-protest-protocols"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ecy.wa.gov/toxhaz.html" TargetMode="External"/><Relationship Id="rId29" Type="http://schemas.openxmlformats.org/officeDocument/2006/relationships/hyperlink" Target="http://www.seattle.gov/ethics/etpub/et_home.htm" TargetMode="Externa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avid.stubblefield@seattle.gov" TargetMode="External"/><Relationship Id="rId32" Type="http://schemas.openxmlformats.org/officeDocument/2006/relationships/image" Target="media/image4.emf"/><Relationship Id="rId37" Type="http://schemas.openxmlformats.org/officeDocument/2006/relationships/package" Target="embeddings/Microsoft_Word_Document3.docx"/><Relationship Id="rId40" Type="http://schemas.openxmlformats.org/officeDocument/2006/relationships/oleObject" Target="embeddings/oleObject1.bin"/><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bls.dor.wa.gov/file.aspx" TargetMode="External"/><Relationship Id="rId23" Type="http://schemas.openxmlformats.org/officeDocument/2006/relationships/hyperlink" Target="http://www.seattle.gov/laborstandards" TargetMode="External"/><Relationship Id="rId28" Type="http://schemas.openxmlformats.org/officeDocument/2006/relationships/hyperlink" Target="http://www.seattle.gov/public-records/public-records-request-center" TargetMode="External"/><Relationship Id="rId36" Type="http://schemas.openxmlformats.org/officeDocument/2006/relationships/image" Target="media/image6.emf"/><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ecy.wa.gov/programs/hwtr/RTT/pbt/" TargetMode="External"/><Relationship Id="rId31" Type="http://schemas.openxmlformats.org/officeDocument/2006/relationships/hyperlink" Target="http://www.coordinatedlegal.com/SecretaryOfState.html" TargetMode="External"/><Relationship Id="rId44" Type="http://schemas.openxmlformats.org/officeDocument/2006/relationships/oleObject" Target="embeddings/Microsoft_Word_97_-_2003_Document1.doc"/><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 TargetMode="External"/><Relationship Id="rId22" Type="http://schemas.openxmlformats.org/officeDocument/2006/relationships/oleObject" Target="embeddings/Microsoft_Word_97_-_2003_Document.doc"/><Relationship Id="rId27" Type="http://schemas.openxmlformats.org/officeDocument/2006/relationships/hyperlink" Target="http://www1.leg.wa.gov/LawsAndAgencyRules" TargetMode="External"/><Relationship Id="rId30" Type="http://schemas.openxmlformats.org/officeDocument/2006/relationships/hyperlink" Target="mailto:polly.grow@seattle.gov" TargetMode="External"/><Relationship Id="rId35" Type="http://schemas.openxmlformats.org/officeDocument/2006/relationships/package" Target="embeddings/Microsoft_Word_Document2.docx"/><Relationship Id="rId43" Type="http://schemas.openxmlformats.org/officeDocument/2006/relationships/image" Target="media/image9.emf"/><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9d7224f2155e1fe75605fba32e852715">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279f13255d346356736b6eb21f5f3055"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format="Dropdown" ma:internalName="Category">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2.xml><?xml version="1.0" encoding="utf-8"?>
<ds:datastoreItem xmlns:ds="http://schemas.openxmlformats.org/officeDocument/2006/customXml" ds:itemID="{A58F63C2-AC3A-4C0A-B4D5-D3C86ABE2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4.xml><?xml version="1.0" encoding="utf-8"?>
<ds:datastoreItem xmlns:ds="http://schemas.openxmlformats.org/officeDocument/2006/customXml" ds:itemID="{45F224D8-45AA-48AE-BF8B-DFDD1344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7275</Words>
  <Characters>41474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48652</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Wong, Carol</cp:lastModifiedBy>
  <cp:revision>2</cp:revision>
  <cp:lastPrinted>2016-12-07T18:44:00Z</cp:lastPrinted>
  <dcterms:created xsi:type="dcterms:W3CDTF">2019-04-26T17:39:00Z</dcterms:created>
  <dcterms:modified xsi:type="dcterms:W3CDTF">2019-04-26T17:39:00Z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