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A406B1" w14:textId="77777777" w:rsidR="00C5469A" w:rsidRDefault="00C5469A" w:rsidP="00385ADC">
      <w:pPr>
        <w:tabs>
          <w:tab w:val="left" w:pos="8280"/>
        </w:tabs>
        <w:ind w:right="1080"/>
        <w:rPr>
          <w:rFonts w:ascii="Arial" w:hAnsi="Arial" w:cs="Arial"/>
          <w:b/>
          <w:sz w:val="32"/>
          <w:szCs w:val="32"/>
        </w:rPr>
      </w:pPr>
    </w:p>
    <w:p w14:paraId="11A19F14" w14:textId="77777777" w:rsidR="00566D65" w:rsidRDefault="00DC508E" w:rsidP="00566D65">
      <w:pPr>
        <w:tabs>
          <w:tab w:val="left" w:pos="8280"/>
        </w:tabs>
        <w:ind w:left="1260" w:right="1080"/>
        <w:jc w:val="center"/>
        <w:rPr>
          <w:b/>
          <w:sz w:val="22"/>
          <w:szCs w:val="22"/>
        </w:rPr>
      </w:pPr>
      <w:r>
        <w:rPr>
          <w:noProof/>
        </w:rPr>
        <w:drawing>
          <wp:anchor distT="0" distB="0" distL="114300" distR="114300" simplePos="0" relativeHeight="251658240" behindDoc="0" locked="0" layoutInCell="1" allowOverlap="1" wp14:anchorId="301B4C23" wp14:editId="22449BFB">
            <wp:simplePos x="0" y="0"/>
            <wp:positionH relativeFrom="column">
              <wp:posOffset>3009900</wp:posOffset>
            </wp:positionH>
            <wp:positionV relativeFrom="paragraph">
              <wp:posOffset>38735</wp:posOffset>
            </wp:positionV>
            <wp:extent cx="658495" cy="648970"/>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8495" cy="648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606F87" w14:textId="77777777" w:rsidR="00AD273A" w:rsidRDefault="00AD273A" w:rsidP="00AD273A">
      <w:pPr>
        <w:tabs>
          <w:tab w:val="left" w:pos="8280"/>
        </w:tabs>
        <w:ind w:left="1260" w:right="1080"/>
        <w:jc w:val="center"/>
        <w:rPr>
          <w:b/>
          <w:sz w:val="56"/>
        </w:rPr>
      </w:pPr>
    </w:p>
    <w:p w14:paraId="0EA3366F" w14:textId="77777777" w:rsidR="00AD273A" w:rsidRDefault="00AD273A" w:rsidP="00AD273A">
      <w:pPr>
        <w:tabs>
          <w:tab w:val="left" w:pos="8280"/>
        </w:tabs>
        <w:ind w:left="1260" w:right="1080"/>
        <w:jc w:val="center"/>
        <w:rPr>
          <w:b/>
          <w:sz w:val="22"/>
          <w:szCs w:val="22"/>
        </w:rPr>
      </w:pPr>
    </w:p>
    <w:p w14:paraId="266BF022" w14:textId="77777777" w:rsidR="00AD273A" w:rsidRPr="00682C92" w:rsidRDefault="160F14D6" w:rsidP="160F14D6">
      <w:pPr>
        <w:pBdr>
          <w:top w:val="double" w:sz="4" w:space="1" w:color="auto"/>
          <w:left w:val="double" w:sz="4" w:space="4" w:color="auto"/>
          <w:bottom w:val="double" w:sz="4" w:space="1" w:color="auto"/>
          <w:right w:val="double" w:sz="4" w:space="4" w:color="auto"/>
        </w:pBdr>
        <w:tabs>
          <w:tab w:val="left" w:pos="8280"/>
        </w:tabs>
        <w:ind w:left="1260" w:right="1080"/>
        <w:jc w:val="center"/>
        <w:rPr>
          <w:rFonts w:ascii="Arial" w:hAnsi="Arial" w:cs="Arial"/>
          <w:b/>
          <w:bCs/>
          <w:sz w:val="28"/>
          <w:szCs w:val="28"/>
        </w:rPr>
      </w:pPr>
      <w:r w:rsidRPr="160F14D6">
        <w:rPr>
          <w:rFonts w:ascii="Arial" w:hAnsi="Arial" w:cs="Arial"/>
          <w:b/>
          <w:bCs/>
          <w:sz w:val="28"/>
          <w:szCs w:val="28"/>
        </w:rPr>
        <w:t>City of Seattle</w:t>
      </w:r>
      <w:smartTag w:uri="urn:schemas-microsoft-com:office:smarttags" w:element="place"/>
      <w:smartTag w:uri="urn:schemas-microsoft-com:office:smarttags" w:element="City"/>
    </w:p>
    <w:p w14:paraId="15E805DA" w14:textId="77777777" w:rsidR="00AD273A" w:rsidRPr="00A80D26" w:rsidRDefault="00AD273A" w:rsidP="00007CB4">
      <w:pPr>
        <w:pBdr>
          <w:top w:val="double" w:sz="4" w:space="1" w:color="auto"/>
          <w:left w:val="double" w:sz="4" w:space="4" w:color="auto"/>
          <w:bottom w:val="double" w:sz="4" w:space="1" w:color="auto"/>
          <w:right w:val="double" w:sz="4" w:space="4" w:color="auto"/>
        </w:pBdr>
        <w:tabs>
          <w:tab w:val="left" w:pos="8280"/>
        </w:tabs>
        <w:ind w:left="1260" w:right="1080"/>
        <w:rPr>
          <w:b/>
          <w:sz w:val="28"/>
          <w:szCs w:val="28"/>
        </w:rPr>
      </w:pPr>
    </w:p>
    <w:p w14:paraId="01353C6A" w14:textId="77777777" w:rsidR="00AD273A" w:rsidRPr="00682C92" w:rsidRDefault="160F14D6" w:rsidP="160F14D6">
      <w:pPr>
        <w:pBdr>
          <w:top w:val="double" w:sz="4" w:space="1" w:color="auto"/>
          <w:left w:val="double" w:sz="4" w:space="4" w:color="auto"/>
          <w:bottom w:val="double" w:sz="4" w:space="1" w:color="auto"/>
          <w:right w:val="double" w:sz="4" w:space="4" w:color="auto"/>
        </w:pBdr>
        <w:tabs>
          <w:tab w:val="left" w:pos="8280"/>
        </w:tabs>
        <w:ind w:left="1260" w:right="1080"/>
        <w:jc w:val="center"/>
        <w:rPr>
          <w:rFonts w:ascii="Arial" w:hAnsi="Arial" w:cs="Arial"/>
          <w:b/>
          <w:bCs/>
          <w:sz w:val="22"/>
          <w:szCs w:val="22"/>
        </w:rPr>
      </w:pPr>
      <w:r w:rsidRPr="160F14D6">
        <w:rPr>
          <w:rFonts w:ascii="Arial" w:hAnsi="Arial" w:cs="Arial"/>
          <w:b/>
          <w:bCs/>
          <w:sz w:val="22"/>
          <w:szCs w:val="22"/>
        </w:rPr>
        <w:t>Request for Proposal</w:t>
      </w:r>
    </w:p>
    <w:p w14:paraId="725B552B" w14:textId="697B5168" w:rsidR="00AD273A" w:rsidRPr="00682C92" w:rsidRDefault="160F14D6" w:rsidP="160F14D6">
      <w:pPr>
        <w:pBdr>
          <w:top w:val="double" w:sz="4" w:space="1" w:color="auto"/>
          <w:left w:val="double" w:sz="4" w:space="4" w:color="auto"/>
          <w:bottom w:val="double" w:sz="4" w:space="1" w:color="auto"/>
          <w:right w:val="double" w:sz="4" w:space="4" w:color="auto"/>
        </w:pBdr>
        <w:tabs>
          <w:tab w:val="left" w:pos="8280"/>
        </w:tabs>
        <w:ind w:left="1260" w:right="1080"/>
        <w:jc w:val="center"/>
        <w:rPr>
          <w:rFonts w:ascii="Arial" w:hAnsi="Arial" w:cs="Arial"/>
          <w:b/>
          <w:bCs/>
          <w:sz w:val="22"/>
          <w:szCs w:val="22"/>
        </w:rPr>
      </w:pPr>
      <w:r w:rsidRPr="160F14D6">
        <w:rPr>
          <w:rFonts w:ascii="Arial" w:hAnsi="Arial" w:cs="Arial"/>
          <w:b/>
          <w:bCs/>
          <w:sz w:val="22"/>
          <w:szCs w:val="22"/>
        </w:rPr>
        <w:t>RFP No.</w:t>
      </w:r>
      <w:r w:rsidR="00A96F44">
        <w:rPr>
          <w:rFonts w:ascii="Arial" w:hAnsi="Arial" w:cs="Arial"/>
          <w:b/>
          <w:bCs/>
          <w:sz w:val="22"/>
          <w:szCs w:val="22"/>
        </w:rPr>
        <w:t xml:space="preserve"> </w:t>
      </w:r>
      <w:r w:rsidR="003E2E9E">
        <w:rPr>
          <w:rFonts w:ascii="Arial" w:hAnsi="Arial" w:cs="Arial"/>
          <w:b/>
          <w:bCs/>
          <w:sz w:val="22"/>
          <w:szCs w:val="22"/>
        </w:rPr>
        <w:t>FA</w:t>
      </w:r>
      <w:r w:rsidR="00321899">
        <w:rPr>
          <w:rFonts w:ascii="Arial" w:hAnsi="Arial" w:cs="Arial"/>
          <w:b/>
          <w:bCs/>
          <w:sz w:val="22"/>
          <w:szCs w:val="22"/>
        </w:rPr>
        <w:t>S</w:t>
      </w:r>
      <w:r w:rsidR="00B030C7">
        <w:rPr>
          <w:rFonts w:ascii="Arial" w:hAnsi="Arial" w:cs="Arial"/>
          <w:b/>
          <w:bCs/>
          <w:sz w:val="22"/>
          <w:szCs w:val="22"/>
        </w:rPr>
        <w:t>-</w:t>
      </w:r>
      <w:r w:rsidR="00A96F44">
        <w:rPr>
          <w:rFonts w:ascii="Arial" w:hAnsi="Arial" w:cs="Arial"/>
          <w:b/>
          <w:bCs/>
          <w:sz w:val="22"/>
          <w:szCs w:val="22"/>
        </w:rPr>
        <w:t>4653</w:t>
      </w:r>
      <w:r w:rsidR="001A4A75">
        <w:rPr>
          <w:rFonts w:ascii="Arial" w:hAnsi="Arial" w:cs="Arial"/>
          <w:b/>
          <w:bCs/>
          <w:sz w:val="22"/>
          <w:szCs w:val="22"/>
        </w:rPr>
        <w:t>RB</w:t>
      </w:r>
    </w:p>
    <w:p w14:paraId="34DF4856" w14:textId="6E6C96B0" w:rsidR="00AD273A" w:rsidRPr="00682C92" w:rsidRDefault="160F14D6" w:rsidP="160F14D6">
      <w:pPr>
        <w:pBdr>
          <w:top w:val="double" w:sz="4" w:space="1" w:color="auto"/>
          <w:left w:val="double" w:sz="4" w:space="4" w:color="auto"/>
          <w:bottom w:val="double" w:sz="4" w:space="1" w:color="auto"/>
          <w:right w:val="double" w:sz="4" w:space="4" w:color="auto"/>
        </w:pBdr>
        <w:tabs>
          <w:tab w:val="left" w:pos="8280"/>
        </w:tabs>
        <w:ind w:left="1260" w:right="1080"/>
        <w:jc w:val="center"/>
        <w:rPr>
          <w:rFonts w:ascii="Arial" w:hAnsi="Arial" w:cs="Arial"/>
          <w:b/>
          <w:bCs/>
          <w:sz w:val="22"/>
          <w:szCs w:val="22"/>
        </w:rPr>
      </w:pPr>
      <w:r w:rsidRPr="160F14D6">
        <w:rPr>
          <w:rFonts w:ascii="Arial" w:hAnsi="Arial" w:cs="Arial"/>
          <w:b/>
          <w:bCs/>
          <w:sz w:val="22"/>
          <w:szCs w:val="22"/>
        </w:rPr>
        <w:t>FAS RCCP SHORT TERM RENTALS DATA MINING</w:t>
      </w:r>
    </w:p>
    <w:p w14:paraId="56FAFECD" w14:textId="77777777" w:rsidR="00AE52D5" w:rsidRDefault="00AE52D5" w:rsidP="00AE52D5">
      <w:pPr>
        <w:jc w:val="center"/>
        <w:rPr>
          <w:rFonts w:ascii="Arial" w:hAnsi="Arial" w:cs="Arial"/>
          <w:color w:val="4F81BD"/>
          <w:sz w:val="20"/>
          <w:szCs w:val="20"/>
        </w:rPr>
      </w:pPr>
    </w:p>
    <w:p w14:paraId="760DF262" w14:textId="77777777" w:rsidR="00AD273A" w:rsidRPr="00682C92" w:rsidRDefault="160F14D6" w:rsidP="160F14D6">
      <w:pPr>
        <w:jc w:val="center"/>
        <w:rPr>
          <w:rFonts w:ascii="Arial" w:hAnsi="Arial" w:cs="Arial"/>
          <w:b/>
          <w:bCs/>
          <w:sz w:val="20"/>
          <w:szCs w:val="20"/>
          <w:u w:val="single"/>
        </w:rPr>
      </w:pPr>
      <w:r w:rsidRPr="160F14D6">
        <w:rPr>
          <w:rFonts w:ascii="Arial" w:hAnsi="Arial" w:cs="Arial"/>
          <w:b/>
          <w:bCs/>
          <w:sz w:val="20"/>
          <w:szCs w:val="20"/>
          <w:u w:val="single"/>
        </w:rPr>
        <w:t>TABLE 1 – SOLICITATION SCHEDULE</w:t>
      </w:r>
    </w:p>
    <w:p w14:paraId="101899BB" w14:textId="77777777" w:rsidR="00237795" w:rsidRPr="00237795" w:rsidRDefault="00237795" w:rsidP="002A0227">
      <w:pPr>
        <w:jc w:val="center"/>
        <w:rPr>
          <w:b/>
          <w:sz w:val="22"/>
          <w:szCs w:val="22"/>
          <w:u w:val="single"/>
        </w:rPr>
      </w:pPr>
    </w:p>
    <w:tbl>
      <w:tblPr>
        <w:tblW w:w="7717"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7"/>
        <w:gridCol w:w="3600"/>
      </w:tblGrid>
      <w:tr w:rsidR="00E473CE" w:rsidRPr="00054A63" w14:paraId="24DBB034" w14:textId="77777777" w:rsidTr="27118752">
        <w:tc>
          <w:tcPr>
            <w:tcW w:w="4117" w:type="dxa"/>
          </w:tcPr>
          <w:p w14:paraId="1ACE65CA" w14:textId="77777777" w:rsidR="00E473CE" w:rsidRPr="00682C92" w:rsidRDefault="160F14D6" w:rsidP="160F14D6">
            <w:pPr>
              <w:jc w:val="center"/>
              <w:rPr>
                <w:rFonts w:ascii="Arial" w:hAnsi="Arial" w:cs="Arial"/>
                <w:b/>
                <w:bCs/>
                <w:sz w:val="20"/>
                <w:szCs w:val="20"/>
              </w:rPr>
            </w:pPr>
            <w:r w:rsidRPr="160F14D6">
              <w:rPr>
                <w:rFonts w:ascii="Arial" w:hAnsi="Arial" w:cs="Arial"/>
                <w:b/>
                <w:bCs/>
                <w:sz w:val="20"/>
                <w:szCs w:val="20"/>
              </w:rPr>
              <w:t>Event</w:t>
            </w:r>
          </w:p>
        </w:tc>
        <w:tc>
          <w:tcPr>
            <w:tcW w:w="3600" w:type="dxa"/>
          </w:tcPr>
          <w:p w14:paraId="7B23BB77" w14:textId="77777777" w:rsidR="00E473CE" w:rsidRPr="00682C92" w:rsidRDefault="160F14D6" w:rsidP="160F14D6">
            <w:pPr>
              <w:jc w:val="center"/>
              <w:rPr>
                <w:rFonts w:ascii="Arial" w:hAnsi="Arial" w:cs="Arial"/>
                <w:b/>
                <w:bCs/>
                <w:sz w:val="20"/>
                <w:szCs w:val="20"/>
              </w:rPr>
            </w:pPr>
            <w:r w:rsidRPr="160F14D6">
              <w:rPr>
                <w:rFonts w:ascii="Arial" w:hAnsi="Arial" w:cs="Arial"/>
                <w:b/>
                <w:bCs/>
                <w:sz w:val="20"/>
                <w:szCs w:val="20"/>
              </w:rPr>
              <w:t>Date</w:t>
            </w:r>
          </w:p>
        </w:tc>
      </w:tr>
      <w:tr w:rsidR="00E473CE" w:rsidRPr="00054A63" w14:paraId="4F359CE9" w14:textId="77777777" w:rsidTr="27118752">
        <w:tc>
          <w:tcPr>
            <w:tcW w:w="4117" w:type="dxa"/>
          </w:tcPr>
          <w:p w14:paraId="1B038AFE" w14:textId="77777777" w:rsidR="00E473CE" w:rsidRPr="00682C92" w:rsidRDefault="160F14D6" w:rsidP="160F14D6">
            <w:pPr>
              <w:jc w:val="center"/>
              <w:rPr>
                <w:rFonts w:ascii="Arial" w:hAnsi="Arial" w:cs="Arial"/>
                <w:sz w:val="20"/>
                <w:szCs w:val="20"/>
              </w:rPr>
            </w:pPr>
            <w:r w:rsidRPr="160F14D6">
              <w:rPr>
                <w:rFonts w:ascii="Arial" w:hAnsi="Arial" w:cs="Arial"/>
                <w:sz w:val="20"/>
                <w:szCs w:val="20"/>
              </w:rPr>
              <w:t xml:space="preserve">RFP Issued </w:t>
            </w:r>
          </w:p>
        </w:tc>
        <w:tc>
          <w:tcPr>
            <w:tcW w:w="3600" w:type="dxa"/>
          </w:tcPr>
          <w:p w14:paraId="71F7EC6A" w14:textId="515608F4" w:rsidR="00E473CE" w:rsidRPr="00682C92" w:rsidRDefault="001A4A75" w:rsidP="0041385C">
            <w:pPr>
              <w:jc w:val="center"/>
              <w:rPr>
                <w:rFonts w:ascii="Arial" w:hAnsi="Arial" w:cs="Arial"/>
                <w:sz w:val="20"/>
                <w:szCs w:val="20"/>
              </w:rPr>
            </w:pPr>
            <w:r>
              <w:rPr>
                <w:rFonts w:ascii="Arial" w:hAnsi="Arial" w:cs="Arial"/>
                <w:sz w:val="20"/>
                <w:szCs w:val="20"/>
              </w:rPr>
              <w:t>4</w:t>
            </w:r>
            <w:r w:rsidR="00DF490A">
              <w:rPr>
                <w:rFonts w:ascii="Arial" w:hAnsi="Arial" w:cs="Arial"/>
                <w:sz w:val="20"/>
                <w:szCs w:val="20"/>
              </w:rPr>
              <w:t>/</w:t>
            </w:r>
            <w:r w:rsidR="003C089C">
              <w:rPr>
                <w:rFonts w:ascii="Arial" w:hAnsi="Arial" w:cs="Arial"/>
                <w:sz w:val="20"/>
                <w:szCs w:val="20"/>
              </w:rPr>
              <w:t>9</w:t>
            </w:r>
            <w:r w:rsidR="00DF490A">
              <w:rPr>
                <w:rFonts w:ascii="Arial" w:hAnsi="Arial" w:cs="Arial"/>
                <w:sz w:val="20"/>
                <w:szCs w:val="20"/>
              </w:rPr>
              <w:t>/201</w:t>
            </w:r>
            <w:r w:rsidR="2621AEE2">
              <w:rPr>
                <w:rFonts w:ascii="Arial" w:hAnsi="Arial" w:cs="Arial"/>
                <w:sz w:val="20"/>
                <w:szCs w:val="20"/>
              </w:rPr>
              <w:t>9</w:t>
            </w:r>
          </w:p>
        </w:tc>
      </w:tr>
      <w:tr w:rsidR="00E473CE" w:rsidRPr="00054A63" w14:paraId="3D586A2E" w14:textId="77777777" w:rsidTr="27118752">
        <w:tc>
          <w:tcPr>
            <w:tcW w:w="4117" w:type="dxa"/>
          </w:tcPr>
          <w:p w14:paraId="56D180F7" w14:textId="77777777" w:rsidR="00E473CE" w:rsidRPr="00682C92" w:rsidRDefault="160F14D6" w:rsidP="160F14D6">
            <w:pPr>
              <w:jc w:val="center"/>
              <w:rPr>
                <w:rFonts w:ascii="Arial" w:hAnsi="Arial" w:cs="Arial"/>
                <w:sz w:val="20"/>
                <w:szCs w:val="20"/>
              </w:rPr>
            </w:pPr>
            <w:r w:rsidRPr="160F14D6">
              <w:rPr>
                <w:rFonts w:ascii="Arial" w:hAnsi="Arial" w:cs="Arial"/>
                <w:sz w:val="20"/>
                <w:szCs w:val="20"/>
              </w:rPr>
              <w:t>Pre-Proposal Conference</w:t>
            </w:r>
          </w:p>
        </w:tc>
        <w:tc>
          <w:tcPr>
            <w:tcW w:w="3600" w:type="dxa"/>
          </w:tcPr>
          <w:p w14:paraId="511FFD2E" w14:textId="4F9E2AF7" w:rsidR="00E473CE" w:rsidRDefault="001A4A75">
            <w:pPr>
              <w:jc w:val="center"/>
              <w:rPr>
                <w:rFonts w:ascii="Arial" w:hAnsi="Arial" w:cs="Arial"/>
                <w:sz w:val="20"/>
                <w:szCs w:val="20"/>
              </w:rPr>
            </w:pPr>
            <w:r>
              <w:rPr>
                <w:rFonts w:ascii="Arial" w:hAnsi="Arial" w:cs="Arial"/>
                <w:sz w:val="20"/>
                <w:szCs w:val="20"/>
              </w:rPr>
              <w:t>4</w:t>
            </w:r>
            <w:r w:rsidR="0041385C">
              <w:rPr>
                <w:rFonts w:ascii="Arial" w:hAnsi="Arial" w:cs="Arial"/>
                <w:sz w:val="20"/>
                <w:szCs w:val="20"/>
              </w:rPr>
              <w:t>/</w:t>
            </w:r>
            <w:r>
              <w:rPr>
                <w:rFonts w:ascii="Arial" w:hAnsi="Arial" w:cs="Arial"/>
                <w:sz w:val="20"/>
                <w:szCs w:val="20"/>
              </w:rPr>
              <w:t>1</w:t>
            </w:r>
            <w:r w:rsidR="00EF54B2">
              <w:rPr>
                <w:rFonts w:ascii="Arial" w:hAnsi="Arial" w:cs="Arial"/>
                <w:sz w:val="20"/>
                <w:szCs w:val="20"/>
              </w:rPr>
              <w:t>5</w:t>
            </w:r>
            <w:r w:rsidR="00CC7D7D">
              <w:rPr>
                <w:rFonts w:ascii="Arial" w:hAnsi="Arial" w:cs="Arial"/>
                <w:sz w:val="20"/>
                <w:szCs w:val="20"/>
              </w:rPr>
              <w:t>/201</w:t>
            </w:r>
            <w:r w:rsidR="46CA41DF">
              <w:rPr>
                <w:rFonts w:ascii="Arial" w:hAnsi="Arial" w:cs="Arial"/>
                <w:sz w:val="20"/>
                <w:szCs w:val="20"/>
              </w:rPr>
              <w:t>9</w:t>
            </w:r>
            <w:r w:rsidR="00132130">
              <w:rPr>
                <w:rFonts w:ascii="Arial" w:hAnsi="Arial" w:cs="Arial"/>
                <w:sz w:val="20"/>
                <w:szCs w:val="20"/>
              </w:rPr>
              <w:t>,</w:t>
            </w:r>
            <w:r w:rsidR="003B0715">
              <w:rPr>
                <w:rFonts w:ascii="Arial" w:hAnsi="Arial" w:cs="Arial"/>
                <w:sz w:val="20"/>
                <w:szCs w:val="20"/>
              </w:rPr>
              <w:t xml:space="preserve"> </w:t>
            </w:r>
            <w:r w:rsidR="00A9099B">
              <w:rPr>
                <w:rFonts w:ascii="Arial" w:hAnsi="Arial" w:cs="Arial"/>
                <w:sz w:val="20"/>
                <w:szCs w:val="20"/>
              </w:rPr>
              <w:t xml:space="preserve">2:30 </w:t>
            </w:r>
            <w:r w:rsidR="003B0715">
              <w:rPr>
                <w:rFonts w:ascii="Arial" w:hAnsi="Arial" w:cs="Arial"/>
                <w:sz w:val="20"/>
                <w:szCs w:val="20"/>
              </w:rPr>
              <w:t>p.m. P</w:t>
            </w:r>
            <w:r w:rsidR="00EF54B2">
              <w:rPr>
                <w:rFonts w:ascii="Arial" w:hAnsi="Arial" w:cs="Arial"/>
                <w:sz w:val="20"/>
                <w:szCs w:val="20"/>
              </w:rPr>
              <w:t>D</w:t>
            </w:r>
            <w:r w:rsidR="003B0715">
              <w:rPr>
                <w:rFonts w:ascii="Arial" w:hAnsi="Arial" w:cs="Arial"/>
                <w:sz w:val="20"/>
                <w:szCs w:val="20"/>
              </w:rPr>
              <w:t>T</w:t>
            </w:r>
          </w:p>
          <w:p w14:paraId="1F84F97D" w14:textId="77777777" w:rsidR="00F620A1" w:rsidRDefault="00321899" w:rsidP="00F620A1">
            <w:pPr>
              <w:autoSpaceDE w:val="0"/>
              <w:autoSpaceDN w:val="0"/>
              <w:rPr>
                <w:sz w:val="28"/>
                <w:szCs w:val="28"/>
              </w:rPr>
            </w:pPr>
            <w:hyperlink r:id="rId13" w:history="1">
              <w:r w:rsidR="00F620A1">
                <w:rPr>
                  <w:rStyle w:val="Hyperlink"/>
                  <w:color w:val="0066CC"/>
                  <w:sz w:val="32"/>
                  <w:szCs w:val="32"/>
                </w:rPr>
                <w:t>Join Skype Meeting</w:t>
              </w:r>
            </w:hyperlink>
            <w:r w:rsidR="00F620A1">
              <w:rPr>
                <w:sz w:val="28"/>
                <w:szCs w:val="28"/>
              </w:rPr>
              <w:t xml:space="preserve">  </w:t>
            </w:r>
            <w:bookmarkStart w:id="0" w:name="OutSharedNoteBorder"/>
            <w:r w:rsidR="00F620A1">
              <w:rPr>
                <w:sz w:val="28"/>
                <w:szCs w:val="28"/>
              </w:rPr>
              <w:t> </w:t>
            </w:r>
            <w:bookmarkEnd w:id="0"/>
            <w:r w:rsidR="00F620A1">
              <w:rPr>
                <w:sz w:val="28"/>
                <w:szCs w:val="28"/>
              </w:rPr>
              <w:t>  </w:t>
            </w:r>
            <w:bookmarkStart w:id="1" w:name="OutSharedNoteLink"/>
            <w:r w:rsidR="00F620A1">
              <w:rPr>
                <w:sz w:val="28"/>
                <w:szCs w:val="28"/>
              </w:rPr>
              <w:t> </w:t>
            </w:r>
            <w:bookmarkEnd w:id="1"/>
          </w:p>
          <w:p w14:paraId="1050A66D" w14:textId="77777777" w:rsidR="00F620A1" w:rsidRDefault="00F620A1" w:rsidP="00F620A1">
            <w:pPr>
              <w:autoSpaceDE w:val="0"/>
              <w:autoSpaceDN w:val="0"/>
              <w:rPr>
                <w:color w:val="000000"/>
                <w:sz w:val="26"/>
                <w:szCs w:val="26"/>
                <w:lang w:val="en"/>
              </w:rPr>
            </w:pPr>
          </w:p>
          <w:p w14:paraId="56185FDF" w14:textId="11CD6963" w:rsidR="00F620A1" w:rsidRDefault="00F620A1" w:rsidP="00F620A1">
            <w:pPr>
              <w:autoSpaceDE w:val="0"/>
              <w:autoSpaceDN w:val="0"/>
              <w:rPr>
                <w:color w:val="000000"/>
                <w:sz w:val="16"/>
                <w:szCs w:val="16"/>
                <w:lang w:val="en"/>
              </w:rPr>
            </w:pPr>
            <w:r>
              <w:rPr>
                <w:color w:val="000000"/>
                <w:sz w:val="26"/>
                <w:szCs w:val="26"/>
                <w:lang w:val="en"/>
              </w:rPr>
              <w:t>Join by phone</w:t>
            </w:r>
          </w:p>
          <w:p w14:paraId="0022D6D7" w14:textId="77777777" w:rsidR="00F620A1" w:rsidRDefault="00F620A1" w:rsidP="00F620A1">
            <w:pPr>
              <w:autoSpaceDE w:val="0"/>
              <w:autoSpaceDN w:val="0"/>
              <w:rPr>
                <w:sz w:val="16"/>
                <w:szCs w:val="16"/>
                <w:lang w:val="en"/>
              </w:rPr>
            </w:pPr>
          </w:p>
          <w:p w14:paraId="5398AE00" w14:textId="129442BD" w:rsidR="00F620A1" w:rsidRDefault="00F620A1" w:rsidP="00F620A1">
            <w:pPr>
              <w:autoSpaceDE w:val="0"/>
              <w:autoSpaceDN w:val="0"/>
              <w:spacing w:after="40"/>
              <w:rPr>
                <w:sz w:val="16"/>
                <w:szCs w:val="16"/>
                <w:lang w:val="en"/>
              </w:rPr>
            </w:pPr>
            <w:r>
              <w:rPr>
                <w:sz w:val="20"/>
                <w:szCs w:val="20"/>
                <w:lang w:val="en"/>
              </w:rPr>
              <w:t>206-386-1200, 5232673# (</w:t>
            </w:r>
            <w:proofErr w:type="gramStart"/>
            <w:r>
              <w:rPr>
                <w:sz w:val="20"/>
                <w:szCs w:val="20"/>
                <w:lang w:val="en"/>
              </w:rPr>
              <w:t>US)   </w:t>
            </w:r>
            <w:proofErr w:type="gramEnd"/>
            <w:r>
              <w:rPr>
                <w:sz w:val="20"/>
                <w:szCs w:val="20"/>
                <w:lang w:val="en"/>
              </w:rPr>
              <w:t xml:space="preserve">      English (United States) </w:t>
            </w:r>
          </w:p>
          <w:p w14:paraId="2358232D" w14:textId="0861FA36" w:rsidR="00F620A1" w:rsidRDefault="00F620A1" w:rsidP="00F620A1">
            <w:pPr>
              <w:autoSpaceDE w:val="0"/>
              <w:autoSpaceDN w:val="0"/>
              <w:spacing w:after="40"/>
              <w:rPr>
                <w:sz w:val="6"/>
                <w:szCs w:val="6"/>
                <w:lang w:val="en"/>
              </w:rPr>
            </w:pPr>
            <w:r>
              <w:rPr>
                <w:sz w:val="20"/>
                <w:szCs w:val="20"/>
                <w:lang w:val="en"/>
              </w:rPr>
              <w:t>844-386-1200, 5232673# (</w:t>
            </w:r>
            <w:proofErr w:type="gramStart"/>
            <w:r>
              <w:rPr>
                <w:sz w:val="20"/>
                <w:szCs w:val="20"/>
                <w:lang w:val="en"/>
              </w:rPr>
              <w:t>US)   </w:t>
            </w:r>
            <w:proofErr w:type="gramEnd"/>
            <w:r>
              <w:rPr>
                <w:sz w:val="20"/>
                <w:szCs w:val="20"/>
                <w:lang w:val="en"/>
              </w:rPr>
              <w:t xml:space="preserve">      English (United States) </w:t>
            </w:r>
            <w:r>
              <w:rPr>
                <w:sz w:val="6"/>
                <w:szCs w:val="6"/>
                <w:lang w:val="en"/>
              </w:rPr>
              <w:t> </w:t>
            </w:r>
          </w:p>
          <w:p w14:paraId="433256A5" w14:textId="4FFBA6D4" w:rsidR="00F620A1" w:rsidRDefault="00F620A1" w:rsidP="00F620A1">
            <w:pPr>
              <w:autoSpaceDE w:val="0"/>
              <w:autoSpaceDN w:val="0"/>
              <w:spacing w:after="40"/>
              <w:rPr>
                <w:sz w:val="21"/>
                <w:szCs w:val="21"/>
                <w:lang w:val="en"/>
              </w:rPr>
            </w:pPr>
          </w:p>
          <w:p w14:paraId="7D32C21E" w14:textId="77777777" w:rsidR="00F620A1" w:rsidRDefault="00F620A1" w:rsidP="00F620A1">
            <w:pPr>
              <w:autoSpaceDE w:val="0"/>
              <w:autoSpaceDN w:val="0"/>
              <w:spacing w:after="40"/>
              <w:rPr>
                <w:sz w:val="16"/>
                <w:szCs w:val="16"/>
                <w:lang w:val="en"/>
              </w:rPr>
            </w:pPr>
          </w:p>
          <w:p w14:paraId="5F976F85" w14:textId="0B678252" w:rsidR="00F620A1" w:rsidRPr="00F620A1" w:rsidRDefault="00F620A1" w:rsidP="00F620A1">
            <w:pPr>
              <w:autoSpaceDE w:val="0"/>
              <w:autoSpaceDN w:val="0"/>
              <w:spacing w:after="40"/>
              <w:rPr>
                <w:sz w:val="21"/>
                <w:szCs w:val="21"/>
                <w:lang w:val="en"/>
              </w:rPr>
            </w:pPr>
            <w:r>
              <w:rPr>
                <w:sz w:val="20"/>
                <w:szCs w:val="20"/>
                <w:lang w:val="en"/>
              </w:rPr>
              <w:t>Conference ID: 5232673</w:t>
            </w:r>
          </w:p>
          <w:bookmarkStart w:id="2" w:name="OutJoinLink"/>
          <w:p w14:paraId="3E4D7A44" w14:textId="40D78C71" w:rsidR="000310B6" w:rsidRPr="00682C92" w:rsidRDefault="009B3D23" w:rsidP="00F620A1">
            <w:pPr>
              <w:widowControl w:val="0"/>
              <w:autoSpaceDE w:val="0"/>
              <w:autoSpaceDN w:val="0"/>
              <w:adjustRightInd w:val="0"/>
              <w:rPr>
                <w:rFonts w:ascii="Arial" w:hAnsi="Arial" w:cs="Arial"/>
                <w:sz w:val="20"/>
                <w:szCs w:val="20"/>
              </w:rPr>
            </w:pPr>
            <w:r>
              <w:fldChar w:fldCharType="begin"/>
            </w:r>
            <w:r>
              <w:fldChar w:fldCharType="end"/>
            </w:r>
            <w:r>
              <w:rPr>
                <w:color w:val="0066CC"/>
                <w:sz w:val="28"/>
                <w:szCs w:val="28"/>
              </w:rPr>
              <w:t xml:space="preserve"> </w:t>
            </w:r>
            <w:bookmarkEnd w:id="2"/>
          </w:p>
        </w:tc>
      </w:tr>
      <w:tr w:rsidR="00E473CE" w:rsidRPr="00054A63" w14:paraId="4D9C9DEE" w14:textId="77777777" w:rsidTr="27118752">
        <w:tc>
          <w:tcPr>
            <w:tcW w:w="4117" w:type="dxa"/>
          </w:tcPr>
          <w:p w14:paraId="57ECE656" w14:textId="77777777" w:rsidR="00E473CE" w:rsidRPr="00682C92" w:rsidRDefault="160F14D6" w:rsidP="160F14D6">
            <w:pPr>
              <w:jc w:val="center"/>
              <w:rPr>
                <w:rFonts w:ascii="Arial" w:hAnsi="Arial" w:cs="Arial"/>
                <w:sz w:val="20"/>
                <w:szCs w:val="20"/>
              </w:rPr>
            </w:pPr>
            <w:r w:rsidRPr="160F14D6">
              <w:rPr>
                <w:rFonts w:ascii="Arial" w:hAnsi="Arial" w:cs="Arial"/>
                <w:sz w:val="20"/>
                <w:szCs w:val="20"/>
              </w:rPr>
              <w:t>Deadline for Questions</w:t>
            </w:r>
          </w:p>
        </w:tc>
        <w:tc>
          <w:tcPr>
            <w:tcW w:w="3600" w:type="dxa"/>
          </w:tcPr>
          <w:p w14:paraId="364D46A9" w14:textId="51F4FC6A" w:rsidR="00E473CE" w:rsidRPr="00682C92" w:rsidRDefault="001A4A75" w:rsidP="00385ADC">
            <w:pPr>
              <w:jc w:val="center"/>
              <w:rPr>
                <w:rFonts w:ascii="Arial" w:hAnsi="Arial" w:cs="Arial"/>
                <w:sz w:val="20"/>
                <w:szCs w:val="20"/>
              </w:rPr>
            </w:pPr>
            <w:r>
              <w:rPr>
                <w:rFonts w:ascii="Arial" w:hAnsi="Arial" w:cs="Arial"/>
                <w:sz w:val="20"/>
                <w:szCs w:val="20"/>
              </w:rPr>
              <w:t>4</w:t>
            </w:r>
            <w:r w:rsidR="009D10D2">
              <w:rPr>
                <w:rFonts w:ascii="Arial" w:hAnsi="Arial" w:cs="Arial"/>
                <w:sz w:val="20"/>
                <w:szCs w:val="20"/>
              </w:rPr>
              <w:t>/</w:t>
            </w:r>
            <w:r w:rsidR="00EF54B2">
              <w:rPr>
                <w:rFonts w:ascii="Arial" w:hAnsi="Arial" w:cs="Arial"/>
                <w:sz w:val="20"/>
                <w:szCs w:val="20"/>
              </w:rPr>
              <w:t>22</w:t>
            </w:r>
            <w:r w:rsidR="0041385C">
              <w:rPr>
                <w:rFonts w:ascii="Arial" w:hAnsi="Arial" w:cs="Arial"/>
                <w:sz w:val="20"/>
                <w:szCs w:val="20"/>
              </w:rPr>
              <w:t>/</w:t>
            </w:r>
            <w:r w:rsidR="009D10D2">
              <w:rPr>
                <w:rFonts w:ascii="Arial" w:hAnsi="Arial" w:cs="Arial"/>
                <w:sz w:val="20"/>
                <w:szCs w:val="20"/>
              </w:rPr>
              <w:t>20</w:t>
            </w:r>
            <w:r w:rsidR="0041385C">
              <w:rPr>
                <w:rFonts w:ascii="Arial" w:hAnsi="Arial" w:cs="Arial"/>
                <w:sz w:val="20"/>
                <w:szCs w:val="20"/>
              </w:rPr>
              <w:t>19</w:t>
            </w:r>
            <w:r w:rsidR="00F620A1">
              <w:rPr>
                <w:rFonts w:ascii="Arial" w:hAnsi="Arial" w:cs="Arial"/>
                <w:sz w:val="20"/>
                <w:szCs w:val="20"/>
              </w:rPr>
              <w:t xml:space="preserve"> at 4:00 p.m. PDT</w:t>
            </w:r>
          </w:p>
        </w:tc>
      </w:tr>
      <w:tr w:rsidR="00E473CE" w:rsidRPr="00054A63" w14:paraId="6CB26B12" w14:textId="77777777" w:rsidTr="27118752">
        <w:tc>
          <w:tcPr>
            <w:tcW w:w="4117" w:type="dxa"/>
          </w:tcPr>
          <w:p w14:paraId="0C6399D1" w14:textId="77777777" w:rsidR="00E473CE" w:rsidRPr="00682C92" w:rsidRDefault="160F14D6" w:rsidP="160F14D6">
            <w:pPr>
              <w:jc w:val="center"/>
              <w:rPr>
                <w:rFonts w:ascii="Arial" w:hAnsi="Arial" w:cs="Arial"/>
                <w:sz w:val="20"/>
                <w:szCs w:val="20"/>
              </w:rPr>
            </w:pPr>
            <w:r w:rsidRPr="160F14D6">
              <w:rPr>
                <w:rFonts w:ascii="Arial" w:hAnsi="Arial" w:cs="Arial"/>
                <w:sz w:val="20"/>
                <w:szCs w:val="20"/>
              </w:rPr>
              <w:t>Sealed Proposals Due to the City</w:t>
            </w:r>
          </w:p>
        </w:tc>
        <w:tc>
          <w:tcPr>
            <w:tcW w:w="3600" w:type="dxa"/>
          </w:tcPr>
          <w:p w14:paraId="64109F0C" w14:textId="730AC936" w:rsidR="00E473CE" w:rsidRPr="00682C92" w:rsidRDefault="001A4A75" w:rsidP="00385ADC">
            <w:pPr>
              <w:jc w:val="center"/>
              <w:rPr>
                <w:rFonts w:ascii="Arial" w:hAnsi="Arial" w:cs="Arial"/>
                <w:sz w:val="20"/>
                <w:szCs w:val="20"/>
              </w:rPr>
            </w:pPr>
            <w:r>
              <w:rPr>
                <w:rFonts w:ascii="Arial" w:hAnsi="Arial" w:cs="Arial"/>
                <w:sz w:val="20"/>
                <w:szCs w:val="20"/>
              </w:rPr>
              <w:t>5</w:t>
            </w:r>
            <w:r w:rsidR="0041385C">
              <w:rPr>
                <w:rFonts w:ascii="Arial" w:hAnsi="Arial" w:cs="Arial"/>
                <w:sz w:val="20"/>
                <w:szCs w:val="20"/>
              </w:rPr>
              <w:t>/</w:t>
            </w:r>
            <w:r w:rsidR="00EF54B2">
              <w:rPr>
                <w:rFonts w:ascii="Arial" w:hAnsi="Arial" w:cs="Arial"/>
                <w:sz w:val="20"/>
                <w:szCs w:val="20"/>
              </w:rPr>
              <w:t>1/20</w:t>
            </w:r>
            <w:r w:rsidR="0041385C">
              <w:rPr>
                <w:rFonts w:ascii="Arial" w:hAnsi="Arial" w:cs="Arial"/>
                <w:sz w:val="20"/>
                <w:szCs w:val="20"/>
              </w:rPr>
              <w:t>19</w:t>
            </w:r>
            <w:r w:rsidR="00132130">
              <w:rPr>
                <w:rFonts w:ascii="Arial" w:hAnsi="Arial" w:cs="Arial"/>
                <w:sz w:val="20"/>
                <w:szCs w:val="20"/>
              </w:rPr>
              <w:t xml:space="preserve">, </w:t>
            </w:r>
            <w:r w:rsidR="00EF54B2">
              <w:rPr>
                <w:rFonts w:ascii="Arial" w:hAnsi="Arial" w:cs="Arial"/>
                <w:sz w:val="20"/>
                <w:szCs w:val="20"/>
              </w:rPr>
              <w:t xml:space="preserve">at </w:t>
            </w:r>
            <w:r w:rsidR="00517414">
              <w:rPr>
                <w:rFonts w:ascii="Arial" w:hAnsi="Arial" w:cs="Arial"/>
                <w:sz w:val="20"/>
                <w:szCs w:val="20"/>
              </w:rPr>
              <w:t>2:00 p.m.</w:t>
            </w:r>
            <w:r w:rsidR="007D32A6">
              <w:rPr>
                <w:rFonts w:ascii="Arial" w:hAnsi="Arial" w:cs="Arial"/>
                <w:sz w:val="20"/>
                <w:szCs w:val="20"/>
              </w:rPr>
              <w:t xml:space="preserve"> P</w:t>
            </w:r>
            <w:r w:rsidR="00EF54B2">
              <w:rPr>
                <w:rFonts w:ascii="Arial" w:hAnsi="Arial" w:cs="Arial"/>
                <w:sz w:val="20"/>
                <w:szCs w:val="20"/>
              </w:rPr>
              <w:t>D</w:t>
            </w:r>
            <w:r w:rsidR="007D32A6">
              <w:rPr>
                <w:rFonts w:ascii="Arial" w:hAnsi="Arial" w:cs="Arial"/>
                <w:sz w:val="20"/>
                <w:szCs w:val="20"/>
              </w:rPr>
              <w:t>T</w:t>
            </w:r>
          </w:p>
        </w:tc>
      </w:tr>
      <w:tr w:rsidR="00E473CE" w:rsidRPr="00054A63" w14:paraId="4358D689" w14:textId="77777777" w:rsidTr="27118752">
        <w:trPr>
          <w:trHeight w:val="323"/>
        </w:trPr>
        <w:tc>
          <w:tcPr>
            <w:tcW w:w="4117" w:type="dxa"/>
          </w:tcPr>
          <w:p w14:paraId="13C277F8" w14:textId="77777777" w:rsidR="00E473CE" w:rsidRPr="00682C92" w:rsidRDefault="160F14D6" w:rsidP="160F14D6">
            <w:pPr>
              <w:jc w:val="center"/>
              <w:rPr>
                <w:rFonts w:ascii="Arial" w:hAnsi="Arial" w:cs="Arial"/>
                <w:sz w:val="20"/>
                <w:szCs w:val="20"/>
              </w:rPr>
            </w:pPr>
            <w:r w:rsidRPr="160F14D6">
              <w:rPr>
                <w:rFonts w:ascii="Arial" w:hAnsi="Arial" w:cs="Arial"/>
                <w:sz w:val="20"/>
                <w:szCs w:val="20"/>
              </w:rPr>
              <w:t xml:space="preserve">Interviews </w:t>
            </w:r>
          </w:p>
        </w:tc>
        <w:tc>
          <w:tcPr>
            <w:tcW w:w="3600" w:type="dxa"/>
          </w:tcPr>
          <w:p w14:paraId="26812443" w14:textId="50443237" w:rsidR="00E473CE" w:rsidRPr="00682C92" w:rsidRDefault="001A4A75" w:rsidP="00385ADC">
            <w:pPr>
              <w:jc w:val="center"/>
              <w:rPr>
                <w:rFonts w:ascii="Arial" w:hAnsi="Arial" w:cs="Arial"/>
                <w:sz w:val="20"/>
                <w:szCs w:val="20"/>
              </w:rPr>
            </w:pPr>
            <w:r>
              <w:rPr>
                <w:rFonts w:ascii="Arial" w:hAnsi="Arial" w:cs="Arial"/>
                <w:sz w:val="20"/>
                <w:szCs w:val="20"/>
              </w:rPr>
              <w:t>5/</w:t>
            </w:r>
            <w:r w:rsidR="000D22E1">
              <w:rPr>
                <w:rFonts w:ascii="Arial" w:hAnsi="Arial" w:cs="Arial"/>
                <w:sz w:val="20"/>
                <w:szCs w:val="20"/>
              </w:rPr>
              <w:t>2</w:t>
            </w:r>
            <w:r w:rsidR="00B030C7">
              <w:rPr>
                <w:rFonts w:ascii="Arial" w:hAnsi="Arial" w:cs="Arial"/>
                <w:sz w:val="20"/>
                <w:szCs w:val="20"/>
              </w:rPr>
              <w:t>2</w:t>
            </w:r>
            <w:r w:rsidR="0041385C">
              <w:rPr>
                <w:rFonts w:ascii="Arial" w:hAnsi="Arial" w:cs="Arial"/>
                <w:sz w:val="20"/>
                <w:szCs w:val="20"/>
              </w:rPr>
              <w:t xml:space="preserve"> – </w:t>
            </w:r>
            <w:r>
              <w:rPr>
                <w:rFonts w:ascii="Arial" w:hAnsi="Arial" w:cs="Arial"/>
                <w:sz w:val="20"/>
                <w:szCs w:val="20"/>
              </w:rPr>
              <w:t>5</w:t>
            </w:r>
            <w:r w:rsidR="00CC7D7D">
              <w:rPr>
                <w:rFonts w:ascii="Arial" w:hAnsi="Arial" w:cs="Arial"/>
                <w:sz w:val="20"/>
                <w:szCs w:val="20"/>
              </w:rPr>
              <w:t>/</w:t>
            </w:r>
            <w:r w:rsidR="000D22E1">
              <w:rPr>
                <w:rFonts w:ascii="Arial" w:hAnsi="Arial" w:cs="Arial"/>
                <w:sz w:val="20"/>
                <w:szCs w:val="20"/>
              </w:rPr>
              <w:t>2</w:t>
            </w:r>
            <w:r w:rsidR="00B030C7">
              <w:rPr>
                <w:rFonts w:ascii="Arial" w:hAnsi="Arial" w:cs="Arial"/>
                <w:sz w:val="20"/>
                <w:szCs w:val="20"/>
              </w:rPr>
              <w:t>3</w:t>
            </w:r>
            <w:r w:rsidR="0041385C">
              <w:rPr>
                <w:rFonts w:ascii="Arial" w:hAnsi="Arial" w:cs="Arial"/>
                <w:sz w:val="20"/>
                <w:szCs w:val="20"/>
              </w:rPr>
              <w:t>*</w:t>
            </w:r>
          </w:p>
        </w:tc>
      </w:tr>
    </w:tbl>
    <w:p w14:paraId="1666EA3E" w14:textId="77777777" w:rsidR="00E473CE" w:rsidRPr="00C129B5" w:rsidRDefault="160F14D6" w:rsidP="160F14D6">
      <w:pPr>
        <w:jc w:val="center"/>
        <w:rPr>
          <w:rFonts w:ascii="Arial" w:hAnsi="Arial" w:cs="Arial"/>
          <w:sz w:val="20"/>
          <w:szCs w:val="20"/>
        </w:rPr>
      </w:pPr>
      <w:r w:rsidRPr="160F14D6">
        <w:rPr>
          <w:rFonts w:ascii="Arial" w:hAnsi="Arial" w:cs="Arial"/>
          <w:sz w:val="20"/>
          <w:szCs w:val="20"/>
        </w:rPr>
        <w:t>*Estimated dates</w:t>
      </w:r>
    </w:p>
    <w:p w14:paraId="053517FB" w14:textId="77777777" w:rsidR="00C129B5" w:rsidRPr="00C129B5" w:rsidRDefault="00C129B5" w:rsidP="002A0227">
      <w:pPr>
        <w:jc w:val="center"/>
        <w:rPr>
          <w:sz w:val="22"/>
          <w:szCs w:val="22"/>
        </w:rPr>
      </w:pPr>
    </w:p>
    <w:p w14:paraId="60E5A849" w14:textId="21865589" w:rsidR="00533ADB" w:rsidRPr="00C129B5" w:rsidRDefault="160F14D6" w:rsidP="160F14D6">
      <w:pPr>
        <w:ind w:left="360"/>
        <w:jc w:val="center"/>
        <w:rPr>
          <w:i/>
          <w:iCs/>
          <w:sz w:val="22"/>
          <w:szCs w:val="22"/>
        </w:rPr>
      </w:pPr>
      <w:r w:rsidRPr="160F14D6">
        <w:rPr>
          <w:i/>
          <w:iCs/>
          <w:sz w:val="22"/>
          <w:szCs w:val="22"/>
        </w:rPr>
        <w:t xml:space="preserve">The City reserves the right to modify this schedule at the City’s discretion.  Notification of changes in the response due date would be posted on the City website or as </w:t>
      </w:r>
      <w:r w:rsidR="00495195">
        <w:rPr>
          <w:i/>
          <w:iCs/>
          <w:sz w:val="22"/>
          <w:szCs w:val="22"/>
        </w:rPr>
        <w:t>otherwise stated</w:t>
      </w:r>
      <w:r w:rsidRPr="160F14D6">
        <w:rPr>
          <w:i/>
          <w:iCs/>
          <w:sz w:val="22"/>
          <w:szCs w:val="22"/>
        </w:rPr>
        <w:t>.</w:t>
      </w:r>
    </w:p>
    <w:p w14:paraId="6575E9E2" w14:textId="77777777" w:rsidR="004C7094" w:rsidRPr="00C129B5" w:rsidRDefault="160F14D6" w:rsidP="160F14D6">
      <w:pPr>
        <w:ind w:left="360"/>
        <w:jc w:val="center"/>
        <w:rPr>
          <w:i/>
          <w:iCs/>
          <w:sz w:val="22"/>
          <w:szCs w:val="22"/>
        </w:rPr>
      </w:pPr>
      <w:r w:rsidRPr="160F14D6">
        <w:rPr>
          <w:i/>
          <w:iCs/>
          <w:sz w:val="22"/>
          <w:szCs w:val="22"/>
        </w:rPr>
        <w:t>All times and dates are Pacific Time.</w:t>
      </w:r>
    </w:p>
    <w:p w14:paraId="779A7C7B" w14:textId="77777777" w:rsidR="00533ADB" w:rsidRPr="002116B5" w:rsidRDefault="00533ADB" w:rsidP="00533ADB">
      <w:pPr>
        <w:ind w:left="360"/>
        <w:jc w:val="center"/>
        <w:rPr>
          <w:b/>
          <w:i/>
          <w:color w:val="3366FF"/>
          <w:sz w:val="18"/>
          <w:szCs w:val="18"/>
        </w:rPr>
      </w:pPr>
    </w:p>
    <w:p w14:paraId="7CA684C6" w14:textId="40B0B387" w:rsidR="008E3E51" w:rsidRPr="00C038EA" w:rsidRDefault="160F14D6" w:rsidP="160F14D6">
      <w:pPr>
        <w:ind w:left="360"/>
        <w:jc w:val="center"/>
        <w:rPr>
          <w:rFonts w:ascii="Arial" w:hAnsi="Arial" w:cs="Arial"/>
          <w:b/>
          <w:i/>
          <w:color w:val="3366FF"/>
          <w:sz w:val="20"/>
          <w:szCs w:val="20"/>
        </w:rPr>
      </w:pPr>
      <w:r w:rsidRPr="160F14D6">
        <w:rPr>
          <w:rFonts w:ascii="Arial" w:hAnsi="Arial" w:cs="Arial"/>
          <w:b/>
          <w:bCs/>
          <w:i/>
          <w:iCs/>
          <w:color w:val="3366FF"/>
          <w:sz w:val="20"/>
          <w:szCs w:val="20"/>
        </w:rPr>
        <w:t>PROPOSALS MUST BE RECEIVED ON OR BEFORE THE DUE DATE AND TIME AT THE LOCATIONS SHOWN IN SECTION</w:t>
      </w:r>
      <w:r w:rsidR="00482744">
        <w:rPr>
          <w:rFonts w:ascii="Arial" w:hAnsi="Arial" w:cs="Arial"/>
          <w:b/>
          <w:bCs/>
          <w:i/>
          <w:iCs/>
          <w:color w:val="3366FF"/>
          <w:sz w:val="20"/>
          <w:szCs w:val="20"/>
        </w:rPr>
        <w:t xml:space="preserve"> 9.</w:t>
      </w:r>
    </w:p>
    <w:p w14:paraId="1B409725" w14:textId="54C6CB66" w:rsidR="00533ADB" w:rsidRPr="00682C92" w:rsidRDefault="160F14D6" w:rsidP="160F14D6">
      <w:pPr>
        <w:ind w:left="360"/>
        <w:jc w:val="center"/>
        <w:rPr>
          <w:rFonts w:ascii="Arial" w:hAnsi="Arial" w:cs="Arial"/>
          <w:b/>
          <w:bCs/>
          <w:i/>
          <w:iCs/>
          <w:color w:val="3366FF"/>
          <w:sz w:val="20"/>
          <w:szCs w:val="20"/>
        </w:rPr>
      </w:pPr>
      <w:r w:rsidRPr="160F14D6">
        <w:rPr>
          <w:rFonts w:ascii="Arial" w:hAnsi="Arial" w:cs="Arial"/>
          <w:b/>
          <w:bCs/>
          <w:i/>
          <w:iCs/>
          <w:color w:val="3366FF"/>
          <w:sz w:val="20"/>
          <w:szCs w:val="20"/>
        </w:rPr>
        <w:t>MARK THE OUTSIDE OF YOUR MAILING PACKAGE INDICATING RFP#</w:t>
      </w:r>
      <w:r w:rsidR="0041385C">
        <w:rPr>
          <w:rFonts w:ascii="Arial" w:hAnsi="Arial" w:cs="Arial"/>
          <w:b/>
          <w:bCs/>
          <w:i/>
          <w:iCs/>
          <w:color w:val="3366FF"/>
          <w:sz w:val="20"/>
          <w:szCs w:val="20"/>
        </w:rPr>
        <w:t>FA</w:t>
      </w:r>
      <w:r w:rsidR="00321899">
        <w:rPr>
          <w:rFonts w:ascii="Arial" w:hAnsi="Arial" w:cs="Arial"/>
          <w:b/>
          <w:bCs/>
          <w:i/>
          <w:iCs/>
          <w:color w:val="3366FF"/>
          <w:sz w:val="20"/>
          <w:szCs w:val="20"/>
        </w:rPr>
        <w:t>S</w:t>
      </w:r>
      <w:r w:rsidR="0041385C">
        <w:rPr>
          <w:rFonts w:ascii="Arial" w:hAnsi="Arial" w:cs="Arial"/>
          <w:b/>
          <w:bCs/>
          <w:i/>
          <w:iCs/>
          <w:color w:val="3366FF"/>
          <w:sz w:val="20"/>
          <w:szCs w:val="20"/>
        </w:rPr>
        <w:t>-4653.</w:t>
      </w:r>
    </w:p>
    <w:p w14:paraId="17F3199F" w14:textId="77777777" w:rsidR="00CB30BF" w:rsidRPr="00682C92" w:rsidRDefault="00CB30BF" w:rsidP="00533ADB">
      <w:pPr>
        <w:ind w:left="360"/>
        <w:jc w:val="center"/>
        <w:rPr>
          <w:rFonts w:ascii="Arial" w:hAnsi="Arial" w:cs="Arial"/>
          <w:b/>
          <w:i/>
          <w:color w:val="3366FF"/>
          <w:sz w:val="20"/>
          <w:szCs w:val="20"/>
        </w:rPr>
      </w:pPr>
    </w:p>
    <w:p w14:paraId="642A9E8F" w14:textId="29DE2D85" w:rsidR="00CB30BF" w:rsidRDefault="00CB30BF" w:rsidP="00533ADB">
      <w:pPr>
        <w:ind w:left="360"/>
        <w:jc w:val="center"/>
        <w:rPr>
          <w:rFonts w:ascii="Arial" w:hAnsi="Arial" w:cs="Arial"/>
          <w:b/>
          <w:i/>
          <w:color w:val="3366FF"/>
          <w:sz w:val="20"/>
          <w:szCs w:val="20"/>
        </w:rPr>
      </w:pPr>
    </w:p>
    <w:p w14:paraId="5211BDD2" w14:textId="5339B1DE" w:rsidR="00CB30BF" w:rsidRDefault="160F14D6" w:rsidP="160F14D6">
      <w:pPr>
        <w:pStyle w:val="BodyText"/>
        <w:ind w:left="360"/>
        <w:rPr>
          <w:rFonts w:ascii="Arial" w:hAnsi="Arial" w:cs="Arial"/>
          <w:b/>
          <w:bCs/>
          <w:i/>
          <w:iCs/>
          <w:color w:val="C00000"/>
          <w:sz w:val="20"/>
          <w:szCs w:val="20"/>
        </w:rPr>
      </w:pPr>
      <w:r w:rsidRPr="160F14D6">
        <w:rPr>
          <w:rFonts w:ascii="Arial" w:hAnsi="Arial" w:cs="Arial"/>
          <w:b/>
          <w:bCs/>
          <w:i/>
          <w:iCs/>
          <w:color w:val="C00000"/>
          <w:sz w:val="20"/>
          <w:szCs w:val="20"/>
        </w:rPr>
        <w:t xml:space="preserve">  NOTE:   By responding to this RFP, the Proposer agrees that he/she has read and understands the requirements and all documents within this RFP package.</w:t>
      </w:r>
    </w:p>
    <w:p w14:paraId="67697A8C" w14:textId="77777777" w:rsidR="001A4A75" w:rsidRPr="00682C92" w:rsidRDefault="001A4A75" w:rsidP="160F14D6">
      <w:pPr>
        <w:pStyle w:val="BodyText"/>
        <w:ind w:left="360"/>
        <w:rPr>
          <w:rFonts w:ascii="Arial" w:hAnsi="Arial" w:cs="Arial"/>
          <w:b/>
          <w:bCs/>
          <w:i/>
          <w:iCs/>
          <w:color w:val="C00000"/>
          <w:sz w:val="20"/>
          <w:szCs w:val="20"/>
        </w:rPr>
      </w:pPr>
    </w:p>
    <w:p w14:paraId="1D96A714" w14:textId="15FFD4EA" w:rsidR="0025757B" w:rsidRPr="00B913B6" w:rsidRDefault="160F14D6" w:rsidP="160F14D6">
      <w:pPr>
        <w:pStyle w:val="Heading1"/>
        <w:numPr>
          <w:ilvl w:val="0"/>
          <w:numId w:val="2"/>
        </w:numPr>
        <w:spacing w:after="120"/>
        <w:rPr>
          <w:rStyle w:val="normaltextrun1"/>
          <w:szCs w:val="28"/>
        </w:rPr>
      </w:pPr>
      <w:r w:rsidRPr="00B913B6">
        <w:rPr>
          <w:szCs w:val="28"/>
        </w:rPr>
        <w:t>INTRODUCTION</w:t>
      </w:r>
      <w:r w:rsidR="00AD202A" w:rsidRPr="00B913B6">
        <w:rPr>
          <w:szCs w:val="28"/>
        </w:rPr>
        <w:t xml:space="preserve"> AND </w:t>
      </w:r>
      <w:r w:rsidR="00C92EE0" w:rsidRPr="00B913B6">
        <w:rPr>
          <w:szCs w:val="28"/>
        </w:rPr>
        <w:t>BACKGROUND</w:t>
      </w:r>
    </w:p>
    <w:p w14:paraId="37947BF0" w14:textId="66543646" w:rsidR="00AF378B" w:rsidRDefault="160F14D6" w:rsidP="160F14D6">
      <w:pPr>
        <w:rPr>
          <w:rStyle w:val="normaltextrun1"/>
          <w:rFonts w:ascii="Calibri" w:hAnsi="Calibri" w:cs="Calibri"/>
          <w:sz w:val="22"/>
          <w:szCs w:val="22"/>
        </w:rPr>
      </w:pPr>
      <w:r w:rsidRPr="160F14D6">
        <w:rPr>
          <w:rStyle w:val="normaltextrun1"/>
          <w:rFonts w:ascii="Calibri" w:hAnsi="Calibri" w:cs="Calibri"/>
          <w:sz w:val="22"/>
          <w:szCs w:val="22"/>
        </w:rPr>
        <w:t xml:space="preserve">In December 2017, the Seattle City Council passed legislation to regulate and tax short-term rentals within </w:t>
      </w:r>
      <w:r w:rsidR="00D461C7">
        <w:rPr>
          <w:rStyle w:val="normaltextrun1"/>
          <w:rFonts w:ascii="Calibri" w:hAnsi="Calibri" w:cs="Calibri"/>
          <w:sz w:val="22"/>
          <w:szCs w:val="22"/>
        </w:rPr>
        <w:t>Seattle city limits</w:t>
      </w:r>
      <w:r w:rsidRPr="160F14D6">
        <w:rPr>
          <w:rStyle w:val="normaltextrun1"/>
          <w:rFonts w:ascii="Calibri" w:hAnsi="Calibri" w:cs="Calibri"/>
          <w:sz w:val="22"/>
          <w:szCs w:val="22"/>
        </w:rPr>
        <w:t>. Short-term rentals (STR</w:t>
      </w:r>
      <w:r w:rsidR="00BD4CBB">
        <w:rPr>
          <w:rStyle w:val="normaltextrun1"/>
          <w:rFonts w:ascii="Calibri" w:hAnsi="Calibri" w:cs="Calibri"/>
          <w:sz w:val="22"/>
          <w:szCs w:val="22"/>
        </w:rPr>
        <w:t>s</w:t>
      </w:r>
      <w:r w:rsidRPr="160F14D6">
        <w:rPr>
          <w:rStyle w:val="normaltextrun1"/>
          <w:rFonts w:ascii="Calibri" w:hAnsi="Calibri" w:cs="Calibri"/>
          <w:sz w:val="22"/>
          <w:szCs w:val="22"/>
        </w:rPr>
        <w:t xml:space="preserve">) are residential rentals with a duration shorter than 30 days. Implementing </w:t>
      </w:r>
      <w:r w:rsidR="00BD4CBB">
        <w:rPr>
          <w:rStyle w:val="normaltextrun1"/>
          <w:rFonts w:ascii="Calibri" w:hAnsi="Calibri" w:cs="Calibri"/>
          <w:sz w:val="22"/>
          <w:szCs w:val="22"/>
        </w:rPr>
        <w:t>Ordinance 125490</w:t>
      </w:r>
      <w:r w:rsidRPr="160F14D6">
        <w:rPr>
          <w:rStyle w:val="normaltextrun1"/>
          <w:rFonts w:ascii="Calibri" w:hAnsi="Calibri" w:cs="Calibri"/>
          <w:sz w:val="22"/>
          <w:szCs w:val="22"/>
        </w:rPr>
        <w:t xml:space="preserve"> allows the City to protect neighborhoods and neighbors from short-term rentals becoming a community nuisance and to ensure a complete understanding of the impact of short-term rentals on the Seattle housing market. </w:t>
      </w:r>
      <w:r w:rsidR="00BD4CBB" w:rsidRPr="160F14D6">
        <w:rPr>
          <w:rStyle w:val="normaltextrun1"/>
          <w:rFonts w:ascii="Calibri" w:hAnsi="Calibri" w:cs="Calibri"/>
          <w:sz w:val="22"/>
          <w:szCs w:val="22"/>
        </w:rPr>
        <w:t>Th</w:t>
      </w:r>
      <w:r w:rsidR="00BD4CBB">
        <w:rPr>
          <w:rStyle w:val="normaltextrun1"/>
          <w:rFonts w:ascii="Calibri" w:hAnsi="Calibri" w:cs="Calibri"/>
          <w:sz w:val="22"/>
          <w:szCs w:val="22"/>
        </w:rPr>
        <w:t>e</w:t>
      </w:r>
      <w:r w:rsidR="00BD4CBB" w:rsidRPr="160F14D6">
        <w:rPr>
          <w:rStyle w:val="normaltextrun1"/>
          <w:rFonts w:ascii="Calibri" w:hAnsi="Calibri" w:cs="Calibri"/>
          <w:sz w:val="22"/>
          <w:szCs w:val="22"/>
        </w:rPr>
        <w:t xml:space="preserve"> </w:t>
      </w:r>
      <w:r w:rsidRPr="160F14D6">
        <w:rPr>
          <w:rStyle w:val="normaltextrun1"/>
          <w:rFonts w:ascii="Calibri" w:hAnsi="Calibri" w:cs="Calibri"/>
          <w:sz w:val="22"/>
          <w:szCs w:val="22"/>
        </w:rPr>
        <w:t xml:space="preserve">ordinance limits the number of units an operator can operate in Seattle with different rules for </w:t>
      </w:r>
      <w:r w:rsidRPr="160F14D6">
        <w:rPr>
          <w:rStyle w:val="normaltextrun1"/>
          <w:rFonts w:ascii="Calibri" w:hAnsi="Calibri" w:cs="Calibri"/>
          <w:sz w:val="22"/>
          <w:szCs w:val="22"/>
        </w:rPr>
        <w:lastRenderedPageBreak/>
        <w:t>operators lawfully operating prior to September 30, 2017. Operators lawfully operating prior to September 30, 2017</w:t>
      </w:r>
      <w:r w:rsidR="001F6466">
        <w:rPr>
          <w:rStyle w:val="normaltextrun1"/>
          <w:rFonts w:ascii="Calibri" w:hAnsi="Calibri" w:cs="Calibri"/>
          <w:sz w:val="22"/>
          <w:szCs w:val="22"/>
        </w:rPr>
        <w:t>,</w:t>
      </w:r>
      <w:r w:rsidRPr="160F14D6">
        <w:rPr>
          <w:rStyle w:val="normaltextrun1"/>
          <w:rFonts w:ascii="Calibri" w:hAnsi="Calibri" w:cs="Calibri"/>
          <w:sz w:val="22"/>
          <w:szCs w:val="22"/>
        </w:rPr>
        <w:t xml:space="preserve"> </w:t>
      </w:r>
      <w:r w:rsidR="009E50C2">
        <w:rPr>
          <w:rStyle w:val="normaltextrun1"/>
          <w:rFonts w:ascii="Calibri" w:hAnsi="Calibri" w:cs="Calibri"/>
          <w:sz w:val="22"/>
          <w:szCs w:val="22"/>
        </w:rPr>
        <w:t>who</w:t>
      </w:r>
      <w:r w:rsidRPr="160F14D6">
        <w:rPr>
          <w:rStyle w:val="normaltextrun1"/>
          <w:rFonts w:ascii="Calibri" w:hAnsi="Calibri" w:cs="Calibri"/>
          <w:sz w:val="22"/>
          <w:szCs w:val="22"/>
        </w:rPr>
        <w:t xml:space="preserve"> fall </w:t>
      </w:r>
      <w:r w:rsidR="009E50C2">
        <w:rPr>
          <w:rStyle w:val="normaltextrun1"/>
          <w:rFonts w:ascii="Calibri" w:hAnsi="Calibri" w:cs="Calibri"/>
          <w:sz w:val="22"/>
          <w:szCs w:val="22"/>
        </w:rPr>
        <w:t>with</w:t>
      </w:r>
      <w:r w:rsidRPr="160F14D6">
        <w:rPr>
          <w:rStyle w:val="normaltextrun1"/>
          <w:rFonts w:ascii="Calibri" w:hAnsi="Calibri" w:cs="Calibri"/>
          <w:sz w:val="22"/>
          <w:szCs w:val="22"/>
        </w:rPr>
        <w:t xml:space="preserve">in specific geographic regions </w:t>
      </w:r>
      <w:r w:rsidR="00DB0A94">
        <w:rPr>
          <w:rStyle w:val="normaltextrun1"/>
          <w:rFonts w:ascii="Calibri" w:hAnsi="Calibri" w:cs="Calibri"/>
          <w:sz w:val="22"/>
          <w:szCs w:val="22"/>
        </w:rPr>
        <w:t xml:space="preserve">may </w:t>
      </w:r>
      <w:r w:rsidRPr="160F14D6">
        <w:rPr>
          <w:rStyle w:val="normaltextrun1"/>
          <w:rFonts w:ascii="Calibri" w:hAnsi="Calibri" w:cs="Calibri"/>
          <w:sz w:val="22"/>
          <w:szCs w:val="22"/>
        </w:rPr>
        <w:t xml:space="preserve">continue operating existing legacy units. </w:t>
      </w:r>
    </w:p>
    <w:p w14:paraId="56637F93" w14:textId="77777777" w:rsidR="0025757B" w:rsidRDefault="0025757B" w:rsidP="00AF378B">
      <w:pPr>
        <w:rPr>
          <w:rStyle w:val="normaltextrun1"/>
          <w:rFonts w:ascii="Calibri" w:hAnsi="Calibri" w:cs="Calibri"/>
          <w:sz w:val="22"/>
          <w:szCs w:val="22"/>
        </w:rPr>
      </w:pPr>
    </w:p>
    <w:p w14:paraId="42221EFE" w14:textId="10B230ED" w:rsidR="0025757B" w:rsidRDefault="00E44DAF" w:rsidP="160F14D6">
      <w:pPr>
        <w:rPr>
          <w:rStyle w:val="normaltextrun1"/>
          <w:rFonts w:ascii="Calibri" w:hAnsi="Calibri" w:cs="Calibri"/>
          <w:sz w:val="22"/>
          <w:szCs w:val="22"/>
        </w:rPr>
      </w:pPr>
      <w:r>
        <w:rPr>
          <w:rStyle w:val="normaltextrun1"/>
          <w:rFonts w:ascii="Calibri" w:hAnsi="Calibri" w:cs="Calibri"/>
          <w:sz w:val="22"/>
          <w:szCs w:val="22"/>
        </w:rPr>
        <w:t>Effective</w:t>
      </w:r>
      <w:r w:rsidRPr="160F14D6">
        <w:rPr>
          <w:rStyle w:val="normaltextrun1"/>
          <w:rFonts w:ascii="Calibri" w:hAnsi="Calibri" w:cs="Calibri"/>
          <w:sz w:val="22"/>
          <w:szCs w:val="22"/>
        </w:rPr>
        <w:t xml:space="preserve"> </w:t>
      </w:r>
      <w:r w:rsidR="160F14D6" w:rsidRPr="160F14D6">
        <w:rPr>
          <w:rStyle w:val="normaltextrun1"/>
          <w:rFonts w:ascii="Calibri" w:hAnsi="Calibri" w:cs="Calibri"/>
          <w:sz w:val="22"/>
          <w:szCs w:val="22"/>
        </w:rPr>
        <w:t xml:space="preserve">January 1, 2019, all STR </w:t>
      </w:r>
      <w:r w:rsidR="004B0339">
        <w:rPr>
          <w:rStyle w:val="normaltextrun1"/>
          <w:rFonts w:ascii="Calibri" w:hAnsi="Calibri" w:cs="Calibri"/>
          <w:sz w:val="22"/>
          <w:szCs w:val="22"/>
        </w:rPr>
        <w:t>o</w:t>
      </w:r>
      <w:r w:rsidR="160F14D6" w:rsidRPr="160F14D6">
        <w:rPr>
          <w:rStyle w:val="normaltextrun1"/>
          <w:rFonts w:ascii="Calibri" w:hAnsi="Calibri" w:cs="Calibri"/>
          <w:sz w:val="22"/>
          <w:szCs w:val="22"/>
        </w:rPr>
        <w:t xml:space="preserve">perators and bed and breakfast operators who use short-term rental platforms </w:t>
      </w:r>
      <w:r w:rsidR="00C96140">
        <w:rPr>
          <w:rStyle w:val="normaltextrun1"/>
          <w:rFonts w:ascii="Calibri" w:hAnsi="Calibri" w:cs="Calibri"/>
          <w:sz w:val="22"/>
          <w:szCs w:val="22"/>
        </w:rPr>
        <w:t xml:space="preserve">for properties </w:t>
      </w:r>
      <w:r w:rsidR="160F14D6" w:rsidRPr="160F14D6">
        <w:rPr>
          <w:rStyle w:val="normaltextrun1"/>
          <w:rFonts w:ascii="Calibri" w:hAnsi="Calibri" w:cs="Calibri"/>
          <w:sz w:val="22"/>
          <w:szCs w:val="22"/>
        </w:rPr>
        <w:t xml:space="preserve">within the Seattle city limits </w:t>
      </w:r>
      <w:r w:rsidR="00DC0E45">
        <w:rPr>
          <w:rStyle w:val="normaltextrun1"/>
          <w:rFonts w:ascii="Calibri" w:hAnsi="Calibri" w:cs="Calibri"/>
          <w:sz w:val="22"/>
          <w:szCs w:val="22"/>
        </w:rPr>
        <w:t>must</w:t>
      </w:r>
      <w:r w:rsidR="160F14D6" w:rsidRPr="160F14D6">
        <w:rPr>
          <w:rStyle w:val="normaltextrun1"/>
          <w:rFonts w:ascii="Calibri" w:hAnsi="Calibri" w:cs="Calibri"/>
          <w:sz w:val="22"/>
          <w:szCs w:val="22"/>
        </w:rPr>
        <w:t xml:space="preserve"> obtain a regulatory license from the Department of Finance and Administrative Services (FAS). </w:t>
      </w:r>
      <w:r w:rsidR="00DC0E45">
        <w:rPr>
          <w:rStyle w:val="normaltextrun1"/>
          <w:rFonts w:ascii="Calibri" w:hAnsi="Calibri" w:cs="Calibri"/>
          <w:sz w:val="22"/>
          <w:szCs w:val="22"/>
        </w:rPr>
        <w:t>In addition, a</w:t>
      </w:r>
      <w:r w:rsidR="160F14D6" w:rsidRPr="160F14D6">
        <w:rPr>
          <w:rStyle w:val="normaltextrun1"/>
          <w:rFonts w:ascii="Calibri" w:hAnsi="Calibri" w:cs="Calibri"/>
          <w:sz w:val="22"/>
          <w:szCs w:val="22"/>
        </w:rPr>
        <w:t xml:space="preserve">ll STR platforms that </w:t>
      </w:r>
      <w:r w:rsidR="00C96140">
        <w:rPr>
          <w:rStyle w:val="normaltextrun1"/>
          <w:rFonts w:ascii="Calibri" w:hAnsi="Calibri" w:cs="Calibri"/>
          <w:sz w:val="22"/>
          <w:szCs w:val="22"/>
        </w:rPr>
        <w:t xml:space="preserve">contain </w:t>
      </w:r>
      <w:r w:rsidR="160F14D6" w:rsidRPr="160F14D6">
        <w:rPr>
          <w:rStyle w:val="normaltextrun1"/>
          <w:rFonts w:ascii="Calibri" w:hAnsi="Calibri" w:cs="Calibri"/>
          <w:sz w:val="22"/>
          <w:szCs w:val="22"/>
        </w:rPr>
        <w:t xml:space="preserve">listings for </w:t>
      </w:r>
      <w:r w:rsidR="00C96140">
        <w:rPr>
          <w:rStyle w:val="normaltextrun1"/>
          <w:rFonts w:ascii="Calibri" w:hAnsi="Calibri" w:cs="Calibri"/>
          <w:sz w:val="22"/>
          <w:szCs w:val="22"/>
        </w:rPr>
        <w:t>Seattle properties</w:t>
      </w:r>
      <w:r w:rsidR="160F14D6" w:rsidRPr="160F14D6">
        <w:rPr>
          <w:rStyle w:val="normaltextrun1"/>
          <w:rFonts w:ascii="Calibri" w:hAnsi="Calibri" w:cs="Calibri"/>
          <w:sz w:val="22"/>
          <w:szCs w:val="22"/>
        </w:rPr>
        <w:t xml:space="preserve"> </w:t>
      </w:r>
      <w:r w:rsidR="00DC0E45">
        <w:rPr>
          <w:rStyle w:val="normaltextrun1"/>
          <w:rFonts w:ascii="Calibri" w:hAnsi="Calibri" w:cs="Calibri"/>
          <w:sz w:val="22"/>
          <w:szCs w:val="22"/>
        </w:rPr>
        <w:t>must</w:t>
      </w:r>
      <w:r w:rsidR="160F14D6" w:rsidRPr="160F14D6">
        <w:rPr>
          <w:rStyle w:val="normaltextrun1"/>
          <w:rFonts w:ascii="Calibri" w:hAnsi="Calibri" w:cs="Calibri"/>
          <w:sz w:val="22"/>
          <w:szCs w:val="22"/>
        </w:rPr>
        <w:t xml:space="preserve"> obtain a STR Platform license. </w:t>
      </w:r>
      <w:r w:rsidR="160F14D6" w:rsidRPr="160F14D6">
        <w:rPr>
          <w:rFonts w:ascii="Calibri" w:eastAsia="Calibri" w:hAnsi="Calibri" w:cs="Calibri"/>
          <w:sz w:val="22"/>
          <w:szCs w:val="22"/>
        </w:rPr>
        <w:t>FAS</w:t>
      </w:r>
      <w:r w:rsidR="00DC0E45">
        <w:rPr>
          <w:rFonts w:ascii="Calibri" w:eastAsia="Calibri" w:hAnsi="Calibri" w:cs="Calibri"/>
          <w:sz w:val="22"/>
          <w:szCs w:val="22"/>
        </w:rPr>
        <w:t>’</w:t>
      </w:r>
      <w:r w:rsidR="160F14D6" w:rsidRPr="160F14D6">
        <w:rPr>
          <w:rFonts w:ascii="Calibri" w:eastAsia="Calibri" w:hAnsi="Calibri" w:cs="Calibri"/>
          <w:sz w:val="22"/>
          <w:szCs w:val="22"/>
        </w:rPr>
        <w:t xml:space="preserve"> Regulatory Compliance Consumer Protection (RCCP) </w:t>
      </w:r>
      <w:r w:rsidR="00DC0E45">
        <w:rPr>
          <w:rFonts w:ascii="Calibri" w:eastAsia="Calibri" w:hAnsi="Calibri" w:cs="Calibri"/>
          <w:sz w:val="22"/>
          <w:szCs w:val="22"/>
        </w:rPr>
        <w:t xml:space="preserve">Division </w:t>
      </w:r>
      <w:r w:rsidR="160F14D6" w:rsidRPr="160F14D6">
        <w:rPr>
          <w:rFonts w:ascii="Calibri" w:eastAsia="Calibri" w:hAnsi="Calibri" w:cs="Calibri"/>
          <w:sz w:val="22"/>
          <w:szCs w:val="22"/>
        </w:rPr>
        <w:t>ensures that all businesses operating in Seattle are properly licensed and paying required taxes. RCCP will be overseeing the STR Operator Regulatory license.</w:t>
      </w:r>
    </w:p>
    <w:p w14:paraId="320BC207" w14:textId="77777777" w:rsidR="0025757B" w:rsidRDefault="0025757B" w:rsidP="009D2FCF">
      <w:pPr>
        <w:rPr>
          <w:rStyle w:val="normaltextrun1"/>
          <w:rFonts w:ascii="Calibri" w:hAnsi="Calibri" w:cs="Calibri"/>
          <w:sz w:val="22"/>
          <w:szCs w:val="22"/>
        </w:rPr>
      </w:pPr>
    </w:p>
    <w:p w14:paraId="6D142562" w14:textId="06021159" w:rsidR="00890578" w:rsidRDefault="00890578" w:rsidP="009D2FCF">
      <w:pPr>
        <w:rPr>
          <w:rStyle w:val="normaltextrun1"/>
          <w:rFonts w:ascii="Calibri" w:hAnsi="Calibri" w:cs="Calibri"/>
          <w:sz w:val="22"/>
          <w:szCs w:val="22"/>
        </w:rPr>
      </w:pPr>
      <w:r w:rsidRPr="160F14D6">
        <w:rPr>
          <w:rStyle w:val="normaltextrun1"/>
          <w:rFonts w:ascii="Calibri" w:hAnsi="Calibri" w:cs="Calibri"/>
          <w:sz w:val="22"/>
          <w:szCs w:val="22"/>
        </w:rPr>
        <w:t>STR Operator</w:t>
      </w:r>
      <w:r w:rsidR="005608CF">
        <w:rPr>
          <w:rStyle w:val="normaltextrun1"/>
          <w:rFonts w:ascii="Calibri" w:hAnsi="Calibri" w:cs="Calibri"/>
          <w:sz w:val="22"/>
          <w:szCs w:val="22"/>
        </w:rPr>
        <w:t>s</w:t>
      </w:r>
      <w:r w:rsidRPr="160F14D6">
        <w:rPr>
          <w:rStyle w:val="normaltextrun1"/>
          <w:rFonts w:ascii="Calibri" w:hAnsi="Calibri" w:cs="Calibri"/>
          <w:sz w:val="22"/>
          <w:szCs w:val="22"/>
        </w:rPr>
        <w:t xml:space="preserve"> </w:t>
      </w:r>
      <w:r w:rsidR="005608CF">
        <w:rPr>
          <w:rStyle w:val="normaltextrun1"/>
          <w:rFonts w:ascii="Calibri" w:hAnsi="Calibri" w:cs="Calibri"/>
          <w:sz w:val="22"/>
          <w:szCs w:val="22"/>
        </w:rPr>
        <w:t>are</w:t>
      </w:r>
      <w:r w:rsidRPr="160F14D6">
        <w:rPr>
          <w:rStyle w:val="normaltextrun1"/>
          <w:rFonts w:ascii="Calibri" w:hAnsi="Calibri" w:cs="Calibri"/>
          <w:sz w:val="22"/>
          <w:szCs w:val="22"/>
        </w:rPr>
        <w:t xml:space="preserve"> required </w:t>
      </w:r>
      <w:r>
        <w:rPr>
          <w:rStyle w:val="normaltextrun1"/>
          <w:rFonts w:ascii="Calibri" w:hAnsi="Calibri" w:cs="Calibri"/>
          <w:sz w:val="22"/>
          <w:szCs w:val="22"/>
        </w:rPr>
        <w:t xml:space="preserve">to </w:t>
      </w:r>
      <w:r w:rsidRPr="160F14D6">
        <w:rPr>
          <w:rStyle w:val="normaltextrun1"/>
          <w:rFonts w:ascii="Calibri" w:hAnsi="Calibri" w:cs="Calibri"/>
          <w:sz w:val="22"/>
          <w:szCs w:val="22"/>
        </w:rPr>
        <w:t xml:space="preserve">list their license number on each </w:t>
      </w:r>
      <w:r>
        <w:rPr>
          <w:rStyle w:val="normaltextrun1"/>
          <w:rFonts w:ascii="Calibri" w:hAnsi="Calibri" w:cs="Calibri"/>
          <w:sz w:val="22"/>
          <w:szCs w:val="22"/>
        </w:rPr>
        <w:t xml:space="preserve">listing, no matter what the </w:t>
      </w:r>
      <w:r w:rsidRPr="160F14D6">
        <w:rPr>
          <w:rStyle w:val="normaltextrun1"/>
          <w:rFonts w:ascii="Calibri" w:hAnsi="Calibri" w:cs="Calibri"/>
          <w:sz w:val="22"/>
          <w:szCs w:val="22"/>
        </w:rPr>
        <w:t xml:space="preserve">platform. Platforms require a license number to be provided on listings and must remove listings that do not comply. STR </w:t>
      </w:r>
      <w:r>
        <w:rPr>
          <w:rStyle w:val="normaltextrun1"/>
          <w:rFonts w:ascii="Calibri" w:hAnsi="Calibri" w:cs="Calibri"/>
          <w:sz w:val="22"/>
          <w:szCs w:val="22"/>
        </w:rPr>
        <w:t>p</w:t>
      </w:r>
      <w:r w:rsidRPr="160F14D6">
        <w:rPr>
          <w:rStyle w:val="normaltextrun1"/>
          <w:rFonts w:ascii="Calibri" w:hAnsi="Calibri" w:cs="Calibri"/>
          <w:sz w:val="22"/>
          <w:szCs w:val="22"/>
        </w:rPr>
        <w:t xml:space="preserve">latforms will be required to provide quarterly booking fees. The cost of the STR Platform license is determined by the </w:t>
      </w:r>
      <w:r>
        <w:rPr>
          <w:rStyle w:val="normaltextrun1"/>
          <w:rFonts w:ascii="Calibri" w:hAnsi="Calibri" w:cs="Calibri"/>
          <w:sz w:val="22"/>
          <w:szCs w:val="22"/>
        </w:rPr>
        <w:t xml:space="preserve">number of </w:t>
      </w:r>
      <w:r w:rsidR="005608CF" w:rsidRPr="160F14D6">
        <w:rPr>
          <w:rStyle w:val="normaltextrun1"/>
          <w:rFonts w:ascii="Calibri" w:hAnsi="Calibri" w:cs="Calibri"/>
          <w:sz w:val="22"/>
          <w:szCs w:val="22"/>
        </w:rPr>
        <w:t>book</w:t>
      </w:r>
      <w:r w:rsidR="005608CF">
        <w:rPr>
          <w:rStyle w:val="normaltextrun1"/>
          <w:rFonts w:ascii="Calibri" w:hAnsi="Calibri" w:cs="Calibri"/>
          <w:sz w:val="22"/>
          <w:szCs w:val="22"/>
        </w:rPr>
        <w:t>ed nights</w:t>
      </w:r>
      <w:r w:rsidR="005608CF" w:rsidRPr="160F14D6">
        <w:rPr>
          <w:rStyle w:val="normaltextrun1"/>
          <w:rFonts w:ascii="Calibri" w:hAnsi="Calibri" w:cs="Calibri"/>
          <w:sz w:val="22"/>
          <w:szCs w:val="22"/>
        </w:rPr>
        <w:t xml:space="preserve"> </w:t>
      </w:r>
      <w:r w:rsidRPr="160F14D6">
        <w:rPr>
          <w:rStyle w:val="normaltextrun1"/>
          <w:rFonts w:ascii="Calibri" w:hAnsi="Calibri" w:cs="Calibri"/>
          <w:sz w:val="22"/>
          <w:szCs w:val="22"/>
        </w:rPr>
        <w:t>the platforms submit to the City</w:t>
      </w:r>
      <w:r w:rsidR="005608CF">
        <w:rPr>
          <w:rStyle w:val="normaltextrun1"/>
          <w:rFonts w:ascii="Calibri" w:hAnsi="Calibri" w:cs="Calibri"/>
          <w:sz w:val="22"/>
          <w:szCs w:val="22"/>
        </w:rPr>
        <w:t xml:space="preserve"> on a quarterly basis</w:t>
      </w:r>
      <w:r w:rsidRPr="160F14D6">
        <w:rPr>
          <w:rStyle w:val="normaltextrun1"/>
          <w:rFonts w:ascii="Calibri" w:hAnsi="Calibri" w:cs="Calibri"/>
          <w:sz w:val="22"/>
          <w:szCs w:val="22"/>
        </w:rPr>
        <w:t>.</w:t>
      </w:r>
    </w:p>
    <w:p w14:paraId="544F3AE1" w14:textId="77777777" w:rsidR="00890578" w:rsidRDefault="00890578" w:rsidP="009D2FCF">
      <w:pPr>
        <w:pStyle w:val="BodyText"/>
        <w:spacing w:after="0"/>
        <w:rPr>
          <w:rFonts w:asciiTheme="minorHAnsi" w:hAnsiTheme="minorHAnsi" w:cstheme="minorBidi"/>
          <w:sz w:val="22"/>
          <w:szCs w:val="22"/>
        </w:rPr>
      </w:pPr>
    </w:p>
    <w:p w14:paraId="1C70BBD4" w14:textId="73C4394C" w:rsidR="00370294" w:rsidRDefault="00370294" w:rsidP="009D2FCF">
      <w:pPr>
        <w:pStyle w:val="BodyText"/>
        <w:spacing w:after="0"/>
        <w:rPr>
          <w:rFonts w:asciiTheme="minorHAnsi" w:hAnsiTheme="minorHAnsi" w:cstheme="minorBidi"/>
          <w:sz w:val="22"/>
          <w:szCs w:val="22"/>
        </w:rPr>
      </w:pPr>
      <w:r w:rsidRPr="160F14D6">
        <w:rPr>
          <w:rFonts w:asciiTheme="minorHAnsi" w:hAnsiTheme="minorHAnsi" w:cstheme="minorBidi"/>
          <w:sz w:val="22"/>
          <w:szCs w:val="22"/>
        </w:rPr>
        <w:t xml:space="preserve">The City lacks verifiable information regarding short-term rental operators </w:t>
      </w:r>
      <w:r>
        <w:rPr>
          <w:rFonts w:asciiTheme="minorHAnsi" w:hAnsiTheme="minorHAnsi" w:cstheme="minorBidi"/>
          <w:sz w:val="22"/>
          <w:szCs w:val="22"/>
        </w:rPr>
        <w:t xml:space="preserve">including </w:t>
      </w:r>
      <w:r w:rsidRPr="160F14D6">
        <w:rPr>
          <w:rFonts w:asciiTheme="minorHAnsi" w:hAnsiTheme="minorHAnsi" w:cstheme="minorBidi"/>
          <w:sz w:val="22"/>
          <w:szCs w:val="22"/>
        </w:rPr>
        <w:t>address</w:t>
      </w:r>
      <w:r>
        <w:rPr>
          <w:rFonts w:asciiTheme="minorHAnsi" w:hAnsiTheme="minorHAnsi" w:cstheme="minorBidi"/>
          <w:sz w:val="22"/>
          <w:szCs w:val="22"/>
        </w:rPr>
        <w:t>es</w:t>
      </w:r>
      <w:r w:rsidRPr="160F14D6">
        <w:rPr>
          <w:rFonts w:asciiTheme="minorHAnsi" w:hAnsiTheme="minorHAnsi" w:cstheme="minorBidi"/>
          <w:sz w:val="22"/>
          <w:szCs w:val="22"/>
        </w:rPr>
        <w:t>, property owner</w:t>
      </w:r>
      <w:r>
        <w:rPr>
          <w:rFonts w:asciiTheme="minorHAnsi" w:hAnsiTheme="minorHAnsi" w:cstheme="minorBidi"/>
          <w:sz w:val="22"/>
          <w:szCs w:val="22"/>
        </w:rPr>
        <w:t>s</w:t>
      </w:r>
      <w:r w:rsidRPr="160F14D6">
        <w:rPr>
          <w:rFonts w:asciiTheme="minorHAnsi" w:hAnsiTheme="minorHAnsi" w:cstheme="minorBidi"/>
          <w:sz w:val="22"/>
          <w:szCs w:val="22"/>
        </w:rPr>
        <w:t xml:space="preserve"> and contact information. The City does not have </w:t>
      </w:r>
      <w:r>
        <w:rPr>
          <w:rFonts w:asciiTheme="minorHAnsi" w:hAnsiTheme="minorHAnsi" w:cstheme="minorBidi"/>
          <w:sz w:val="22"/>
          <w:szCs w:val="22"/>
        </w:rPr>
        <w:t>a tool t</w:t>
      </w:r>
      <w:r w:rsidRPr="160F14D6">
        <w:rPr>
          <w:rFonts w:asciiTheme="minorHAnsi" w:hAnsiTheme="minorHAnsi" w:cstheme="minorBidi"/>
          <w:sz w:val="22"/>
          <w:szCs w:val="22"/>
        </w:rPr>
        <w:t xml:space="preserve">o </w:t>
      </w:r>
      <w:r>
        <w:rPr>
          <w:rFonts w:asciiTheme="minorHAnsi" w:hAnsiTheme="minorHAnsi" w:cstheme="minorBidi"/>
          <w:sz w:val="22"/>
          <w:szCs w:val="22"/>
        </w:rPr>
        <w:t>obtain</w:t>
      </w:r>
      <w:r w:rsidRPr="160F14D6">
        <w:rPr>
          <w:rFonts w:asciiTheme="minorHAnsi" w:hAnsiTheme="minorHAnsi" w:cstheme="minorBidi"/>
          <w:sz w:val="22"/>
          <w:szCs w:val="22"/>
        </w:rPr>
        <w:t xml:space="preserve"> data to </w:t>
      </w:r>
      <w:r>
        <w:rPr>
          <w:rFonts w:asciiTheme="minorHAnsi" w:hAnsiTheme="minorHAnsi" w:cstheme="minorBidi"/>
          <w:sz w:val="22"/>
          <w:szCs w:val="22"/>
        </w:rPr>
        <w:t>monitor compliance by STR operators</w:t>
      </w:r>
      <w:r w:rsidRPr="160F14D6">
        <w:rPr>
          <w:rFonts w:asciiTheme="minorHAnsi" w:hAnsiTheme="minorHAnsi" w:cstheme="minorBidi"/>
          <w:sz w:val="22"/>
          <w:szCs w:val="22"/>
        </w:rPr>
        <w:t xml:space="preserve">. The short-term rental platforms </w:t>
      </w:r>
      <w:r>
        <w:rPr>
          <w:rFonts w:asciiTheme="minorHAnsi" w:hAnsiTheme="minorHAnsi" w:cstheme="minorBidi"/>
          <w:sz w:val="22"/>
          <w:szCs w:val="22"/>
        </w:rPr>
        <w:t xml:space="preserve">limit the </w:t>
      </w:r>
      <w:r w:rsidRPr="160F14D6">
        <w:rPr>
          <w:rFonts w:asciiTheme="minorHAnsi" w:hAnsiTheme="minorHAnsi" w:cstheme="minorBidi"/>
          <w:sz w:val="22"/>
          <w:szCs w:val="22"/>
        </w:rPr>
        <w:t>information</w:t>
      </w:r>
      <w:r>
        <w:rPr>
          <w:rFonts w:asciiTheme="minorHAnsi" w:hAnsiTheme="minorHAnsi" w:cstheme="minorBidi"/>
          <w:sz w:val="22"/>
          <w:szCs w:val="22"/>
        </w:rPr>
        <w:t xml:space="preserve"> they provide</w:t>
      </w:r>
      <w:r w:rsidR="00944E52">
        <w:rPr>
          <w:rFonts w:asciiTheme="minorHAnsi" w:hAnsiTheme="minorHAnsi" w:cstheme="minorBidi"/>
          <w:sz w:val="22"/>
          <w:szCs w:val="22"/>
        </w:rPr>
        <w:t xml:space="preserve"> by, for example</w:t>
      </w:r>
      <w:r>
        <w:rPr>
          <w:rFonts w:asciiTheme="minorHAnsi" w:hAnsiTheme="minorHAnsi" w:cstheme="minorBidi"/>
          <w:sz w:val="22"/>
          <w:szCs w:val="22"/>
        </w:rPr>
        <w:t xml:space="preserve">, not confirming the address until the rental is booked. </w:t>
      </w:r>
      <w:r w:rsidRPr="160F14D6">
        <w:rPr>
          <w:rFonts w:asciiTheme="minorHAnsi" w:hAnsiTheme="minorHAnsi" w:cstheme="minorBidi"/>
          <w:sz w:val="22"/>
          <w:szCs w:val="22"/>
        </w:rPr>
        <w:t xml:space="preserve">The City of Seattle </w:t>
      </w:r>
      <w:r>
        <w:rPr>
          <w:rFonts w:asciiTheme="minorHAnsi" w:hAnsiTheme="minorHAnsi" w:cstheme="minorBidi"/>
          <w:sz w:val="22"/>
          <w:szCs w:val="22"/>
        </w:rPr>
        <w:t>has no current system</w:t>
      </w:r>
      <w:r w:rsidRPr="160F14D6">
        <w:rPr>
          <w:rFonts w:asciiTheme="minorHAnsi" w:hAnsiTheme="minorHAnsi" w:cstheme="minorBidi"/>
          <w:sz w:val="22"/>
          <w:szCs w:val="22"/>
        </w:rPr>
        <w:t>, process</w:t>
      </w:r>
      <w:r w:rsidR="001A4A75">
        <w:rPr>
          <w:rFonts w:asciiTheme="minorHAnsi" w:hAnsiTheme="minorHAnsi" w:cstheme="minorBidi"/>
          <w:sz w:val="22"/>
          <w:szCs w:val="22"/>
        </w:rPr>
        <w:t>,</w:t>
      </w:r>
      <w:r w:rsidRPr="160F14D6">
        <w:rPr>
          <w:rFonts w:asciiTheme="minorHAnsi" w:hAnsiTheme="minorHAnsi" w:cstheme="minorBidi"/>
          <w:sz w:val="22"/>
          <w:szCs w:val="22"/>
        </w:rPr>
        <w:t xml:space="preserve"> or vendor for STR data mining, so there are no data conversion requirements nor a need to transition any existing processes. </w:t>
      </w:r>
    </w:p>
    <w:p w14:paraId="34AD9933" w14:textId="77777777" w:rsidR="0025757B" w:rsidRPr="009A28E2" w:rsidRDefault="0025757B" w:rsidP="009D2FCF">
      <w:pPr>
        <w:rPr>
          <w:rStyle w:val="normaltextrun1"/>
          <w:rFonts w:ascii="Calibri" w:hAnsi="Calibri" w:cs="Calibri"/>
          <w:sz w:val="22"/>
          <w:szCs w:val="22"/>
        </w:rPr>
      </w:pPr>
    </w:p>
    <w:p w14:paraId="3839578F" w14:textId="0C50354E" w:rsidR="00112DC8" w:rsidRDefault="009A28E2" w:rsidP="009D2FCF">
      <w:pPr>
        <w:rPr>
          <w:rStyle w:val="normaltextrun1"/>
          <w:rFonts w:ascii="Calibri" w:hAnsi="Calibri" w:cs="Calibri"/>
          <w:sz w:val="22"/>
          <w:szCs w:val="22"/>
        </w:rPr>
      </w:pPr>
      <w:r w:rsidRPr="009A28E2">
        <w:rPr>
          <w:rStyle w:val="normaltextrun1"/>
          <w:rFonts w:ascii="Calibri" w:hAnsi="Calibri" w:cs="Calibri"/>
          <w:sz w:val="22"/>
          <w:szCs w:val="22"/>
        </w:rPr>
        <w:t xml:space="preserve">The City of Seattle seeks a vendor to provide a web-based solution that compiles comprehensive data on STR operator listings </w:t>
      </w:r>
      <w:r w:rsidR="002A6F25">
        <w:rPr>
          <w:rStyle w:val="normaltextrun1"/>
          <w:rFonts w:ascii="Calibri" w:hAnsi="Calibri" w:cs="Calibri"/>
          <w:sz w:val="22"/>
          <w:szCs w:val="22"/>
        </w:rPr>
        <w:t xml:space="preserve">so that </w:t>
      </w:r>
      <w:r w:rsidR="00AC5163">
        <w:rPr>
          <w:rStyle w:val="normaltextrun1"/>
          <w:rFonts w:ascii="Calibri" w:hAnsi="Calibri" w:cs="Calibri"/>
          <w:sz w:val="22"/>
          <w:szCs w:val="22"/>
        </w:rPr>
        <w:t>staff</w:t>
      </w:r>
      <w:r w:rsidR="002A6F25">
        <w:rPr>
          <w:rStyle w:val="normaltextrun1"/>
          <w:rFonts w:ascii="Calibri" w:hAnsi="Calibri" w:cs="Calibri"/>
          <w:sz w:val="22"/>
          <w:szCs w:val="22"/>
        </w:rPr>
        <w:t xml:space="preserve"> can </w:t>
      </w:r>
      <w:r w:rsidR="00AC5163">
        <w:rPr>
          <w:rStyle w:val="normaltextrun1"/>
          <w:rFonts w:ascii="Calibri" w:hAnsi="Calibri" w:cs="Calibri"/>
          <w:sz w:val="22"/>
          <w:szCs w:val="22"/>
        </w:rPr>
        <w:t xml:space="preserve">actively </w:t>
      </w:r>
      <w:r w:rsidR="002A6F25">
        <w:rPr>
          <w:rStyle w:val="normaltextrun1"/>
          <w:rFonts w:ascii="Calibri" w:hAnsi="Calibri" w:cs="Calibri"/>
          <w:sz w:val="22"/>
          <w:szCs w:val="22"/>
        </w:rPr>
        <w:t>monitor compliance and undertake enforcement actions as needed</w:t>
      </w:r>
      <w:r w:rsidRPr="009A28E2">
        <w:rPr>
          <w:rStyle w:val="normaltextrun1"/>
          <w:rFonts w:ascii="Calibri" w:hAnsi="Calibri" w:cs="Calibri"/>
          <w:sz w:val="22"/>
          <w:szCs w:val="22"/>
        </w:rPr>
        <w:t xml:space="preserve">. The vendor </w:t>
      </w:r>
      <w:r w:rsidR="002A6F25">
        <w:rPr>
          <w:rStyle w:val="normaltextrun1"/>
          <w:rFonts w:ascii="Calibri" w:hAnsi="Calibri" w:cs="Calibri"/>
          <w:sz w:val="22"/>
          <w:szCs w:val="22"/>
        </w:rPr>
        <w:t xml:space="preserve">must </w:t>
      </w:r>
      <w:r w:rsidRPr="009A28E2">
        <w:rPr>
          <w:rStyle w:val="normaltextrun1"/>
          <w:rFonts w:ascii="Calibri" w:hAnsi="Calibri" w:cs="Calibri"/>
          <w:sz w:val="22"/>
          <w:szCs w:val="22"/>
        </w:rPr>
        <w:t xml:space="preserve">have experience </w:t>
      </w:r>
      <w:r w:rsidR="00521EAD">
        <w:rPr>
          <w:rStyle w:val="normaltextrun1"/>
          <w:rFonts w:ascii="Calibri" w:hAnsi="Calibri" w:cs="Calibri"/>
          <w:sz w:val="22"/>
          <w:szCs w:val="22"/>
        </w:rPr>
        <w:t>serving</w:t>
      </w:r>
      <w:r w:rsidRPr="009A28E2">
        <w:rPr>
          <w:rStyle w:val="normaltextrun1"/>
          <w:rFonts w:ascii="Calibri" w:hAnsi="Calibri" w:cs="Calibri"/>
          <w:sz w:val="22"/>
          <w:szCs w:val="22"/>
        </w:rPr>
        <w:t xml:space="preserve"> public sector clients</w:t>
      </w:r>
      <w:r w:rsidR="00112DC8">
        <w:rPr>
          <w:rStyle w:val="normaltextrun1"/>
          <w:rFonts w:ascii="Calibri" w:hAnsi="Calibri" w:cs="Calibri"/>
          <w:sz w:val="22"/>
          <w:szCs w:val="22"/>
        </w:rPr>
        <w:t>.</w:t>
      </w:r>
    </w:p>
    <w:p w14:paraId="26074745" w14:textId="77777777" w:rsidR="00621499" w:rsidRDefault="00621499" w:rsidP="009D2FCF">
      <w:pPr>
        <w:pStyle w:val="BodyText"/>
        <w:spacing w:after="0"/>
        <w:rPr>
          <w:rFonts w:asciiTheme="minorHAnsi" w:hAnsiTheme="minorHAnsi" w:cstheme="minorBidi"/>
          <w:sz w:val="22"/>
          <w:szCs w:val="22"/>
        </w:rPr>
      </w:pPr>
    </w:p>
    <w:p w14:paraId="6C746180" w14:textId="7EFCCF6C" w:rsidR="002B0A66" w:rsidRDefault="00112DC8" w:rsidP="009D2FCF">
      <w:pPr>
        <w:pStyle w:val="BodyText"/>
        <w:spacing w:after="0"/>
        <w:rPr>
          <w:rFonts w:asciiTheme="minorHAnsi" w:hAnsiTheme="minorHAnsi" w:cstheme="minorBidi"/>
          <w:sz w:val="22"/>
          <w:szCs w:val="22"/>
        </w:rPr>
      </w:pPr>
      <w:r w:rsidRPr="160F14D6">
        <w:rPr>
          <w:rFonts w:asciiTheme="minorHAnsi" w:hAnsiTheme="minorHAnsi" w:cstheme="minorBidi"/>
          <w:sz w:val="22"/>
          <w:szCs w:val="22"/>
        </w:rPr>
        <w:t xml:space="preserve">The City intends to use this </w:t>
      </w:r>
      <w:r w:rsidR="00621499">
        <w:rPr>
          <w:rFonts w:asciiTheme="minorHAnsi" w:hAnsiTheme="minorHAnsi" w:cstheme="minorBidi"/>
          <w:sz w:val="22"/>
          <w:szCs w:val="22"/>
        </w:rPr>
        <w:t>solution</w:t>
      </w:r>
      <w:r w:rsidRPr="160F14D6">
        <w:rPr>
          <w:rFonts w:asciiTheme="minorHAnsi" w:hAnsiTheme="minorHAnsi" w:cstheme="minorBidi"/>
          <w:sz w:val="22"/>
          <w:szCs w:val="22"/>
        </w:rPr>
        <w:t xml:space="preserve"> to identify operators posting STR units on STR platforms without a City of Seattle Short-Term Rental Operator license. The City will use data </w:t>
      </w:r>
      <w:r w:rsidR="00D31CEC">
        <w:rPr>
          <w:rFonts w:asciiTheme="minorHAnsi" w:hAnsiTheme="minorHAnsi" w:cstheme="minorBidi"/>
          <w:sz w:val="22"/>
          <w:szCs w:val="22"/>
        </w:rPr>
        <w:t xml:space="preserve">from the solution </w:t>
      </w:r>
      <w:r w:rsidRPr="160F14D6">
        <w:rPr>
          <w:rFonts w:asciiTheme="minorHAnsi" w:hAnsiTheme="minorHAnsi" w:cstheme="minorBidi"/>
          <w:sz w:val="22"/>
          <w:szCs w:val="22"/>
        </w:rPr>
        <w:t xml:space="preserve">to begin enforcement activities. The City also wishes to use </w:t>
      </w:r>
      <w:r w:rsidR="00D31CEC">
        <w:rPr>
          <w:rFonts w:asciiTheme="minorHAnsi" w:hAnsiTheme="minorHAnsi" w:cstheme="minorBidi"/>
          <w:sz w:val="22"/>
          <w:szCs w:val="22"/>
        </w:rPr>
        <w:t>the</w:t>
      </w:r>
      <w:r w:rsidR="00D31CEC" w:rsidRPr="160F14D6">
        <w:rPr>
          <w:rFonts w:asciiTheme="minorHAnsi" w:hAnsiTheme="minorHAnsi" w:cstheme="minorBidi"/>
          <w:sz w:val="22"/>
          <w:szCs w:val="22"/>
        </w:rPr>
        <w:t xml:space="preserve"> </w:t>
      </w:r>
      <w:r w:rsidRPr="160F14D6">
        <w:rPr>
          <w:rFonts w:asciiTheme="minorHAnsi" w:hAnsiTheme="minorHAnsi" w:cstheme="minorBidi"/>
          <w:sz w:val="22"/>
          <w:szCs w:val="22"/>
        </w:rPr>
        <w:t xml:space="preserve">data to identify </w:t>
      </w:r>
      <w:r>
        <w:rPr>
          <w:rFonts w:asciiTheme="minorHAnsi" w:hAnsiTheme="minorHAnsi" w:cstheme="minorBidi"/>
          <w:sz w:val="22"/>
          <w:szCs w:val="22"/>
        </w:rPr>
        <w:t xml:space="preserve">STR market </w:t>
      </w:r>
      <w:r w:rsidRPr="160F14D6">
        <w:rPr>
          <w:rFonts w:asciiTheme="minorHAnsi" w:hAnsiTheme="minorHAnsi" w:cstheme="minorBidi"/>
          <w:sz w:val="22"/>
          <w:szCs w:val="22"/>
        </w:rPr>
        <w:t>trends in</w:t>
      </w:r>
      <w:r>
        <w:rPr>
          <w:rFonts w:asciiTheme="minorHAnsi" w:hAnsiTheme="minorHAnsi" w:cstheme="minorBidi"/>
          <w:sz w:val="22"/>
          <w:szCs w:val="22"/>
        </w:rPr>
        <w:t xml:space="preserve">cluding locating what neighborhoods contain </w:t>
      </w:r>
      <w:r w:rsidRPr="160F14D6">
        <w:rPr>
          <w:rFonts w:asciiTheme="minorHAnsi" w:hAnsiTheme="minorHAnsi" w:cstheme="minorBidi"/>
          <w:sz w:val="22"/>
          <w:szCs w:val="22"/>
        </w:rPr>
        <w:t xml:space="preserve">STRs and which platforms operators are </w:t>
      </w:r>
      <w:r>
        <w:rPr>
          <w:rFonts w:asciiTheme="minorHAnsi" w:hAnsiTheme="minorHAnsi" w:cstheme="minorBidi"/>
          <w:sz w:val="22"/>
          <w:szCs w:val="22"/>
        </w:rPr>
        <w:t>using to post their listings.</w:t>
      </w:r>
    </w:p>
    <w:p w14:paraId="04BDC973" w14:textId="77777777" w:rsidR="00551DA0" w:rsidRPr="00B913B6" w:rsidRDefault="160F14D6" w:rsidP="002B0A66">
      <w:pPr>
        <w:pStyle w:val="Heading1"/>
        <w:numPr>
          <w:ilvl w:val="0"/>
          <w:numId w:val="2"/>
        </w:numPr>
        <w:spacing w:after="120"/>
        <w:rPr>
          <w:sz w:val="24"/>
          <w:szCs w:val="22"/>
        </w:rPr>
      </w:pPr>
      <w:r w:rsidRPr="00B913B6">
        <w:rPr>
          <w:szCs w:val="28"/>
        </w:rPr>
        <w:t xml:space="preserve">PURPOSE </w:t>
      </w:r>
    </w:p>
    <w:p w14:paraId="53AF0FF3" w14:textId="42EA156E" w:rsidR="00A42E6C" w:rsidRDefault="00BD4CBB" w:rsidP="006C1675">
      <w:pPr>
        <w:rPr>
          <w:rFonts w:asciiTheme="minorHAnsi" w:hAnsiTheme="minorHAnsi"/>
          <w:sz w:val="22"/>
        </w:rPr>
      </w:pPr>
      <w:bookmarkStart w:id="3" w:name="_Toc259436616"/>
      <w:bookmarkStart w:id="4" w:name="_Toc260757528"/>
      <w:r>
        <w:rPr>
          <w:rFonts w:asciiTheme="minorHAnsi" w:hAnsiTheme="minorHAnsi"/>
          <w:sz w:val="22"/>
        </w:rPr>
        <w:t>Through</w:t>
      </w:r>
      <w:r w:rsidR="160F14D6" w:rsidRPr="00B63E72">
        <w:rPr>
          <w:rFonts w:asciiTheme="minorHAnsi" w:hAnsiTheme="minorHAnsi"/>
          <w:sz w:val="22"/>
        </w:rPr>
        <w:t xml:space="preserve"> this RFP</w:t>
      </w:r>
      <w:r>
        <w:rPr>
          <w:rFonts w:asciiTheme="minorHAnsi" w:hAnsiTheme="minorHAnsi"/>
          <w:sz w:val="22"/>
        </w:rPr>
        <w:t>, the City of Seattle</w:t>
      </w:r>
      <w:r w:rsidR="160F14D6" w:rsidRPr="00B63E72">
        <w:rPr>
          <w:rFonts w:asciiTheme="minorHAnsi" w:hAnsiTheme="minorHAnsi"/>
          <w:sz w:val="22"/>
        </w:rPr>
        <w:t xml:space="preserve"> </w:t>
      </w:r>
      <w:r>
        <w:rPr>
          <w:rFonts w:asciiTheme="minorHAnsi" w:hAnsiTheme="minorHAnsi"/>
          <w:sz w:val="22"/>
        </w:rPr>
        <w:t>seeks</w:t>
      </w:r>
      <w:r w:rsidR="001A4A75">
        <w:rPr>
          <w:rFonts w:asciiTheme="minorHAnsi" w:hAnsiTheme="minorHAnsi"/>
          <w:sz w:val="22"/>
        </w:rPr>
        <w:t xml:space="preserve"> </w:t>
      </w:r>
      <w:r w:rsidR="00C572F4">
        <w:rPr>
          <w:rFonts w:asciiTheme="minorHAnsi" w:hAnsiTheme="minorHAnsi"/>
          <w:sz w:val="22"/>
        </w:rPr>
        <w:t xml:space="preserve">a </w:t>
      </w:r>
      <w:r w:rsidR="00E13EF9" w:rsidRPr="00B63E72">
        <w:rPr>
          <w:rFonts w:asciiTheme="minorHAnsi" w:hAnsiTheme="minorHAnsi"/>
          <w:sz w:val="22"/>
        </w:rPr>
        <w:t>cloud-based</w:t>
      </w:r>
      <w:r w:rsidR="00D42C53">
        <w:rPr>
          <w:rFonts w:asciiTheme="minorHAnsi" w:hAnsiTheme="minorHAnsi"/>
          <w:sz w:val="22"/>
        </w:rPr>
        <w:t xml:space="preserve"> solution </w:t>
      </w:r>
      <w:r w:rsidR="001A4A75">
        <w:rPr>
          <w:rFonts w:asciiTheme="minorHAnsi" w:hAnsiTheme="minorHAnsi"/>
          <w:sz w:val="22"/>
        </w:rPr>
        <w:t xml:space="preserve">(SaaS solution) </w:t>
      </w:r>
      <w:r w:rsidR="00D42C53">
        <w:rPr>
          <w:rFonts w:asciiTheme="minorHAnsi" w:hAnsiTheme="minorHAnsi"/>
          <w:sz w:val="22"/>
        </w:rPr>
        <w:t>that mines</w:t>
      </w:r>
      <w:r w:rsidR="00463C76">
        <w:rPr>
          <w:rFonts w:asciiTheme="minorHAnsi" w:hAnsiTheme="minorHAnsi"/>
          <w:sz w:val="22"/>
        </w:rPr>
        <w:t xml:space="preserve"> </w:t>
      </w:r>
      <w:r>
        <w:rPr>
          <w:rFonts w:asciiTheme="minorHAnsi" w:hAnsiTheme="minorHAnsi"/>
          <w:sz w:val="22"/>
        </w:rPr>
        <w:t>STR</w:t>
      </w:r>
      <w:r w:rsidR="00D54AE5">
        <w:rPr>
          <w:rFonts w:asciiTheme="minorHAnsi" w:hAnsiTheme="minorHAnsi"/>
          <w:sz w:val="22"/>
        </w:rPr>
        <w:t xml:space="preserve"> data </w:t>
      </w:r>
      <w:r w:rsidR="004C7FBF">
        <w:rPr>
          <w:rFonts w:asciiTheme="minorHAnsi" w:hAnsiTheme="minorHAnsi"/>
          <w:sz w:val="22"/>
        </w:rPr>
        <w:t>from STR platforms</w:t>
      </w:r>
      <w:r>
        <w:rPr>
          <w:rFonts w:asciiTheme="minorHAnsi" w:hAnsiTheme="minorHAnsi"/>
          <w:sz w:val="22"/>
        </w:rPr>
        <w:t>,</w:t>
      </w:r>
      <w:r w:rsidR="004C7FBF">
        <w:rPr>
          <w:rFonts w:asciiTheme="minorHAnsi" w:hAnsiTheme="minorHAnsi"/>
          <w:sz w:val="22"/>
        </w:rPr>
        <w:t xml:space="preserve"> public records</w:t>
      </w:r>
      <w:r w:rsidR="001A4A75">
        <w:rPr>
          <w:rFonts w:asciiTheme="minorHAnsi" w:hAnsiTheme="minorHAnsi"/>
          <w:sz w:val="22"/>
        </w:rPr>
        <w:t>,</w:t>
      </w:r>
      <w:r w:rsidR="004C7FBF">
        <w:rPr>
          <w:rFonts w:asciiTheme="minorHAnsi" w:hAnsiTheme="minorHAnsi"/>
          <w:sz w:val="22"/>
        </w:rPr>
        <w:t xml:space="preserve"> </w:t>
      </w:r>
      <w:r>
        <w:rPr>
          <w:rFonts w:asciiTheme="minorHAnsi" w:hAnsiTheme="minorHAnsi"/>
          <w:sz w:val="22"/>
        </w:rPr>
        <w:t xml:space="preserve">and other sources </w:t>
      </w:r>
      <w:r w:rsidR="00E73B75">
        <w:rPr>
          <w:rFonts w:asciiTheme="minorHAnsi" w:hAnsiTheme="minorHAnsi"/>
          <w:sz w:val="22"/>
        </w:rPr>
        <w:t xml:space="preserve">to provide </w:t>
      </w:r>
      <w:r w:rsidR="00D31CEC">
        <w:rPr>
          <w:rFonts w:asciiTheme="minorHAnsi" w:hAnsiTheme="minorHAnsi"/>
          <w:sz w:val="22"/>
        </w:rPr>
        <w:t xml:space="preserve">the City with </w:t>
      </w:r>
      <w:r w:rsidR="00E73B75">
        <w:rPr>
          <w:rFonts w:asciiTheme="minorHAnsi" w:hAnsiTheme="minorHAnsi"/>
          <w:sz w:val="22"/>
        </w:rPr>
        <w:t>a database that me</w:t>
      </w:r>
      <w:r w:rsidR="160F14D6" w:rsidRPr="00B63E72">
        <w:rPr>
          <w:rFonts w:asciiTheme="minorHAnsi" w:hAnsiTheme="minorHAnsi"/>
          <w:sz w:val="22"/>
        </w:rPr>
        <w:t>et</w:t>
      </w:r>
      <w:r w:rsidR="00D54AE5">
        <w:rPr>
          <w:rFonts w:asciiTheme="minorHAnsi" w:hAnsiTheme="minorHAnsi"/>
          <w:sz w:val="22"/>
        </w:rPr>
        <w:t>s</w:t>
      </w:r>
      <w:r w:rsidR="160F14D6" w:rsidRPr="00B63E72">
        <w:rPr>
          <w:rFonts w:asciiTheme="minorHAnsi" w:hAnsiTheme="minorHAnsi"/>
          <w:sz w:val="22"/>
        </w:rPr>
        <w:t xml:space="preserve"> the technical requirements </w:t>
      </w:r>
      <w:r w:rsidR="00673D52">
        <w:rPr>
          <w:rFonts w:asciiTheme="minorHAnsi" w:hAnsiTheme="minorHAnsi"/>
          <w:sz w:val="22"/>
        </w:rPr>
        <w:t xml:space="preserve">stated in </w:t>
      </w:r>
      <w:r w:rsidR="008F532A">
        <w:rPr>
          <w:rFonts w:asciiTheme="minorHAnsi" w:hAnsiTheme="minorHAnsi"/>
          <w:sz w:val="22"/>
        </w:rPr>
        <w:t>this document.</w:t>
      </w:r>
      <w:r w:rsidR="00673D52">
        <w:rPr>
          <w:rFonts w:asciiTheme="minorHAnsi" w:hAnsiTheme="minorHAnsi"/>
          <w:sz w:val="22"/>
        </w:rPr>
        <w:t xml:space="preserve"> </w:t>
      </w:r>
      <w:r w:rsidR="160F14D6" w:rsidRPr="00B63E72">
        <w:rPr>
          <w:rFonts w:asciiTheme="minorHAnsi" w:hAnsiTheme="minorHAnsi"/>
          <w:sz w:val="22"/>
        </w:rPr>
        <w:t xml:space="preserve">Seattle is seeking a service provider </w:t>
      </w:r>
      <w:r w:rsidR="0068070B" w:rsidRPr="00E521F4">
        <w:rPr>
          <w:rFonts w:asciiTheme="minorHAnsi" w:hAnsiTheme="minorHAnsi"/>
          <w:sz w:val="22"/>
        </w:rPr>
        <w:t xml:space="preserve">to help identify </w:t>
      </w:r>
      <w:r w:rsidR="160F14D6" w:rsidRPr="00E521F4">
        <w:rPr>
          <w:rFonts w:asciiTheme="minorHAnsi" w:hAnsiTheme="minorHAnsi"/>
          <w:sz w:val="22"/>
        </w:rPr>
        <w:t xml:space="preserve">the </w:t>
      </w:r>
      <w:r w:rsidR="000F548E" w:rsidRPr="00E521F4">
        <w:rPr>
          <w:rFonts w:asciiTheme="minorHAnsi" w:hAnsiTheme="minorHAnsi"/>
          <w:sz w:val="22"/>
        </w:rPr>
        <w:t xml:space="preserve">STR </w:t>
      </w:r>
      <w:r w:rsidR="160F14D6" w:rsidRPr="00E521F4">
        <w:rPr>
          <w:rFonts w:asciiTheme="minorHAnsi" w:hAnsiTheme="minorHAnsi"/>
          <w:sz w:val="22"/>
        </w:rPr>
        <w:t xml:space="preserve">units advertising and operating in the city </w:t>
      </w:r>
      <w:r w:rsidR="0068070B" w:rsidRPr="00E521F4">
        <w:rPr>
          <w:rFonts w:asciiTheme="minorHAnsi" w:hAnsiTheme="minorHAnsi"/>
          <w:sz w:val="22"/>
        </w:rPr>
        <w:t xml:space="preserve">and to provide </w:t>
      </w:r>
      <w:r w:rsidR="160F14D6" w:rsidRPr="00E521F4">
        <w:rPr>
          <w:rFonts w:asciiTheme="minorHAnsi" w:hAnsiTheme="minorHAnsi"/>
          <w:sz w:val="22"/>
        </w:rPr>
        <w:t>continued monitoring</w:t>
      </w:r>
      <w:r w:rsidR="00853774">
        <w:rPr>
          <w:rFonts w:asciiTheme="minorHAnsi" w:hAnsiTheme="minorHAnsi"/>
          <w:sz w:val="22"/>
        </w:rPr>
        <w:t>,</w:t>
      </w:r>
      <w:r w:rsidR="160F14D6" w:rsidRPr="00E521F4">
        <w:rPr>
          <w:rFonts w:asciiTheme="minorHAnsi" w:hAnsiTheme="minorHAnsi"/>
          <w:sz w:val="22"/>
        </w:rPr>
        <w:t xml:space="preserve"> </w:t>
      </w:r>
      <w:r w:rsidR="00C52282">
        <w:rPr>
          <w:rFonts w:asciiTheme="minorHAnsi" w:hAnsiTheme="minorHAnsi"/>
          <w:sz w:val="22"/>
        </w:rPr>
        <w:t>including</w:t>
      </w:r>
      <w:r w:rsidR="00C52282" w:rsidRPr="00E521F4">
        <w:rPr>
          <w:rFonts w:asciiTheme="minorHAnsi" w:hAnsiTheme="minorHAnsi"/>
          <w:sz w:val="22"/>
        </w:rPr>
        <w:t xml:space="preserve"> </w:t>
      </w:r>
      <w:r w:rsidR="160F14D6" w:rsidRPr="00E521F4">
        <w:rPr>
          <w:rFonts w:asciiTheme="minorHAnsi" w:hAnsiTheme="minorHAnsi"/>
          <w:sz w:val="22"/>
        </w:rPr>
        <w:t>support for prosecution in cases</w:t>
      </w:r>
      <w:r w:rsidR="00D31CEC">
        <w:rPr>
          <w:rFonts w:asciiTheme="minorHAnsi" w:hAnsiTheme="minorHAnsi"/>
          <w:sz w:val="22"/>
        </w:rPr>
        <w:t xml:space="preserve"> of unlicensed operators</w:t>
      </w:r>
      <w:r w:rsidR="160F14D6" w:rsidRPr="00E521F4">
        <w:rPr>
          <w:rFonts w:asciiTheme="minorHAnsi" w:hAnsiTheme="minorHAnsi"/>
          <w:sz w:val="22"/>
        </w:rPr>
        <w:t>.</w:t>
      </w:r>
    </w:p>
    <w:p w14:paraId="29450377" w14:textId="77777777" w:rsidR="00B05D51" w:rsidRDefault="00B05D51" w:rsidP="006C1675">
      <w:pPr>
        <w:rPr>
          <w:rFonts w:asciiTheme="minorHAnsi" w:hAnsiTheme="minorHAnsi"/>
          <w:sz w:val="22"/>
        </w:rPr>
      </w:pPr>
    </w:p>
    <w:p w14:paraId="7E03CFEA" w14:textId="4471A3A3" w:rsidR="00A42E6C" w:rsidRDefault="00A42E6C" w:rsidP="00A42E6C">
      <w:pPr>
        <w:pStyle w:val="BodyText"/>
        <w:spacing w:after="0"/>
        <w:rPr>
          <w:rFonts w:asciiTheme="minorHAnsi" w:hAnsiTheme="minorHAnsi" w:cstheme="minorBidi"/>
          <w:sz w:val="22"/>
          <w:szCs w:val="22"/>
        </w:rPr>
      </w:pPr>
      <w:r>
        <w:rPr>
          <w:rFonts w:asciiTheme="minorHAnsi" w:hAnsiTheme="minorHAnsi" w:cstheme="minorBidi"/>
          <w:sz w:val="22"/>
          <w:szCs w:val="22"/>
        </w:rPr>
        <w:t>The base budget for the work described in this RFP is $150,000</w:t>
      </w:r>
      <w:r w:rsidR="00D84FEE">
        <w:rPr>
          <w:rFonts w:asciiTheme="minorHAnsi" w:hAnsiTheme="minorHAnsi" w:cstheme="minorBidi"/>
          <w:sz w:val="22"/>
          <w:szCs w:val="22"/>
        </w:rPr>
        <w:t xml:space="preserve"> for the first year</w:t>
      </w:r>
      <w:r>
        <w:rPr>
          <w:rFonts w:asciiTheme="minorHAnsi" w:hAnsiTheme="minorHAnsi" w:cstheme="minorBidi"/>
          <w:sz w:val="22"/>
          <w:szCs w:val="22"/>
        </w:rPr>
        <w:t xml:space="preserve">. </w:t>
      </w:r>
      <w:r w:rsidR="008D7F35">
        <w:rPr>
          <w:rFonts w:asciiTheme="minorHAnsi" w:hAnsiTheme="minorHAnsi" w:cstheme="minorBidi"/>
          <w:sz w:val="22"/>
          <w:szCs w:val="22"/>
        </w:rPr>
        <w:t xml:space="preserve">Any pricing proposals above $150,000 will be deemed nonresponsive. </w:t>
      </w:r>
      <w:r>
        <w:rPr>
          <w:rFonts w:asciiTheme="minorHAnsi" w:hAnsiTheme="minorHAnsi" w:cstheme="minorBidi"/>
          <w:sz w:val="22"/>
          <w:szCs w:val="22"/>
        </w:rPr>
        <w:t>The City is</w:t>
      </w:r>
      <w:r w:rsidR="00661C59">
        <w:rPr>
          <w:rFonts w:asciiTheme="minorHAnsi" w:hAnsiTheme="minorHAnsi" w:cstheme="minorBidi"/>
          <w:sz w:val="22"/>
          <w:szCs w:val="22"/>
        </w:rPr>
        <w:t xml:space="preserve"> also</w:t>
      </w:r>
      <w:r>
        <w:rPr>
          <w:rFonts w:asciiTheme="minorHAnsi" w:hAnsiTheme="minorHAnsi" w:cstheme="minorBidi"/>
          <w:sz w:val="22"/>
          <w:szCs w:val="22"/>
        </w:rPr>
        <w:t xml:space="preserve"> interested in hearing from respondents about how incremental expenditures could support and extend the work as described</w:t>
      </w:r>
      <w:r w:rsidR="00661C59">
        <w:rPr>
          <w:rFonts w:asciiTheme="minorHAnsi" w:hAnsiTheme="minorHAnsi" w:cstheme="minorBidi"/>
          <w:sz w:val="22"/>
          <w:szCs w:val="22"/>
        </w:rPr>
        <w:t>, however this portion will not be evaluated and should not be included in the main pricing proposal</w:t>
      </w:r>
      <w:r>
        <w:rPr>
          <w:rFonts w:asciiTheme="minorHAnsi" w:hAnsiTheme="minorHAnsi" w:cstheme="minorBidi"/>
          <w:sz w:val="22"/>
          <w:szCs w:val="22"/>
        </w:rPr>
        <w:t>.</w:t>
      </w:r>
      <w:r w:rsidR="00D84FEE">
        <w:rPr>
          <w:rFonts w:asciiTheme="minorHAnsi" w:hAnsiTheme="minorHAnsi" w:cstheme="minorBidi"/>
          <w:sz w:val="22"/>
          <w:szCs w:val="22"/>
        </w:rPr>
        <w:t xml:space="preserve"> The City intends to sign a one-year contract with the option to renew for four additional one-year terms. </w:t>
      </w:r>
    </w:p>
    <w:p w14:paraId="7FE5E50A" w14:textId="40D111AE" w:rsidR="0015580F" w:rsidRPr="00E521F4" w:rsidRDefault="0015580F" w:rsidP="006C1675">
      <w:pPr>
        <w:rPr>
          <w:sz w:val="22"/>
        </w:rPr>
      </w:pPr>
    </w:p>
    <w:bookmarkEnd w:id="3"/>
    <w:bookmarkEnd w:id="4"/>
    <w:p w14:paraId="3190AD8A" w14:textId="77777777" w:rsidR="003F69D5" w:rsidRDefault="003F69D5" w:rsidP="00E13EF9">
      <w:pPr>
        <w:pStyle w:val="Bulletlist2"/>
        <w:numPr>
          <w:ilvl w:val="0"/>
          <w:numId w:val="0"/>
        </w:numPr>
        <w:spacing w:after="120"/>
        <w:ind w:left="1080" w:hanging="360"/>
        <w:rPr>
          <w:rFonts w:ascii="Arial" w:hAnsi="Arial" w:cs="Arial"/>
          <w:sz w:val="20"/>
        </w:rPr>
      </w:pPr>
    </w:p>
    <w:p w14:paraId="44021360" w14:textId="1D160D4E" w:rsidR="00210BB2" w:rsidRPr="00317501" w:rsidRDefault="000701BD" w:rsidP="00A024BF">
      <w:pPr>
        <w:pStyle w:val="Heading1"/>
        <w:rPr>
          <w:color w:val="000000" w:themeColor="text1"/>
        </w:rPr>
      </w:pPr>
      <w:r>
        <w:rPr>
          <w:color w:val="000000" w:themeColor="text1"/>
        </w:rPr>
        <w:t>3</w:t>
      </w:r>
      <w:r w:rsidR="160F14D6" w:rsidRPr="160F14D6">
        <w:rPr>
          <w:color w:val="000000" w:themeColor="text1"/>
        </w:rPr>
        <w:t>.  OBJECTIVES</w:t>
      </w:r>
    </w:p>
    <w:p w14:paraId="1AA56942" w14:textId="754F4670" w:rsidR="003550E5" w:rsidRPr="006F2D60" w:rsidRDefault="00876CFE" w:rsidP="00B336BB">
      <w:pPr>
        <w:pStyle w:val="Heading2"/>
        <w:numPr>
          <w:ilvl w:val="0"/>
          <w:numId w:val="0"/>
        </w:numPr>
        <w:ind w:left="450"/>
        <w:rPr>
          <w:i/>
        </w:rPr>
      </w:pPr>
      <w:bookmarkStart w:id="5" w:name="_Toc259436619"/>
      <w:bookmarkStart w:id="6" w:name="_Toc260757531"/>
      <w:r w:rsidRPr="00B336BB">
        <w:rPr>
          <w:i/>
        </w:rPr>
        <w:t>3</w:t>
      </w:r>
      <w:r w:rsidR="00B336BB" w:rsidRPr="00B336BB">
        <w:rPr>
          <w:i/>
        </w:rPr>
        <w:t>.1</w:t>
      </w:r>
      <w:r w:rsidR="00B336BB">
        <w:t xml:space="preserve"> </w:t>
      </w:r>
      <w:r w:rsidR="160F14D6" w:rsidRPr="000701BD">
        <w:t>General</w:t>
      </w:r>
      <w:r w:rsidR="160F14D6" w:rsidRPr="160F14D6">
        <w:t xml:space="preserve"> Objectives</w:t>
      </w:r>
      <w:bookmarkEnd w:id="5"/>
      <w:bookmarkEnd w:id="6"/>
    </w:p>
    <w:p w14:paraId="56C3C07F" w14:textId="39FFD852" w:rsidR="003550E5" w:rsidRPr="006F2D60" w:rsidRDefault="160F14D6" w:rsidP="00C148B8">
      <w:pPr>
        <w:pStyle w:val="BodyTextIndent"/>
        <w:rPr>
          <w:rFonts w:asciiTheme="minorHAnsi" w:hAnsiTheme="minorHAnsi" w:cstheme="minorBidi"/>
          <w:sz w:val="22"/>
          <w:szCs w:val="22"/>
        </w:rPr>
      </w:pPr>
      <w:r w:rsidRPr="160F14D6">
        <w:rPr>
          <w:rFonts w:asciiTheme="minorHAnsi" w:hAnsiTheme="minorHAnsi" w:cstheme="minorBidi"/>
          <w:sz w:val="22"/>
          <w:szCs w:val="22"/>
        </w:rPr>
        <w:t xml:space="preserve">Select a vendor to provide a short-term rental data mining service that provides the most </w:t>
      </w:r>
      <w:r w:rsidR="00096374">
        <w:rPr>
          <w:rFonts w:asciiTheme="minorHAnsi" w:hAnsiTheme="minorHAnsi" w:cstheme="minorBidi"/>
          <w:sz w:val="22"/>
          <w:szCs w:val="22"/>
        </w:rPr>
        <w:t xml:space="preserve">extensive </w:t>
      </w:r>
      <w:r w:rsidRPr="160F14D6">
        <w:rPr>
          <w:rFonts w:asciiTheme="minorHAnsi" w:hAnsiTheme="minorHAnsi" w:cstheme="minorBidi"/>
          <w:sz w:val="22"/>
          <w:szCs w:val="22"/>
        </w:rPr>
        <w:t xml:space="preserve">and highest quality data at the best price. </w:t>
      </w:r>
      <w:r w:rsidR="007C2FFF">
        <w:rPr>
          <w:rFonts w:asciiTheme="minorHAnsi" w:hAnsiTheme="minorHAnsi" w:cstheme="minorBidi"/>
          <w:sz w:val="22"/>
          <w:szCs w:val="22"/>
        </w:rPr>
        <w:t>The City is looking for technology that can assist with the following:</w:t>
      </w:r>
    </w:p>
    <w:p w14:paraId="68EF74D0" w14:textId="77777777" w:rsidR="003550E5" w:rsidRPr="00317501" w:rsidRDefault="003550E5" w:rsidP="00C148B8">
      <w:pPr>
        <w:pStyle w:val="ListParagraph"/>
        <w:numPr>
          <w:ilvl w:val="0"/>
          <w:numId w:val="15"/>
        </w:numPr>
        <w:tabs>
          <w:tab w:val="clear" w:pos="720"/>
        </w:tabs>
        <w:spacing w:before="120" w:after="120"/>
        <w:ind w:left="810"/>
        <w:rPr>
          <w:rFonts w:asciiTheme="minorHAnsi" w:hAnsiTheme="minorHAnsi" w:cstheme="minorHAnsi"/>
          <w:b/>
          <w:vanish/>
          <w:color w:val="000000"/>
          <w:sz w:val="20"/>
          <w:szCs w:val="20"/>
        </w:rPr>
      </w:pPr>
    </w:p>
    <w:p w14:paraId="45614354" w14:textId="77777777" w:rsidR="003550E5" w:rsidRPr="00317501" w:rsidRDefault="003550E5" w:rsidP="00A91F21">
      <w:pPr>
        <w:pStyle w:val="ListParagraph"/>
        <w:numPr>
          <w:ilvl w:val="1"/>
          <w:numId w:val="15"/>
        </w:numPr>
        <w:tabs>
          <w:tab w:val="left" w:pos="1710"/>
          <w:tab w:val="left" w:pos="2340"/>
        </w:tabs>
        <w:spacing w:before="120" w:after="120"/>
        <w:rPr>
          <w:rFonts w:asciiTheme="minorHAnsi" w:hAnsiTheme="minorHAnsi" w:cstheme="minorHAnsi"/>
          <w:b/>
          <w:vanish/>
          <w:color w:val="000000"/>
          <w:sz w:val="20"/>
          <w:szCs w:val="20"/>
        </w:rPr>
      </w:pPr>
    </w:p>
    <w:p w14:paraId="3F60B958" w14:textId="06AB896C" w:rsidR="003550E5" w:rsidRPr="00A024BF" w:rsidRDefault="00C00F58" w:rsidP="00A024BF">
      <w:pPr>
        <w:tabs>
          <w:tab w:val="left" w:pos="450"/>
        </w:tabs>
        <w:rPr>
          <w:rFonts w:asciiTheme="minorHAnsi" w:hAnsiTheme="minorHAnsi" w:cstheme="minorBidi"/>
          <w:b/>
          <w:bCs/>
          <w:sz w:val="22"/>
          <w:szCs w:val="22"/>
        </w:rPr>
      </w:pPr>
      <w:r>
        <w:rPr>
          <w:rFonts w:asciiTheme="minorHAnsi" w:hAnsiTheme="minorHAnsi" w:cstheme="minorBidi"/>
          <w:b/>
          <w:bCs/>
          <w:sz w:val="22"/>
          <w:szCs w:val="22"/>
        </w:rPr>
        <w:tab/>
      </w:r>
      <w:r>
        <w:rPr>
          <w:rFonts w:asciiTheme="minorHAnsi" w:hAnsiTheme="minorHAnsi" w:cstheme="minorBidi"/>
          <w:b/>
          <w:bCs/>
          <w:sz w:val="22"/>
          <w:szCs w:val="22"/>
        </w:rPr>
        <w:tab/>
        <w:t xml:space="preserve">3.1.1     </w:t>
      </w:r>
      <w:r w:rsidR="160F14D6" w:rsidRPr="00A024BF">
        <w:rPr>
          <w:rFonts w:asciiTheme="minorHAnsi" w:hAnsiTheme="minorHAnsi" w:cstheme="minorBidi"/>
          <w:b/>
          <w:bCs/>
          <w:sz w:val="22"/>
          <w:szCs w:val="22"/>
        </w:rPr>
        <w:t xml:space="preserve">Enforcement </w:t>
      </w:r>
    </w:p>
    <w:p w14:paraId="7CB337E9" w14:textId="77777777" w:rsidR="003550E5" w:rsidRPr="006F2D60" w:rsidRDefault="160F14D6" w:rsidP="00C148B8">
      <w:pPr>
        <w:keepNext/>
        <w:spacing w:before="120" w:after="120"/>
        <w:ind w:left="1440"/>
        <w:rPr>
          <w:rFonts w:asciiTheme="minorHAnsi" w:hAnsiTheme="minorHAnsi" w:cstheme="minorBidi"/>
          <w:sz w:val="22"/>
          <w:szCs w:val="22"/>
        </w:rPr>
      </w:pPr>
      <w:r w:rsidRPr="160F14D6">
        <w:rPr>
          <w:rFonts w:asciiTheme="minorHAnsi" w:hAnsiTheme="minorHAnsi" w:cstheme="minorBidi"/>
          <w:sz w:val="22"/>
          <w:szCs w:val="22"/>
        </w:rPr>
        <w:lastRenderedPageBreak/>
        <w:t xml:space="preserve">Identify operators listing on platforms without a City of Seattle </w:t>
      </w:r>
      <w:r w:rsidR="00F167FA">
        <w:rPr>
          <w:rFonts w:asciiTheme="minorHAnsi" w:hAnsiTheme="minorHAnsi" w:cstheme="minorBidi"/>
          <w:sz w:val="22"/>
          <w:szCs w:val="22"/>
        </w:rPr>
        <w:t xml:space="preserve">STR </w:t>
      </w:r>
      <w:r w:rsidR="00976252">
        <w:rPr>
          <w:rFonts w:asciiTheme="minorHAnsi" w:hAnsiTheme="minorHAnsi" w:cstheme="minorBidi"/>
          <w:sz w:val="22"/>
          <w:szCs w:val="22"/>
        </w:rPr>
        <w:t>Operator</w:t>
      </w:r>
      <w:r w:rsidRPr="160F14D6">
        <w:rPr>
          <w:rFonts w:asciiTheme="minorHAnsi" w:hAnsiTheme="minorHAnsi" w:cstheme="minorBidi"/>
          <w:sz w:val="22"/>
          <w:szCs w:val="22"/>
        </w:rPr>
        <w:t xml:space="preserve"> License</w:t>
      </w:r>
      <w:r w:rsidR="00976252">
        <w:rPr>
          <w:rFonts w:asciiTheme="minorHAnsi" w:hAnsiTheme="minorHAnsi" w:cstheme="minorBidi"/>
          <w:sz w:val="22"/>
          <w:szCs w:val="22"/>
        </w:rPr>
        <w:t>.</w:t>
      </w:r>
    </w:p>
    <w:p w14:paraId="0274E8C6" w14:textId="57E5C8A6" w:rsidR="003550E5" w:rsidRPr="00A024BF" w:rsidRDefault="160F14D6" w:rsidP="00CB387F">
      <w:pPr>
        <w:pStyle w:val="ListParagraph"/>
        <w:numPr>
          <w:ilvl w:val="2"/>
          <w:numId w:val="40"/>
        </w:numPr>
        <w:rPr>
          <w:rFonts w:asciiTheme="minorHAnsi" w:hAnsiTheme="minorHAnsi" w:cstheme="minorBidi"/>
          <w:b/>
          <w:bCs/>
          <w:sz w:val="22"/>
          <w:szCs w:val="22"/>
        </w:rPr>
      </w:pPr>
      <w:r w:rsidRPr="00A024BF">
        <w:rPr>
          <w:rFonts w:asciiTheme="minorHAnsi" w:hAnsiTheme="minorHAnsi" w:cstheme="minorBidi"/>
          <w:b/>
          <w:bCs/>
          <w:sz w:val="22"/>
          <w:szCs w:val="22"/>
        </w:rPr>
        <w:t>STR Market/Trends in Seattle</w:t>
      </w:r>
    </w:p>
    <w:p w14:paraId="5A12A29C" w14:textId="1046FD37" w:rsidR="003550E5" w:rsidRPr="006F2D60" w:rsidRDefault="00096374" w:rsidP="160F14D6">
      <w:pPr>
        <w:keepNext/>
        <w:tabs>
          <w:tab w:val="left" w:pos="1440"/>
        </w:tabs>
        <w:spacing w:before="120" w:after="120"/>
        <w:ind w:left="1440"/>
        <w:rPr>
          <w:rFonts w:asciiTheme="minorHAnsi" w:hAnsiTheme="minorHAnsi" w:cstheme="minorBidi"/>
          <w:sz w:val="22"/>
          <w:szCs w:val="22"/>
        </w:rPr>
      </w:pPr>
      <w:r>
        <w:rPr>
          <w:rFonts w:asciiTheme="minorHAnsi" w:hAnsiTheme="minorHAnsi" w:cstheme="minorBidi"/>
          <w:sz w:val="22"/>
          <w:szCs w:val="22"/>
        </w:rPr>
        <w:t>P</w:t>
      </w:r>
      <w:r w:rsidR="00F167FA">
        <w:rPr>
          <w:rFonts w:asciiTheme="minorHAnsi" w:hAnsiTheme="minorHAnsi" w:cstheme="minorBidi"/>
          <w:sz w:val="22"/>
          <w:szCs w:val="22"/>
        </w:rPr>
        <w:t>rovide</w:t>
      </w:r>
      <w:r w:rsidR="00F167FA" w:rsidRPr="160F14D6">
        <w:rPr>
          <w:rFonts w:asciiTheme="minorHAnsi" w:hAnsiTheme="minorHAnsi" w:cstheme="minorBidi"/>
          <w:sz w:val="22"/>
          <w:szCs w:val="22"/>
        </w:rPr>
        <w:t xml:space="preserve"> </w:t>
      </w:r>
      <w:r w:rsidR="160F14D6" w:rsidRPr="160F14D6">
        <w:rPr>
          <w:rFonts w:asciiTheme="minorHAnsi" w:hAnsiTheme="minorHAnsi" w:cstheme="minorBidi"/>
          <w:sz w:val="22"/>
          <w:szCs w:val="22"/>
        </w:rPr>
        <w:t>location data about STR listings</w:t>
      </w:r>
      <w:r w:rsidR="009A0551">
        <w:rPr>
          <w:rFonts w:asciiTheme="minorHAnsi" w:hAnsiTheme="minorHAnsi" w:cstheme="minorBidi"/>
          <w:sz w:val="22"/>
          <w:szCs w:val="22"/>
        </w:rPr>
        <w:t>.</w:t>
      </w:r>
      <w:r w:rsidR="00CF7D3B">
        <w:rPr>
          <w:rFonts w:asciiTheme="minorHAnsi" w:hAnsiTheme="minorHAnsi" w:cstheme="minorBidi"/>
          <w:sz w:val="22"/>
          <w:szCs w:val="22"/>
        </w:rPr>
        <w:t xml:space="preserve"> This will allow </w:t>
      </w:r>
      <w:r w:rsidR="160F14D6" w:rsidRPr="160F14D6">
        <w:rPr>
          <w:rFonts w:asciiTheme="minorHAnsi" w:hAnsiTheme="minorHAnsi" w:cstheme="minorBidi"/>
          <w:sz w:val="22"/>
          <w:szCs w:val="22"/>
        </w:rPr>
        <w:t xml:space="preserve">the City </w:t>
      </w:r>
      <w:r w:rsidR="00CF7D3B">
        <w:rPr>
          <w:rFonts w:asciiTheme="minorHAnsi" w:hAnsiTheme="minorHAnsi" w:cstheme="minorBidi"/>
          <w:sz w:val="22"/>
          <w:szCs w:val="22"/>
        </w:rPr>
        <w:t xml:space="preserve">to </w:t>
      </w:r>
      <w:r w:rsidR="160F14D6" w:rsidRPr="160F14D6">
        <w:rPr>
          <w:rFonts w:asciiTheme="minorHAnsi" w:hAnsiTheme="minorHAnsi" w:cstheme="minorBidi"/>
          <w:sz w:val="22"/>
          <w:szCs w:val="22"/>
        </w:rPr>
        <w:t xml:space="preserve">identify where STR units are listed, </w:t>
      </w:r>
      <w:r w:rsidR="00E43542">
        <w:rPr>
          <w:rFonts w:asciiTheme="minorHAnsi" w:hAnsiTheme="minorHAnsi" w:cstheme="minorBidi"/>
          <w:sz w:val="22"/>
          <w:szCs w:val="22"/>
        </w:rPr>
        <w:t xml:space="preserve">know </w:t>
      </w:r>
      <w:r w:rsidR="160F14D6" w:rsidRPr="160F14D6">
        <w:rPr>
          <w:rFonts w:asciiTheme="minorHAnsi" w:hAnsiTheme="minorHAnsi" w:cstheme="minorBidi"/>
          <w:sz w:val="22"/>
          <w:szCs w:val="22"/>
        </w:rPr>
        <w:t xml:space="preserve">how frequently they are rented and analyze STR impacts on </w:t>
      </w:r>
      <w:r w:rsidR="00257A87">
        <w:rPr>
          <w:rFonts w:asciiTheme="minorHAnsi" w:hAnsiTheme="minorHAnsi" w:cstheme="minorBidi"/>
          <w:sz w:val="22"/>
          <w:szCs w:val="22"/>
        </w:rPr>
        <w:t xml:space="preserve">the City’s </w:t>
      </w:r>
      <w:r w:rsidR="160F14D6" w:rsidRPr="160F14D6">
        <w:rPr>
          <w:rFonts w:asciiTheme="minorHAnsi" w:hAnsiTheme="minorHAnsi" w:cstheme="minorBidi"/>
          <w:sz w:val="22"/>
          <w:szCs w:val="22"/>
        </w:rPr>
        <w:t xml:space="preserve">housing market.  </w:t>
      </w:r>
    </w:p>
    <w:p w14:paraId="366A2BF4" w14:textId="31EB0940" w:rsidR="003550E5" w:rsidRPr="006F2D60" w:rsidRDefault="00C00F58" w:rsidP="00317FF9">
      <w:pPr>
        <w:pStyle w:val="Heading2"/>
        <w:numPr>
          <w:ilvl w:val="0"/>
          <w:numId w:val="0"/>
        </w:numPr>
        <w:ind w:left="450"/>
        <w:rPr>
          <w:i/>
        </w:rPr>
      </w:pPr>
      <w:bookmarkStart w:id="7" w:name="_Toc259436621"/>
      <w:bookmarkStart w:id="8" w:name="_Toc260757533"/>
      <w:r>
        <w:rPr>
          <w:i/>
        </w:rPr>
        <w:t>3.</w:t>
      </w:r>
      <w:r w:rsidR="004C7FBF" w:rsidRPr="006C1675">
        <w:rPr>
          <w:i/>
        </w:rPr>
        <w:t>2</w:t>
      </w:r>
      <w:r w:rsidR="004C7FBF" w:rsidRPr="160F14D6">
        <w:t xml:space="preserve"> </w:t>
      </w:r>
      <w:r w:rsidR="004C7FBF">
        <w:t>Technology</w:t>
      </w:r>
      <w:r w:rsidR="160F14D6" w:rsidRPr="160F14D6">
        <w:t xml:space="preserve"> Objectives</w:t>
      </w:r>
      <w:bookmarkEnd w:id="7"/>
      <w:bookmarkEnd w:id="8"/>
    </w:p>
    <w:p w14:paraId="2224F76D" w14:textId="262FCA9A" w:rsidR="00D96D34" w:rsidRPr="00317501" w:rsidRDefault="160F14D6" w:rsidP="160F14D6">
      <w:pPr>
        <w:ind w:left="972"/>
        <w:rPr>
          <w:rFonts w:asciiTheme="minorHAnsi" w:hAnsiTheme="minorHAnsi" w:cstheme="minorBidi"/>
          <w:sz w:val="22"/>
          <w:szCs w:val="22"/>
        </w:rPr>
      </w:pPr>
      <w:r w:rsidRPr="160F14D6">
        <w:rPr>
          <w:rFonts w:asciiTheme="minorHAnsi" w:hAnsiTheme="minorHAnsi" w:cstheme="minorBidi"/>
          <w:sz w:val="22"/>
          <w:szCs w:val="22"/>
        </w:rPr>
        <w:t xml:space="preserve">The City seeks a </w:t>
      </w:r>
      <w:r w:rsidR="00F167FA">
        <w:rPr>
          <w:rFonts w:asciiTheme="minorHAnsi" w:hAnsiTheme="minorHAnsi" w:cstheme="minorBidi"/>
          <w:sz w:val="22"/>
          <w:szCs w:val="22"/>
        </w:rPr>
        <w:t xml:space="preserve">secure platform which allows </w:t>
      </w:r>
      <w:r w:rsidRPr="160F14D6">
        <w:rPr>
          <w:rFonts w:asciiTheme="minorHAnsi" w:hAnsiTheme="minorHAnsi" w:cstheme="minorBidi"/>
          <w:sz w:val="22"/>
          <w:szCs w:val="22"/>
        </w:rPr>
        <w:t xml:space="preserve">users </w:t>
      </w:r>
      <w:r w:rsidR="00F167FA">
        <w:rPr>
          <w:rFonts w:asciiTheme="minorHAnsi" w:hAnsiTheme="minorHAnsi" w:cstheme="minorBidi"/>
          <w:sz w:val="22"/>
          <w:szCs w:val="22"/>
        </w:rPr>
        <w:t xml:space="preserve">to </w:t>
      </w:r>
      <w:r w:rsidRPr="160F14D6">
        <w:rPr>
          <w:rFonts w:asciiTheme="minorHAnsi" w:hAnsiTheme="minorHAnsi" w:cstheme="minorBidi"/>
          <w:sz w:val="22"/>
          <w:szCs w:val="22"/>
        </w:rPr>
        <w:t>log</w:t>
      </w:r>
      <w:r w:rsidR="00F167FA">
        <w:rPr>
          <w:rFonts w:asciiTheme="minorHAnsi" w:hAnsiTheme="minorHAnsi" w:cstheme="minorBidi"/>
          <w:sz w:val="22"/>
          <w:szCs w:val="22"/>
        </w:rPr>
        <w:t xml:space="preserve"> </w:t>
      </w:r>
      <w:r w:rsidRPr="160F14D6">
        <w:rPr>
          <w:rFonts w:asciiTheme="minorHAnsi" w:hAnsiTheme="minorHAnsi" w:cstheme="minorBidi"/>
          <w:sz w:val="22"/>
          <w:szCs w:val="22"/>
        </w:rPr>
        <w:t xml:space="preserve">in </w:t>
      </w:r>
      <w:r w:rsidR="00F167FA">
        <w:rPr>
          <w:rFonts w:asciiTheme="minorHAnsi" w:hAnsiTheme="minorHAnsi" w:cstheme="minorBidi"/>
          <w:sz w:val="22"/>
          <w:szCs w:val="22"/>
        </w:rPr>
        <w:t xml:space="preserve">and </w:t>
      </w:r>
      <w:r w:rsidRPr="160F14D6">
        <w:rPr>
          <w:rFonts w:asciiTheme="minorHAnsi" w:hAnsiTheme="minorHAnsi" w:cstheme="minorBidi"/>
          <w:sz w:val="22"/>
          <w:szCs w:val="22"/>
        </w:rPr>
        <w:t xml:space="preserve">view </w:t>
      </w:r>
      <w:r w:rsidR="00F167FA">
        <w:rPr>
          <w:rFonts w:asciiTheme="minorHAnsi" w:hAnsiTheme="minorHAnsi" w:cstheme="minorBidi"/>
          <w:sz w:val="22"/>
          <w:szCs w:val="22"/>
        </w:rPr>
        <w:t xml:space="preserve">STR </w:t>
      </w:r>
      <w:r w:rsidRPr="160F14D6">
        <w:rPr>
          <w:rFonts w:asciiTheme="minorHAnsi" w:hAnsiTheme="minorHAnsi" w:cstheme="minorBidi"/>
          <w:sz w:val="22"/>
          <w:szCs w:val="22"/>
        </w:rPr>
        <w:t xml:space="preserve">data. </w:t>
      </w:r>
    </w:p>
    <w:p w14:paraId="69D80222" w14:textId="77777777" w:rsidR="003550E5" w:rsidRPr="00264701" w:rsidRDefault="160F14D6">
      <w:pPr>
        <w:pStyle w:val="Heading2"/>
        <w:numPr>
          <w:ilvl w:val="0"/>
          <w:numId w:val="0"/>
        </w:numPr>
        <w:ind w:left="990"/>
        <w:rPr>
          <w:i/>
        </w:rPr>
      </w:pPr>
      <w:r w:rsidRPr="160F14D6">
        <w:t>Data-Flow Diagram</w:t>
      </w:r>
    </w:p>
    <w:p w14:paraId="1ED6C931" w14:textId="30DA8B5C" w:rsidR="003550E5" w:rsidRPr="000E60B5" w:rsidRDefault="00DE32AC" w:rsidP="003550E5">
      <w:pPr>
        <w:tabs>
          <w:tab w:val="left" w:pos="810"/>
          <w:tab w:val="num" w:pos="2340"/>
        </w:tabs>
        <w:ind w:left="90"/>
        <w:rPr>
          <w:rFonts w:ascii="Arial" w:hAnsi="Arial" w:cs="Arial"/>
          <w:b/>
          <w:sz w:val="20"/>
          <w:szCs w:val="20"/>
        </w:rPr>
      </w:pPr>
      <w:r>
        <w:rPr>
          <w:rFonts w:ascii="Arial" w:hAnsi="Arial" w:cs="Arial"/>
          <w:b/>
          <w:sz w:val="20"/>
          <w:szCs w:val="20"/>
        </w:rPr>
        <w:tab/>
      </w:r>
      <w:r w:rsidR="002861AB">
        <w:rPr>
          <w:noProof/>
        </w:rPr>
        <w:drawing>
          <wp:inline distT="0" distB="0" distL="0" distR="0" wp14:anchorId="6095455B" wp14:editId="2D098176">
            <wp:extent cx="6629400" cy="2729230"/>
            <wp:effectExtent l="0" t="0" r="0" b="0"/>
            <wp:docPr id="2" name="Picture 2" descr="cid:image001.png@01D4A686.430CF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A686.430CFC6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6629400" cy="2729230"/>
                    </a:xfrm>
                    <a:prstGeom prst="rect">
                      <a:avLst/>
                    </a:prstGeom>
                    <a:noFill/>
                    <a:ln>
                      <a:noFill/>
                    </a:ln>
                  </pic:spPr>
                </pic:pic>
              </a:graphicData>
            </a:graphic>
          </wp:inline>
        </w:drawing>
      </w:r>
    </w:p>
    <w:p w14:paraId="30F1136D" w14:textId="77777777" w:rsidR="003550E5" w:rsidRPr="000E60B5" w:rsidRDefault="003550E5" w:rsidP="003550E5">
      <w:pPr>
        <w:tabs>
          <w:tab w:val="left" w:pos="810"/>
          <w:tab w:val="num" w:pos="2340"/>
        </w:tabs>
        <w:ind w:left="90"/>
        <w:rPr>
          <w:rFonts w:ascii="Arial" w:hAnsi="Arial" w:cs="Arial"/>
          <w:b/>
          <w:sz w:val="20"/>
          <w:szCs w:val="20"/>
        </w:rPr>
      </w:pPr>
    </w:p>
    <w:p w14:paraId="2B830009" w14:textId="6D2B1E6A" w:rsidR="003550E5" w:rsidRDefault="160F14D6" w:rsidP="160F14D6">
      <w:pPr>
        <w:tabs>
          <w:tab w:val="left" w:pos="810"/>
          <w:tab w:val="num" w:pos="2340"/>
        </w:tabs>
        <w:ind w:left="900"/>
        <w:rPr>
          <w:rFonts w:asciiTheme="minorHAnsi" w:hAnsiTheme="minorHAnsi" w:cs="Arial"/>
          <w:sz w:val="20"/>
          <w:szCs w:val="20"/>
        </w:rPr>
      </w:pPr>
      <w:r w:rsidRPr="006C1675">
        <w:rPr>
          <w:rFonts w:asciiTheme="minorHAnsi" w:hAnsiTheme="minorHAnsi" w:cs="Arial"/>
          <w:sz w:val="20"/>
          <w:szCs w:val="20"/>
        </w:rPr>
        <w:t>The above diagram shows, at a high level, how and what data should flow in and out of the data mining system.</w:t>
      </w:r>
    </w:p>
    <w:p w14:paraId="2A3ABCCC" w14:textId="77777777" w:rsidR="005A1C0E" w:rsidRPr="005A1C0E" w:rsidRDefault="005A1C0E" w:rsidP="160F14D6">
      <w:pPr>
        <w:tabs>
          <w:tab w:val="left" w:pos="810"/>
          <w:tab w:val="num" w:pos="2340"/>
        </w:tabs>
        <w:ind w:left="900"/>
        <w:rPr>
          <w:rFonts w:asciiTheme="minorHAnsi" w:hAnsiTheme="minorHAnsi" w:cs="Arial"/>
          <w:sz w:val="22"/>
          <w:szCs w:val="20"/>
        </w:rPr>
      </w:pPr>
    </w:p>
    <w:p w14:paraId="5BA51F07" w14:textId="77777777" w:rsidR="003550E5" w:rsidRPr="0000708B" w:rsidRDefault="160F14D6" w:rsidP="160F14D6">
      <w:pPr>
        <w:pStyle w:val="ListParagraph"/>
        <w:numPr>
          <w:ilvl w:val="0"/>
          <w:numId w:val="16"/>
        </w:numPr>
        <w:tabs>
          <w:tab w:val="left" w:pos="2160"/>
        </w:tabs>
        <w:ind w:left="1800" w:hanging="540"/>
        <w:rPr>
          <w:rFonts w:asciiTheme="minorHAnsi" w:hAnsiTheme="minorHAnsi"/>
          <w:sz w:val="22"/>
        </w:rPr>
      </w:pPr>
      <w:r w:rsidRPr="0000708B">
        <w:rPr>
          <w:rFonts w:asciiTheme="minorHAnsi" w:hAnsiTheme="minorHAnsi"/>
          <w:sz w:val="22"/>
        </w:rPr>
        <w:t xml:space="preserve">Platform </w:t>
      </w:r>
    </w:p>
    <w:p w14:paraId="68A42D80" w14:textId="3738F865" w:rsidR="00474E3F" w:rsidRPr="00EB3999" w:rsidRDefault="00096374" w:rsidP="160F14D6">
      <w:pPr>
        <w:pStyle w:val="ListParagraph"/>
        <w:numPr>
          <w:ilvl w:val="1"/>
          <w:numId w:val="16"/>
        </w:numPr>
        <w:tabs>
          <w:tab w:val="left" w:pos="2160"/>
        </w:tabs>
        <w:rPr>
          <w:rFonts w:asciiTheme="minorHAnsi" w:hAnsiTheme="minorHAnsi" w:cs="Arial"/>
          <w:sz w:val="22"/>
          <w:szCs w:val="20"/>
        </w:rPr>
      </w:pPr>
      <w:r>
        <w:rPr>
          <w:rFonts w:asciiTheme="minorHAnsi" w:hAnsiTheme="minorHAnsi" w:cs="Arial"/>
          <w:sz w:val="22"/>
          <w:szCs w:val="20"/>
        </w:rPr>
        <w:t>Provide o</w:t>
      </w:r>
      <w:r w:rsidR="160F14D6" w:rsidRPr="00EB3999">
        <w:rPr>
          <w:rFonts w:asciiTheme="minorHAnsi" w:hAnsiTheme="minorHAnsi" w:cs="Arial"/>
          <w:sz w:val="22"/>
          <w:szCs w:val="20"/>
        </w:rPr>
        <w:t>perator data</w:t>
      </w:r>
    </w:p>
    <w:p w14:paraId="7D727F28" w14:textId="46553604" w:rsidR="001745D3" w:rsidRPr="00EB3999" w:rsidRDefault="00096374" w:rsidP="160F14D6">
      <w:pPr>
        <w:pStyle w:val="ListParagraph"/>
        <w:numPr>
          <w:ilvl w:val="1"/>
          <w:numId w:val="16"/>
        </w:numPr>
        <w:tabs>
          <w:tab w:val="left" w:pos="2160"/>
        </w:tabs>
        <w:rPr>
          <w:rFonts w:asciiTheme="minorHAnsi" w:hAnsiTheme="minorHAnsi" w:cs="Arial"/>
          <w:sz w:val="22"/>
          <w:szCs w:val="20"/>
        </w:rPr>
      </w:pPr>
      <w:r>
        <w:rPr>
          <w:rFonts w:asciiTheme="minorHAnsi" w:hAnsiTheme="minorHAnsi" w:cs="Arial"/>
          <w:sz w:val="22"/>
          <w:szCs w:val="20"/>
        </w:rPr>
        <w:t>Provide l</w:t>
      </w:r>
      <w:r w:rsidR="160F14D6" w:rsidRPr="00EB3999">
        <w:rPr>
          <w:rFonts w:asciiTheme="minorHAnsi" w:hAnsiTheme="minorHAnsi" w:cs="Arial"/>
          <w:sz w:val="22"/>
          <w:szCs w:val="20"/>
        </w:rPr>
        <w:t>isting data</w:t>
      </w:r>
    </w:p>
    <w:p w14:paraId="2C8524CF" w14:textId="77777777" w:rsidR="003550E5" w:rsidRPr="00EB3999" w:rsidRDefault="160F14D6" w:rsidP="160F14D6">
      <w:pPr>
        <w:pStyle w:val="ListParagraph"/>
        <w:numPr>
          <w:ilvl w:val="0"/>
          <w:numId w:val="16"/>
        </w:numPr>
        <w:ind w:left="1800" w:hanging="540"/>
        <w:rPr>
          <w:rFonts w:asciiTheme="minorHAnsi" w:hAnsiTheme="minorHAnsi" w:cs="Arial"/>
          <w:sz w:val="22"/>
          <w:szCs w:val="20"/>
        </w:rPr>
      </w:pPr>
      <w:r w:rsidRPr="00EB3999">
        <w:rPr>
          <w:rFonts w:asciiTheme="minorHAnsi" w:hAnsiTheme="minorHAnsi" w:cs="Arial"/>
          <w:sz w:val="22"/>
          <w:szCs w:val="20"/>
        </w:rPr>
        <w:t xml:space="preserve">Public Records </w:t>
      </w:r>
    </w:p>
    <w:p w14:paraId="0AE1D5AB" w14:textId="77777777" w:rsidR="00474E3F" w:rsidRPr="00EB3999" w:rsidRDefault="160F14D6" w:rsidP="160F14D6">
      <w:pPr>
        <w:pStyle w:val="ListParagraph"/>
        <w:numPr>
          <w:ilvl w:val="1"/>
          <w:numId w:val="16"/>
        </w:numPr>
        <w:rPr>
          <w:rFonts w:asciiTheme="minorHAnsi" w:hAnsiTheme="minorHAnsi" w:cs="Arial"/>
          <w:sz w:val="22"/>
          <w:szCs w:val="20"/>
        </w:rPr>
      </w:pPr>
      <w:r w:rsidRPr="00EB3999">
        <w:rPr>
          <w:rFonts w:asciiTheme="minorHAnsi" w:hAnsiTheme="minorHAnsi" w:cs="Arial"/>
          <w:sz w:val="22"/>
          <w:szCs w:val="20"/>
        </w:rPr>
        <w:t>Identify property owner</w:t>
      </w:r>
    </w:p>
    <w:p w14:paraId="14CECB01" w14:textId="77777777" w:rsidR="0000519C" w:rsidRPr="00EB3999" w:rsidRDefault="160F14D6" w:rsidP="160F14D6">
      <w:pPr>
        <w:pStyle w:val="ListParagraph"/>
        <w:numPr>
          <w:ilvl w:val="0"/>
          <w:numId w:val="16"/>
        </w:numPr>
        <w:ind w:left="1800" w:hanging="540"/>
        <w:rPr>
          <w:rFonts w:asciiTheme="minorHAnsi" w:hAnsiTheme="minorHAnsi" w:cs="Arial"/>
          <w:sz w:val="22"/>
          <w:szCs w:val="20"/>
        </w:rPr>
      </w:pPr>
      <w:r w:rsidRPr="00EB3999">
        <w:rPr>
          <w:rFonts w:asciiTheme="minorHAnsi" w:hAnsiTheme="minorHAnsi" w:cs="Arial"/>
          <w:sz w:val="22"/>
          <w:szCs w:val="20"/>
        </w:rPr>
        <w:t xml:space="preserve">CSV </w:t>
      </w:r>
    </w:p>
    <w:p w14:paraId="5C4E9C96" w14:textId="77777777" w:rsidR="00352C57" w:rsidRPr="00EB3999" w:rsidRDefault="160F14D6" w:rsidP="160F14D6">
      <w:pPr>
        <w:pStyle w:val="ListParagraph"/>
        <w:numPr>
          <w:ilvl w:val="1"/>
          <w:numId w:val="16"/>
        </w:numPr>
        <w:rPr>
          <w:rFonts w:asciiTheme="minorHAnsi" w:hAnsiTheme="minorHAnsi" w:cs="Arial"/>
          <w:sz w:val="22"/>
          <w:szCs w:val="20"/>
        </w:rPr>
      </w:pPr>
      <w:r w:rsidRPr="00EB3999">
        <w:rPr>
          <w:rFonts w:asciiTheme="minorHAnsi" w:hAnsiTheme="minorHAnsi" w:cs="Arial"/>
          <w:sz w:val="22"/>
          <w:szCs w:val="20"/>
        </w:rPr>
        <w:t>Export data from data mining software to CSV</w:t>
      </w:r>
    </w:p>
    <w:p w14:paraId="3D3AD9F0" w14:textId="77777777" w:rsidR="0000519C" w:rsidRPr="00EB3999" w:rsidRDefault="160F14D6" w:rsidP="160F14D6">
      <w:pPr>
        <w:pStyle w:val="ListParagraph"/>
        <w:numPr>
          <w:ilvl w:val="0"/>
          <w:numId w:val="16"/>
        </w:numPr>
        <w:ind w:left="1800" w:hanging="540"/>
        <w:rPr>
          <w:rFonts w:asciiTheme="minorHAnsi" w:hAnsiTheme="minorHAnsi" w:cs="Arial"/>
          <w:sz w:val="22"/>
          <w:szCs w:val="20"/>
        </w:rPr>
      </w:pPr>
      <w:r w:rsidRPr="00EB3999">
        <w:rPr>
          <w:rFonts w:asciiTheme="minorHAnsi" w:hAnsiTheme="minorHAnsi" w:cs="Arial"/>
          <w:sz w:val="22"/>
          <w:szCs w:val="20"/>
        </w:rPr>
        <w:t xml:space="preserve">Processes within Software </w:t>
      </w:r>
    </w:p>
    <w:p w14:paraId="15C7A7AE" w14:textId="77777777" w:rsidR="00585E54" w:rsidRPr="00EB3999" w:rsidRDefault="160F14D6" w:rsidP="160F14D6">
      <w:pPr>
        <w:pStyle w:val="ListParagraph"/>
        <w:numPr>
          <w:ilvl w:val="1"/>
          <w:numId w:val="16"/>
        </w:numPr>
        <w:rPr>
          <w:rFonts w:asciiTheme="minorHAnsi" w:hAnsiTheme="minorHAnsi" w:cs="Arial"/>
          <w:sz w:val="22"/>
          <w:szCs w:val="20"/>
        </w:rPr>
      </w:pPr>
      <w:r w:rsidRPr="00EB3999">
        <w:rPr>
          <w:rFonts w:asciiTheme="minorHAnsi" w:hAnsiTheme="minorHAnsi" w:cs="Arial"/>
          <w:sz w:val="22"/>
          <w:szCs w:val="20"/>
        </w:rPr>
        <w:t>Identify unlicensed operators</w:t>
      </w:r>
    </w:p>
    <w:p w14:paraId="2778695F" w14:textId="77777777" w:rsidR="00E40320" w:rsidRPr="00EB3999" w:rsidRDefault="160F14D6" w:rsidP="160F14D6">
      <w:pPr>
        <w:pStyle w:val="ListParagraph"/>
        <w:numPr>
          <w:ilvl w:val="1"/>
          <w:numId w:val="16"/>
        </w:numPr>
        <w:rPr>
          <w:rFonts w:asciiTheme="minorHAnsi" w:hAnsiTheme="minorHAnsi" w:cs="Arial"/>
          <w:sz w:val="22"/>
          <w:szCs w:val="20"/>
        </w:rPr>
      </w:pPr>
      <w:r w:rsidRPr="00EB3999">
        <w:rPr>
          <w:rFonts w:asciiTheme="minorHAnsi" w:hAnsiTheme="minorHAnsi" w:cs="Arial"/>
          <w:sz w:val="22"/>
          <w:szCs w:val="20"/>
        </w:rPr>
        <w:t xml:space="preserve">Identify all platforms </w:t>
      </w:r>
    </w:p>
    <w:p w14:paraId="516F2CF7" w14:textId="77777777" w:rsidR="002C7B46" w:rsidRPr="00EB3999" w:rsidRDefault="002C7B46" w:rsidP="00210BB2">
      <w:pPr>
        <w:rPr>
          <w:rFonts w:asciiTheme="minorHAnsi" w:hAnsiTheme="minorHAnsi"/>
          <w:b/>
          <w:sz w:val="22"/>
          <w:szCs w:val="22"/>
        </w:rPr>
      </w:pPr>
    </w:p>
    <w:p w14:paraId="3A522D88" w14:textId="1B3A3039" w:rsidR="00C83F25" w:rsidRPr="00EB3999" w:rsidRDefault="007E0451" w:rsidP="00282AF1">
      <w:pPr>
        <w:pStyle w:val="Heading1"/>
      </w:pPr>
      <w:r>
        <w:t>4</w:t>
      </w:r>
      <w:r w:rsidR="00581F75" w:rsidRPr="00EB3999">
        <w:t xml:space="preserve">. </w:t>
      </w:r>
      <w:r w:rsidR="00337D9C" w:rsidRPr="00EB3999">
        <w:t xml:space="preserve">MINIMUM </w:t>
      </w:r>
      <w:r w:rsidR="0006217A" w:rsidRPr="00EB3999">
        <w:t xml:space="preserve">QUALIFICATIONS </w:t>
      </w:r>
      <w:r w:rsidR="0006217A" w:rsidRPr="00EB3999">
        <w:tab/>
      </w:r>
    </w:p>
    <w:p w14:paraId="7DA98D6C" w14:textId="77777777" w:rsidR="00A951E3" w:rsidRPr="00EB3999" w:rsidRDefault="00A951E3" w:rsidP="00551DA0">
      <w:pPr>
        <w:tabs>
          <w:tab w:val="left" w:pos="-720"/>
          <w:tab w:val="left" w:pos="0"/>
        </w:tabs>
        <w:ind w:left="360" w:right="720"/>
        <w:rPr>
          <w:rFonts w:asciiTheme="minorHAnsi" w:hAnsiTheme="minorHAnsi" w:cs="Arial"/>
          <w:bCs/>
          <w:sz w:val="22"/>
          <w:szCs w:val="22"/>
        </w:rPr>
      </w:pPr>
    </w:p>
    <w:p w14:paraId="6CA37253" w14:textId="4B5DDF5F" w:rsidR="00A951E3" w:rsidRPr="00084C5A" w:rsidRDefault="160F14D6" w:rsidP="160F14D6">
      <w:pPr>
        <w:pStyle w:val="BodyText"/>
        <w:spacing w:after="0"/>
        <w:ind w:left="270"/>
        <w:rPr>
          <w:rFonts w:asciiTheme="minorHAnsi" w:hAnsiTheme="minorHAnsi" w:cstheme="minorBidi"/>
          <w:sz w:val="22"/>
          <w:szCs w:val="22"/>
        </w:rPr>
      </w:pPr>
      <w:r w:rsidRPr="160F14D6">
        <w:rPr>
          <w:rFonts w:asciiTheme="minorHAnsi" w:hAnsiTheme="minorHAnsi" w:cstheme="minorBidi"/>
          <w:sz w:val="22"/>
          <w:szCs w:val="22"/>
        </w:rPr>
        <w:t xml:space="preserve">The following are minimum qualifications and licensing requirements that the Vendor must meet for their proposal submittal to be eligible for evaluation. </w:t>
      </w:r>
      <w:r w:rsidR="007C3B17">
        <w:rPr>
          <w:rFonts w:asciiTheme="minorHAnsi" w:hAnsiTheme="minorHAnsi" w:cstheme="minorBidi"/>
          <w:b/>
          <w:sz w:val="22"/>
          <w:szCs w:val="22"/>
        </w:rPr>
        <w:t xml:space="preserve">Vendor must complete </w:t>
      </w:r>
      <w:r w:rsidR="002879FC">
        <w:rPr>
          <w:rFonts w:asciiTheme="minorHAnsi" w:hAnsiTheme="minorHAnsi" w:cstheme="minorBidi"/>
          <w:b/>
          <w:sz w:val="22"/>
          <w:szCs w:val="22"/>
        </w:rPr>
        <w:t xml:space="preserve">the Minimum Qualifications worksheet found in Section 9 </w:t>
      </w:r>
      <w:r w:rsidRPr="00E13EF9">
        <w:rPr>
          <w:rFonts w:asciiTheme="minorHAnsi" w:hAnsiTheme="minorHAnsi" w:cstheme="minorBidi"/>
          <w:b/>
          <w:sz w:val="22"/>
          <w:szCs w:val="22"/>
        </w:rPr>
        <w:t>as part of your proposal response, to clearly show compliance to these minimum qualifications</w:t>
      </w:r>
      <w:r w:rsidRPr="005A1C0E">
        <w:rPr>
          <w:rFonts w:asciiTheme="minorHAnsi" w:hAnsiTheme="minorHAnsi" w:cstheme="minorBidi"/>
          <w:sz w:val="22"/>
          <w:szCs w:val="22"/>
        </w:rPr>
        <w:t>. T</w:t>
      </w:r>
      <w:r w:rsidRPr="160F14D6">
        <w:rPr>
          <w:rFonts w:asciiTheme="minorHAnsi" w:hAnsiTheme="minorHAnsi" w:cstheme="minorBidi"/>
          <w:sz w:val="22"/>
          <w:szCs w:val="22"/>
        </w:rPr>
        <w:t>he RFP Coordinator may determine minimum qualifications by reading that single document alone, so the submittal should be sufficiently detailed to clearly show how you meet the minimum qualifications without looking at any other material. Those that are not clearly responsive to these minimum qualifications shall be rejected by the City without further consideration:</w:t>
      </w:r>
    </w:p>
    <w:p w14:paraId="5565D15D" w14:textId="77777777" w:rsidR="0065355A" w:rsidRPr="00084C5A" w:rsidRDefault="0065355A" w:rsidP="00A951E3">
      <w:pPr>
        <w:pStyle w:val="BodyText"/>
        <w:spacing w:after="0"/>
        <w:ind w:left="270"/>
        <w:rPr>
          <w:rFonts w:asciiTheme="minorHAnsi" w:hAnsiTheme="minorHAnsi" w:cstheme="minorHAnsi"/>
          <w:sz w:val="22"/>
          <w:szCs w:val="22"/>
        </w:rPr>
      </w:pPr>
    </w:p>
    <w:p w14:paraId="3E1DB653" w14:textId="4E06157D" w:rsidR="0065355A" w:rsidRPr="00084C5A" w:rsidRDefault="160F14D6" w:rsidP="00551D51">
      <w:pPr>
        <w:pStyle w:val="BodyText"/>
        <w:numPr>
          <w:ilvl w:val="0"/>
          <w:numId w:val="16"/>
        </w:numPr>
        <w:spacing w:after="0"/>
        <w:ind w:left="1530"/>
        <w:rPr>
          <w:rFonts w:asciiTheme="minorHAnsi" w:hAnsiTheme="minorHAnsi" w:cstheme="minorBidi"/>
          <w:sz w:val="22"/>
          <w:szCs w:val="22"/>
        </w:rPr>
      </w:pPr>
      <w:r w:rsidRPr="160F14D6">
        <w:rPr>
          <w:rFonts w:asciiTheme="minorHAnsi" w:hAnsiTheme="minorHAnsi" w:cstheme="minorBidi"/>
          <w:sz w:val="22"/>
          <w:szCs w:val="22"/>
        </w:rPr>
        <w:lastRenderedPageBreak/>
        <w:t xml:space="preserve">The company has provided STR data mining services through the proposed platform for at least </w:t>
      </w:r>
      <w:r w:rsidR="00795CB8">
        <w:rPr>
          <w:rFonts w:asciiTheme="minorHAnsi" w:hAnsiTheme="minorHAnsi" w:cstheme="minorBidi"/>
          <w:sz w:val="22"/>
          <w:szCs w:val="22"/>
        </w:rPr>
        <w:t>six</w:t>
      </w:r>
      <w:r w:rsidR="00795CB8" w:rsidRPr="160F14D6">
        <w:rPr>
          <w:rFonts w:asciiTheme="minorHAnsi" w:hAnsiTheme="minorHAnsi" w:cstheme="minorBidi"/>
          <w:sz w:val="22"/>
          <w:szCs w:val="22"/>
        </w:rPr>
        <w:t xml:space="preserve"> </w:t>
      </w:r>
      <w:r w:rsidRPr="160F14D6">
        <w:rPr>
          <w:rFonts w:asciiTheme="minorHAnsi" w:hAnsiTheme="minorHAnsi" w:cstheme="minorBidi"/>
          <w:sz w:val="22"/>
          <w:szCs w:val="22"/>
        </w:rPr>
        <w:t>months.</w:t>
      </w:r>
    </w:p>
    <w:p w14:paraId="14E86A51" w14:textId="1750B56C" w:rsidR="00497069" w:rsidRPr="00084C5A" w:rsidRDefault="160F14D6" w:rsidP="00551D51">
      <w:pPr>
        <w:pStyle w:val="BodyText"/>
        <w:numPr>
          <w:ilvl w:val="0"/>
          <w:numId w:val="16"/>
        </w:numPr>
        <w:spacing w:after="0"/>
        <w:ind w:left="1530"/>
        <w:rPr>
          <w:rFonts w:asciiTheme="minorHAnsi" w:hAnsiTheme="minorHAnsi" w:cstheme="minorBidi"/>
          <w:sz w:val="22"/>
          <w:szCs w:val="22"/>
        </w:rPr>
      </w:pPr>
      <w:r w:rsidRPr="160F14D6">
        <w:rPr>
          <w:rFonts w:asciiTheme="minorHAnsi" w:hAnsiTheme="minorHAnsi" w:cstheme="minorBidi"/>
          <w:sz w:val="22"/>
          <w:szCs w:val="22"/>
        </w:rPr>
        <w:t xml:space="preserve">The company has provided STR data mining services to </w:t>
      </w:r>
      <w:r w:rsidR="009845FB">
        <w:rPr>
          <w:rFonts w:asciiTheme="minorHAnsi" w:hAnsiTheme="minorHAnsi" w:cstheme="minorBidi"/>
          <w:sz w:val="22"/>
          <w:szCs w:val="22"/>
        </w:rPr>
        <w:t xml:space="preserve">at least </w:t>
      </w:r>
      <w:r w:rsidR="00795CB8">
        <w:rPr>
          <w:rFonts w:asciiTheme="minorHAnsi" w:hAnsiTheme="minorHAnsi" w:cstheme="minorBidi"/>
          <w:sz w:val="22"/>
          <w:szCs w:val="22"/>
        </w:rPr>
        <w:t>two</w:t>
      </w:r>
      <w:r w:rsidR="00795CB8" w:rsidRPr="160F14D6">
        <w:rPr>
          <w:rFonts w:asciiTheme="minorHAnsi" w:hAnsiTheme="minorHAnsi" w:cstheme="minorBidi"/>
          <w:sz w:val="22"/>
          <w:szCs w:val="22"/>
        </w:rPr>
        <w:t xml:space="preserve"> </w:t>
      </w:r>
      <w:r w:rsidRPr="160F14D6">
        <w:rPr>
          <w:rFonts w:asciiTheme="minorHAnsi" w:hAnsiTheme="minorHAnsi" w:cstheme="minorBidi"/>
          <w:sz w:val="22"/>
          <w:szCs w:val="22"/>
        </w:rPr>
        <w:t xml:space="preserve">public sector clients </w:t>
      </w:r>
      <w:r w:rsidR="00AA2392">
        <w:rPr>
          <w:rFonts w:asciiTheme="minorHAnsi" w:hAnsiTheme="minorHAnsi" w:cstheme="minorBidi"/>
          <w:sz w:val="22"/>
          <w:szCs w:val="22"/>
        </w:rPr>
        <w:t xml:space="preserve">that each have </w:t>
      </w:r>
      <w:r w:rsidR="00307BC2">
        <w:rPr>
          <w:rFonts w:asciiTheme="minorHAnsi" w:hAnsiTheme="minorHAnsi" w:cstheme="minorBidi"/>
          <w:sz w:val="22"/>
          <w:szCs w:val="22"/>
        </w:rPr>
        <w:t xml:space="preserve">at least </w:t>
      </w:r>
      <w:r w:rsidR="008D7F35">
        <w:rPr>
          <w:rFonts w:asciiTheme="minorHAnsi" w:hAnsiTheme="minorHAnsi" w:cstheme="minorBidi"/>
          <w:sz w:val="22"/>
          <w:szCs w:val="22"/>
        </w:rPr>
        <w:t>1</w:t>
      </w:r>
      <w:r w:rsidR="00307BC2">
        <w:rPr>
          <w:rFonts w:asciiTheme="minorHAnsi" w:hAnsiTheme="minorHAnsi" w:cstheme="minorBidi"/>
          <w:sz w:val="22"/>
          <w:szCs w:val="22"/>
        </w:rPr>
        <w:t>,000</w:t>
      </w:r>
      <w:r w:rsidR="00554269">
        <w:rPr>
          <w:rFonts w:asciiTheme="minorHAnsi" w:hAnsiTheme="minorHAnsi" w:cstheme="minorBidi"/>
          <w:sz w:val="22"/>
          <w:szCs w:val="22"/>
        </w:rPr>
        <w:t xml:space="preserve"> STR</w:t>
      </w:r>
      <w:r w:rsidR="00E75FBE">
        <w:rPr>
          <w:rFonts w:asciiTheme="minorHAnsi" w:hAnsiTheme="minorHAnsi" w:cstheme="minorBidi"/>
          <w:sz w:val="22"/>
          <w:szCs w:val="22"/>
        </w:rPr>
        <w:t xml:space="preserve"> units</w:t>
      </w:r>
      <w:r w:rsidR="004166F3">
        <w:rPr>
          <w:rFonts w:asciiTheme="minorHAnsi" w:hAnsiTheme="minorHAnsi" w:cstheme="minorBidi"/>
          <w:sz w:val="22"/>
          <w:szCs w:val="22"/>
        </w:rPr>
        <w:t xml:space="preserve">. These clients must have </w:t>
      </w:r>
      <w:r w:rsidR="00C014E2">
        <w:rPr>
          <w:rFonts w:asciiTheme="minorHAnsi" w:hAnsiTheme="minorHAnsi" w:cstheme="minorBidi"/>
          <w:sz w:val="22"/>
          <w:szCs w:val="22"/>
        </w:rPr>
        <w:t xml:space="preserve">had </w:t>
      </w:r>
      <w:r w:rsidRPr="160F14D6">
        <w:rPr>
          <w:rFonts w:asciiTheme="minorHAnsi" w:hAnsiTheme="minorHAnsi" w:cstheme="minorBidi"/>
          <w:sz w:val="22"/>
          <w:szCs w:val="22"/>
        </w:rPr>
        <w:t xml:space="preserve">active subscriptions for at least </w:t>
      </w:r>
      <w:r w:rsidR="00795CB8">
        <w:rPr>
          <w:rFonts w:asciiTheme="minorHAnsi" w:hAnsiTheme="minorHAnsi" w:cstheme="minorBidi"/>
          <w:sz w:val="22"/>
          <w:szCs w:val="22"/>
        </w:rPr>
        <w:t>four</w:t>
      </w:r>
      <w:r w:rsidR="00795CB8" w:rsidRPr="160F14D6">
        <w:rPr>
          <w:rFonts w:asciiTheme="minorHAnsi" w:hAnsiTheme="minorHAnsi" w:cstheme="minorBidi"/>
          <w:sz w:val="22"/>
          <w:szCs w:val="22"/>
        </w:rPr>
        <w:t xml:space="preserve"> </w:t>
      </w:r>
      <w:r w:rsidRPr="160F14D6">
        <w:rPr>
          <w:rFonts w:asciiTheme="minorHAnsi" w:hAnsiTheme="minorHAnsi" w:cstheme="minorBidi"/>
          <w:sz w:val="22"/>
          <w:szCs w:val="22"/>
        </w:rPr>
        <w:t xml:space="preserve">months. </w:t>
      </w:r>
    </w:p>
    <w:p w14:paraId="334368F0" w14:textId="77777777" w:rsidR="00A951E3" w:rsidRDefault="00A951E3" w:rsidP="00A951E3">
      <w:pPr>
        <w:pStyle w:val="BodyText"/>
        <w:spacing w:after="0"/>
        <w:ind w:left="270"/>
        <w:rPr>
          <w:sz w:val="22"/>
          <w:szCs w:val="22"/>
        </w:rPr>
      </w:pPr>
    </w:p>
    <w:p w14:paraId="548D69D9" w14:textId="3A0748FA" w:rsidR="003F69D5" w:rsidRPr="001B1262" w:rsidRDefault="008A114D" w:rsidP="001B1262">
      <w:pPr>
        <w:pStyle w:val="Heading1"/>
      </w:pPr>
      <w:r>
        <w:t>5.</w:t>
      </w:r>
      <w:r w:rsidR="008A28DB" w:rsidRPr="001B1262">
        <w:t xml:space="preserve"> SCORED TECHNICAL</w:t>
      </w:r>
      <w:r w:rsidR="160F14D6" w:rsidRPr="001B1262">
        <w:t xml:space="preserve"> REQUIREMENTS</w:t>
      </w:r>
    </w:p>
    <w:p w14:paraId="50227B81" w14:textId="311AE975" w:rsidR="003F69D5" w:rsidRPr="008F2ED6" w:rsidRDefault="160F14D6" w:rsidP="160F14D6">
      <w:pPr>
        <w:pStyle w:val="BodyText"/>
        <w:ind w:left="360"/>
        <w:rPr>
          <w:rFonts w:asciiTheme="minorHAnsi" w:hAnsiTheme="minorHAnsi" w:cstheme="minorBidi"/>
          <w:sz w:val="22"/>
          <w:szCs w:val="22"/>
        </w:rPr>
      </w:pPr>
      <w:r w:rsidRPr="160F14D6">
        <w:rPr>
          <w:rFonts w:asciiTheme="minorHAnsi" w:hAnsiTheme="minorHAnsi" w:cstheme="minorBidi"/>
          <w:sz w:val="22"/>
          <w:szCs w:val="22"/>
        </w:rPr>
        <w:t xml:space="preserve">The following are requirements that </w:t>
      </w:r>
      <w:r w:rsidR="001C6185">
        <w:rPr>
          <w:rFonts w:asciiTheme="minorHAnsi" w:hAnsiTheme="minorHAnsi" w:cstheme="minorBidi"/>
          <w:sz w:val="22"/>
          <w:szCs w:val="22"/>
        </w:rPr>
        <w:t xml:space="preserve">will be evaluated for </w:t>
      </w:r>
      <w:r w:rsidRPr="160F14D6">
        <w:rPr>
          <w:rFonts w:asciiTheme="minorHAnsi" w:hAnsiTheme="minorHAnsi" w:cstheme="minorBidi"/>
          <w:sz w:val="22"/>
          <w:szCs w:val="22"/>
        </w:rPr>
        <w:t>consideration</w:t>
      </w:r>
      <w:r w:rsidR="001C6185">
        <w:rPr>
          <w:rFonts w:asciiTheme="minorHAnsi" w:hAnsiTheme="minorHAnsi" w:cstheme="minorBidi"/>
          <w:sz w:val="22"/>
          <w:szCs w:val="22"/>
        </w:rPr>
        <w:t xml:space="preserve"> of</w:t>
      </w:r>
      <w:r w:rsidR="002B7698">
        <w:rPr>
          <w:rFonts w:asciiTheme="minorHAnsi" w:hAnsiTheme="minorHAnsi" w:cstheme="minorBidi"/>
          <w:sz w:val="22"/>
          <w:szCs w:val="22"/>
        </w:rPr>
        <w:t xml:space="preserve"> advancement to the next round</w:t>
      </w:r>
      <w:r w:rsidRPr="160F14D6">
        <w:rPr>
          <w:rFonts w:asciiTheme="minorHAnsi" w:hAnsiTheme="minorHAnsi" w:cstheme="minorBidi"/>
          <w:sz w:val="22"/>
          <w:szCs w:val="22"/>
        </w:rPr>
        <w:t xml:space="preserve">. </w:t>
      </w:r>
      <w:r w:rsidRPr="00FE2379">
        <w:rPr>
          <w:rFonts w:asciiTheme="minorHAnsi" w:hAnsiTheme="minorHAnsi" w:cstheme="minorBidi"/>
          <w:color w:val="000000"/>
          <w:sz w:val="22"/>
          <w:szCs w:val="22"/>
        </w:rPr>
        <w:t>You must clearly show that</w:t>
      </w:r>
      <w:r w:rsidR="00F85639" w:rsidRPr="00FE2379">
        <w:rPr>
          <w:rFonts w:asciiTheme="minorHAnsi" w:hAnsiTheme="minorHAnsi" w:cstheme="minorBidi"/>
          <w:color w:val="000000"/>
          <w:sz w:val="22"/>
          <w:szCs w:val="22"/>
        </w:rPr>
        <w:t xml:space="preserve"> </w:t>
      </w:r>
      <w:r w:rsidRPr="160F14D6">
        <w:rPr>
          <w:rFonts w:asciiTheme="minorHAnsi" w:hAnsiTheme="minorHAnsi" w:cstheme="minorBidi"/>
          <w:sz w:val="22"/>
          <w:szCs w:val="22"/>
        </w:rPr>
        <w:t>your product or service meets these requirements:</w:t>
      </w:r>
    </w:p>
    <w:p w14:paraId="55E8DD40" w14:textId="40A853D1" w:rsidR="00AE0628" w:rsidRPr="00715421" w:rsidRDefault="005A1C0E" w:rsidP="160F14D6">
      <w:pPr>
        <w:numPr>
          <w:ilvl w:val="0"/>
          <w:numId w:val="30"/>
        </w:numPr>
        <w:ind w:left="540"/>
        <w:textAlignment w:val="center"/>
        <w:rPr>
          <w:rFonts w:asciiTheme="minorHAnsi" w:hAnsiTheme="minorHAnsi" w:cstheme="minorBidi"/>
          <w:sz w:val="22"/>
          <w:szCs w:val="22"/>
        </w:rPr>
      </w:pPr>
      <w:r>
        <w:rPr>
          <w:rFonts w:asciiTheme="minorHAnsi" w:hAnsiTheme="minorHAnsi" w:cstheme="minorBidi"/>
          <w:sz w:val="22"/>
          <w:szCs w:val="22"/>
        </w:rPr>
        <w:t>Ability to c</w:t>
      </w:r>
      <w:r w:rsidR="160F14D6" w:rsidRPr="160F14D6">
        <w:rPr>
          <w:rFonts w:asciiTheme="minorHAnsi" w:hAnsiTheme="minorHAnsi" w:cstheme="minorBidi"/>
          <w:sz w:val="22"/>
          <w:szCs w:val="22"/>
        </w:rPr>
        <w:t>reat</w:t>
      </w:r>
      <w:r>
        <w:rPr>
          <w:rFonts w:asciiTheme="minorHAnsi" w:hAnsiTheme="minorHAnsi" w:cstheme="minorBidi"/>
          <w:sz w:val="22"/>
          <w:szCs w:val="22"/>
        </w:rPr>
        <w:t>e</w:t>
      </w:r>
      <w:r w:rsidR="160F14D6" w:rsidRPr="160F14D6">
        <w:rPr>
          <w:rFonts w:asciiTheme="minorHAnsi" w:hAnsiTheme="minorHAnsi" w:cstheme="minorBidi"/>
          <w:sz w:val="22"/>
          <w:szCs w:val="22"/>
        </w:rPr>
        <w:t xml:space="preserve"> and maint</w:t>
      </w:r>
      <w:r>
        <w:rPr>
          <w:rFonts w:asciiTheme="minorHAnsi" w:hAnsiTheme="minorHAnsi" w:cstheme="minorBidi"/>
          <w:sz w:val="22"/>
          <w:szCs w:val="22"/>
        </w:rPr>
        <w:t>ain</w:t>
      </w:r>
      <w:r w:rsidR="160F14D6" w:rsidRPr="160F14D6">
        <w:rPr>
          <w:rFonts w:asciiTheme="minorHAnsi" w:hAnsiTheme="minorHAnsi" w:cstheme="minorBidi"/>
          <w:sz w:val="22"/>
          <w:szCs w:val="22"/>
        </w:rPr>
        <w:t xml:space="preserve"> </w:t>
      </w:r>
      <w:r>
        <w:rPr>
          <w:rFonts w:asciiTheme="minorHAnsi" w:hAnsiTheme="minorHAnsi" w:cstheme="minorBidi"/>
          <w:sz w:val="22"/>
          <w:szCs w:val="22"/>
        </w:rPr>
        <w:t>a</w:t>
      </w:r>
      <w:r w:rsidR="160F14D6" w:rsidRPr="160F14D6">
        <w:rPr>
          <w:rFonts w:asciiTheme="minorHAnsi" w:hAnsiTheme="minorHAnsi" w:cstheme="minorBidi"/>
          <w:sz w:val="22"/>
          <w:szCs w:val="22"/>
        </w:rPr>
        <w:t xml:space="preserve"> database </w:t>
      </w:r>
      <w:r>
        <w:rPr>
          <w:rFonts w:asciiTheme="minorHAnsi" w:hAnsiTheme="minorHAnsi" w:cstheme="minorBidi"/>
          <w:sz w:val="22"/>
          <w:szCs w:val="22"/>
        </w:rPr>
        <w:t xml:space="preserve">of </w:t>
      </w:r>
      <w:r w:rsidR="00976252">
        <w:rPr>
          <w:rFonts w:asciiTheme="minorHAnsi" w:hAnsiTheme="minorHAnsi" w:cstheme="minorBidi"/>
          <w:sz w:val="22"/>
          <w:szCs w:val="22"/>
        </w:rPr>
        <w:t>licensed</w:t>
      </w:r>
      <w:r w:rsidR="160F14D6" w:rsidRPr="160F14D6">
        <w:rPr>
          <w:rFonts w:asciiTheme="minorHAnsi" w:hAnsiTheme="minorHAnsi" w:cstheme="minorBidi"/>
          <w:sz w:val="22"/>
          <w:szCs w:val="22"/>
        </w:rPr>
        <w:t xml:space="preserve"> </w:t>
      </w:r>
      <w:r w:rsidR="002C710D">
        <w:rPr>
          <w:rFonts w:asciiTheme="minorHAnsi" w:hAnsiTheme="minorHAnsi" w:cstheme="minorBidi"/>
          <w:sz w:val="22"/>
          <w:szCs w:val="22"/>
        </w:rPr>
        <w:t>and</w:t>
      </w:r>
      <w:r w:rsidR="002C710D" w:rsidRPr="160F14D6">
        <w:rPr>
          <w:rFonts w:asciiTheme="minorHAnsi" w:hAnsiTheme="minorHAnsi" w:cstheme="minorBidi"/>
          <w:sz w:val="22"/>
          <w:szCs w:val="22"/>
        </w:rPr>
        <w:t xml:space="preserve"> </w:t>
      </w:r>
      <w:r w:rsidR="00976252">
        <w:rPr>
          <w:rFonts w:asciiTheme="minorHAnsi" w:hAnsiTheme="minorHAnsi" w:cstheme="minorBidi"/>
          <w:sz w:val="22"/>
          <w:szCs w:val="22"/>
        </w:rPr>
        <w:t>unlicensed</w:t>
      </w:r>
      <w:r w:rsidR="160F14D6" w:rsidRPr="160F14D6">
        <w:rPr>
          <w:rFonts w:asciiTheme="minorHAnsi" w:hAnsiTheme="minorHAnsi" w:cstheme="minorBidi"/>
          <w:sz w:val="22"/>
          <w:szCs w:val="22"/>
        </w:rPr>
        <w:t xml:space="preserve"> </w:t>
      </w:r>
      <w:r w:rsidR="004350FB">
        <w:rPr>
          <w:rFonts w:asciiTheme="minorHAnsi" w:hAnsiTheme="minorHAnsi" w:cstheme="minorBidi"/>
          <w:sz w:val="22"/>
          <w:szCs w:val="22"/>
        </w:rPr>
        <w:t xml:space="preserve">Bed and Breakfast and </w:t>
      </w:r>
      <w:r>
        <w:rPr>
          <w:rFonts w:asciiTheme="minorHAnsi" w:hAnsiTheme="minorHAnsi" w:cstheme="minorBidi"/>
          <w:sz w:val="22"/>
          <w:szCs w:val="22"/>
        </w:rPr>
        <w:t xml:space="preserve">STR </w:t>
      </w:r>
      <w:r w:rsidR="160F14D6" w:rsidRPr="160F14D6">
        <w:rPr>
          <w:rFonts w:asciiTheme="minorHAnsi" w:hAnsiTheme="minorHAnsi" w:cstheme="minorBidi"/>
          <w:sz w:val="22"/>
          <w:szCs w:val="22"/>
        </w:rPr>
        <w:t>operators</w:t>
      </w:r>
    </w:p>
    <w:p w14:paraId="617CD4D6" w14:textId="4EE6358C" w:rsidR="005A7246" w:rsidRPr="008F2ED6" w:rsidRDefault="160F14D6" w:rsidP="160F14D6">
      <w:pPr>
        <w:numPr>
          <w:ilvl w:val="0"/>
          <w:numId w:val="30"/>
        </w:numPr>
        <w:ind w:left="540"/>
        <w:textAlignment w:val="center"/>
        <w:rPr>
          <w:rFonts w:asciiTheme="minorHAnsi" w:hAnsiTheme="minorHAnsi" w:cstheme="minorBidi"/>
          <w:sz w:val="22"/>
          <w:szCs w:val="22"/>
        </w:rPr>
      </w:pPr>
      <w:r w:rsidRPr="160F14D6">
        <w:rPr>
          <w:rFonts w:asciiTheme="minorHAnsi" w:hAnsiTheme="minorHAnsi" w:cstheme="minorBidi"/>
          <w:sz w:val="22"/>
          <w:szCs w:val="22"/>
        </w:rPr>
        <w:t xml:space="preserve">Ability to download operator data in CSV format with </w:t>
      </w:r>
      <w:r w:rsidR="0063172A">
        <w:rPr>
          <w:rFonts w:asciiTheme="minorHAnsi" w:hAnsiTheme="minorHAnsi" w:cstheme="minorBidi"/>
          <w:sz w:val="22"/>
          <w:szCs w:val="22"/>
        </w:rPr>
        <w:t>these fields</w:t>
      </w:r>
    </w:p>
    <w:p w14:paraId="1B7F4D22" w14:textId="4BEDCC03" w:rsidR="00431CB4" w:rsidRDefault="00431CB4" w:rsidP="160F14D6">
      <w:pPr>
        <w:numPr>
          <w:ilvl w:val="1"/>
          <w:numId w:val="30"/>
        </w:numPr>
        <w:ind w:left="1080"/>
        <w:textAlignment w:val="center"/>
        <w:rPr>
          <w:rFonts w:asciiTheme="minorHAnsi" w:hAnsiTheme="minorHAnsi" w:cstheme="minorBidi"/>
          <w:sz w:val="22"/>
          <w:szCs w:val="22"/>
        </w:rPr>
      </w:pPr>
      <w:r>
        <w:rPr>
          <w:rFonts w:asciiTheme="minorHAnsi" w:hAnsiTheme="minorHAnsi" w:cstheme="minorBidi"/>
          <w:sz w:val="22"/>
          <w:szCs w:val="22"/>
        </w:rPr>
        <w:t>Room Type</w:t>
      </w:r>
      <w:r w:rsidR="004350FB">
        <w:rPr>
          <w:rFonts w:asciiTheme="minorHAnsi" w:hAnsiTheme="minorHAnsi" w:cstheme="minorBidi"/>
          <w:sz w:val="22"/>
          <w:szCs w:val="22"/>
        </w:rPr>
        <w:t xml:space="preserve"> (entire house, private room, etc.)</w:t>
      </w:r>
    </w:p>
    <w:p w14:paraId="4C7B4327" w14:textId="4EA3F49C" w:rsidR="00431CB4" w:rsidRDefault="00431CB4" w:rsidP="160F14D6">
      <w:pPr>
        <w:numPr>
          <w:ilvl w:val="1"/>
          <w:numId w:val="30"/>
        </w:numPr>
        <w:ind w:left="1080"/>
        <w:textAlignment w:val="center"/>
        <w:rPr>
          <w:rFonts w:asciiTheme="minorHAnsi" w:hAnsiTheme="minorHAnsi" w:cstheme="minorBidi"/>
          <w:sz w:val="22"/>
          <w:szCs w:val="22"/>
        </w:rPr>
      </w:pPr>
      <w:r>
        <w:rPr>
          <w:rFonts w:asciiTheme="minorHAnsi" w:hAnsiTheme="minorHAnsi" w:cstheme="minorBidi"/>
          <w:sz w:val="22"/>
          <w:szCs w:val="22"/>
        </w:rPr>
        <w:t>Property Type</w:t>
      </w:r>
      <w:r w:rsidR="004772E2">
        <w:rPr>
          <w:rFonts w:asciiTheme="minorHAnsi" w:hAnsiTheme="minorHAnsi" w:cstheme="minorBidi"/>
          <w:sz w:val="22"/>
          <w:szCs w:val="22"/>
        </w:rPr>
        <w:t xml:space="preserve"> (</w:t>
      </w:r>
      <w:r w:rsidR="00795CB8">
        <w:rPr>
          <w:rFonts w:asciiTheme="minorHAnsi" w:hAnsiTheme="minorHAnsi" w:cstheme="minorBidi"/>
          <w:sz w:val="22"/>
          <w:szCs w:val="22"/>
        </w:rPr>
        <w:t>e.g., h</w:t>
      </w:r>
      <w:r w:rsidR="004772E2">
        <w:rPr>
          <w:rFonts w:asciiTheme="minorHAnsi" w:hAnsiTheme="minorHAnsi" w:cstheme="minorBidi"/>
          <w:sz w:val="22"/>
          <w:szCs w:val="22"/>
        </w:rPr>
        <w:t xml:space="preserve">ouse, condo, apartment, </w:t>
      </w:r>
      <w:r w:rsidR="00AF71D2">
        <w:rPr>
          <w:rFonts w:asciiTheme="minorHAnsi" w:hAnsiTheme="minorHAnsi" w:cstheme="minorBidi"/>
          <w:sz w:val="22"/>
          <w:szCs w:val="22"/>
        </w:rPr>
        <w:t>etc.</w:t>
      </w:r>
      <w:r w:rsidR="004772E2">
        <w:rPr>
          <w:rFonts w:asciiTheme="minorHAnsi" w:hAnsiTheme="minorHAnsi" w:cstheme="minorBidi"/>
          <w:sz w:val="22"/>
          <w:szCs w:val="22"/>
        </w:rPr>
        <w:t>)</w:t>
      </w:r>
    </w:p>
    <w:p w14:paraId="0CFE07DD" w14:textId="77777777" w:rsidR="005A7246" w:rsidRPr="008F2ED6" w:rsidRDefault="160F14D6" w:rsidP="160F14D6">
      <w:pPr>
        <w:numPr>
          <w:ilvl w:val="1"/>
          <w:numId w:val="30"/>
        </w:numPr>
        <w:ind w:left="1080"/>
        <w:textAlignment w:val="center"/>
        <w:rPr>
          <w:rFonts w:asciiTheme="minorHAnsi" w:hAnsiTheme="minorHAnsi" w:cstheme="minorBidi"/>
          <w:sz w:val="22"/>
          <w:szCs w:val="22"/>
        </w:rPr>
      </w:pPr>
      <w:r w:rsidRPr="160F14D6">
        <w:rPr>
          <w:rFonts w:asciiTheme="minorHAnsi" w:hAnsiTheme="minorHAnsi" w:cstheme="minorBidi"/>
          <w:sz w:val="22"/>
          <w:szCs w:val="22"/>
        </w:rPr>
        <w:t>Operator Name</w:t>
      </w:r>
      <w:r w:rsidR="004350FB">
        <w:rPr>
          <w:rFonts w:asciiTheme="minorHAnsi" w:hAnsiTheme="minorHAnsi" w:cstheme="minorBidi"/>
          <w:sz w:val="22"/>
          <w:szCs w:val="22"/>
        </w:rPr>
        <w:t xml:space="preserve"> (Host listing the property for rent)</w:t>
      </w:r>
    </w:p>
    <w:p w14:paraId="08804EE7" w14:textId="2E2B949B" w:rsidR="005A7246" w:rsidRPr="008F2ED6" w:rsidRDefault="004350FB" w:rsidP="160F14D6">
      <w:pPr>
        <w:numPr>
          <w:ilvl w:val="1"/>
          <w:numId w:val="30"/>
        </w:numPr>
        <w:ind w:left="1080"/>
        <w:textAlignment w:val="center"/>
        <w:rPr>
          <w:rFonts w:asciiTheme="minorHAnsi" w:hAnsiTheme="minorHAnsi" w:cstheme="minorBidi"/>
          <w:sz w:val="22"/>
          <w:szCs w:val="22"/>
        </w:rPr>
      </w:pPr>
      <w:r>
        <w:rPr>
          <w:rFonts w:asciiTheme="minorHAnsi" w:hAnsiTheme="minorHAnsi" w:cstheme="minorBidi"/>
          <w:sz w:val="22"/>
          <w:szCs w:val="22"/>
        </w:rPr>
        <w:t>Operator Email (Host listing the property for rent)</w:t>
      </w:r>
    </w:p>
    <w:p w14:paraId="3D5FAE70" w14:textId="2B534A77" w:rsidR="005A7246" w:rsidRPr="008F2ED6" w:rsidRDefault="160F14D6" w:rsidP="160F14D6">
      <w:pPr>
        <w:numPr>
          <w:ilvl w:val="1"/>
          <w:numId w:val="30"/>
        </w:numPr>
        <w:ind w:left="1080"/>
        <w:textAlignment w:val="center"/>
        <w:rPr>
          <w:rFonts w:asciiTheme="minorHAnsi" w:hAnsiTheme="minorHAnsi" w:cstheme="minorBidi"/>
          <w:sz w:val="22"/>
          <w:szCs w:val="22"/>
        </w:rPr>
      </w:pPr>
      <w:r w:rsidRPr="160F14D6">
        <w:rPr>
          <w:rFonts w:asciiTheme="minorHAnsi" w:hAnsiTheme="minorHAnsi" w:cstheme="minorBidi"/>
          <w:sz w:val="22"/>
          <w:szCs w:val="22"/>
        </w:rPr>
        <w:t xml:space="preserve">Operator </w:t>
      </w:r>
      <w:r w:rsidR="004350FB">
        <w:rPr>
          <w:rFonts w:asciiTheme="minorHAnsi" w:hAnsiTheme="minorHAnsi" w:cstheme="minorBidi"/>
          <w:sz w:val="22"/>
          <w:szCs w:val="22"/>
        </w:rPr>
        <w:t>Phone Number (</w:t>
      </w:r>
      <w:r w:rsidR="00EE52C2">
        <w:rPr>
          <w:rFonts w:asciiTheme="minorHAnsi" w:hAnsiTheme="minorHAnsi" w:cstheme="minorBidi"/>
          <w:sz w:val="22"/>
          <w:szCs w:val="22"/>
        </w:rPr>
        <w:t>H</w:t>
      </w:r>
      <w:r w:rsidR="004350FB">
        <w:rPr>
          <w:rFonts w:asciiTheme="minorHAnsi" w:hAnsiTheme="minorHAnsi" w:cstheme="minorBidi"/>
          <w:sz w:val="22"/>
          <w:szCs w:val="22"/>
        </w:rPr>
        <w:t>ost listing the property for rent</w:t>
      </w:r>
      <w:r w:rsidRPr="160F14D6">
        <w:rPr>
          <w:rFonts w:asciiTheme="minorHAnsi" w:hAnsiTheme="minorHAnsi" w:cstheme="minorBidi"/>
          <w:sz w:val="22"/>
          <w:szCs w:val="22"/>
        </w:rPr>
        <w:t>)</w:t>
      </w:r>
    </w:p>
    <w:p w14:paraId="1AB3D336" w14:textId="355C6E3B" w:rsidR="005A7246" w:rsidRPr="008F2ED6" w:rsidRDefault="160F14D6" w:rsidP="160F14D6">
      <w:pPr>
        <w:numPr>
          <w:ilvl w:val="1"/>
          <w:numId w:val="30"/>
        </w:numPr>
        <w:ind w:left="1080"/>
        <w:textAlignment w:val="center"/>
        <w:rPr>
          <w:rFonts w:asciiTheme="minorHAnsi" w:hAnsiTheme="minorHAnsi" w:cstheme="minorBidi"/>
          <w:sz w:val="22"/>
          <w:szCs w:val="22"/>
        </w:rPr>
      </w:pPr>
      <w:r w:rsidRPr="160F14D6">
        <w:rPr>
          <w:rFonts w:asciiTheme="minorHAnsi" w:hAnsiTheme="minorHAnsi" w:cstheme="minorBidi"/>
          <w:sz w:val="22"/>
          <w:szCs w:val="22"/>
        </w:rPr>
        <w:t xml:space="preserve">Operator </w:t>
      </w:r>
      <w:r w:rsidR="004350FB">
        <w:rPr>
          <w:rFonts w:asciiTheme="minorHAnsi" w:hAnsiTheme="minorHAnsi" w:cstheme="minorBidi"/>
          <w:sz w:val="22"/>
          <w:szCs w:val="22"/>
        </w:rPr>
        <w:t>Mailing address (Host listing the property for rent)</w:t>
      </w:r>
    </w:p>
    <w:p w14:paraId="6E35C0A6" w14:textId="7E0CD55E" w:rsidR="004350FB" w:rsidRDefault="004350FB" w:rsidP="160F14D6">
      <w:pPr>
        <w:numPr>
          <w:ilvl w:val="1"/>
          <w:numId w:val="30"/>
        </w:numPr>
        <w:ind w:left="1080"/>
        <w:textAlignment w:val="center"/>
        <w:rPr>
          <w:rFonts w:asciiTheme="minorHAnsi" w:hAnsiTheme="minorHAnsi" w:cstheme="minorBidi"/>
          <w:sz w:val="22"/>
          <w:szCs w:val="22"/>
        </w:rPr>
      </w:pPr>
      <w:r>
        <w:rPr>
          <w:rFonts w:asciiTheme="minorHAnsi" w:hAnsiTheme="minorHAnsi" w:cstheme="minorBidi"/>
          <w:sz w:val="22"/>
          <w:szCs w:val="22"/>
        </w:rPr>
        <w:t>Operator Name (Host listing the property for rent)</w:t>
      </w:r>
    </w:p>
    <w:p w14:paraId="4D62752D" w14:textId="35FD8D59" w:rsidR="004350FB" w:rsidRPr="008F2ED6" w:rsidRDefault="004350FB" w:rsidP="160F14D6">
      <w:pPr>
        <w:numPr>
          <w:ilvl w:val="1"/>
          <w:numId w:val="30"/>
        </w:numPr>
        <w:ind w:left="1080"/>
        <w:textAlignment w:val="center"/>
        <w:rPr>
          <w:rFonts w:asciiTheme="minorHAnsi" w:hAnsiTheme="minorHAnsi" w:cstheme="minorBidi"/>
          <w:sz w:val="22"/>
          <w:szCs w:val="22"/>
        </w:rPr>
      </w:pPr>
      <w:r>
        <w:rPr>
          <w:rFonts w:asciiTheme="minorHAnsi" w:hAnsiTheme="minorHAnsi" w:cstheme="minorBidi"/>
          <w:sz w:val="22"/>
          <w:szCs w:val="22"/>
        </w:rPr>
        <w:t>Property Owner Name (if legal entity, provide all registered members)</w:t>
      </w:r>
    </w:p>
    <w:p w14:paraId="7FBA6DE5" w14:textId="5B2466D9" w:rsidR="005A7246" w:rsidRPr="008F2ED6" w:rsidRDefault="004350FB" w:rsidP="160F14D6">
      <w:pPr>
        <w:numPr>
          <w:ilvl w:val="1"/>
          <w:numId w:val="30"/>
        </w:numPr>
        <w:ind w:left="1080"/>
        <w:textAlignment w:val="center"/>
        <w:rPr>
          <w:rFonts w:asciiTheme="minorHAnsi" w:hAnsiTheme="minorHAnsi" w:cstheme="minorBidi"/>
          <w:sz w:val="22"/>
          <w:szCs w:val="22"/>
        </w:rPr>
      </w:pPr>
      <w:r>
        <w:rPr>
          <w:rFonts w:asciiTheme="minorHAnsi" w:hAnsiTheme="minorHAnsi" w:cstheme="minorBidi"/>
          <w:sz w:val="22"/>
          <w:szCs w:val="22"/>
        </w:rPr>
        <w:t>DBA Name and or legal name of all the platforms the unit is listed on</w:t>
      </w:r>
    </w:p>
    <w:p w14:paraId="58F1A3A0" w14:textId="1E8A72AB" w:rsidR="004350FB" w:rsidRDefault="004350FB" w:rsidP="160F14D6">
      <w:pPr>
        <w:numPr>
          <w:ilvl w:val="1"/>
          <w:numId w:val="30"/>
        </w:numPr>
        <w:ind w:left="1080"/>
        <w:textAlignment w:val="center"/>
        <w:rPr>
          <w:rFonts w:asciiTheme="minorHAnsi" w:hAnsiTheme="minorHAnsi" w:cstheme="minorBidi"/>
          <w:sz w:val="22"/>
          <w:szCs w:val="22"/>
        </w:rPr>
      </w:pPr>
      <w:r>
        <w:rPr>
          <w:rFonts w:asciiTheme="minorHAnsi" w:hAnsiTheme="minorHAnsi" w:cstheme="minorBidi"/>
          <w:sz w:val="22"/>
          <w:szCs w:val="22"/>
        </w:rPr>
        <w:t>Identify listings that provide a City of Seattle STR license number</w:t>
      </w:r>
    </w:p>
    <w:p w14:paraId="38F9122C" w14:textId="7A379847" w:rsidR="004350FB" w:rsidRDefault="004350FB" w:rsidP="160F14D6">
      <w:pPr>
        <w:numPr>
          <w:ilvl w:val="1"/>
          <w:numId w:val="30"/>
        </w:numPr>
        <w:ind w:left="1080"/>
        <w:textAlignment w:val="center"/>
        <w:rPr>
          <w:rFonts w:asciiTheme="minorHAnsi" w:hAnsiTheme="minorHAnsi" w:cstheme="minorBidi"/>
          <w:sz w:val="22"/>
          <w:szCs w:val="22"/>
        </w:rPr>
      </w:pPr>
      <w:r>
        <w:rPr>
          <w:rFonts w:asciiTheme="minorHAnsi" w:hAnsiTheme="minorHAnsi" w:cstheme="minorBidi"/>
          <w:sz w:val="22"/>
          <w:szCs w:val="22"/>
        </w:rPr>
        <w:t>Identify listings that do not provide a City of Seattle STR license number</w:t>
      </w:r>
    </w:p>
    <w:p w14:paraId="754477E3" w14:textId="5CE79591" w:rsidR="004350FB" w:rsidRDefault="004350FB" w:rsidP="160F14D6">
      <w:pPr>
        <w:numPr>
          <w:ilvl w:val="1"/>
          <w:numId w:val="30"/>
        </w:numPr>
        <w:ind w:left="1080"/>
        <w:textAlignment w:val="center"/>
        <w:rPr>
          <w:rFonts w:asciiTheme="minorHAnsi" w:hAnsiTheme="minorHAnsi" w:cstheme="minorBidi"/>
          <w:sz w:val="22"/>
          <w:szCs w:val="22"/>
        </w:rPr>
      </w:pPr>
      <w:r>
        <w:rPr>
          <w:rFonts w:asciiTheme="minorHAnsi" w:hAnsiTheme="minorHAnsi" w:cstheme="minorBidi"/>
          <w:sz w:val="22"/>
          <w:szCs w:val="22"/>
        </w:rPr>
        <w:t>Provide the City of Seattle STR license on the listing</w:t>
      </w:r>
    </w:p>
    <w:p w14:paraId="2A1199E0" w14:textId="221A215F" w:rsidR="004350FB" w:rsidRPr="004350FB" w:rsidRDefault="004350FB" w:rsidP="004350FB">
      <w:pPr>
        <w:numPr>
          <w:ilvl w:val="1"/>
          <w:numId w:val="30"/>
        </w:numPr>
        <w:ind w:left="1080"/>
        <w:textAlignment w:val="center"/>
        <w:rPr>
          <w:rFonts w:asciiTheme="minorHAnsi" w:hAnsiTheme="minorHAnsi" w:cstheme="minorBidi"/>
          <w:sz w:val="22"/>
          <w:szCs w:val="22"/>
        </w:rPr>
      </w:pPr>
      <w:r>
        <w:rPr>
          <w:rFonts w:asciiTheme="minorHAnsi" w:hAnsiTheme="minorHAnsi" w:cstheme="minorBidi"/>
          <w:sz w:val="22"/>
          <w:szCs w:val="22"/>
        </w:rPr>
        <w:t>Address and unit number of the property on the listing. Describe how to differentiate with multiple units at the same address</w:t>
      </w:r>
    </w:p>
    <w:p w14:paraId="2E16DBA2" w14:textId="77777777" w:rsidR="005A7246" w:rsidRPr="00F536BD" w:rsidRDefault="160F14D6" w:rsidP="160F14D6">
      <w:pPr>
        <w:numPr>
          <w:ilvl w:val="1"/>
          <w:numId w:val="30"/>
        </w:numPr>
        <w:ind w:left="1080"/>
        <w:textAlignment w:val="center"/>
        <w:rPr>
          <w:rFonts w:asciiTheme="minorHAnsi" w:hAnsiTheme="minorHAnsi" w:cstheme="minorBidi"/>
          <w:sz w:val="22"/>
          <w:szCs w:val="22"/>
        </w:rPr>
      </w:pPr>
      <w:r w:rsidRPr="160F14D6">
        <w:rPr>
          <w:rFonts w:asciiTheme="minorHAnsi" w:hAnsiTheme="minorHAnsi" w:cstheme="minorBidi"/>
          <w:sz w:val="22"/>
          <w:szCs w:val="22"/>
        </w:rPr>
        <w:t>Listing URL</w:t>
      </w:r>
    </w:p>
    <w:p w14:paraId="3DF4AFFE" w14:textId="77777777" w:rsidR="005A7246" w:rsidRPr="008F2ED6" w:rsidRDefault="004350FB" w:rsidP="160F14D6">
      <w:pPr>
        <w:numPr>
          <w:ilvl w:val="1"/>
          <w:numId w:val="30"/>
        </w:numPr>
        <w:ind w:left="1080"/>
        <w:textAlignment w:val="center"/>
        <w:rPr>
          <w:rFonts w:asciiTheme="minorHAnsi" w:hAnsiTheme="minorHAnsi" w:cstheme="minorBidi"/>
          <w:sz w:val="22"/>
          <w:szCs w:val="22"/>
        </w:rPr>
      </w:pPr>
      <w:r>
        <w:rPr>
          <w:rFonts w:asciiTheme="minorHAnsi" w:hAnsiTheme="minorHAnsi" w:cstheme="minorBidi"/>
          <w:sz w:val="22"/>
          <w:szCs w:val="22"/>
        </w:rPr>
        <w:t xml:space="preserve">Alternate </w:t>
      </w:r>
      <w:r w:rsidR="160F14D6" w:rsidRPr="160F14D6">
        <w:rPr>
          <w:rFonts w:asciiTheme="minorHAnsi" w:hAnsiTheme="minorHAnsi" w:cstheme="minorBidi"/>
          <w:sz w:val="22"/>
          <w:szCs w:val="22"/>
        </w:rPr>
        <w:t>Operator contact information</w:t>
      </w:r>
    </w:p>
    <w:p w14:paraId="06C5EB15" w14:textId="7ED49CE3" w:rsidR="004350FB" w:rsidRDefault="003C0C65" w:rsidP="004350FB">
      <w:pPr>
        <w:numPr>
          <w:ilvl w:val="0"/>
          <w:numId w:val="30"/>
        </w:numPr>
        <w:ind w:left="540"/>
        <w:textAlignment w:val="center"/>
        <w:rPr>
          <w:rFonts w:asciiTheme="minorHAnsi" w:hAnsiTheme="minorHAnsi" w:cstheme="minorBidi"/>
          <w:sz w:val="22"/>
          <w:szCs w:val="22"/>
        </w:rPr>
      </w:pPr>
      <w:r>
        <w:rPr>
          <w:rFonts w:asciiTheme="minorHAnsi" w:hAnsiTheme="minorHAnsi" w:cstheme="minorBidi"/>
          <w:sz w:val="22"/>
          <w:szCs w:val="22"/>
        </w:rPr>
        <w:t>Ability to i</w:t>
      </w:r>
      <w:r w:rsidR="00C811BE">
        <w:rPr>
          <w:rFonts w:asciiTheme="minorHAnsi" w:hAnsiTheme="minorHAnsi" w:cstheme="minorBidi"/>
          <w:sz w:val="22"/>
          <w:szCs w:val="22"/>
        </w:rPr>
        <w:t>dentify new platforms</w:t>
      </w:r>
      <w:r w:rsidR="004350FB">
        <w:rPr>
          <w:rFonts w:asciiTheme="minorHAnsi" w:hAnsiTheme="minorHAnsi" w:cstheme="minorBidi"/>
          <w:sz w:val="22"/>
          <w:szCs w:val="22"/>
        </w:rPr>
        <w:t xml:space="preserve"> and provide criteria on how to identify new platforms</w:t>
      </w:r>
    </w:p>
    <w:p w14:paraId="6F106A74" w14:textId="6913F32C" w:rsidR="005A7246" w:rsidRDefault="160F14D6" w:rsidP="160F14D6">
      <w:pPr>
        <w:numPr>
          <w:ilvl w:val="0"/>
          <w:numId w:val="30"/>
        </w:numPr>
        <w:ind w:left="540"/>
        <w:textAlignment w:val="center"/>
        <w:rPr>
          <w:rFonts w:asciiTheme="minorHAnsi" w:hAnsiTheme="minorHAnsi" w:cstheme="minorBidi"/>
          <w:sz w:val="22"/>
          <w:szCs w:val="22"/>
        </w:rPr>
      </w:pPr>
      <w:r w:rsidRPr="160F14D6">
        <w:rPr>
          <w:rFonts w:asciiTheme="minorHAnsi" w:hAnsiTheme="minorHAnsi" w:cstheme="minorBidi"/>
          <w:sz w:val="22"/>
          <w:szCs w:val="22"/>
        </w:rPr>
        <w:t xml:space="preserve">Ability </w:t>
      </w:r>
      <w:r w:rsidR="00A658D3">
        <w:rPr>
          <w:rFonts w:asciiTheme="minorHAnsi" w:hAnsiTheme="minorHAnsi" w:cstheme="minorBidi"/>
          <w:sz w:val="22"/>
          <w:szCs w:val="22"/>
        </w:rPr>
        <w:t xml:space="preserve">to </w:t>
      </w:r>
      <w:r w:rsidRPr="160F14D6">
        <w:rPr>
          <w:rFonts w:asciiTheme="minorHAnsi" w:hAnsiTheme="minorHAnsi" w:cstheme="minorBidi"/>
          <w:sz w:val="22"/>
          <w:szCs w:val="22"/>
        </w:rPr>
        <w:t xml:space="preserve">show and filter </w:t>
      </w:r>
      <w:r w:rsidR="004350FB">
        <w:rPr>
          <w:rFonts w:asciiTheme="minorHAnsi" w:hAnsiTheme="minorHAnsi" w:cstheme="minorBidi"/>
          <w:sz w:val="22"/>
          <w:szCs w:val="22"/>
        </w:rPr>
        <w:t>data before downloading</w:t>
      </w:r>
    </w:p>
    <w:p w14:paraId="70BFBD16" w14:textId="405DC9CF" w:rsidR="004350FB" w:rsidRDefault="004350FB" w:rsidP="160F14D6">
      <w:pPr>
        <w:numPr>
          <w:ilvl w:val="0"/>
          <w:numId w:val="30"/>
        </w:numPr>
        <w:ind w:left="540"/>
        <w:textAlignment w:val="center"/>
        <w:rPr>
          <w:rFonts w:asciiTheme="minorHAnsi" w:hAnsiTheme="minorHAnsi" w:cstheme="minorBidi"/>
          <w:sz w:val="22"/>
          <w:szCs w:val="22"/>
        </w:rPr>
      </w:pPr>
      <w:r>
        <w:rPr>
          <w:rFonts w:asciiTheme="minorHAnsi" w:hAnsiTheme="minorHAnsi" w:cstheme="minorBidi"/>
          <w:sz w:val="22"/>
          <w:szCs w:val="22"/>
        </w:rPr>
        <w:t>List all file types data can be downloaded to</w:t>
      </w:r>
      <w:r w:rsidR="008B4F51">
        <w:rPr>
          <w:rFonts w:asciiTheme="minorHAnsi" w:hAnsiTheme="minorHAnsi" w:cstheme="minorBidi"/>
          <w:sz w:val="22"/>
          <w:szCs w:val="22"/>
        </w:rPr>
        <w:t xml:space="preserve">. </w:t>
      </w:r>
    </w:p>
    <w:p w14:paraId="15F3355E" w14:textId="27A0EC4C" w:rsidR="000F6339" w:rsidRPr="008F2ED6" w:rsidRDefault="00957B0C" w:rsidP="160F14D6">
      <w:pPr>
        <w:numPr>
          <w:ilvl w:val="0"/>
          <w:numId w:val="30"/>
        </w:numPr>
        <w:ind w:left="540"/>
        <w:textAlignment w:val="center"/>
        <w:rPr>
          <w:rFonts w:asciiTheme="minorHAnsi" w:hAnsiTheme="minorHAnsi" w:cstheme="minorBidi"/>
          <w:sz w:val="22"/>
          <w:szCs w:val="22"/>
        </w:rPr>
      </w:pPr>
      <w:r>
        <w:rPr>
          <w:rFonts w:asciiTheme="minorHAnsi" w:hAnsiTheme="minorHAnsi" w:cstheme="minorBidi"/>
          <w:sz w:val="22"/>
          <w:szCs w:val="22"/>
        </w:rPr>
        <w:t>Ability to download to CSV to specified location via batch process or script</w:t>
      </w:r>
    </w:p>
    <w:p w14:paraId="49164232" w14:textId="6F4E7F98" w:rsidR="008B4F51" w:rsidRDefault="001F3C44" w:rsidP="008D7F35">
      <w:pPr>
        <w:numPr>
          <w:ilvl w:val="0"/>
          <w:numId w:val="30"/>
        </w:numPr>
        <w:ind w:left="540"/>
        <w:textAlignment w:val="center"/>
        <w:rPr>
          <w:rFonts w:asciiTheme="minorHAnsi" w:hAnsiTheme="minorHAnsi" w:cstheme="minorBidi"/>
          <w:sz w:val="22"/>
          <w:szCs w:val="22"/>
        </w:rPr>
      </w:pPr>
      <w:r>
        <w:rPr>
          <w:rFonts w:asciiTheme="minorHAnsi" w:hAnsiTheme="minorHAnsi" w:cstheme="minorBidi"/>
          <w:sz w:val="22"/>
          <w:szCs w:val="22"/>
        </w:rPr>
        <w:t>Ability to p</w:t>
      </w:r>
      <w:r w:rsidR="160F14D6" w:rsidRPr="160F14D6">
        <w:rPr>
          <w:rFonts w:asciiTheme="minorHAnsi" w:hAnsiTheme="minorHAnsi" w:cstheme="minorBidi"/>
          <w:sz w:val="22"/>
          <w:szCs w:val="22"/>
        </w:rPr>
        <w:t xml:space="preserve">rovide updated data </w:t>
      </w:r>
      <w:r w:rsidR="00FD3759">
        <w:rPr>
          <w:rFonts w:asciiTheme="minorHAnsi" w:hAnsiTheme="minorHAnsi" w:cstheme="minorBidi"/>
          <w:sz w:val="22"/>
          <w:szCs w:val="22"/>
        </w:rPr>
        <w:t xml:space="preserve">at least </w:t>
      </w:r>
      <w:r w:rsidR="160F14D6" w:rsidRPr="160F14D6">
        <w:rPr>
          <w:rFonts w:asciiTheme="minorHAnsi" w:hAnsiTheme="minorHAnsi" w:cstheme="minorBidi"/>
          <w:sz w:val="22"/>
          <w:szCs w:val="22"/>
        </w:rPr>
        <w:t>weekly</w:t>
      </w:r>
      <w:r w:rsidR="008E6D55">
        <w:rPr>
          <w:rFonts w:asciiTheme="minorHAnsi" w:hAnsiTheme="minorHAnsi" w:cstheme="minorBidi"/>
          <w:sz w:val="22"/>
          <w:szCs w:val="22"/>
        </w:rPr>
        <w:t xml:space="preserve"> </w:t>
      </w:r>
      <w:r w:rsidR="008B4F51">
        <w:rPr>
          <w:rFonts w:asciiTheme="minorHAnsi" w:hAnsiTheme="minorHAnsi" w:cstheme="minorBidi"/>
          <w:sz w:val="22"/>
          <w:szCs w:val="22"/>
        </w:rPr>
        <w:t>while retaining historical data</w:t>
      </w:r>
    </w:p>
    <w:p w14:paraId="63D0D368" w14:textId="44139CD7" w:rsidR="005A7246" w:rsidRPr="008F2ED6" w:rsidRDefault="008B4F51" w:rsidP="160F14D6">
      <w:pPr>
        <w:numPr>
          <w:ilvl w:val="0"/>
          <w:numId w:val="30"/>
        </w:numPr>
        <w:ind w:left="540"/>
        <w:textAlignment w:val="center"/>
        <w:rPr>
          <w:rFonts w:asciiTheme="minorHAnsi" w:hAnsiTheme="minorHAnsi" w:cstheme="minorBidi"/>
          <w:sz w:val="22"/>
          <w:szCs w:val="22"/>
        </w:rPr>
      </w:pPr>
      <w:r>
        <w:rPr>
          <w:rFonts w:asciiTheme="minorHAnsi" w:hAnsiTheme="minorHAnsi" w:cstheme="minorBidi"/>
          <w:sz w:val="22"/>
          <w:szCs w:val="22"/>
        </w:rPr>
        <w:t xml:space="preserve">Ability to provide the City with documentation including high resolution screen shots of listings. </w:t>
      </w:r>
    </w:p>
    <w:p w14:paraId="55160D62" w14:textId="77777777" w:rsidR="00551DA0" w:rsidRPr="00B913B6" w:rsidRDefault="160F14D6" w:rsidP="160F14D6">
      <w:pPr>
        <w:pStyle w:val="Heading1"/>
        <w:numPr>
          <w:ilvl w:val="0"/>
          <w:numId w:val="22"/>
        </w:numPr>
        <w:spacing w:after="120"/>
        <w:rPr>
          <w:rFonts w:asciiTheme="minorHAnsi" w:hAnsiTheme="minorHAnsi" w:cstheme="minorBidi"/>
          <w:szCs w:val="28"/>
        </w:rPr>
      </w:pPr>
      <w:r w:rsidRPr="00B913B6">
        <w:rPr>
          <w:rFonts w:asciiTheme="minorHAnsi" w:hAnsiTheme="minorHAnsi" w:cstheme="minorBidi"/>
          <w:szCs w:val="28"/>
        </w:rPr>
        <w:t>MINIMUM LICENSING AND BUSINESS TAX REQUIREMENTS</w:t>
      </w:r>
    </w:p>
    <w:p w14:paraId="4A0C515A" w14:textId="144EF96C" w:rsidR="003319C4" w:rsidRPr="00E00E30" w:rsidRDefault="160F14D6" w:rsidP="160F14D6">
      <w:pPr>
        <w:pStyle w:val="BodyText"/>
        <w:ind w:left="360"/>
        <w:jc w:val="both"/>
        <w:rPr>
          <w:rFonts w:asciiTheme="minorHAnsi" w:hAnsiTheme="minorHAnsi" w:cstheme="minorBidi"/>
          <w:sz w:val="22"/>
          <w:szCs w:val="22"/>
        </w:rPr>
      </w:pPr>
      <w:r w:rsidRPr="160F14D6">
        <w:rPr>
          <w:rFonts w:asciiTheme="minorHAnsi" w:hAnsiTheme="minorHAnsi" w:cstheme="minorBidi"/>
          <w:sz w:val="22"/>
          <w:szCs w:val="22"/>
        </w:rPr>
        <w:t xml:space="preserve">This solicitation and resultant contract may require additional </w:t>
      </w:r>
      <w:r w:rsidR="00A031AD">
        <w:rPr>
          <w:rFonts w:asciiTheme="minorHAnsi" w:hAnsiTheme="minorHAnsi" w:cstheme="minorBidi"/>
          <w:sz w:val="22"/>
          <w:szCs w:val="22"/>
        </w:rPr>
        <w:t>licensing</w:t>
      </w:r>
      <w:r w:rsidRPr="160F14D6">
        <w:rPr>
          <w:rFonts w:asciiTheme="minorHAnsi" w:hAnsiTheme="minorHAnsi" w:cstheme="minorBidi"/>
          <w:sz w:val="22"/>
          <w:szCs w:val="22"/>
        </w:rPr>
        <w:t xml:space="preserve">. The </w:t>
      </w:r>
      <w:r w:rsidR="00C83269">
        <w:rPr>
          <w:rFonts w:asciiTheme="minorHAnsi" w:hAnsiTheme="minorHAnsi" w:cstheme="minorBidi"/>
          <w:sz w:val="22"/>
          <w:szCs w:val="22"/>
        </w:rPr>
        <w:t xml:space="preserve">Vendor must </w:t>
      </w:r>
      <w:r w:rsidRPr="160F14D6">
        <w:rPr>
          <w:rFonts w:asciiTheme="minorHAnsi" w:hAnsiTheme="minorHAnsi" w:cstheme="minorBidi"/>
          <w:sz w:val="22"/>
          <w:szCs w:val="22"/>
        </w:rPr>
        <w:t xml:space="preserve">meet all licensing requirements that apply to their business immediately after contract award or the City may reject the Vendor. </w:t>
      </w:r>
    </w:p>
    <w:p w14:paraId="5599C0FC" w14:textId="0C34B6CD" w:rsidR="003319C4" w:rsidRPr="00E00E30" w:rsidRDefault="003319C4" w:rsidP="160F14D6">
      <w:pPr>
        <w:tabs>
          <w:tab w:val="left" w:pos="-720"/>
        </w:tabs>
        <w:suppressAutoHyphens/>
        <w:ind w:left="360"/>
        <w:jc w:val="both"/>
        <w:rPr>
          <w:rFonts w:asciiTheme="minorHAnsi" w:hAnsiTheme="minorHAnsi" w:cstheme="minorBidi"/>
          <w:sz w:val="22"/>
          <w:szCs w:val="22"/>
        </w:rPr>
      </w:pPr>
      <w:r w:rsidRPr="160F14D6">
        <w:rPr>
          <w:rFonts w:asciiTheme="minorHAnsi" w:hAnsiTheme="minorHAnsi" w:cstheme="minorBidi"/>
          <w:spacing w:val="-3"/>
          <w:sz w:val="22"/>
          <w:szCs w:val="22"/>
        </w:rPr>
        <w:t xml:space="preserve">Companies must license, report and pay revenue taxes for the Washington State business License (UBI#) and Seattle Business License, if they </w:t>
      </w:r>
      <w:r w:rsidRPr="004B5FFD">
        <w:rPr>
          <w:rFonts w:asciiTheme="minorHAnsi" w:hAnsiTheme="minorHAnsi" w:cstheme="minorBidi"/>
          <w:color w:val="000000"/>
          <w:spacing w:val="-3"/>
          <w:sz w:val="22"/>
          <w:szCs w:val="22"/>
        </w:rPr>
        <w:t>are required to hold</w:t>
      </w:r>
      <w:r w:rsidR="00F85639" w:rsidRPr="004B5FFD">
        <w:rPr>
          <w:rFonts w:asciiTheme="minorHAnsi" w:hAnsiTheme="minorHAnsi" w:cstheme="minorBidi"/>
          <w:color w:val="000000"/>
          <w:spacing w:val="-3"/>
          <w:sz w:val="22"/>
          <w:szCs w:val="22"/>
        </w:rPr>
        <w:t xml:space="preserve"> </w:t>
      </w:r>
      <w:r w:rsidRPr="160F14D6">
        <w:rPr>
          <w:rFonts w:asciiTheme="minorHAnsi" w:hAnsiTheme="minorHAnsi" w:cstheme="minorBidi"/>
          <w:spacing w:val="-3"/>
          <w:sz w:val="22"/>
          <w:szCs w:val="22"/>
        </w:rPr>
        <w:t xml:space="preserve">such a license by the laws of those jurisdictions.  The Vendor should carefully consider those costs prior to submitting their offer, as the City will not separately pay or reimburse those costs to the Vendor.  </w:t>
      </w:r>
    </w:p>
    <w:p w14:paraId="068D74D8" w14:textId="77777777" w:rsidR="003319C4" w:rsidRPr="00CC5DAB" w:rsidRDefault="003319C4" w:rsidP="003319C4">
      <w:pPr>
        <w:ind w:left="360"/>
        <w:jc w:val="both"/>
        <w:rPr>
          <w:rFonts w:asciiTheme="minorHAnsi" w:hAnsiTheme="minorHAnsi" w:cstheme="minorHAnsi"/>
          <w:sz w:val="22"/>
          <w:szCs w:val="22"/>
        </w:rPr>
      </w:pPr>
    </w:p>
    <w:p w14:paraId="7BC82828" w14:textId="77777777" w:rsidR="003319C4" w:rsidRPr="0035246F" w:rsidRDefault="003319C4" w:rsidP="160F14D6">
      <w:pPr>
        <w:tabs>
          <w:tab w:val="left" w:pos="-720"/>
        </w:tabs>
        <w:suppressAutoHyphens/>
        <w:ind w:left="360"/>
        <w:jc w:val="both"/>
        <w:rPr>
          <w:rFonts w:asciiTheme="minorHAnsi" w:hAnsiTheme="minorHAnsi" w:cstheme="minorBidi"/>
          <w:sz w:val="22"/>
          <w:szCs w:val="22"/>
        </w:rPr>
      </w:pPr>
      <w:r w:rsidRPr="160F14D6">
        <w:rPr>
          <w:rFonts w:asciiTheme="minorHAnsi" w:hAnsiTheme="minorHAnsi" w:cstheme="minorBidi"/>
          <w:b/>
          <w:bCs/>
          <w:spacing w:val="-3"/>
          <w:sz w:val="22"/>
          <w:szCs w:val="22"/>
        </w:rPr>
        <w:t>Seattle Business Licensing and associated taxes.</w:t>
      </w:r>
    </w:p>
    <w:p w14:paraId="48B96E62" w14:textId="77777777" w:rsidR="003319C4" w:rsidRPr="0035246F" w:rsidRDefault="003319C4" w:rsidP="160F14D6">
      <w:pPr>
        <w:numPr>
          <w:ilvl w:val="0"/>
          <w:numId w:val="6"/>
        </w:numPr>
        <w:tabs>
          <w:tab w:val="left" w:pos="-720"/>
          <w:tab w:val="num" w:pos="720"/>
        </w:tabs>
        <w:suppressAutoHyphens/>
        <w:ind w:left="720"/>
        <w:jc w:val="both"/>
        <w:rPr>
          <w:rFonts w:asciiTheme="minorHAnsi" w:hAnsiTheme="minorHAnsi" w:cstheme="minorBidi"/>
          <w:sz w:val="22"/>
          <w:szCs w:val="22"/>
        </w:rPr>
      </w:pPr>
      <w:r w:rsidRPr="160F14D6">
        <w:rPr>
          <w:rFonts w:asciiTheme="minorHAnsi" w:hAnsiTheme="minorHAnsi" w:cstheme="minorBidi"/>
          <w:spacing w:val="-3"/>
          <w:sz w:val="22"/>
          <w:szCs w:val="22"/>
        </w:rPr>
        <w:t xml:space="preserve">If you have a “physical nexus” in the city, you must obtain a Seattle Business license and pay all taxes due before the Contract can be signed.  </w:t>
      </w:r>
    </w:p>
    <w:p w14:paraId="0CCC7627" w14:textId="3A86AE06" w:rsidR="003319C4" w:rsidRPr="0035246F" w:rsidRDefault="003319C4" w:rsidP="160F14D6">
      <w:pPr>
        <w:numPr>
          <w:ilvl w:val="0"/>
          <w:numId w:val="6"/>
        </w:numPr>
        <w:tabs>
          <w:tab w:val="left" w:pos="-720"/>
          <w:tab w:val="num" w:pos="720"/>
        </w:tabs>
        <w:suppressAutoHyphens/>
        <w:ind w:left="720"/>
        <w:jc w:val="both"/>
        <w:rPr>
          <w:rFonts w:asciiTheme="minorHAnsi" w:hAnsiTheme="minorHAnsi" w:cstheme="minorBidi"/>
          <w:sz w:val="22"/>
          <w:szCs w:val="22"/>
        </w:rPr>
      </w:pPr>
      <w:r w:rsidRPr="160F14D6">
        <w:rPr>
          <w:rFonts w:asciiTheme="minorHAnsi" w:hAnsiTheme="minorHAnsi" w:cstheme="minorBidi"/>
          <w:spacing w:val="-3"/>
          <w:sz w:val="22"/>
          <w:szCs w:val="22"/>
        </w:rPr>
        <w:t>A “physical nexus” means you have</w:t>
      </w:r>
      <w:r w:rsidR="008A5B4C">
        <w:rPr>
          <w:rFonts w:asciiTheme="minorHAnsi" w:hAnsiTheme="minorHAnsi" w:cstheme="minorBidi"/>
          <w:spacing w:val="-3"/>
          <w:sz w:val="22"/>
          <w:szCs w:val="22"/>
        </w:rPr>
        <w:t xml:space="preserve"> a</w:t>
      </w:r>
      <w:r w:rsidRPr="160F14D6">
        <w:rPr>
          <w:rFonts w:asciiTheme="minorHAnsi" w:hAnsiTheme="minorHAnsi" w:cstheme="minorBidi"/>
          <w:spacing w:val="-3"/>
          <w:sz w:val="22"/>
          <w:szCs w:val="22"/>
        </w:rPr>
        <w:t xml:space="preserve"> physical presence, such as: a building/facility </w:t>
      </w:r>
      <w:r w:rsidRPr="00681F3E">
        <w:rPr>
          <w:rFonts w:asciiTheme="minorHAnsi" w:hAnsiTheme="minorHAnsi" w:cstheme="minorBidi"/>
          <w:color w:val="000000"/>
          <w:spacing w:val="-3"/>
          <w:sz w:val="22"/>
          <w:szCs w:val="22"/>
        </w:rPr>
        <w:t>located</w:t>
      </w:r>
      <w:r w:rsidR="00F85639" w:rsidRPr="00681F3E">
        <w:rPr>
          <w:rFonts w:asciiTheme="minorHAnsi" w:hAnsiTheme="minorHAnsi" w:cstheme="minorBidi"/>
          <w:color w:val="000000"/>
          <w:spacing w:val="-3"/>
          <w:sz w:val="22"/>
          <w:szCs w:val="22"/>
        </w:rPr>
        <w:t xml:space="preserve"> </w:t>
      </w:r>
      <w:r w:rsidRPr="160F14D6">
        <w:rPr>
          <w:rFonts w:asciiTheme="minorHAnsi" w:hAnsiTheme="minorHAnsi" w:cstheme="minorBidi"/>
          <w:spacing w:val="-3"/>
          <w:sz w:val="22"/>
          <w:szCs w:val="22"/>
        </w:rPr>
        <w:t xml:space="preserve">in Seattle, you make sales trips into Seattle, your own company drives into Seattle for product deliveries, and/or you conduct service work in Seattle (repair, installation, service, maintenance work, on-site consulting, </w:t>
      </w:r>
      <w:r w:rsidR="008C5B6D" w:rsidRPr="160F14D6">
        <w:rPr>
          <w:rFonts w:asciiTheme="minorHAnsi" w:hAnsiTheme="minorHAnsi" w:cstheme="minorBidi"/>
          <w:spacing w:val="-3"/>
          <w:sz w:val="22"/>
          <w:szCs w:val="22"/>
        </w:rPr>
        <w:t>etc.</w:t>
      </w:r>
      <w:r w:rsidRPr="160F14D6">
        <w:rPr>
          <w:rFonts w:asciiTheme="minorHAnsi" w:hAnsiTheme="minorHAnsi" w:cstheme="minorBidi"/>
          <w:spacing w:val="-3"/>
          <w:sz w:val="22"/>
          <w:szCs w:val="22"/>
        </w:rPr>
        <w:t xml:space="preserve">). </w:t>
      </w:r>
    </w:p>
    <w:p w14:paraId="1ADD73C3" w14:textId="77777777" w:rsidR="003319C4" w:rsidRPr="0035246F" w:rsidRDefault="003319C4" w:rsidP="160F14D6">
      <w:pPr>
        <w:numPr>
          <w:ilvl w:val="0"/>
          <w:numId w:val="6"/>
        </w:numPr>
        <w:tabs>
          <w:tab w:val="left" w:pos="-720"/>
          <w:tab w:val="num" w:pos="720"/>
        </w:tabs>
        <w:suppressAutoHyphens/>
        <w:ind w:left="720"/>
        <w:jc w:val="both"/>
        <w:rPr>
          <w:rFonts w:asciiTheme="minorHAnsi" w:hAnsiTheme="minorHAnsi" w:cstheme="minorBidi"/>
          <w:sz w:val="22"/>
          <w:szCs w:val="22"/>
        </w:rPr>
      </w:pPr>
      <w:r w:rsidRPr="160F14D6">
        <w:rPr>
          <w:rFonts w:asciiTheme="minorHAnsi" w:hAnsiTheme="minorHAnsi" w:cstheme="minorBidi"/>
          <w:spacing w:val="-3"/>
          <w:sz w:val="22"/>
          <w:szCs w:val="22"/>
        </w:rPr>
        <w:t>We provide a Vendor Questionnaire Form in our submittal package items later in this RFP, and it will ask you to specify if you have “physical nexus”.</w:t>
      </w:r>
    </w:p>
    <w:p w14:paraId="3CAEBF28" w14:textId="77777777" w:rsidR="003319C4" w:rsidRPr="0035246F" w:rsidRDefault="003319C4" w:rsidP="160F14D6">
      <w:pPr>
        <w:numPr>
          <w:ilvl w:val="0"/>
          <w:numId w:val="6"/>
        </w:numPr>
        <w:tabs>
          <w:tab w:val="left" w:pos="-720"/>
          <w:tab w:val="num" w:pos="720"/>
        </w:tabs>
        <w:suppressAutoHyphens/>
        <w:ind w:left="720"/>
        <w:jc w:val="both"/>
        <w:rPr>
          <w:rFonts w:asciiTheme="minorHAnsi" w:hAnsiTheme="minorHAnsi" w:cstheme="minorBidi"/>
          <w:sz w:val="22"/>
          <w:szCs w:val="22"/>
        </w:rPr>
      </w:pPr>
      <w:r w:rsidRPr="160F14D6">
        <w:rPr>
          <w:rFonts w:asciiTheme="minorHAnsi" w:hAnsiTheme="minorHAnsi" w:cstheme="minorBidi"/>
          <w:spacing w:val="-3"/>
          <w:sz w:val="22"/>
          <w:szCs w:val="22"/>
        </w:rPr>
        <w:lastRenderedPageBreak/>
        <w:t xml:space="preserve">All costs for any </w:t>
      </w:r>
      <w:r w:rsidR="00104F1C" w:rsidRPr="160F14D6">
        <w:rPr>
          <w:rFonts w:asciiTheme="minorHAnsi" w:hAnsiTheme="minorHAnsi" w:cstheme="minorBidi"/>
          <w:spacing w:val="-3"/>
          <w:sz w:val="22"/>
          <w:szCs w:val="22"/>
        </w:rPr>
        <w:t>licenses and</w:t>
      </w:r>
      <w:r w:rsidRPr="160F14D6">
        <w:rPr>
          <w:rFonts w:asciiTheme="minorHAnsi" w:hAnsiTheme="minorHAnsi" w:cstheme="minorBidi"/>
          <w:spacing w:val="-3"/>
          <w:sz w:val="22"/>
          <w:szCs w:val="22"/>
        </w:rPr>
        <w:t xml:space="preserve"> Seattle Business License taxes owed shall be borne by the Vendor and not charged separately to the City.  </w:t>
      </w:r>
    </w:p>
    <w:p w14:paraId="16E827AB" w14:textId="2A7F1FBE" w:rsidR="003319C4" w:rsidRPr="0035246F" w:rsidRDefault="003319C4" w:rsidP="160F14D6">
      <w:pPr>
        <w:numPr>
          <w:ilvl w:val="0"/>
          <w:numId w:val="6"/>
        </w:numPr>
        <w:tabs>
          <w:tab w:val="left" w:pos="-720"/>
          <w:tab w:val="num" w:pos="720"/>
        </w:tabs>
        <w:suppressAutoHyphens/>
        <w:ind w:left="720"/>
        <w:jc w:val="both"/>
        <w:rPr>
          <w:rFonts w:asciiTheme="minorHAnsi" w:hAnsiTheme="minorHAnsi" w:cstheme="minorBidi"/>
          <w:sz w:val="22"/>
          <w:szCs w:val="22"/>
        </w:rPr>
      </w:pPr>
      <w:r w:rsidRPr="160F14D6">
        <w:rPr>
          <w:rFonts w:asciiTheme="minorHAnsi" w:hAnsiTheme="minorHAnsi" w:cstheme="minorBidi"/>
          <w:spacing w:val="-3"/>
          <w:sz w:val="22"/>
          <w:szCs w:val="22"/>
        </w:rPr>
        <w:t xml:space="preserve">The apparent successful Vendor must immediately obtain the license and ensure all City taxes are current, unless exempted by City Code due to reasons such as no physical nexus. Failure to do so </w:t>
      </w:r>
      <w:r w:rsidR="005A0093">
        <w:rPr>
          <w:rFonts w:asciiTheme="minorHAnsi" w:hAnsiTheme="minorHAnsi" w:cstheme="minorBidi"/>
          <w:spacing w:val="-3"/>
          <w:sz w:val="22"/>
          <w:szCs w:val="22"/>
        </w:rPr>
        <w:t xml:space="preserve">will cause </w:t>
      </w:r>
      <w:r w:rsidRPr="160F14D6">
        <w:rPr>
          <w:rFonts w:asciiTheme="minorHAnsi" w:hAnsiTheme="minorHAnsi" w:cstheme="minorBidi"/>
          <w:spacing w:val="-3"/>
          <w:sz w:val="22"/>
          <w:szCs w:val="22"/>
        </w:rPr>
        <w:t xml:space="preserve">rejection of the bid/proposal.  </w:t>
      </w:r>
    </w:p>
    <w:p w14:paraId="63467F32" w14:textId="7D670C1C" w:rsidR="003319C4" w:rsidRPr="0035246F" w:rsidRDefault="003319C4" w:rsidP="160F14D6">
      <w:pPr>
        <w:numPr>
          <w:ilvl w:val="0"/>
          <w:numId w:val="6"/>
        </w:numPr>
        <w:tabs>
          <w:tab w:val="left" w:pos="-720"/>
          <w:tab w:val="num" w:pos="720"/>
        </w:tabs>
        <w:suppressAutoHyphens/>
        <w:ind w:left="720"/>
        <w:jc w:val="both"/>
        <w:rPr>
          <w:rFonts w:asciiTheme="minorHAnsi" w:hAnsiTheme="minorHAnsi" w:cstheme="minorBidi"/>
          <w:sz w:val="22"/>
          <w:szCs w:val="22"/>
        </w:rPr>
      </w:pPr>
      <w:r w:rsidRPr="160F14D6">
        <w:rPr>
          <w:rFonts w:asciiTheme="minorHAnsi" w:hAnsiTheme="minorHAnsi" w:cstheme="minorBidi"/>
          <w:spacing w:val="-3"/>
          <w:sz w:val="22"/>
          <w:szCs w:val="22"/>
        </w:rPr>
        <w:t>Self-Filing</w:t>
      </w:r>
      <w:r w:rsidR="00AD3D86">
        <w:rPr>
          <w:rFonts w:asciiTheme="minorHAnsi" w:hAnsiTheme="minorHAnsi" w:cstheme="minorBidi"/>
          <w:spacing w:val="-3"/>
          <w:sz w:val="22"/>
          <w:szCs w:val="22"/>
        </w:rPr>
        <w:t>:</w:t>
      </w:r>
      <w:r w:rsidRPr="160F14D6">
        <w:rPr>
          <w:rFonts w:asciiTheme="minorHAnsi" w:hAnsiTheme="minorHAnsi" w:cstheme="minorBidi"/>
          <w:spacing w:val="-3"/>
          <w:sz w:val="22"/>
          <w:szCs w:val="22"/>
        </w:rPr>
        <w:t xml:space="preserve"> You can pay your license and taxes on-line using a credit card </w:t>
      </w:r>
      <w:r w:rsidRPr="160F14D6">
        <w:rPr>
          <w:rFonts w:asciiTheme="minorHAnsi" w:hAnsiTheme="minorHAnsi" w:cstheme="minorBidi"/>
          <w:sz w:val="22"/>
          <w:szCs w:val="22"/>
        </w:rPr>
        <w:t xml:space="preserve"> </w:t>
      </w:r>
      <w:hyperlink r:id="rId16" w:history="1">
        <w:r w:rsidR="00FE50DA" w:rsidRPr="160F14D6">
          <w:rPr>
            <w:rStyle w:val="Hyperlink"/>
            <w:rFonts w:asciiTheme="minorHAnsi" w:hAnsiTheme="minorHAnsi" w:cstheme="minorBidi"/>
            <w:sz w:val="22"/>
            <w:szCs w:val="22"/>
          </w:rPr>
          <w:t>www.seattle.gov/self/</w:t>
        </w:r>
      </w:hyperlink>
      <w:r w:rsidR="00FE50DA" w:rsidRPr="160F14D6">
        <w:rPr>
          <w:rFonts w:asciiTheme="minorHAnsi" w:hAnsiTheme="minorHAnsi" w:cstheme="minorBidi"/>
          <w:sz w:val="22"/>
          <w:szCs w:val="22"/>
        </w:rPr>
        <w:t xml:space="preserve">. </w:t>
      </w:r>
    </w:p>
    <w:p w14:paraId="228A8439" w14:textId="77777777" w:rsidR="003319C4" w:rsidRPr="0035246F" w:rsidRDefault="003319C4" w:rsidP="160F14D6">
      <w:pPr>
        <w:numPr>
          <w:ilvl w:val="0"/>
          <w:numId w:val="6"/>
        </w:numPr>
        <w:tabs>
          <w:tab w:val="left" w:pos="-720"/>
          <w:tab w:val="num" w:pos="720"/>
        </w:tabs>
        <w:suppressAutoHyphens/>
        <w:ind w:left="720"/>
        <w:jc w:val="both"/>
        <w:rPr>
          <w:rFonts w:asciiTheme="minorHAnsi" w:hAnsiTheme="minorHAnsi" w:cstheme="minorBidi"/>
          <w:sz w:val="22"/>
          <w:szCs w:val="22"/>
        </w:rPr>
      </w:pPr>
      <w:r w:rsidRPr="160F14D6">
        <w:rPr>
          <w:rFonts w:asciiTheme="minorHAnsi" w:hAnsiTheme="minorHAnsi" w:cstheme="minorBidi"/>
          <w:spacing w:val="-3"/>
          <w:sz w:val="22"/>
          <w:szCs w:val="22"/>
        </w:rPr>
        <w:t>For Questi</w:t>
      </w:r>
      <w:r w:rsidR="00FE50DA" w:rsidRPr="160F14D6">
        <w:rPr>
          <w:rFonts w:asciiTheme="minorHAnsi" w:hAnsiTheme="minorHAnsi" w:cstheme="minorBidi"/>
          <w:spacing w:val="-3"/>
          <w:sz w:val="22"/>
          <w:szCs w:val="22"/>
        </w:rPr>
        <w:t xml:space="preserve">ons and Assistance, call the License and Tax Administration </w:t>
      </w:r>
      <w:r w:rsidRPr="160F14D6">
        <w:rPr>
          <w:rFonts w:asciiTheme="minorHAnsi" w:hAnsiTheme="minorHAnsi" w:cstheme="minorBidi"/>
          <w:spacing w:val="-3"/>
          <w:sz w:val="22"/>
          <w:szCs w:val="22"/>
        </w:rPr>
        <w:t xml:space="preserve">office which issues business licenses and enforces licensing requirements.  The general e-mail is </w:t>
      </w:r>
      <w:hyperlink r:id="rId17" w:history="1">
        <w:r w:rsidR="00FE50DA" w:rsidRPr="160F14D6">
          <w:rPr>
            <w:rStyle w:val="Hyperlink"/>
            <w:rFonts w:asciiTheme="minorHAnsi" w:hAnsiTheme="minorHAnsi" w:cstheme="minorBidi"/>
            <w:spacing w:val="-3"/>
            <w:sz w:val="22"/>
            <w:szCs w:val="22"/>
          </w:rPr>
          <w:t>tax@seattle.gov</w:t>
        </w:r>
      </w:hyperlink>
      <w:r w:rsidRPr="160F14D6">
        <w:rPr>
          <w:rFonts w:asciiTheme="minorHAnsi" w:hAnsiTheme="minorHAnsi" w:cstheme="minorBidi"/>
          <w:spacing w:val="-3"/>
          <w:sz w:val="22"/>
          <w:szCs w:val="22"/>
        </w:rPr>
        <w:t>.  The</w:t>
      </w:r>
      <w:r w:rsidR="00FE50DA" w:rsidRPr="160F14D6">
        <w:rPr>
          <w:rFonts w:asciiTheme="minorHAnsi" w:hAnsiTheme="minorHAnsi" w:cstheme="minorBidi"/>
          <w:spacing w:val="-3"/>
          <w:sz w:val="22"/>
          <w:szCs w:val="22"/>
        </w:rPr>
        <w:t xml:space="preserve"> main phone is 206-684-8484. </w:t>
      </w:r>
    </w:p>
    <w:p w14:paraId="36FF3721" w14:textId="77777777" w:rsidR="003319C4" w:rsidRPr="0035246F" w:rsidRDefault="003319C4" w:rsidP="160F14D6">
      <w:pPr>
        <w:numPr>
          <w:ilvl w:val="0"/>
          <w:numId w:val="6"/>
        </w:numPr>
        <w:tabs>
          <w:tab w:val="left" w:pos="-720"/>
          <w:tab w:val="num" w:pos="720"/>
        </w:tabs>
        <w:suppressAutoHyphens/>
        <w:ind w:left="720"/>
        <w:jc w:val="both"/>
        <w:rPr>
          <w:rFonts w:asciiTheme="minorHAnsi" w:hAnsiTheme="minorHAnsi" w:cstheme="minorBidi"/>
          <w:sz w:val="22"/>
          <w:szCs w:val="22"/>
        </w:rPr>
      </w:pPr>
      <w:r w:rsidRPr="160F14D6">
        <w:rPr>
          <w:rFonts w:asciiTheme="minorHAnsi" w:hAnsiTheme="minorHAnsi" w:cstheme="minorBidi"/>
          <w:spacing w:val="-3"/>
          <w:sz w:val="22"/>
          <w:szCs w:val="22"/>
        </w:rPr>
        <w:t xml:space="preserve">The licensing website is </w:t>
      </w:r>
      <w:hyperlink r:id="rId18" w:history="1">
        <w:r w:rsidR="00FE50DA" w:rsidRPr="160F14D6">
          <w:rPr>
            <w:rStyle w:val="Hyperlink"/>
            <w:rFonts w:asciiTheme="minorHAnsi" w:hAnsiTheme="minorHAnsi" w:cstheme="minorBidi"/>
            <w:spacing w:val="-3"/>
            <w:sz w:val="22"/>
            <w:szCs w:val="22"/>
          </w:rPr>
          <w:t>www.seattle.gov/licenses</w:t>
        </w:r>
      </w:hyperlink>
      <w:r w:rsidR="00FE50DA" w:rsidRPr="160F14D6">
        <w:rPr>
          <w:rFonts w:asciiTheme="minorHAnsi" w:hAnsiTheme="minorHAnsi" w:cstheme="minorBidi"/>
          <w:spacing w:val="-3"/>
          <w:sz w:val="22"/>
          <w:szCs w:val="22"/>
        </w:rPr>
        <w:t xml:space="preserve">. </w:t>
      </w:r>
    </w:p>
    <w:p w14:paraId="77F2BE35" w14:textId="7115533A" w:rsidR="003319C4" w:rsidRPr="0035246F" w:rsidRDefault="003319C4" w:rsidP="160F14D6">
      <w:pPr>
        <w:numPr>
          <w:ilvl w:val="0"/>
          <w:numId w:val="6"/>
        </w:numPr>
        <w:tabs>
          <w:tab w:val="left" w:pos="-720"/>
          <w:tab w:val="num" w:pos="720"/>
        </w:tabs>
        <w:suppressAutoHyphens/>
        <w:ind w:left="720"/>
        <w:jc w:val="both"/>
        <w:rPr>
          <w:rFonts w:asciiTheme="minorHAnsi" w:hAnsiTheme="minorHAnsi" w:cstheme="minorBidi"/>
          <w:sz w:val="22"/>
          <w:szCs w:val="22"/>
        </w:rPr>
      </w:pPr>
      <w:r w:rsidRPr="160F14D6">
        <w:rPr>
          <w:rFonts w:asciiTheme="minorHAnsi" w:hAnsiTheme="minorHAnsi" w:cstheme="minorBidi"/>
          <w:sz w:val="22"/>
          <w:szCs w:val="22"/>
        </w:rPr>
        <w:t xml:space="preserve">If a business has extraordinary balances due on their account that would cause undue hardship to the business, the business can contact our office to request additional assistance. </w:t>
      </w:r>
      <w:r w:rsidRPr="160F14D6">
        <w:rPr>
          <w:rFonts w:asciiTheme="minorHAnsi" w:hAnsiTheme="minorHAnsi" w:cstheme="minorBidi"/>
          <w:spacing w:val="-3"/>
          <w:sz w:val="22"/>
          <w:szCs w:val="22"/>
        </w:rPr>
        <w:t xml:space="preserve">A cover-sheet providing further explanation, along with the application and instructions for a Seattle Business License is </w:t>
      </w:r>
      <w:r w:rsidRPr="005A0093">
        <w:rPr>
          <w:rFonts w:asciiTheme="minorHAnsi" w:hAnsiTheme="minorHAnsi" w:cstheme="minorBidi"/>
          <w:color w:val="000000"/>
          <w:spacing w:val="-3"/>
          <w:sz w:val="22"/>
          <w:szCs w:val="22"/>
        </w:rPr>
        <w:t>provided</w:t>
      </w:r>
      <w:r w:rsidR="00F85639" w:rsidRPr="005A0093">
        <w:rPr>
          <w:rFonts w:asciiTheme="minorHAnsi" w:hAnsiTheme="minorHAnsi" w:cstheme="minorBidi"/>
          <w:color w:val="000000"/>
          <w:spacing w:val="-3"/>
          <w:sz w:val="22"/>
          <w:szCs w:val="22"/>
        </w:rPr>
        <w:t xml:space="preserve"> </w:t>
      </w:r>
      <w:r w:rsidR="005A0093">
        <w:rPr>
          <w:rFonts w:asciiTheme="minorHAnsi" w:hAnsiTheme="minorHAnsi" w:cstheme="minorBidi"/>
          <w:spacing w:val="-3"/>
          <w:sz w:val="22"/>
          <w:szCs w:val="22"/>
        </w:rPr>
        <w:t>below</w:t>
      </w:r>
      <w:r w:rsidRPr="160F14D6">
        <w:rPr>
          <w:rFonts w:asciiTheme="minorHAnsi" w:hAnsiTheme="minorHAnsi" w:cstheme="minorBidi"/>
          <w:spacing w:val="-3"/>
          <w:sz w:val="22"/>
          <w:szCs w:val="22"/>
        </w:rPr>
        <w:t xml:space="preserve">.  </w:t>
      </w:r>
    </w:p>
    <w:p w14:paraId="3677F390" w14:textId="469AD679" w:rsidR="003319C4" w:rsidRPr="0035246F" w:rsidRDefault="009F415A" w:rsidP="160F14D6">
      <w:pPr>
        <w:numPr>
          <w:ilvl w:val="0"/>
          <w:numId w:val="6"/>
        </w:numPr>
        <w:tabs>
          <w:tab w:val="left" w:pos="-720"/>
          <w:tab w:val="num" w:pos="720"/>
        </w:tabs>
        <w:suppressAutoHyphens/>
        <w:ind w:left="720"/>
        <w:jc w:val="both"/>
        <w:rPr>
          <w:rFonts w:asciiTheme="minorHAnsi" w:hAnsiTheme="minorHAnsi" w:cstheme="minorBidi"/>
          <w:b/>
          <w:bCs/>
          <w:sz w:val="22"/>
          <w:szCs w:val="22"/>
        </w:rPr>
      </w:pPr>
      <w:r w:rsidRPr="160F14D6">
        <w:rPr>
          <w:rFonts w:asciiTheme="minorHAnsi" w:hAnsiTheme="minorHAnsi" w:cstheme="minorBidi"/>
          <w:spacing w:val="-3"/>
          <w:sz w:val="22"/>
          <w:szCs w:val="22"/>
        </w:rPr>
        <w:t>T</w:t>
      </w:r>
      <w:r w:rsidR="003319C4" w:rsidRPr="160F14D6">
        <w:rPr>
          <w:rFonts w:asciiTheme="minorHAnsi" w:hAnsiTheme="minorHAnsi" w:cstheme="minorBidi"/>
          <w:spacing w:val="-3"/>
          <w:sz w:val="22"/>
          <w:szCs w:val="22"/>
        </w:rPr>
        <w:t xml:space="preserve">hose holding a City of Seattle Business license </w:t>
      </w:r>
      <w:r w:rsidR="003319C4" w:rsidRPr="00DE2C8D">
        <w:rPr>
          <w:rFonts w:asciiTheme="minorHAnsi" w:hAnsiTheme="minorHAnsi" w:cstheme="minorBidi"/>
          <w:color w:val="000000"/>
          <w:spacing w:val="-3"/>
          <w:sz w:val="22"/>
          <w:szCs w:val="22"/>
        </w:rPr>
        <w:t>may be required to report</w:t>
      </w:r>
      <w:r w:rsidR="00F85639" w:rsidRPr="00DE2C8D">
        <w:rPr>
          <w:rFonts w:asciiTheme="minorHAnsi" w:hAnsiTheme="minorHAnsi" w:cstheme="minorBidi"/>
          <w:color w:val="000000"/>
          <w:spacing w:val="-3"/>
          <w:sz w:val="22"/>
          <w:szCs w:val="22"/>
        </w:rPr>
        <w:t xml:space="preserve"> </w:t>
      </w:r>
      <w:r w:rsidR="003319C4" w:rsidRPr="160F14D6">
        <w:rPr>
          <w:rFonts w:asciiTheme="minorHAnsi" w:hAnsiTheme="minorHAnsi" w:cstheme="minorBidi"/>
          <w:spacing w:val="-3"/>
          <w:sz w:val="22"/>
          <w:szCs w:val="22"/>
        </w:rPr>
        <w:t xml:space="preserve">and pay revenue taxes to the City.  Such costs should be carefully considered by the Vendor prior to submitting your offer.  When allowed by City ordinance, the City </w:t>
      </w:r>
      <w:r w:rsidR="003319C4" w:rsidRPr="00DE2C8D">
        <w:rPr>
          <w:rFonts w:asciiTheme="minorHAnsi" w:hAnsiTheme="minorHAnsi" w:cstheme="minorBidi"/>
          <w:color w:val="000000"/>
          <w:spacing w:val="-3"/>
          <w:sz w:val="22"/>
          <w:szCs w:val="22"/>
        </w:rPr>
        <w:t>will have the right to retain</w:t>
      </w:r>
      <w:r w:rsidR="00F85639" w:rsidRPr="00DE2C8D">
        <w:rPr>
          <w:rFonts w:asciiTheme="minorHAnsi" w:hAnsiTheme="minorHAnsi" w:cstheme="minorBidi"/>
          <w:color w:val="000000"/>
          <w:spacing w:val="-3"/>
          <w:sz w:val="22"/>
          <w:szCs w:val="22"/>
        </w:rPr>
        <w:t xml:space="preserve"> </w:t>
      </w:r>
      <w:r w:rsidR="003319C4" w:rsidRPr="160F14D6">
        <w:rPr>
          <w:rFonts w:asciiTheme="minorHAnsi" w:hAnsiTheme="minorHAnsi" w:cstheme="minorBidi"/>
          <w:spacing w:val="-3"/>
          <w:sz w:val="22"/>
          <w:szCs w:val="22"/>
        </w:rPr>
        <w:t>amounts due at the conclusion of a contract by withholding from final invoice payments.</w:t>
      </w:r>
    </w:p>
    <w:p w14:paraId="32C79BFA" w14:textId="77777777" w:rsidR="00752DD4" w:rsidRPr="0035246F" w:rsidRDefault="00752DD4" w:rsidP="00FE50DA">
      <w:pPr>
        <w:ind w:left="360"/>
        <w:rPr>
          <w:rFonts w:asciiTheme="minorHAnsi" w:hAnsiTheme="minorHAnsi" w:cstheme="minorHAnsi"/>
          <w:b/>
          <w:sz w:val="22"/>
          <w:szCs w:val="22"/>
        </w:rPr>
      </w:pPr>
    </w:p>
    <w:p w14:paraId="2EB7964B" w14:textId="1C21CB30" w:rsidR="00FE50DA" w:rsidRPr="0035246F" w:rsidRDefault="160F14D6" w:rsidP="160F14D6">
      <w:pPr>
        <w:ind w:left="360"/>
        <w:rPr>
          <w:rFonts w:asciiTheme="minorHAnsi" w:hAnsiTheme="minorHAnsi" w:cstheme="minorBidi"/>
          <w:sz w:val="22"/>
          <w:szCs w:val="22"/>
        </w:rPr>
      </w:pPr>
      <w:r w:rsidRPr="160F14D6">
        <w:rPr>
          <w:rFonts w:asciiTheme="minorHAnsi" w:hAnsiTheme="minorHAnsi" w:cstheme="minorBidi"/>
          <w:sz w:val="22"/>
          <w:szCs w:val="22"/>
        </w:rPr>
        <w:t xml:space="preserve">An application for a Seattle Business License can be found at </w:t>
      </w:r>
      <w:hyperlink r:id="rId19" w:history="1">
        <w:r w:rsidR="00C77CC0" w:rsidRPr="002D2219">
          <w:rPr>
            <w:rStyle w:val="Hyperlink"/>
            <w:rFonts w:asciiTheme="minorHAnsi" w:hAnsiTheme="minorHAnsi" w:cstheme="minorBidi"/>
            <w:sz w:val="22"/>
            <w:szCs w:val="22"/>
          </w:rPr>
          <w:t>https://www.filelocal-wa.gov/Default_FileLocal.aspx</w:t>
        </w:r>
      </w:hyperlink>
      <w:r w:rsidR="00C77CC0">
        <w:rPr>
          <w:rFonts w:asciiTheme="minorHAnsi" w:hAnsiTheme="minorHAnsi" w:cstheme="minorBidi"/>
          <w:sz w:val="22"/>
          <w:szCs w:val="22"/>
        </w:rPr>
        <w:t xml:space="preserve">. </w:t>
      </w:r>
    </w:p>
    <w:p w14:paraId="540D983B" w14:textId="77777777" w:rsidR="00752DD4" w:rsidRPr="0035246F" w:rsidRDefault="00AF2FBE" w:rsidP="00752DD4">
      <w:pPr>
        <w:ind w:left="1080"/>
        <w:rPr>
          <w:rFonts w:asciiTheme="minorHAnsi" w:hAnsiTheme="minorHAnsi" w:cstheme="minorHAnsi"/>
          <w:b/>
          <w:sz w:val="22"/>
          <w:szCs w:val="22"/>
        </w:rPr>
      </w:pPr>
      <w:r w:rsidRPr="0035246F">
        <w:rPr>
          <w:rFonts w:asciiTheme="minorHAnsi" w:hAnsiTheme="minorHAnsi" w:cstheme="minorHAnsi"/>
          <w:b/>
          <w:sz w:val="22"/>
          <w:szCs w:val="22"/>
        </w:rPr>
        <w:t xml:space="preserve">  </w:t>
      </w:r>
    </w:p>
    <w:p w14:paraId="1C87388F" w14:textId="77777777" w:rsidR="00752DD4" w:rsidRPr="0035246F" w:rsidRDefault="00752DD4" w:rsidP="160F14D6">
      <w:pPr>
        <w:tabs>
          <w:tab w:val="left" w:pos="-720"/>
        </w:tabs>
        <w:suppressAutoHyphens/>
        <w:ind w:left="360"/>
        <w:rPr>
          <w:rFonts w:asciiTheme="minorHAnsi" w:hAnsiTheme="minorHAnsi" w:cstheme="minorBidi"/>
          <w:b/>
          <w:bCs/>
          <w:sz w:val="22"/>
          <w:szCs w:val="22"/>
        </w:rPr>
      </w:pPr>
      <w:r w:rsidRPr="160F14D6">
        <w:rPr>
          <w:rFonts w:asciiTheme="minorHAnsi" w:hAnsiTheme="minorHAnsi" w:cstheme="minorBidi"/>
          <w:b/>
          <w:bCs/>
          <w:spacing w:val="-3"/>
          <w:sz w:val="22"/>
          <w:szCs w:val="22"/>
        </w:rPr>
        <w:t>Mandatory State Business Licensing and associated taxes.</w:t>
      </w:r>
    </w:p>
    <w:p w14:paraId="0A917D8D" w14:textId="5260E6D4" w:rsidR="00F347B4" w:rsidRPr="0035246F" w:rsidRDefault="00752DD4" w:rsidP="160F14D6">
      <w:pPr>
        <w:tabs>
          <w:tab w:val="left" w:pos="-720"/>
        </w:tabs>
        <w:suppressAutoHyphens/>
        <w:ind w:left="360"/>
        <w:jc w:val="both"/>
        <w:rPr>
          <w:rFonts w:asciiTheme="minorHAnsi" w:hAnsiTheme="minorHAnsi" w:cstheme="minorBidi"/>
          <w:sz w:val="22"/>
          <w:szCs w:val="22"/>
        </w:rPr>
      </w:pPr>
      <w:r w:rsidRPr="160F14D6">
        <w:rPr>
          <w:rFonts w:asciiTheme="minorHAnsi" w:hAnsiTheme="minorHAnsi" w:cstheme="minorBidi"/>
          <w:spacing w:val="-3"/>
          <w:sz w:val="22"/>
          <w:szCs w:val="22"/>
        </w:rPr>
        <w:t xml:space="preserve">Before the contract is signed, you must provide the </w:t>
      </w:r>
      <w:r w:rsidR="00FA3876" w:rsidRPr="160F14D6">
        <w:rPr>
          <w:rFonts w:asciiTheme="minorHAnsi" w:hAnsiTheme="minorHAnsi" w:cstheme="minorBidi"/>
          <w:spacing w:val="-3"/>
          <w:sz w:val="22"/>
          <w:szCs w:val="22"/>
        </w:rPr>
        <w:t xml:space="preserve">City with your State of Washington </w:t>
      </w:r>
      <w:r w:rsidRPr="160F14D6">
        <w:rPr>
          <w:rFonts w:asciiTheme="minorHAnsi" w:hAnsiTheme="minorHAnsi" w:cstheme="minorBidi"/>
          <w:spacing w:val="-3"/>
          <w:sz w:val="22"/>
          <w:szCs w:val="22"/>
        </w:rPr>
        <w:t xml:space="preserve">“Unified Business Identifier” </w:t>
      </w:r>
      <w:r w:rsidR="00FA3876" w:rsidRPr="160F14D6">
        <w:rPr>
          <w:rFonts w:asciiTheme="minorHAnsi" w:hAnsiTheme="minorHAnsi" w:cstheme="minorBidi"/>
          <w:spacing w:val="-3"/>
          <w:sz w:val="22"/>
          <w:szCs w:val="22"/>
        </w:rPr>
        <w:t>(</w:t>
      </w:r>
      <w:r w:rsidRPr="160F14D6">
        <w:rPr>
          <w:rFonts w:asciiTheme="minorHAnsi" w:hAnsiTheme="minorHAnsi" w:cstheme="minorBidi"/>
          <w:spacing w:val="-3"/>
          <w:sz w:val="22"/>
          <w:szCs w:val="22"/>
        </w:rPr>
        <w:t xml:space="preserve">known as </w:t>
      </w:r>
      <w:r w:rsidR="00E369B8" w:rsidRPr="160F14D6">
        <w:rPr>
          <w:rFonts w:asciiTheme="minorHAnsi" w:hAnsiTheme="minorHAnsi" w:cstheme="minorBidi"/>
          <w:spacing w:val="-3"/>
          <w:sz w:val="22"/>
          <w:szCs w:val="22"/>
        </w:rPr>
        <w:t>UBI #</w:t>
      </w:r>
      <w:r w:rsidRPr="160F14D6">
        <w:rPr>
          <w:rFonts w:asciiTheme="minorHAnsi" w:hAnsiTheme="minorHAnsi" w:cstheme="minorBidi"/>
          <w:spacing w:val="-3"/>
          <w:sz w:val="22"/>
          <w:szCs w:val="22"/>
        </w:rPr>
        <w:t xml:space="preserve">) and a Contractor License if required.  If the State of Washington has exempted your business from State licensing (for example, some foreign companies are exempt and </w:t>
      </w:r>
      <w:r w:rsidRPr="00B92D07">
        <w:rPr>
          <w:rFonts w:asciiTheme="minorHAnsi" w:hAnsiTheme="minorHAnsi" w:cstheme="minorBidi"/>
          <w:color w:val="000000"/>
          <w:spacing w:val="-3"/>
          <w:sz w:val="22"/>
          <w:szCs w:val="22"/>
        </w:rPr>
        <w:t>in some cases,</w:t>
      </w:r>
      <w:r w:rsidR="00F85639" w:rsidRPr="00B92D07">
        <w:rPr>
          <w:rFonts w:asciiTheme="minorHAnsi" w:hAnsiTheme="minorHAnsi" w:cstheme="minorBidi"/>
          <w:color w:val="000000"/>
          <w:spacing w:val="-3"/>
          <w:sz w:val="22"/>
          <w:szCs w:val="22"/>
        </w:rPr>
        <w:t xml:space="preserve"> </w:t>
      </w:r>
      <w:r w:rsidRPr="160F14D6">
        <w:rPr>
          <w:rFonts w:asciiTheme="minorHAnsi" w:hAnsiTheme="minorHAnsi" w:cstheme="minorBidi"/>
          <w:spacing w:val="-3"/>
          <w:sz w:val="22"/>
          <w:szCs w:val="22"/>
        </w:rPr>
        <w:t xml:space="preserve">the State waives licensing because the company </w:t>
      </w:r>
      <w:r w:rsidRPr="00B92D07">
        <w:rPr>
          <w:rFonts w:asciiTheme="minorHAnsi" w:hAnsiTheme="minorHAnsi" w:cstheme="minorBidi"/>
          <w:color w:val="000000"/>
          <w:spacing w:val="-3"/>
          <w:sz w:val="22"/>
          <w:szCs w:val="22"/>
        </w:rPr>
        <w:t xml:space="preserve">does not have </w:t>
      </w:r>
      <w:r w:rsidR="00256E94" w:rsidRPr="00B92D07">
        <w:rPr>
          <w:rFonts w:asciiTheme="minorHAnsi" w:hAnsiTheme="minorHAnsi" w:cstheme="minorBidi"/>
          <w:color w:val="000000"/>
          <w:spacing w:val="-3"/>
          <w:sz w:val="22"/>
          <w:szCs w:val="22"/>
        </w:rPr>
        <w:t>a</w:t>
      </w:r>
      <w:r w:rsidRPr="00B92D07">
        <w:rPr>
          <w:rFonts w:asciiTheme="minorHAnsi" w:hAnsiTheme="minorHAnsi" w:cstheme="minorBidi"/>
          <w:color w:val="000000"/>
          <w:spacing w:val="-3"/>
          <w:sz w:val="22"/>
          <w:szCs w:val="22"/>
        </w:rPr>
        <w:t xml:space="preserve"> physical </w:t>
      </w:r>
      <w:r w:rsidR="00FA3876" w:rsidRPr="00B92D07">
        <w:rPr>
          <w:rFonts w:asciiTheme="minorHAnsi" w:hAnsiTheme="minorHAnsi" w:cstheme="minorBidi"/>
          <w:color w:val="000000"/>
          <w:spacing w:val="-3"/>
          <w:sz w:val="22"/>
          <w:szCs w:val="22"/>
        </w:rPr>
        <w:t xml:space="preserve">or economic </w:t>
      </w:r>
      <w:r w:rsidRPr="00B92D07">
        <w:rPr>
          <w:rFonts w:asciiTheme="minorHAnsi" w:hAnsiTheme="minorHAnsi" w:cstheme="minorBidi"/>
          <w:color w:val="000000"/>
          <w:spacing w:val="-3"/>
          <w:sz w:val="22"/>
          <w:szCs w:val="22"/>
        </w:rPr>
        <w:t>presence in the State</w:t>
      </w:r>
      <w:r w:rsidRPr="160F14D6">
        <w:rPr>
          <w:rFonts w:asciiTheme="minorHAnsi" w:hAnsiTheme="minorHAnsi" w:cstheme="minorBidi"/>
          <w:spacing w:val="-3"/>
          <w:sz w:val="22"/>
          <w:szCs w:val="22"/>
        </w:rPr>
        <w:t xml:space="preserve">), then submit proof of that exemption to the City.  All costs for any licenses, permits and associated tax payments due to the State </w:t>
      </w:r>
      <w:r w:rsidRPr="00B92D07">
        <w:rPr>
          <w:rFonts w:asciiTheme="minorHAnsi" w:hAnsiTheme="minorHAnsi" w:cstheme="minorBidi"/>
          <w:color w:val="000000"/>
          <w:spacing w:val="-3"/>
          <w:sz w:val="22"/>
          <w:szCs w:val="22"/>
        </w:rPr>
        <w:t>as a result of</w:t>
      </w:r>
      <w:r w:rsidR="00F85639" w:rsidRPr="00B92D07">
        <w:rPr>
          <w:rFonts w:asciiTheme="minorHAnsi" w:hAnsiTheme="minorHAnsi" w:cstheme="minorBidi"/>
          <w:color w:val="000000"/>
          <w:spacing w:val="-3"/>
          <w:sz w:val="22"/>
          <w:szCs w:val="22"/>
        </w:rPr>
        <w:t xml:space="preserve"> </w:t>
      </w:r>
      <w:r w:rsidRPr="160F14D6">
        <w:rPr>
          <w:rFonts w:asciiTheme="minorHAnsi" w:hAnsiTheme="minorHAnsi" w:cstheme="minorBidi"/>
          <w:spacing w:val="-3"/>
          <w:sz w:val="22"/>
          <w:szCs w:val="22"/>
        </w:rPr>
        <w:t xml:space="preserve">licensing shall be borne by the Vendor and not charged separately to the City. Instructions and applications are at </w:t>
      </w:r>
      <w:hyperlink r:id="rId20" w:history="1">
        <w:r w:rsidR="00F347B4" w:rsidRPr="160F14D6">
          <w:rPr>
            <w:rStyle w:val="Hyperlink"/>
            <w:rFonts w:asciiTheme="minorHAnsi" w:hAnsiTheme="minorHAnsi" w:cstheme="minorBidi"/>
            <w:spacing w:val="-3"/>
            <w:sz w:val="22"/>
            <w:szCs w:val="22"/>
          </w:rPr>
          <w:t>http://bls.dor.wa.gov/file.aspx</w:t>
        </w:r>
      </w:hyperlink>
      <w:r w:rsidR="00F347B4" w:rsidRPr="160F14D6">
        <w:rPr>
          <w:rFonts w:asciiTheme="minorHAnsi" w:hAnsiTheme="minorHAnsi" w:cstheme="minorBidi"/>
          <w:spacing w:val="-3"/>
          <w:sz w:val="22"/>
          <w:szCs w:val="22"/>
        </w:rPr>
        <w:t xml:space="preserve"> </w:t>
      </w:r>
    </w:p>
    <w:p w14:paraId="0A8A3529" w14:textId="77777777" w:rsidR="00F347B4" w:rsidRPr="0035246F" w:rsidRDefault="00F347B4" w:rsidP="00F347B4">
      <w:pPr>
        <w:tabs>
          <w:tab w:val="left" w:pos="-720"/>
        </w:tabs>
        <w:suppressAutoHyphens/>
        <w:ind w:left="360"/>
        <w:jc w:val="both"/>
        <w:rPr>
          <w:rFonts w:asciiTheme="minorHAnsi" w:hAnsiTheme="minorHAnsi" w:cstheme="minorHAnsi"/>
          <w:spacing w:val="-3"/>
          <w:sz w:val="22"/>
          <w:szCs w:val="22"/>
        </w:rPr>
      </w:pPr>
    </w:p>
    <w:p w14:paraId="73261C71" w14:textId="77777777" w:rsidR="00752DD4" w:rsidRPr="0035246F" w:rsidRDefault="002409BA" w:rsidP="160F14D6">
      <w:pPr>
        <w:tabs>
          <w:tab w:val="left" w:pos="-720"/>
        </w:tabs>
        <w:suppressAutoHyphens/>
        <w:ind w:left="360"/>
        <w:rPr>
          <w:rFonts w:asciiTheme="minorHAnsi" w:hAnsiTheme="minorHAnsi" w:cstheme="minorBidi"/>
          <w:sz w:val="22"/>
          <w:szCs w:val="22"/>
        </w:rPr>
      </w:pPr>
      <w:r w:rsidRPr="160F14D6">
        <w:rPr>
          <w:rFonts w:asciiTheme="minorHAnsi" w:hAnsiTheme="minorHAnsi" w:cstheme="minorBidi"/>
          <w:b/>
          <w:bCs/>
          <w:sz w:val="22"/>
          <w:szCs w:val="22"/>
        </w:rPr>
        <w:t>Permits</w:t>
      </w:r>
      <w:r w:rsidRPr="160F14D6">
        <w:rPr>
          <w:rFonts w:asciiTheme="minorHAnsi" w:hAnsiTheme="minorHAnsi" w:cstheme="minorBidi"/>
          <w:sz w:val="22"/>
          <w:szCs w:val="22"/>
        </w:rPr>
        <w:t>:  All permits required to perform work are to be supplied by the Vendor at no additional cost to the City.</w:t>
      </w:r>
      <w:r w:rsidR="00752DD4" w:rsidRPr="160F14D6">
        <w:rPr>
          <w:rFonts w:asciiTheme="minorHAnsi" w:hAnsiTheme="minorHAnsi" w:cstheme="minorBidi"/>
          <w:spacing w:val="-3"/>
          <w:sz w:val="22"/>
          <w:szCs w:val="22"/>
        </w:rPr>
        <w:t xml:space="preserve">   </w:t>
      </w:r>
    </w:p>
    <w:p w14:paraId="51A1910E" w14:textId="368C3084" w:rsidR="004C1CB7" w:rsidRPr="005B4F89" w:rsidRDefault="001D3939" w:rsidP="160F14D6">
      <w:pPr>
        <w:pStyle w:val="Heading1"/>
        <w:numPr>
          <w:ilvl w:val="0"/>
          <w:numId w:val="22"/>
        </w:numPr>
        <w:spacing w:after="120"/>
        <w:rPr>
          <w:sz w:val="28"/>
          <w:szCs w:val="28"/>
        </w:rPr>
      </w:pPr>
      <w:r w:rsidRPr="00B913B6">
        <w:rPr>
          <w:szCs w:val="28"/>
        </w:rPr>
        <w:t>STATEMENT OF WORK AND SPECIFICATION</w:t>
      </w:r>
      <w:r w:rsidR="005B4F89" w:rsidRPr="00B913B6">
        <w:rPr>
          <w:szCs w:val="28"/>
        </w:rPr>
        <w:t>S</w:t>
      </w:r>
      <w:r w:rsidR="003412DF" w:rsidRPr="00B913B6">
        <w:rPr>
          <w:sz w:val="36"/>
        </w:rPr>
        <w:tab/>
      </w:r>
      <w:r w:rsidR="003412DF">
        <w:tab/>
        <w:t xml:space="preserve">  </w:t>
      </w:r>
    </w:p>
    <w:p w14:paraId="380D2647" w14:textId="77777777" w:rsidR="00842803" w:rsidRPr="00F672EE" w:rsidRDefault="00842803" w:rsidP="00842803">
      <w:pPr>
        <w:rPr>
          <w:rFonts w:asciiTheme="minorHAnsi" w:hAnsiTheme="minorHAnsi" w:cstheme="minorHAnsi"/>
          <w:sz w:val="22"/>
          <w:szCs w:val="22"/>
        </w:rPr>
      </w:pPr>
    </w:p>
    <w:p w14:paraId="6B823D51" w14:textId="4691C021" w:rsidR="00842803" w:rsidRPr="00F672EE" w:rsidRDefault="160F14D6" w:rsidP="160F14D6">
      <w:pPr>
        <w:rPr>
          <w:rFonts w:asciiTheme="minorHAnsi" w:hAnsiTheme="minorHAnsi" w:cstheme="minorBidi"/>
          <w:sz w:val="22"/>
          <w:szCs w:val="22"/>
        </w:rPr>
      </w:pPr>
      <w:r w:rsidRPr="00CE62E0">
        <w:rPr>
          <w:rFonts w:asciiTheme="minorHAnsi" w:hAnsiTheme="minorHAnsi" w:cstheme="minorBidi"/>
          <w:color w:val="000000"/>
          <w:sz w:val="22"/>
          <w:szCs w:val="22"/>
        </w:rPr>
        <w:t>The scope of the</w:t>
      </w:r>
      <w:r w:rsidR="00F85639" w:rsidRPr="00CE62E0">
        <w:rPr>
          <w:rFonts w:asciiTheme="minorHAnsi" w:hAnsiTheme="minorHAnsi" w:cstheme="minorBidi"/>
          <w:color w:val="000000"/>
          <w:sz w:val="22"/>
          <w:szCs w:val="22"/>
        </w:rPr>
        <w:t xml:space="preserve"> </w:t>
      </w:r>
      <w:r w:rsidRPr="160F14D6">
        <w:rPr>
          <w:rFonts w:asciiTheme="minorHAnsi" w:hAnsiTheme="minorHAnsi" w:cstheme="minorBidi"/>
          <w:sz w:val="22"/>
          <w:szCs w:val="22"/>
        </w:rPr>
        <w:t xml:space="preserve">project will </w:t>
      </w:r>
      <w:r w:rsidR="00CE62E0">
        <w:rPr>
          <w:rFonts w:asciiTheme="minorHAnsi" w:hAnsiTheme="minorHAnsi" w:cstheme="minorBidi"/>
          <w:sz w:val="22"/>
          <w:szCs w:val="22"/>
        </w:rPr>
        <w:t>include</w:t>
      </w:r>
      <w:r w:rsidR="00CA1C51">
        <w:rPr>
          <w:rFonts w:asciiTheme="minorHAnsi" w:hAnsiTheme="minorHAnsi" w:cstheme="minorBidi"/>
          <w:sz w:val="22"/>
          <w:szCs w:val="22"/>
        </w:rPr>
        <w:t xml:space="preserve"> the following</w:t>
      </w:r>
      <w:r w:rsidRPr="160F14D6">
        <w:rPr>
          <w:rFonts w:asciiTheme="minorHAnsi" w:hAnsiTheme="minorHAnsi" w:cstheme="minorBidi"/>
          <w:sz w:val="22"/>
          <w:szCs w:val="22"/>
        </w:rPr>
        <w:t xml:space="preserve">: </w:t>
      </w:r>
    </w:p>
    <w:p w14:paraId="5679A6C2" w14:textId="4A9A3DAF" w:rsidR="00CA1C51" w:rsidRDefault="00CA1C51" w:rsidP="00842803">
      <w:pPr>
        <w:pStyle w:val="ListParagraph"/>
        <w:widowControl w:val="0"/>
        <w:numPr>
          <w:ilvl w:val="0"/>
          <w:numId w:val="32"/>
        </w:numPr>
        <w:contextualSpacing/>
        <w:rPr>
          <w:rFonts w:asciiTheme="minorHAnsi" w:hAnsiTheme="minorHAnsi" w:cstheme="minorHAnsi"/>
          <w:sz w:val="22"/>
          <w:szCs w:val="22"/>
        </w:rPr>
      </w:pPr>
      <w:r>
        <w:rPr>
          <w:rFonts w:asciiTheme="minorHAnsi" w:hAnsiTheme="minorHAnsi" w:cstheme="minorHAnsi"/>
          <w:sz w:val="22"/>
          <w:szCs w:val="22"/>
        </w:rPr>
        <w:t xml:space="preserve">Create and maintain a comprehensive database of all </w:t>
      </w:r>
      <w:r w:rsidR="00DE50DC">
        <w:rPr>
          <w:rFonts w:asciiTheme="minorHAnsi" w:hAnsiTheme="minorHAnsi" w:cstheme="minorHAnsi"/>
          <w:sz w:val="22"/>
          <w:szCs w:val="22"/>
        </w:rPr>
        <w:t xml:space="preserve">licensed and unlicensed </w:t>
      </w:r>
      <w:r>
        <w:rPr>
          <w:rFonts w:asciiTheme="minorHAnsi" w:hAnsiTheme="minorHAnsi" w:cstheme="minorHAnsi"/>
          <w:sz w:val="22"/>
          <w:szCs w:val="22"/>
        </w:rPr>
        <w:t>STR units</w:t>
      </w:r>
      <w:r w:rsidR="00DE50DC">
        <w:rPr>
          <w:rFonts w:asciiTheme="minorHAnsi" w:hAnsiTheme="minorHAnsi" w:cstheme="minorHAnsi"/>
          <w:sz w:val="22"/>
          <w:szCs w:val="22"/>
        </w:rPr>
        <w:t xml:space="preserve"> </w:t>
      </w:r>
      <w:r w:rsidR="009B044E">
        <w:rPr>
          <w:rFonts w:asciiTheme="minorHAnsi" w:hAnsiTheme="minorHAnsi" w:cstheme="minorHAnsi"/>
          <w:sz w:val="22"/>
          <w:szCs w:val="22"/>
        </w:rPr>
        <w:t xml:space="preserve">operating within the Seattle city limits and </w:t>
      </w:r>
      <w:r w:rsidR="00DE50DC">
        <w:rPr>
          <w:rFonts w:asciiTheme="minorHAnsi" w:hAnsiTheme="minorHAnsi" w:cstheme="minorHAnsi"/>
          <w:sz w:val="22"/>
          <w:szCs w:val="22"/>
        </w:rPr>
        <w:t>listed on</w:t>
      </w:r>
      <w:r w:rsidR="00045CB8">
        <w:rPr>
          <w:rFonts w:asciiTheme="minorHAnsi" w:hAnsiTheme="minorHAnsi" w:cstheme="minorHAnsi"/>
          <w:sz w:val="22"/>
          <w:szCs w:val="22"/>
        </w:rPr>
        <w:t xml:space="preserve"> applicable STR platforms (websites)</w:t>
      </w:r>
      <w:r>
        <w:rPr>
          <w:rFonts w:asciiTheme="minorHAnsi" w:hAnsiTheme="minorHAnsi" w:cstheme="minorHAnsi"/>
          <w:sz w:val="22"/>
          <w:szCs w:val="22"/>
        </w:rPr>
        <w:t>. The database must:</w:t>
      </w:r>
    </w:p>
    <w:p w14:paraId="43AAD63D" w14:textId="246EDECB" w:rsidR="160F14D6" w:rsidRDefault="00CA1C51" w:rsidP="000464BD">
      <w:pPr>
        <w:pStyle w:val="ListParagraph"/>
        <w:numPr>
          <w:ilvl w:val="1"/>
          <w:numId w:val="32"/>
        </w:numPr>
        <w:rPr>
          <w:rFonts w:asciiTheme="minorHAnsi" w:hAnsiTheme="minorHAnsi" w:cstheme="minorBidi"/>
          <w:sz w:val="22"/>
          <w:szCs w:val="22"/>
        </w:rPr>
      </w:pPr>
      <w:r>
        <w:rPr>
          <w:rFonts w:asciiTheme="minorHAnsi" w:hAnsiTheme="minorHAnsi" w:cstheme="minorHAnsi"/>
          <w:sz w:val="22"/>
          <w:szCs w:val="22"/>
        </w:rPr>
        <w:t>Provide</w:t>
      </w:r>
      <w:r w:rsidR="160F14D6" w:rsidRPr="160F14D6">
        <w:rPr>
          <w:rFonts w:asciiTheme="minorHAnsi" w:hAnsiTheme="minorHAnsi" w:cstheme="minorBidi"/>
          <w:sz w:val="22"/>
          <w:szCs w:val="22"/>
        </w:rPr>
        <w:t xml:space="preserve"> the</w:t>
      </w:r>
      <w:r w:rsidR="0014629F">
        <w:rPr>
          <w:rFonts w:asciiTheme="minorHAnsi" w:hAnsiTheme="minorHAnsi" w:cstheme="minorBidi"/>
          <w:sz w:val="22"/>
          <w:szCs w:val="22"/>
        </w:rPr>
        <w:t xml:space="preserve"> </w:t>
      </w:r>
      <w:r w:rsidR="00A05AD1">
        <w:rPr>
          <w:rFonts w:asciiTheme="minorHAnsi" w:hAnsiTheme="minorHAnsi" w:cstheme="minorBidi"/>
          <w:sz w:val="22"/>
          <w:szCs w:val="22"/>
        </w:rPr>
        <w:t>uniform resource locator (</w:t>
      </w:r>
      <w:r w:rsidR="160F14D6" w:rsidRPr="160F14D6">
        <w:rPr>
          <w:rFonts w:asciiTheme="minorHAnsi" w:hAnsiTheme="minorHAnsi" w:cstheme="minorBidi"/>
          <w:sz w:val="22"/>
          <w:szCs w:val="22"/>
        </w:rPr>
        <w:t>URL</w:t>
      </w:r>
      <w:r w:rsidR="00A05AD1">
        <w:rPr>
          <w:rFonts w:asciiTheme="minorHAnsi" w:hAnsiTheme="minorHAnsi" w:cstheme="minorBidi"/>
          <w:sz w:val="22"/>
          <w:szCs w:val="22"/>
        </w:rPr>
        <w:t>)</w:t>
      </w:r>
      <w:r w:rsidR="160F14D6" w:rsidRPr="160F14D6">
        <w:rPr>
          <w:rFonts w:asciiTheme="minorHAnsi" w:hAnsiTheme="minorHAnsi" w:cstheme="minorBidi"/>
          <w:sz w:val="22"/>
          <w:szCs w:val="22"/>
        </w:rPr>
        <w:t xml:space="preserve">, </w:t>
      </w:r>
      <w:r w:rsidR="00045CB8">
        <w:rPr>
          <w:rFonts w:asciiTheme="minorHAnsi" w:hAnsiTheme="minorHAnsi" w:cstheme="minorBidi"/>
          <w:sz w:val="22"/>
          <w:szCs w:val="22"/>
        </w:rPr>
        <w:t xml:space="preserve">full </w:t>
      </w:r>
      <w:r w:rsidR="160F14D6" w:rsidRPr="160F14D6">
        <w:rPr>
          <w:rFonts w:asciiTheme="minorHAnsi" w:hAnsiTheme="minorHAnsi" w:cstheme="minorBidi"/>
          <w:sz w:val="22"/>
          <w:szCs w:val="22"/>
        </w:rPr>
        <w:t xml:space="preserve">location address, </w:t>
      </w:r>
      <w:r w:rsidR="00A05AD1">
        <w:rPr>
          <w:rFonts w:asciiTheme="minorHAnsi" w:hAnsiTheme="minorHAnsi" w:cstheme="minorBidi"/>
          <w:sz w:val="22"/>
          <w:szCs w:val="22"/>
        </w:rPr>
        <w:t xml:space="preserve">property </w:t>
      </w:r>
      <w:r w:rsidR="160F14D6" w:rsidRPr="160F14D6">
        <w:rPr>
          <w:rFonts w:asciiTheme="minorHAnsi" w:hAnsiTheme="minorHAnsi" w:cstheme="minorBidi"/>
          <w:sz w:val="22"/>
          <w:szCs w:val="22"/>
        </w:rPr>
        <w:t xml:space="preserve">owner name and </w:t>
      </w:r>
      <w:r w:rsidR="00045CB8">
        <w:rPr>
          <w:rFonts w:asciiTheme="minorHAnsi" w:hAnsiTheme="minorHAnsi" w:cstheme="minorBidi"/>
          <w:sz w:val="22"/>
          <w:szCs w:val="22"/>
        </w:rPr>
        <w:t xml:space="preserve">all available </w:t>
      </w:r>
      <w:r w:rsidR="160F14D6" w:rsidRPr="160F14D6">
        <w:rPr>
          <w:rFonts w:asciiTheme="minorHAnsi" w:hAnsiTheme="minorHAnsi" w:cstheme="minorBidi"/>
          <w:sz w:val="22"/>
          <w:szCs w:val="22"/>
        </w:rPr>
        <w:t>contact information, property type, room type</w:t>
      </w:r>
      <w:r>
        <w:rPr>
          <w:rFonts w:asciiTheme="minorHAnsi" w:hAnsiTheme="minorHAnsi" w:cstheme="minorBidi"/>
          <w:sz w:val="22"/>
          <w:szCs w:val="22"/>
        </w:rPr>
        <w:t xml:space="preserve">, high resolution screenshots and other characteristics of </w:t>
      </w:r>
      <w:r w:rsidR="00927A76">
        <w:rPr>
          <w:rFonts w:asciiTheme="minorHAnsi" w:hAnsiTheme="minorHAnsi" w:cstheme="minorBidi"/>
          <w:sz w:val="22"/>
          <w:szCs w:val="22"/>
        </w:rPr>
        <w:t>a</w:t>
      </w:r>
      <w:r>
        <w:rPr>
          <w:rFonts w:asciiTheme="minorHAnsi" w:hAnsiTheme="minorHAnsi" w:cstheme="minorBidi"/>
          <w:sz w:val="22"/>
          <w:szCs w:val="22"/>
        </w:rPr>
        <w:t xml:space="preserve"> listing</w:t>
      </w:r>
    </w:p>
    <w:p w14:paraId="0BE9C0F3" w14:textId="548CD1AE" w:rsidR="00842803" w:rsidRPr="00045CB8" w:rsidRDefault="00045CB8" w:rsidP="00842803">
      <w:pPr>
        <w:pStyle w:val="ListParagraph"/>
        <w:widowControl w:val="0"/>
        <w:numPr>
          <w:ilvl w:val="0"/>
          <w:numId w:val="33"/>
        </w:numPr>
        <w:contextualSpacing/>
        <w:rPr>
          <w:rFonts w:asciiTheme="minorHAnsi" w:hAnsiTheme="minorHAnsi" w:cstheme="minorHAnsi"/>
          <w:sz w:val="22"/>
          <w:szCs w:val="22"/>
        </w:rPr>
      </w:pPr>
      <w:r>
        <w:rPr>
          <w:rFonts w:asciiTheme="minorHAnsi" w:hAnsiTheme="minorHAnsi" w:cstheme="minorHAnsi"/>
          <w:sz w:val="22"/>
          <w:szCs w:val="22"/>
        </w:rPr>
        <w:t>U</w:t>
      </w:r>
      <w:r w:rsidR="00842803" w:rsidRPr="00F672EE">
        <w:rPr>
          <w:rFonts w:asciiTheme="minorHAnsi" w:hAnsiTheme="minorHAnsi" w:cstheme="minorHAnsi"/>
          <w:sz w:val="22"/>
          <w:szCs w:val="22"/>
        </w:rPr>
        <w:t>pdate</w:t>
      </w:r>
      <w:r w:rsidR="0014629F">
        <w:rPr>
          <w:rFonts w:asciiTheme="minorHAnsi" w:hAnsiTheme="minorHAnsi" w:cstheme="minorHAnsi"/>
          <w:sz w:val="22"/>
          <w:szCs w:val="22"/>
        </w:rPr>
        <w:t xml:space="preserve"> </w:t>
      </w:r>
      <w:r w:rsidR="00842803" w:rsidRPr="00F672EE">
        <w:rPr>
          <w:rFonts w:asciiTheme="minorHAnsi" w:hAnsiTheme="minorHAnsi" w:cstheme="minorHAnsi"/>
          <w:sz w:val="22"/>
          <w:szCs w:val="22"/>
        </w:rPr>
        <w:t xml:space="preserve">data </w:t>
      </w:r>
      <w:r>
        <w:rPr>
          <w:rFonts w:asciiTheme="minorHAnsi" w:hAnsiTheme="minorHAnsi" w:cstheme="minorHAnsi"/>
          <w:color w:val="000000"/>
          <w:sz w:val="22"/>
          <w:szCs w:val="22"/>
        </w:rPr>
        <w:t>based on regular (i.e., no less than weekly) monitoring of STR listings</w:t>
      </w:r>
    </w:p>
    <w:p w14:paraId="42AB7150" w14:textId="2D0F4548" w:rsidR="00045CB8" w:rsidRPr="00F672EE" w:rsidRDefault="003E0379" w:rsidP="00842803">
      <w:pPr>
        <w:pStyle w:val="ListParagraph"/>
        <w:widowControl w:val="0"/>
        <w:numPr>
          <w:ilvl w:val="0"/>
          <w:numId w:val="33"/>
        </w:numPr>
        <w:contextualSpacing/>
        <w:rPr>
          <w:rFonts w:asciiTheme="minorHAnsi" w:hAnsiTheme="minorHAnsi" w:cstheme="minorHAnsi"/>
          <w:sz w:val="22"/>
          <w:szCs w:val="22"/>
        </w:rPr>
      </w:pPr>
      <w:r>
        <w:rPr>
          <w:rFonts w:asciiTheme="minorHAnsi" w:hAnsiTheme="minorHAnsi" w:cstheme="minorHAnsi"/>
          <w:sz w:val="22"/>
          <w:szCs w:val="22"/>
        </w:rPr>
        <w:t>P</w:t>
      </w:r>
      <w:r w:rsidR="00045CB8">
        <w:rPr>
          <w:rFonts w:asciiTheme="minorHAnsi" w:hAnsiTheme="minorHAnsi" w:cstheme="minorHAnsi"/>
          <w:sz w:val="22"/>
          <w:szCs w:val="22"/>
        </w:rPr>
        <w:t xml:space="preserve">roduce reports on an ad hoc basis for </w:t>
      </w:r>
      <w:r w:rsidR="00DA5B42">
        <w:rPr>
          <w:rFonts w:asciiTheme="minorHAnsi" w:hAnsiTheme="minorHAnsi" w:cstheme="minorHAnsi"/>
          <w:sz w:val="22"/>
          <w:szCs w:val="22"/>
        </w:rPr>
        <w:t>the City to analyze trends, monitor</w:t>
      </w:r>
      <w:r w:rsidR="00045CB8">
        <w:rPr>
          <w:rFonts w:asciiTheme="minorHAnsi" w:hAnsiTheme="minorHAnsi" w:cstheme="minorHAnsi"/>
          <w:sz w:val="22"/>
          <w:szCs w:val="22"/>
        </w:rPr>
        <w:t xml:space="preserve"> compliance and enforce</w:t>
      </w:r>
      <w:r w:rsidR="00DA5B42">
        <w:rPr>
          <w:rFonts w:asciiTheme="minorHAnsi" w:hAnsiTheme="minorHAnsi" w:cstheme="minorHAnsi"/>
          <w:sz w:val="22"/>
          <w:szCs w:val="22"/>
        </w:rPr>
        <w:t xml:space="preserve"> regulations</w:t>
      </w:r>
    </w:p>
    <w:p w14:paraId="724C75A8" w14:textId="18A789D1" w:rsidR="00842803" w:rsidRPr="00F60798" w:rsidRDefault="00CA1C51">
      <w:pPr>
        <w:pStyle w:val="ListParagraph"/>
        <w:widowControl w:val="0"/>
        <w:numPr>
          <w:ilvl w:val="0"/>
          <w:numId w:val="33"/>
        </w:numPr>
        <w:contextualSpacing/>
        <w:rPr>
          <w:rFonts w:asciiTheme="minorHAnsi" w:hAnsiTheme="minorHAnsi" w:cstheme="minorHAnsi"/>
          <w:sz w:val="22"/>
          <w:szCs w:val="22"/>
        </w:rPr>
      </w:pPr>
      <w:r>
        <w:rPr>
          <w:rFonts w:asciiTheme="minorHAnsi" w:hAnsiTheme="minorHAnsi" w:cstheme="minorHAnsi"/>
          <w:sz w:val="22"/>
          <w:szCs w:val="22"/>
        </w:rPr>
        <w:t>B</w:t>
      </w:r>
      <w:r w:rsidR="00842803" w:rsidRPr="00F60798">
        <w:rPr>
          <w:rFonts w:asciiTheme="minorHAnsi" w:hAnsiTheme="minorHAnsi" w:cstheme="minorHAnsi"/>
          <w:sz w:val="22"/>
          <w:szCs w:val="22"/>
        </w:rPr>
        <w:t>e exportable to GIS and other program formats used by the City of Seattle</w:t>
      </w:r>
    </w:p>
    <w:p w14:paraId="4030710A" w14:textId="6C1FDFB5" w:rsidR="00842803" w:rsidRPr="00FD6D68" w:rsidRDefault="003E0379" w:rsidP="00FD6D68">
      <w:pPr>
        <w:pStyle w:val="ListParagraph"/>
        <w:widowControl w:val="0"/>
        <w:numPr>
          <w:ilvl w:val="0"/>
          <w:numId w:val="32"/>
        </w:numPr>
        <w:contextualSpacing/>
        <w:rPr>
          <w:rFonts w:asciiTheme="minorHAnsi" w:hAnsiTheme="minorHAnsi" w:cstheme="minorBidi"/>
          <w:sz w:val="22"/>
          <w:szCs w:val="22"/>
        </w:rPr>
      </w:pPr>
      <w:r>
        <w:rPr>
          <w:rFonts w:asciiTheme="minorHAnsi" w:hAnsiTheme="minorHAnsi" w:cstheme="minorBidi"/>
          <w:sz w:val="22"/>
          <w:szCs w:val="22"/>
        </w:rPr>
        <w:t>Provide technical and other a</w:t>
      </w:r>
      <w:r w:rsidR="00217E45">
        <w:rPr>
          <w:rFonts w:asciiTheme="minorHAnsi" w:hAnsiTheme="minorHAnsi" w:cstheme="minorBidi"/>
          <w:sz w:val="22"/>
          <w:szCs w:val="22"/>
        </w:rPr>
        <w:t>ssistance</w:t>
      </w:r>
      <w:r w:rsidR="059B326E" w:rsidRPr="00FD6D68">
        <w:rPr>
          <w:rFonts w:asciiTheme="minorHAnsi" w:hAnsiTheme="minorHAnsi" w:cstheme="minorBidi"/>
          <w:sz w:val="22"/>
          <w:szCs w:val="22"/>
        </w:rPr>
        <w:t xml:space="preserve"> </w:t>
      </w:r>
      <w:r>
        <w:rPr>
          <w:rFonts w:asciiTheme="minorHAnsi" w:hAnsiTheme="minorHAnsi" w:cstheme="minorBidi"/>
          <w:sz w:val="22"/>
          <w:szCs w:val="22"/>
        </w:rPr>
        <w:t>to the City</w:t>
      </w:r>
    </w:p>
    <w:p w14:paraId="08B3AD9C" w14:textId="2FE3F808" w:rsidR="003E0379" w:rsidRPr="00EA594E" w:rsidRDefault="000A1E56" w:rsidP="003E0379">
      <w:pPr>
        <w:pStyle w:val="ListParagraph"/>
        <w:widowControl w:val="0"/>
        <w:numPr>
          <w:ilvl w:val="1"/>
          <w:numId w:val="1"/>
        </w:numPr>
        <w:contextualSpacing/>
        <w:rPr>
          <w:rFonts w:asciiTheme="minorHAnsi" w:hAnsiTheme="minorHAnsi" w:cstheme="minorHAnsi"/>
          <w:sz w:val="22"/>
          <w:szCs w:val="22"/>
        </w:rPr>
      </w:pPr>
      <w:r>
        <w:rPr>
          <w:rFonts w:asciiTheme="minorHAnsi" w:hAnsiTheme="minorHAnsi" w:cstheme="minorHAnsi"/>
          <w:sz w:val="22"/>
          <w:szCs w:val="22"/>
        </w:rPr>
        <w:t>Be available and p</w:t>
      </w:r>
      <w:r w:rsidR="003E0379" w:rsidRPr="00F672EE">
        <w:rPr>
          <w:rFonts w:asciiTheme="minorHAnsi" w:hAnsiTheme="minorHAnsi" w:cstheme="minorHAnsi"/>
          <w:sz w:val="22"/>
          <w:szCs w:val="22"/>
        </w:rPr>
        <w:t xml:space="preserve">articipate in meetings or calls with City staff </w:t>
      </w:r>
      <w:r w:rsidR="003B4055">
        <w:rPr>
          <w:rFonts w:asciiTheme="minorHAnsi" w:hAnsiTheme="minorHAnsi" w:cstheme="minorHAnsi"/>
          <w:sz w:val="22"/>
          <w:szCs w:val="22"/>
        </w:rPr>
        <w:t>for periodic technical support if needed.</w:t>
      </w:r>
    </w:p>
    <w:p w14:paraId="0A85102C" w14:textId="0DBC31E7" w:rsidR="00842803" w:rsidRPr="00EA594E" w:rsidRDefault="059B326E" w:rsidP="001F6466">
      <w:pPr>
        <w:pStyle w:val="ListParagraph"/>
        <w:numPr>
          <w:ilvl w:val="1"/>
          <w:numId w:val="1"/>
        </w:numPr>
        <w:rPr>
          <w:rFonts w:asciiTheme="minorHAnsi" w:hAnsiTheme="minorHAnsi" w:cstheme="minorHAnsi"/>
          <w:sz w:val="22"/>
          <w:szCs w:val="22"/>
        </w:rPr>
      </w:pPr>
      <w:r w:rsidRPr="009D2FCF">
        <w:rPr>
          <w:rFonts w:asciiTheme="minorHAnsi" w:hAnsiTheme="minorHAnsi" w:cstheme="minorBidi"/>
          <w:sz w:val="22"/>
          <w:szCs w:val="22"/>
        </w:rPr>
        <w:t xml:space="preserve">Provide </w:t>
      </w:r>
      <w:r w:rsidR="000A1E56">
        <w:rPr>
          <w:rFonts w:asciiTheme="minorHAnsi" w:hAnsiTheme="minorHAnsi" w:cstheme="minorBidi"/>
          <w:sz w:val="22"/>
          <w:szCs w:val="22"/>
        </w:rPr>
        <w:t xml:space="preserve">customized </w:t>
      </w:r>
      <w:r w:rsidRPr="009D2FCF">
        <w:rPr>
          <w:rFonts w:asciiTheme="minorHAnsi" w:hAnsiTheme="minorHAnsi" w:cstheme="minorBidi"/>
          <w:sz w:val="22"/>
          <w:szCs w:val="22"/>
        </w:rPr>
        <w:t xml:space="preserve">records </w:t>
      </w:r>
      <w:r w:rsidR="003E0379">
        <w:rPr>
          <w:rFonts w:asciiTheme="minorHAnsi" w:hAnsiTheme="minorHAnsi" w:cstheme="minorBidi"/>
          <w:sz w:val="22"/>
          <w:szCs w:val="22"/>
        </w:rPr>
        <w:t>any</w:t>
      </w:r>
      <w:r w:rsidR="003E0379" w:rsidRPr="009D2FCF">
        <w:rPr>
          <w:rFonts w:asciiTheme="minorHAnsi" w:hAnsiTheme="minorHAnsi" w:cstheme="minorBidi"/>
          <w:sz w:val="22"/>
          <w:szCs w:val="22"/>
        </w:rPr>
        <w:t xml:space="preserve"> </w:t>
      </w:r>
      <w:r w:rsidRPr="009D2FCF">
        <w:rPr>
          <w:rFonts w:asciiTheme="minorHAnsi" w:hAnsiTheme="minorHAnsi" w:cstheme="minorBidi"/>
          <w:sz w:val="22"/>
          <w:szCs w:val="22"/>
        </w:rPr>
        <w:t xml:space="preserve">STR hearings </w:t>
      </w:r>
      <w:r w:rsidR="000A1E56">
        <w:rPr>
          <w:rFonts w:asciiTheme="minorHAnsi" w:hAnsiTheme="minorHAnsi" w:cstheme="minorBidi"/>
          <w:sz w:val="22"/>
          <w:szCs w:val="22"/>
        </w:rPr>
        <w:t xml:space="preserve">where the City will need </w:t>
      </w:r>
      <w:r w:rsidR="003E0379">
        <w:rPr>
          <w:rFonts w:asciiTheme="minorHAnsi" w:hAnsiTheme="minorHAnsi" w:cstheme="minorBidi"/>
          <w:sz w:val="22"/>
          <w:szCs w:val="22"/>
        </w:rPr>
        <w:t>to</w:t>
      </w:r>
      <w:r w:rsidR="003E0379" w:rsidRPr="009D2FCF">
        <w:rPr>
          <w:rFonts w:asciiTheme="minorHAnsi" w:hAnsiTheme="minorHAnsi" w:cstheme="minorBidi"/>
          <w:sz w:val="22"/>
          <w:szCs w:val="22"/>
        </w:rPr>
        <w:t xml:space="preserve"> </w:t>
      </w:r>
      <w:r w:rsidRPr="009D2FCF">
        <w:rPr>
          <w:rFonts w:asciiTheme="minorHAnsi" w:hAnsiTheme="minorHAnsi" w:cstheme="minorBidi"/>
          <w:sz w:val="22"/>
          <w:szCs w:val="22"/>
        </w:rPr>
        <w:t xml:space="preserve">prove </w:t>
      </w:r>
      <w:r w:rsidR="000A1E56">
        <w:rPr>
          <w:rFonts w:asciiTheme="minorHAnsi" w:hAnsiTheme="minorHAnsi" w:cstheme="minorBidi"/>
          <w:sz w:val="22"/>
          <w:szCs w:val="22"/>
        </w:rPr>
        <w:t xml:space="preserve">whether </w:t>
      </w:r>
      <w:r w:rsidRPr="009D2FCF">
        <w:rPr>
          <w:rFonts w:asciiTheme="minorHAnsi" w:hAnsiTheme="minorHAnsi" w:cstheme="minorBidi"/>
          <w:sz w:val="22"/>
          <w:szCs w:val="22"/>
        </w:rPr>
        <w:t xml:space="preserve">an operator was </w:t>
      </w:r>
      <w:r w:rsidR="0014629F" w:rsidRPr="009D2FCF">
        <w:rPr>
          <w:rFonts w:asciiTheme="minorHAnsi" w:hAnsiTheme="minorHAnsi" w:cstheme="minorBidi"/>
          <w:sz w:val="22"/>
          <w:szCs w:val="22"/>
        </w:rPr>
        <w:t>advertising</w:t>
      </w:r>
      <w:r w:rsidRPr="009D2FCF">
        <w:rPr>
          <w:rFonts w:asciiTheme="minorHAnsi" w:hAnsiTheme="minorHAnsi" w:cstheme="minorBidi"/>
          <w:sz w:val="22"/>
          <w:szCs w:val="22"/>
        </w:rPr>
        <w:t xml:space="preserve"> and /or operating a STR</w:t>
      </w:r>
      <w:r w:rsidR="00C16A03" w:rsidRPr="009D2FCF">
        <w:rPr>
          <w:rFonts w:asciiTheme="minorHAnsi" w:hAnsiTheme="minorHAnsi" w:cstheme="minorBidi"/>
          <w:sz w:val="22"/>
          <w:szCs w:val="22"/>
        </w:rPr>
        <w:t xml:space="preserve"> without meeting the City of Seattle’s STR operator requirements</w:t>
      </w:r>
    </w:p>
    <w:p w14:paraId="2DCA2E1E" w14:textId="77777777" w:rsidR="00D02CF5" w:rsidRPr="009E4345" w:rsidRDefault="00D02CF5" w:rsidP="009E4345">
      <w:pPr>
        <w:widowControl w:val="0"/>
        <w:rPr>
          <w:rFonts w:asciiTheme="minorHAnsi" w:hAnsiTheme="minorHAnsi" w:cstheme="minorBidi"/>
          <w:sz w:val="22"/>
          <w:szCs w:val="22"/>
        </w:rPr>
      </w:pPr>
    </w:p>
    <w:p w14:paraId="40580F56" w14:textId="77777777" w:rsidR="00FF2C89" w:rsidRPr="00B913B6" w:rsidRDefault="00413606" w:rsidP="009E4345">
      <w:pPr>
        <w:pStyle w:val="ListParagraph"/>
        <w:numPr>
          <w:ilvl w:val="0"/>
          <w:numId w:val="22"/>
        </w:numPr>
        <w:rPr>
          <w:rFonts w:asciiTheme="minorHAnsi" w:hAnsiTheme="minorHAnsi" w:cs="Arial"/>
          <w:b/>
          <w:sz w:val="32"/>
          <w:szCs w:val="28"/>
        </w:rPr>
      </w:pPr>
      <w:r w:rsidRPr="00B913B6">
        <w:rPr>
          <w:rFonts w:asciiTheme="minorHAnsi" w:hAnsiTheme="minorHAnsi" w:cs="Arial"/>
          <w:b/>
          <w:sz w:val="32"/>
          <w:szCs w:val="28"/>
        </w:rPr>
        <w:t>INSTRUCTIONS TO PROP</w:t>
      </w:r>
      <w:r w:rsidR="005D7B79" w:rsidRPr="00B913B6">
        <w:rPr>
          <w:rFonts w:asciiTheme="minorHAnsi" w:hAnsiTheme="minorHAnsi" w:cs="Arial"/>
          <w:b/>
          <w:sz w:val="32"/>
          <w:szCs w:val="28"/>
        </w:rPr>
        <w:t>O</w:t>
      </w:r>
      <w:r w:rsidRPr="00B913B6">
        <w:rPr>
          <w:rFonts w:asciiTheme="minorHAnsi" w:hAnsiTheme="minorHAnsi" w:cs="Arial"/>
          <w:b/>
          <w:sz w:val="32"/>
          <w:szCs w:val="28"/>
        </w:rPr>
        <w:t>SERS</w:t>
      </w:r>
    </w:p>
    <w:p w14:paraId="0D51394D" w14:textId="77777777" w:rsidR="005C23DC" w:rsidRPr="00C71E4E" w:rsidRDefault="005C23DC" w:rsidP="00EC3329">
      <w:pPr>
        <w:pStyle w:val="Heading2"/>
        <w:numPr>
          <w:ilvl w:val="1"/>
          <w:numId w:val="22"/>
        </w:numPr>
        <w:ind w:left="1440"/>
        <w:rPr>
          <w:i/>
        </w:rPr>
      </w:pPr>
      <w:r w:rsidRPr="00C71E4E">
        <w:lastRenderedPageBreak/>
        <w:t>Proposal Procedures and Process</w:t>
      </w:r>
      <w:r w:rsidR="00170626" w:rsidRPr="00C71E4E">
        <w:t>.</w:t>
      </w:r>
    </w:p>
    <w:p w14:paraId="000FF766" w14:textId="5C2EEC69" w:rsidR="005C23DC" w:rsidRPr="00FD0340" w:rsidRDefault="005C23DC" w:rsidP="005C23DC">
      <w:pPr>
        <w:pStyle w:val="BodyText2"/>
        <w:spacing w:line="240" w:lineRule="auto"/>
        <w:ind w:left="360"/>
        <w:rPr>
          <w:rFonts w:asciiTheme="minorHAnsi" w:hAnsiTheme="minorHAnsi" w:cstheme="minorHAnsi"/>
          <w:sz w:val="22"/>
          <w:szCs w:val="22"/>
        </w:rPr>
      </w:pPr>
      <w:r w:rsidRPr="00FD0340">
        <w:rPr>
          <w:rFonts w:asciiTheme="minorHAnsi" w:hAnsiTheme="minorHAnsi" w:cstheme="minorHAnsi"/>
          <w:sz w:val="22"/>
          <w:szCs w:val="22"/>
        </w:rPr>
        <w:t xml:space="preserve">This chapter details City procedures for directing the RFP process.  The City reserves the right in its sole discretion to reject the proposal of any </w:t>
      </w:r>
      <w:r w:rsidR="00033EFD" w:rsidRPr="00FD0340">
        <w:rPr>
          <w:rFonts w:asciiTheme="minorHAnsi" w:hAnsiTheme="minorHAnsi" w:cstheme="minorHAnsi"/>
          <w:sz w:val="22"/>
          <w:szCs w:val="22"/>
        </w:rPr>
        <w:t>Proposer</w:t>
      </w:r>
      <w:r w:rsidRPr="00FD0340">
        <w:rPr>
          <w:rFonts w:asciiTheme="minorHAnsi" w:hAnsiTheme="minorHAnsi" w:cstheme="minorHAnsi"/>
          <w:sz w:val="22"/>
          <w:szCs w:val="22"/>
        </w:rPr>
        <w:t xml:space="preserve"> that </w:t>
      </w:r>
      <w:r w:rsidRPr="00270E0E">
        <w:rPr>
          <w:rFonts w:asciiTheme="minorHAnsi" w:hAnsiTheme="minorHAnsi" w:cstheme="minorHAnsi"/>
          <w:color w:val="000000"/>
          <w:sz w:val="22"/>
          <w:szCs w:val="22"/>
        </w:rPr>
        <w:t>fails to comply with</w:t>
      </w:r>
      <w:r w:rsidR="00F85639" w:rsidRPr="00270E0E">
        <w:rPr>
          <w:rFonts w:asciiTheme="minorHAnsi" w:hAnsiTheme="minorHAnsi" w:cstheme="minorHAnsi"/>
          <w:color w:val="000000"/>
          <w:sz w:val="22"/>
          <w:szCs w:val="22"/>
        </w:rPr>
        <w:t xml:space="preserve"> </w:t>
      </w:r>
      <w:r w:rsidRPr="00FD0340">
        <w:rPr>
          <w:rFonts w:asciiTheme="minorHAnsi" w:hAnsiTheme="minorHAnsi" w:cstheme="minorHAnsi"/>
          <w:sz w:val="22"/>
          <w:szCs w:val="22"/>
        </w:rPr>
        <w:t>any procedure in this chapter.</w:t>
      </w:r>
    </w:p>
    <w:p w14:paraId="7F92AEE9" w14:textId="618ADC07" w:rsidR="005C23DC" w:rsidRPr="00091575" w:rsidRDefault="007435DB" w:rsidP="00EC3329">
      <w:pPr>
        <w:pStyle w:val="Heading2"/>
        <w:numPr>
          <w:ilvl w:val="0"/>
          <w:numId w:val="0"/>
        </w:numPr>
        <w:tabs>
          <w:tab w:val="left" w:pos="990"/>
        </w:tabs>
        <w:ind w:left="1440" w:hanging="720"/>
        <w:rPr>
          <w:i/>
        </w:rPr>
      </w:pPr>
      <w:bookmarkStart w:id="9" w:name="_Toc521141112"/>
      <w:bookmarkStart w:id="10" w:name="_Ref524406138"/>
      <w:bookmarkStart w:id="11" w:name="_Toc524484955"/>
      <w:bookmarkStart w:id="12" w:name="_Toc524754142"/>
      <w:bookmarkStart w:id="13" w:name="_Toc526492387"/>
      <w:bookmarkStart w:id="14" w:name="_Toc528557442"/>
      <w:bookmarkStart w:id="15" w:name="_Toc529153502"/>
      <w:bookmarkStart w:id="16" w:name="_Toc30899402"/>
      <w:r w:rsidRPr="00EC3329">
        <w:rPr>
          <w:i/>
        </w:rPr>
        <w:t>8</w:t>
      </w:r>
      <w:r w:rsidR="2D959F9B" w:rsidRPr="00EC3329">
        <w:rPr>
          <w:i/>
        </w:rPr>
        <w:t>.2</w:t>
      </w:r>
      <w:r w:rsidR="2D959F9B" w:rsidRPr="00C71E4E">
        <w:t xml:space="preserve"> </w:t>
      </w:r>
      <w:r w:rsidR="00D00CF4">
        <w:tab/>
      </w:r>
      <w:r w:rsidR="005C23DC" w:rsidRPr="00C71E4E">
        <w:t>Communications with the City</w:t>
      </w:r>
      <w:bookmarkEnd w:id="9"/>
      <w:bookmarkEnd w:id="10"/>
      <w:bookmarkEnd w:id="11"/>
      <w:bookmarkEnd w:id="12"/>
      <w:bookmarkEnd w:id="13"/>
      <w:bookmarkEnd w:id="14"/>
      <w:bookmarkEnd w:id="15"/>
      <w:bookmarkEnd w:id="16"/>
      <w:r w:rsidR="00170626" w:rsidRPr="00E21863">
        <w:t>.</w:t>
      </w:r>
    </w:p>
    <w:p w14:paraId="394D1CF4" w14:textId="5B16A2A9" w:rsidR="005C23DC" w:rsidRPr="00FD0340" w:rsidRDefault="005C23DC" w:rsidP="005C23DC">
      <w:pPr>
        <w:pStyle w:val="BodyText2"/>
        <w:spacing w:line="240" w:lineRule="auto"/>
        <w:ind w:left="360"/>
        <w:rPr>
          <w:rFonts w:asciiTheme="minorHAnsi" w:hAnsiTheme="minorHAnsi" w:cstheme="minorHAnsi"/>
          <w:sz w:val="22"/>
          <w:szCs w:val="22"/>
        </w:rPr>
      </w:pPr>
      <w:r w:rsidRPr="00FD0340">
        <w:rPr>
          <w:rFonts w:asciiTheme="minorHAnsi" w:hAnsiTheme="minorHAnsi" w:cstheme="minorHAnsi"/>
          <w:sz w:val="22"/>
          <w:szCs w:val="22"/>
        </w:rPr>
        <w:t xml:space="preserve">All </w:t>
      </w:r>
      <w:r w:rsidR="00033EFD" w:rsidRPr="00FD0340">
        <w:rPr>
          <w:rFonts w:asciiTheme="minorHAnsi" w:hAnsiTheme="minorHAnsi" w:cstheme="minorHAnsi"/>
          <w:sz w:val="22"/>
          <w:szCs w:val="22"/>
        </w:rPr>
        <w:t xml:space="preserve">Vendor </w:t>
      </w:r>
      <w:r w:rsidRPr="00FD0340">
        <w:rPr>
          <w:rFonts w:asciiTheme="minorHAnsi" w:hAnsiTheme="minorHAnsi" w:cstheme="minorHAnsi"/>
          <w:sz w:val="22"/>
          <w:szCs w:val="22"/>
        </w:rPr>
        <w:t xml:space="preserve">communications </w:t>
      </w:r>
      <w:r w:rsidRPr="00DA1FBD">
        <w:rPr>
          <w:rFonts w:asciiTheme="minorHAnsi" w:hAnsiTheme="minorHAnsi" w:cstheme="minorHAnsi"/>
          <w:color w:val="000000"/>
          <w:sz w:val="22"/>
          <w:szCs w:val="22"/>
        </w:rPr>
        <w:t>concerning</w:t>
      </w:r>
      <w:r w:rsidR="00F85639" w:rsidRPr="00DA1FBD">
        <w:rPr>
          <w:rFonts w:asciiTheme="minorHAnsi" w:hAnsiTheme="minorHAnsi" w:cstheme="minorHAnsi"/>
          <w:color w:val="000000"/>
          <w:sz w:val="22"/>
          <w:szCs w:val="22"/>
        </w:rPr>
        <w:t xml:space="preserve"> </w:t>
      </w:r>
      <w:r w:rsidRPr="00FD0340">
        <w:rPr>
          <w:rFonts w:asciiTheme="minorHAnsi" w:hAnsiTheme="minorHAnsi" w:cstheme="minorHAnsi"/>
          <w:sz w:val="22"/>
          <w:szCs w:val="22"/>
        </w:rPr>
        <w:t>this acquisition shall be directed to the RFP Coordinator.  The RFP Coordinator is:</w:t>
      </w:r>
    </w:p>
    <w:p w14:paraId="5E5C8AF0" w14:textId="0BAB386F" w:rsidR="000E2D5F" w:rsidRDefault="003024E9" w:rsidP="001A1E5D">
      <w:pPr>
        <w:pStyle w:val="BodyTextIndent2"/>
        <w:ind w:left="2880"/>
        <w:jc w:val="left"/>
        <w:rPr>
          <w:rFonts w:asciiTheme="minorHAnsi" w:hAnsiTheme="minorHAnsi" w:cstheme="minorHAnsi"/>
          <w:sz w:val="22"/>
          <w:szCs w:val="22"/>
        </w:rPr>
      </w:pPr>
      <w:r>
        <w:rPr>
          <w:rFonts w:asciiTheme="minorHAnsi" w:hAnsiTheme="minorHAnsi" w:cstheme="minorHAnsi"/>
          <w:sz w:val="22"/>
          <w:szCs w:val="22"/>
        </w:rPr>
        <w:t>Julie Salinas</w:t>
      </w:r>
    </w:p>
    <w:p w14:paraId="6720C191" w14:textId="62B843A0" w:rsidR="003024E9" w:rsidRDefault="003024E9" w:rsidP="001A1E5D">
      <w:pPr>
        <w:pStyle w:val="BodyTextIndent2"/>
        <w:ind w:left="2880"/>
        <w:jc w:val="left"/>
        <w:rPr>
          <w:rFonts w:asciiTheme="minorHAnsi" w:hAnsiTheme="minorHAnsi" w:cstheme="minorHAnsi"/>
          <w:sz w:val="22"/>
          <w:szCs w:val="22"/>
        </w:rPr>
      </w:pPr>
      <w:r>
        <w:rPr>
          <w:rFonts w:asciiTheme="minorHAnsi" w:hAnsiTheme="minorHAnsi" w:cstheme="minorHAnsi"/>
          <w:sz w:val="22"/>
          <w:szCs w:val="22"/>
        </w:rPr>
        <w:t>206-684-0383</w:t>
      </w:r>
    </w:p>
    <w:p w14:paraId="52073E12" w14:textId="4FB11281" w:rsidR="003024E9" w:rsidRPr="00FD0340" w:rsidRDefault="00BE7901" w:rsidP="001A1E5D">
      <w:pPr>
        <w:pStyle w:val="BodyTextIndent2"/>
        <w:ind w:left="2880"/>
        <w:jc w:val="left"/>
        <w:rPr>
          <w:rFonts w:asciiTheme="minorHAnsi" w:hAnsiTheme="minorHAnsi" w:cstheme="minorHAnsi"/>
          <w:sz w:val="22"/>
          <w:szCs w:val="22"/>
        </w:rPr>
      </w:pPr>
      <w:r>
        <w:rPr>
          <w:rFonts w:asciiTheme="minorHAnsi" w:hAnsiTheme="minorHAnsi" w:cstheme="minorHAnsi"/>
          <w:sz w:val="22"/>
          <w:szCs w:val="22"/>
        </w:rPr>
        <w:t>Julie.Salinas@seattle.gov</w:t>
      </w:r>
    </w:p>
    <w:p w14:paraId="530504C7" w14:textId="77777777" w:rsidR="0006217A" w:rsidRPr="00FD0340" w:rsidRDefault="0006217A" w:rsidP="00266647">
      <w:pPr>
        <w:pStyle w:val="BodyTextIndent2"/>
        <w:ind w:left="2880"/>
        <w:jc w:val="left"/>
        <w:rPr>
          <w:rFonts w:asciiTheme="minorHAnsi" w:hAnsiTheme="minorHAnsi" w:cstheme="minorHAnsi"/>
          <w:sz w:val="22"/>
          <w:szCs w:val="22"/>
        </w:rPr>
      </w:pPr>
    </w:p>
    <w:p w14:paraId="2CAB5949" w14:textId="10B8A57A" w:rsidR="005C23DC" w:rsidRPr="00FD0340" w:rsidRDefault="005C23DC" w:rsidP="005C23DC">
      <w:pPr>
        <w:pStyle w:val="BodyText2"/>
        <w:spacing w:line="240" w:lineRule="auto"/>
        <w:ind w:left="360"/>
        <w:rPr>
          <w:rFonts w:asciiTheme="minorHAnsi" w:hAnsiTheme="minorHAnsi" w:cstheme="minorHAnsi"/>
          <w:sz w:val="22"/>
          <w:szCs w:val="22"/>
        </w:rPr>
      </w:pPr>
      <w:r w:rsidRPr="00FD0340">
        <w:rPr>
          <w:rFonts w:asciiTheme="minorHAnsi" w:hAnsiTheme="minorHAnsi" w:cstheme="minorHAnsi"/>
          <w:sz w:val="22"/>
          <w:szCs w:val="22"/>
        </w:rPr>
        <w:t xml:space="preserve">Unless authorized by the RFP Coordinator, no other City official or City employee is empowered to speak for the City </w:t>
      </w:r>
      <w:r w:rsidR="008B4720">
        <w:rPr>
          <w:rFonts w:asciiTheme="minorHAnsi" w:hAnsiTheme="minorHAnsi" w:cstheme="minorHAnsi"/>
          <w:sz w:val="22"/>
          <w:szCs w:val="22"/>
        </w:rPr>
        <w:t xml:space="preserve">regarding </w:t>
      </w:r>
      <w:r w:rsidRPr="00FD0340">
        <w:rPr>
          <w:rFonts w:asciiTheme="minorHAnsi" w:hAnsiTheme="minorHAnsi" w:cstheme="minorHAnsi"/>
          <w:sz w:val="22"/>
          <w:szCs w:val="22"/>
        </w:rPr>
        <w:t xml:space="preserve">this acquisition.  Any </w:t>
      </w:r>
      <w:r w:rsidR="000E2D5F" w:rsidRPr="00FD0340">
        <w:rPr>
          <w:rFonts w:asciiTheme="minorHAnsi" w:hAnsiTheme="minorHAnsi" w:cstheme="minorHAnsi"/>
          <w:sz w:val="22"/>
          <w:szCs w:val="22"/>
        </w:rPr>
        <w:t xml:space="preserve">Proposer </w:t>
      </w:r>
      <w:r w:rsidRPr="00FD0340">
        <w:rPr>
          <w:rFonts w:asciiTheme="minorHAnsi" w:hAnsiTheme="minorHAnsi" w:cstheme="minorHAnsi"/>
          <w:sz w:val="22"/>
          <w:szCs w:val="22"/>
        </w:rPr>
        <w:t xml:space="preserve">seeking to obtain information, clarification, or interpretations from any other City official or City employee other than the RFP Coordinator is advised that such material is used at the </w:t>
      </w:r>
      <w:r w:rsidR="000E2D5F" w:rsidRPr="00FD0340">
        <w:rPr>
          <w:rFonts w:asciiTheme="minorHAnsi" w:hAnsiTheme="minorHAnsi" w:cstheme="minorHAnsi"/>
          <w:sz w:val="22"/>
          <w:szCs w:val="22"/>
        </w:rPr>
        <w:t xml:space="preserve">Proposer’s </w:t>
      </w:r>
      <w:r w:rsidRPr="00FD0340">
        <w:rPr>
          <w:rFonts w:asciiTheme="minorHAnsi" w:hAnsiTheme="minorHAnsi" w:cstheme="minorHAnsi"/>
          <w:sz w:val="22"/>
          <w:szCs w:val="22"/>
        </w:rPr>
        <w:t xml:space="preserve">own risk.  The City will not be bound by any such information, clarification, or interpretation.  </w:t>
      </w:r>
    </w:p>
    <w:p w14:paraId="730A8B57" w14:textId="77777777" w:rsidR="00081F78" w:rsidRPr="002B0A66" w:rsidRDefault="0006217A">
      <w:pPr>
        <w:pStyle w:val="Heading2"/>
        <w:numPr>
          <w:ilvl w:val="0"/>
          <w:numId w:val="0"/>
        </w:numPr>
        <w:ind w:left="360"/>
        <w:rPr>
          <w:b w:val="0"/>
          <w:i/>
          <w:sz w:val="22"/>
        </w:rPr>
      </w:pPr>
      <w:bookmarkStart w:id="17" w:name="_Toc521141113"/>
      <w:bookmarkStart w:id="18" w:name="_Toc524484956"/>
      <w:bookmarkStart w:id="19" w:name="_Toc524754143"/>
      <w:bookmarkStart w:id="20" w:name="_Ref525440530"/>
      <w:bookmarkStart w:id="21" w:name="_Ref525440556"/>
      <w:bookmarkStart w:id="22" w:name="_Toc526492388"/>
      <w:bookmarkStart w:id="23" w:name="_Toc528557443"/>
      <w:bookmarkStart w:id="24" w:name="_Toc529153503"/>
      <w:bookmarkStart w:id="25" w:name="_Toc30899403"/>
      <w:r w:rsidRPr="002B0A66">
        <w:rPr>
          <w:b w:val="0"/>
          <w:sz w:val="22"/>
        </w:rPr>
        <w:t>Contact by a vendor regarding this acquisition with a City employee other than the RFP Coordinator or an individual specifically approved by the RFP Coordinator in writing, may be grounds for rejection of the vendor’s proposal.</w:t>
      </w:r>
      <w:bookmarkEnd w:id="17"/>
      <w:bookmarkEnd w:id="18"/>
      <w:bookmarkEnd w:id="19"/>
      <w:bookmarkEnd w:id="20"/>
      <w:bookmarkEnd w:id="21"/>
      <w:bookmarkEnd w:id="22"/>
      <w:bookmarkEnd w:id="23"/>
      <w:bookmarkEnd w:id="24"/>
      <w:bookmarkEnd w:id="25"/>
    </w:p>
    <w:p w14:paraId="1D6DD1F5" w14:textId="52DDF226" w:rsidR="005C23DC" w:rsidRPr="00C71E4E" w:rsidRDefault="005C23DC" w:rsidP="00C515C3">
      <w:pPr>
        <w:pStyle w:val="Heading2"/>
        <w:numPr>
          <w:ilvl w:val="1"/>
          <w:numId w:val="42"/>
        </w:numPr>
        <w:ind w:left="1440" w:hanging="720"/>
      </w:pPr>
      <w:bookmarkStart w:id="26" w:name="_Toc521141117"/>
      <w:bookmarkStart w:id="27" w:name="_Toc524484959"/>
      <w:bookmarkStart w:id="28" w:name="_Toc524754146"/>
      <w:bookmarkStart w:id="29" w:name="_Toc526492391"/>
      <w:bookmarkStart w:id="30" w:name="_Toc528557446"/>
      <w:bookmarkStart w:id="31" w:name="_Toc529153506"/>
      <w:bookmarkStart w:id="32" w:name="_Toc30899404"/>
      <w:r w:rsidRPr="00D00CF4">
        <w:t>Questions</w:t>
      </w:r>
      <w:bookmarkEnd w:id="26"/>
      <w:bookmarkEnd w:id="27"/>
      <w:bookmarkEnd w:id="28"/>
      <w:bookmarkEnd w:id="29"/>
      <w:bookmarkEnd w:id="30"/>
      <w:bookmarkEnd w:id="31"/>
      <w:bookmarkEnd w:id="32"/>
      <w:r w:rsidR="00607FCF" w:rsidRPr="00C939F4">
        <w:t>.</w:t>
      </w:r>
    </w:p>
    <w:p w14:paraId="191C67AB" w14:textId="333FE1A5" w:rsidR="005C23DC" w:rsidRPr="00FD0340" w:rsidRDefault="00325F36" w:rsidP="005C23DC">
      <w:pPr>
        <w:pStyle w:val="BodyText2"/>
        <w:spacing w:line="240" w:lineRule="auto"/>
        <w:ind w:left="360"/>
        <w:rPr>
          <w:rFonts w:asciiTheme="minorHAnsi" w:hAnsiTheme="minorHAnsi" w:cstheme="minorHAnsi"/>
          <w:sz w:val="22"/>
          <w:szCs w:val="22"/>
        </w:rPr>
      </w:pPr>
      <w:r w:rsidRPr="00FD0340">
        <w:rPr>
          <w:rFonts w:asciiTheme="minorHAnsi" w:hAnsiTheme="minorHAnsi" w:cstheme="minorHAnsi"/>
          <w:sz w:val="22"/>
          <w:szCs w:val="22"/>
        </w:rPr>
        <w:t>Questions are to be submitted to</w:t>
      </w:r>
      <w:r w:rsidRPr="00FD0340">
        <w:rPr>
          <w:rFonts w:asciiTheme="minorHAnsi" w:hAnsiTheme="minorHAnsi" w:cstheme="minorHAnsi"/>
          <w:b/>
          <w:sz w:val="22"/>
          <w:szCs w:val="22"/>
        </w:rPr>
        <w:t xml:space="preserve"> </w:t>
      </w:r>
      <w:r w:rsidRPr="00FD0340">
        <w:rPr>
          <w:rFonts w:asciiTheme="minorHAnsi" w:hAnsiTheme="minorHAnsi" w:cstheme="minorHAnsi"/>
          <w:sz w:val="22"/>
          <w:szCs w:val="22"/>
        </w:rPr>
        <w:t xml:space="preserve">the </w:t>
      </w:r>
      <w:r w:rsidR="007E2135">
        <w:rPr>
          <w:rFonts w:asciiTheme="minorHAnsi" w:hAnsiTheme="minorHAnsi" w:cstheme="minorHAnsi"/>
          <w:sz w:val="22"/>
          <w:szCs w:val="22"/>
        </w:rPr>
        <w:t>RFP Coordinator</w:t>
      </w:r>
      <w:r w:rsidRPr="00FD0340">
        <w:rPr>
          <w:rFonts w:asciiTheme="minorHAnsi" w:hAnsiTheme="minorHAnsi" w:cstheme="minorHAnsi"/>
          <w:sz w:val="22"/>
          <w:szCs w:val="22"/>
        </w:rPr>
        <w:t xml:space="preserve"> </w:t>
      </w:r>
      <w:r w:rsidR="007E2135">
        <w:rPr>
          <w:rFonts w:asciiTheme="minorHAnsi" w:hAnsiTheme="minorHAnsi" w:cstheme="minorHAnsi"/>
          <w:sz w:val="22"/>
          <w:szCs w:val="22"/>
        </w:rPr>
        <w:t xml:space="preserve">by the </w:t>
      </w:r>
      <w:r w:rsidRPr="00FD0340">
        <w:rPr>
          <w:rFonts w:asciiTheme="minorHAnsi" w:hAnsiTheme="minorHAnsi" w:cstheme="minorHAnsi"/>
          <w:sz w:val="22"/>
          <w:szCs w:val="22"/>
        </w:rPr>
        <w:t xml:space="preserve">date and time on page 1, to allow sufficient time for the City to consider the question before the bids or proposals are due.  The City prefers such questions to be through e-mail directed to the </w:t>
      </w:r>
      <w:r w:rsidR="00C67019">
        <w:rPr>
          <w:rFonts w:asciiTheme="minorHAnsi" w:hAnsiTheme="minorHAnsi" w:cstheme="minorHAnsi"/>
          <w:sz w:val="22"/>
          <w:szCs w:val="22"/>
        </w:rPr>
        <w:t xml:space="preserve">RFP Coordinator </w:t>
      </w:r>
      <w:r w:rsidRPr="00FD0340">
        <w:rPr>
          <w:rFonts w:asciiTheme="minorHAnsi" w:hAnsiTheme="minorHAnsi" w:cstheme="minorHAnsi"/>
          <w:sz w:val="22"/>
          <w:szCs w:val="22"/>
        </w:rPr>
        <w:t xml:space="preserve">e-mail address. </w:t>
      </w:r>
      <w:r w:rsidR="007A760F" w:rsidRPr="00FD0340">
        <w:rPr>
          <w:rFonts w:asciiTheme="minorHAnsi" w:hAnsiTheme="minorHAnsi" w:cstheme="minorHAnsi"/>
          <w:sz w:val="22"/>
          <w:szCs w:val="22"/>
        </w:rPr>
        <w:t xml:space="preserve">Failure to request clarification of any inadequacy, omission, or conflict will not relieve the vendor of any responsibilities under this </w:t>
      </w:r>
      <w:r w:rsidR="00AD273A" w:rsidRPr="00FD0340">
        <w:rPr>
          <w:rFonts w:asciiTheme="minorHAnsi" w:hAnsiTheme="minorHAnsi" w:cstheme="minorHAnsi"/>
          <w:sz w:val="22"/>
          <w:szCs w:val="22"/>
        </w:rPr>
        <w:t xml:space="preserve">solicitation </w:t>
      </w:r>
      <w:r w:rsidR="007A760F" w:rsidRPr="00FD0340">
        <w:rPr>
          <w:rFonts w:asciiTheme="minorHAnsi" w:hAnsiTheme="minorHAnsi" w:cstheme="minorHAnsi"/>
          <w:sz w:val="22"/>
          <w:szCs w:val="22"/>
        </w:rPr>
        <w:t xml:space="preserve">or any </w:t>
      </w:r>
      <w:r w:rsidR="007A760F" w:rsidRPr="00C67019">
        <w:rPr>
          <w:rFonts w:asciiTheme="minorHAnsi" w:hAnsiTheme="minorHAnsi" w:cstheme="minorHAnsi"/>
          <w:color w:val="000000"/>
          <w:sz w:val="22"/>
          <w:szCs w:val="22"/>
        </w:rPr>
        <w:t>subsequent contract</w:t>
      </w:r>
      <w:r w:rsidR="007A760F" w:rsidRPr="00FD0340">
        <w:rPr>
          <w:rFonts w:asciiTheme="minorHAnsi" w:hAnsiTheme="minorHAnsi" w:cstheme="minorHAnsi"/>
          <w:sz w:val="22"/>
          <w:szCs w:val="22"/>
        </w:rPr>
        <w:t xml:space="preserve">.  </w:t>
      </w:r>
      <w:r w:rsidR="007A760F" w:rsidRPr="00EA20DF">
        <w:rPr>
          <w:rFonts w:asciiTheme="minorHAnsi" w:hAnsiTheme="minorHAnsi" w:cstheme="minorHAnsi"/>
          <w:color w:val="000000"/>
          <w:sz w:val="22"/>
          <w:szCs w:val="22"/>
        </w:rPr>
        <w:t>It is the responsibility of the interested Vendor to</w:t>
      </w:r>
      <w:r w:rsidR="00F85639" w:rsidRPr="00EA20DF">
        <w:rPr>
          <w:rFonts w:asciiTheme="minorHAnsi" w:hAnsiTheme="minorHAnsi" w:cstheme="minorHAnsi"/>
          <w:color w:val="000000"/>
          <w:sz w:val="22"/>
          <w:szCs w:val="22"/>
        </w:rPr>
        <w:t xml:space="preserve"> </w:t>
      </w:r>
      <w:r w:rsidR="007A760F" w:rsidRPr="00FD0340">
        <w:rPr>
          <w:rFonts w:asciiTheme="minorHAnsi" w:hAnsiTheme="minorHAnsi" w:cstheme="minorHAnsi"/>
          <w:sz w:val="22"/>
          <w:szCs w:val="22"/>
        </w:rPr>
        <w:t xml:space="preserve">assure that they received responses </w:t>
      </w:r>
      <w:r w:rsidR="0006217A" w:rsidRPr="00FD0340">
        <w:rPr>
          <w:rFonts w:asciiTheme="minorHAnsi" w:hAnsiTheme="minorHAnsi" w:cstheme="minorHAnsi"/>
          <w:sz w:val="22"/>
          <w:szCs w:val="22"/>
        </w:rPr>
        <w:t xml:space="preserve">to Questions </w:t>
      </w:r>
      <w:r w:rsidR="007A760F" w:rsidRPr="00FD0340">
        <w:rPr>
          <w:rFonts w:asciiTheme="minorHAnsi" w:hAnsiTheme="minorHAnsi" w:cstheme="minorHAnsi"/>
          <w:sz w:val="22"/>
          <w:szCs w:val="22"/>
        </w:rPr>
        <w:t>if any are issued.</w:t>
      </w:r>
    </w:p>
    <w:p w14:paraId="71C1BF6B" w14:textId="203F88E9" w:rsidR="005C23DC" w:rsidRPr="00C71E4E" w:rsidRDefault="008929A6" w:rsidP="00C515C3">
      <w:pPr>
        <w:pStyle w:val="Heading2"/>
        <w:numPr>
          <w:ilvl w:val="1"/>
          <w:numId w:val="42"/>
        </w:numPr>
        <w:ind w:left="1440" w:hanging="720"/>
        <w:rPr>
          <w:i/>
        </w:rPr>
      </w:pPr>
      <w:bookmarkStart w:id="33" w:name="_Toc521141118"/>
      <w:bookmarkStart w:id="34" w:name="_Toc524484960"/>
      <w:bookmarkStart w:id="35" w:name="_Toc524754147"/>
      <w:bookmarkStart w:id="36" w:name="_Toc526492392"/>
      <w:bookmarkStart w:id="37" w:name="_Toc528557447"/>
      <w:bookmarkStart w:id="38" w:name="_Toc529153507"/>
      <w:bookmarkStart w:id="39" w:name="_Toc30899405"/>
      <w:r w:rsidRPr="00C71E4E">
        <w:t>C</w:t>
      </w:r>
      <w:r w:rsidR="005C23DC" w:rsidRPr="00C71E4E">
        <w:t>hanges to the RFP</w:t>
      </w:r>
      <w:bookmarkEnd w:id="33"/>
      <w:bookmarkEnd w:id="34"/>
      <w:bookmarkEnd w:id="35"/>
      <w:bookmarkEnd w:id="36"/>
      <w:bookmarkEnd w:id="37"/>
      <w:bookmarkEnd w:id="38"/>
      <w:bookmarkEnd w:id="39"/>
      <w:r w:rsidR="007A760F" w:rsidRPr="00C71E4E">
        <w:t>/Addenda</w:t>
      </w:r>
      <w:r w:rsidR="00607FCF" w:rsidRPr="00C71E4E">
        <w:t>.</w:t>
      </w:r>
    </w:p>
    <w:p w14:paraId="30D963D5" w14:textId="7A379221" w:rsidR="007A760F" w:rsidRPr="0055330B" w:rsidRDefault="160F14D6" w:rsidP="0055330B">
      <w:pPr>
        <w:pStyle w:val="BodyText2"/>
        <w:shd w:val="clear" w:color="auto" w:fill="FFFFFF" w:themeFill="background1"/>
        <w:spacing w:line="240" w:lineRule="auto"/>
        <w:ind w:left="360"/>
        <w:rPr>
          <w:rFonts w:asciiTheme="minorHAnsi" w:hAnsiTheme="minorHAnsi" w:cstheme="minorBidi"/>
          <w:sz w:val="22"/>
          <w:szCs w:val="22"/>
        </w:rPr>
      </w:pPr>
      <w:r w:rsidRPr="7C3C9FBB">
        <w:rPr>
          <w:rFonts w:asciiTheme="minorHAnsi" w:hAnsiTheme="minorHAnsi" w:cstheme="minorBidi"/>
          <w:sz w:val="22"/>
          <w:szCs w:val="22"/>
        </w:rPr>
        <w:t>A change may be made by the City if, in the sole judgment of the City, the change will not compromise the City’s objectives in this acquisition.  A change to this RFP will be made by formal written addendum issued by the City’s RFP Coordinator</w:t>
      </w:r>
      <w:r w:rsidR="008F54BC" w:rsidRPr="7C3C9FBB">
        <w:rPr>
          <w:rFonts w:asciiTheme="minorHAnsi" w:hAnsiTheme="minorHAnsi" w:cstheme="minorBidi"/>
          <w:sz w:val="22"/>
          <w:szCs w:val="22"/>
        </w:rPr>
        <w:t>.</w:t>
      </w:r>
      <w:r w:rsidRPr="7C3C9FBB">
        <w:rPr>
          <w:rFonts w:asciiTheme="minorHAnsi" w:hAnsiTheme="minorHAnsi" w:cstheme="minorBidi"/>
          <w:sz w:val="22"/>
          <w:szCs w:val="22"/>
        </w:rPr>
        <w:t xml:space="preserve"> Addenda issued by the City shall become part of this RFP and included as part of the Contract. </w:t>
      </w:r>
      <w:r w:rsidRPr="7C3C9FBB">
        <w:rPr>
          <w:rFonts w:asciiTheme="minorHAnsi" w:hAnsiTheme="minorHAnsi" w:cstheme="minorBidi"/>
          <w:color w:val="000000"/>
          <w:sz w:val="22"/>
          <w:szCs w:val="22"/>
        </w:rPr>
        <w:t>It is the responsibility of the interested Vendor to</w:t>
      </w:r>
      <w:r w:rsidR="00F85639" w:rsidRPr="7C3C9FBB">
        <w:rPr>
          <w:rFonts w:asciiTheme="minorHAnsi" w:hAnsiTheme="minorHAnsi" w:cstheme="minorBidi"/>
          <w:color w:val="000000"/>
          <w:sz w:val="22"/>
          <w:szCs w:val="22"/>
        </w:rPr>
        <w:t xml:space="preserve"> </w:t>
      </w:r>
      <w:r w:rsidRPr="7C3C9FBB">
        <w:rPr>
          <w:rFonts w:asciiTheme="minorHAnsi" w:hAnsiTheme="minorHAnsi" w:cstheme="minorBidi"/>
          <w:sz w:val="22"/>
          <w:szCs w:val="22"/>
        </w:rPr>
        <w:t>assure that they have received Addenda if any are issued.</w:t>
      </w:r>
      <w:r w:rsidR="00A51BE1" w:rsidRPr="7C3C9FBB">
        <w:rPr>
          <w:rFonts w:asciiTheme="minorHAnsi" w:hAnsiTheme="minorHAnsi" w:cstheme="minorBidi"/>
          <w:sz w:val="22"/>
          <w:szCs w:val="22"/>
        </w:rPr>
        <w:t xml:space="preserve"> </w:t>
      </w:r>
    </w:p>
    <w:p w14:paraId="2200238F" w14:textId="12C05501" w:rsidR="005C23DC" w:rsidRPr="00C71E4E" w:rsidRDefault="005C23DC" w:rsidP="00C515C3">
      <w:pPr>
        <w:pStyle w:val="Heading2"/>
        <w:numPr>
          <w:ilvl w:val="1"/>
          <w:numId w:val="42"/>
        </w:numPr>
        <w:ind w:left="1440" w:hanging="720"/>
        <w:rPr>
          <w:i/>
        </w:rPr>
      </w:pPr>
      <w:bookmarkStart w:id="40" w:name="_Toc524484961"/>
      <w:bookmarkStart w:id="41" w:name="_Toc524754148"/>
      <w:bookmarkStart w:id="42" w:name="_Ref525440624"/>
      <w:bookmarkStart w:id="43" w:name="_Ref525440637"/>
      <w:bookmarkStart w:id="44" w:name="_Toc526492393"/>
      <w:bookmarkStart w:id="45" w:name="_Toc528557448"/>
      <w:bookmarkStart w:id="46" w:name="_Toc529153508"/>
      <w:bookmarkStart w:id="47" w:name="_Toc30899406"/>
      <w:r w:rsidRPr="00C71E4E">
        <w:t>Receiving Addenda and/or Question and Answers</w:t>
      </w:r>
      <w:r w:rsidR="00227B5B">
        <w:t>.</w:t>
      </w:r>
      <w:r w:rsidRPr="00C71E4E">
        <w:t xml:space="preserve"> </w:t>
      </w:r>
    </w:p>
    <w:p w14:paraId="7A60F4D2" w14:textId="2193F89D" w:rsidR="008C0981" w:rsidRPr="00FD0340" w:rsidRDefault="008C0981" w:rsidP="00D00CF4">
      <w:pPr>
        <w:ind w:left="360"/>
        <w:rPr>
          <w:rFonts w:asciiTheme="minorHAnsi" w:hAnsiTheme="minorHAnsi" w:cstheme="minorHAnsi"/>
          <w:sz w:val="22"/>
          <w:szCs w:val="22"/>
        </w:rPr>
      </w:pPr>
      <w:r w:rsidRPr="00FD0340">
        <w:rPr>
          <w:rFonts w:asciiTheme="minorHAnsi" w:hAnsiTheme="minorHAnsi" w:cstheme="minorHAnsi"/>
          <w:sz w:val="22"/>
          <w:szCs w:val="22"/>
        </w:rPr>
        <w:t xml:space="preserve">The City will </w:t>
      </w:r>
      <w:r w:rsidR="00650BE8">
        <w:rPr>
          <w:rFonts w:asciiTheme="minorHAnsi" w:hAnsiTheme="minorHAnsi" w:cstheme="minorHAnsi"/>
          <w:sz w:val="22"/>
          <w:szCs w:val="22"/>
        </w:rPr>
        <w:t xml:space="preserve">make efforts </w:t>
      </w:r>
      <w:r w:rsidR="00A51BE1">
        <w:rPr>
          <w:rFonts w:asciiTheme="minorHAnsi" w:hAnsiTheme="minorHAnsi" w:cstheme="minorHAnsi"/>
          <w:sz w:val="22"/>
          <w:szCs w:val="22"/>
        </w:rPr>
        <w:t xml:space="preserve">to </w:t>
      </w:r>
      <w:r w:rsidRPr="00FD0340">
        <w:rPr>
          <w:rFonts w:asciiTheme="minorHAnsi" w:hAnsiTheme="minorHAnsi" w:cstheme="minorHAnsi"/>
          <w:sz w:val="22"/>
          <w:szCs w:val="22"/>
        </w:rPr>
        <w:t xml:space="preserve">provide courtesy notices, reminders, addendums and similar announcements directly to interested vendors. The City </w:t>
      </w:r>
      <w:r w:rsidR="00650BE8">
        <w:rPr>
          <w:rFonts w:asciiTheme="minorHAnsi" w:hAnsiTheme="minorHAnsi" w:cstheme="minorHAnsi"/>
          <w:sz w:val="22"/>
          <w:szCs w:val="22"/>
        </w:rPr>
        <w:t xml:space="preserve">provides these notices </w:t>
      </w:r>
      <w:r w:rsidRPr="00FD0340">
        <w:rPr>
          <w:rFonts w:asciiTheme="minorHAnsi" w:hAnsiTheme="minorHAnsi" w:cstheme="minorHAnsi"/>
          <w:sz w:val="22"/>
          <w:szCs w:val="22"/>
        </w:rPr>
        <w:t xml:space="preserve">on the City website and offers an associated bid blog:  </w:t>
      </w:r>
      <w:hyperlink r:id="rId21" w:history="1">
        <w:r w:rsidR="00F54C6D" w:rsidRPr="002D2219">
          <w:rPr>
            <w:rStyle w:val="Hyperlink"/>
            <w:rFonts w:asciiTheme="minorHAnsi" w:hAnsiTheme="minorHAnsi" w:cstheme="minorHAnsi"/>
            <w:sz w:val="22"/>
            <w:szCs w:val="22"/>
          </w:rPr>
          <w:t>http://thebuyline.seattle.gov/category/bids-and-proposals/</w:t>
        </w:r>
      </w:hyperlink>
      <w:r w:rsidR="00F54C6D">
        <w:rPr>
          <w:rFonts w:asciiTheme="minorHAnsi" w:hAnsiTheme="minorHAnsi" w:cstheme="minorHAnsi"/>
          <w:sz w:val="22"/>
          <w:szCs w:val="22"/>
        </w:rPr>
        <w:t xml:space="preserve">. </w:t>
      </w:r>
    </w:p>
    <w:p w14:paraId="749D0E41" w14:textId="77777777" w:rsidR="008C0981" w:rsidRPr="00FD0340" w:rsidRDefault="008C0981" w:rsidP="000757CF">
      <w:pPr>
        <w:ind w:left="360"/>
        <w:jc w:val="both"/>
        <w:rPr>
          <w:rFonts w:asciiTheme="minorHAnsi" w:hAnsiTheme="minorHAnsi" w:cstheme="minorHAnsi"/>
          <w:sz w:val="22"/>
          <w:szCs w:val="22"/>
        </w:rPr>
      </w:pPr>
    </w:p>
    <w:p w14:paraId="4838B818" w14:textId="264518BC" w:rsidR="008C0981" w:rsidRPr="00FD0340" w:rsidRDefault="008C0981" w:rsidP="00227B5B">
      <w:pPr>
        <w:ind w:left="360"/>
        <w:jc w:val="both"/>
        <w:rPr>
          <w:rFonts w:asciiTheme="minorHAnsi" w:hAnsiTheme="minorHAnsi" w:cstheme="minorHAnsi"/>
          <w:sz w:val="22"/>
          <w:szCs w:val="22"/>
        </w:rPr>
      </w:pPr>
      <w:r w:rsidRPr="00FD0340">
        <w:rPr>
          <w:rFonts w:asciiTheme="minorHAnsi" w:hAnsiTheme="minorHAnsi" w:cstheme="minorHAnsi"/>
          <w:sz w:val="22"/>
          <w:szCs w:val="22"/>
        </w:rPr>
        <w:t xml:space="preserve">Notwithstanding efforts by the City to provide such notice to known vendors, it remains the obligation and responsibility of the Vendor to learn of any addendums, responses, or notices issued by the City.  Such efforts by the City to provide notice or to </w:t>
      </w:r>
      <w:r w:rsidRPr="003C526A">
        <w:rPr>
          <w:rFonts w:asciiTheme="minorHAnsi" w:hAnsiTheme="minorHAnsi" w:cstheme="minorHAnsi"/>
          <w:color w:val="000000"/>
          <w:sz w:val="22"/>
          <w:szCs w:val="22"/>
        </w:rPr>
        <w:t>make it available</w:t>
      </w:r>
      <w:r w:rsidR="00F85639" w:rsidRPr="003C526A">
        <w:rPr>
          <w:rFonts w:asciiTheme="minorHAnsi" w:hAnsiTheme="minorHAnsi" w:cstheme="minorHAnsi"/>
          <w:color w:val="000000"/>
          <w:sz w:val="22"/>
          <w:szCs w:val="22"/>
        </w:rPr>
        <w:t xml:space="preserve"> </w:t>
      </w:r>
      <w:r w:rsidRPr="00FD0340">
        <w:rPr>
          <w:rFonts w:asciiTheme="minorHAnsi" w:hAnsiTheme="minorHAnsi" w:cstheme="minorHAnsi"/>
          <w:sz w:val="22"/>
          <w:szCs w:val="22"/>
        </w:rPr>
        <w:t xml:space="preserve">on the website do not relieve the Vendor from the sole obligation for learning of such material.  </w:t>
      </w:r>
    </w:p>
    <w:p w14:paraId="42FB3A86" w14:textId="77777777" w:rsidR="008C0981" w:rsidRPr="00FD0340" w:rsidRDefault="008C0981" w:rsidP="00227B5B">
      <w:pPr>
        <w:ind w:left="360"/>
        <w:jc w:val="both"/>
        <w:rPr>
          <w:rFonts w:asciiTheme="minorHAnsi" w:hAnsiTheme="minorHAnsi" w:cstheme="minorHAnsi"/>
          <w:sz w:val="22"/>
          <w:szCs w:val="22"/>
        </w:rPr>
      </w:pPr>
    </w:p>
    <w:p w14:paraId="3B00FD4C" w14:textId="08A63988" w:rsidR="008C0981" w:rsidRPr="00FD0340" w:rsidRDefault="008C0981" w:rsidP="00227B5B">
      <w:pPr>
        <w:ind w:left="360"/>
        <w:jc w:val="both"/>
        <w:rPr>
          <w:rFonts w:asciiTheme="minorHAnsi" w:hAnsiTheme="minorHAnsi" w:cstheme="minorHAnsi"/>
          <w:sz w:val="22"/>
          <w:szCs w:val="22"/>
        </w:rPr>
      </w:pPr>
      <w:r w:rsidRPr="00FD0340">
        <w:rPr>
          <w:rFonts w:asciiTheme="minorHAnsi" w:hAnsiTheme="minorHAnsi" w:cstheme="minorHAnsi"/>
          <w:sz w:val="22"/>
          <w:szCs w:val="22"/>
        </w:rPr>
        <w:t xml:space="preserve">Note that some third-party services decide to independently post City of Seattle </w:t>
      </w:r>
      <w:r w:rsidR="007F2894">
        <w:rPr>
          <w:rFonts w:asciiTheme="minorHAnsi" w:hAnsiTheme="minorHAnsi" w:cstheme="minorHAnsi"/>
          <w:sz w:val="22"/>
          <w:szCs w:val="22"/>
        </w:rPr>
        <w:t>RFPs</w:t>
      </w:r>
      <w:r w:rsidRPr="00FD0340">
        <w:rPr>
          <w:rFonts w:asciiTheme="minorHAnsi" w:hAnsiTheme="minorHAnsi" w:cstheme="minorHAnsi"/>
          <w:sz w:val="22"/>
          <w:szCs w:val="22"/>
        </w:rPr>
        <w:t xml:space="preserve"> on their </w:t>
      </w:r>
      <w:r w:rsidR="003C526A">
        <w:rPr>
          <w:rFonts w:asciiTheme="minorHAnsi" w:hAnsiTheme="minorHAnsi" w:cstheme="minorHAnsi"/>
          <w:sz w:val="22"/>
          <w:szCs w:val="22"/>
        </w:rPr>
        <w:t>websites</w:t>
      </w:r>
      <w:r w:rsidRPr="00FD0340">
        <w:rPr>
          <w:rFonts w:asciiTheme="minorHAnsi" w:hAnsiTheme="minorHAnsi" w:cstheme="minorHAnsi"/>
          <w:sz w:val="22"/>
          <w:szCs w:val="22"/>
        </w:rPr>
        <w:t xml:space="preserve">.  The City does not, however, guarantee that such services have accurately provided </w:t>
      </w:r>
      <w:r w:rsidR="007F2894">
        <w:rPr>
          <w:rFonts w:asciiTheme="minorHAnsi" w:hAnsiTheme="minorHAnsi" w:cstheme="minorHAnsi"/>
          <w:sz w:val="22"/>
          <w:szCs w:val="22"/>
        </w:rPr>
        <w:t>proposers</w:t>
      </w:r>
      <w:r w:rsidRPr="00FD0340">
        <w:rPr>
          <w:rFonts w:asciiTheme="minorHAnsi" w:hAnsiTheme="minorHAnsi" w:cstheme="minorHAnsi"/>
          <w:sz w:val="22"/>
          <w:szCs w:val="22"/>
        </w:rPr>
        <w:t xml:space="preserve"> with all the information published by the City, particularly </w:t>
      </w:r>
      <w:r w:rsidR="005D4C08">
        <w:rPr>
          <w:rFonts w:asciiTheme="minorHAnsi" w:hAnsiTheme="minorHAnsi" w:cstheme="minorHAnsi"/>
          <w:sz w:val="22"/>
          <w:szCs w:val="22"/>
        </w:rPr>
        <w:t>a</w:t>
      </w:r>
      <w:r w:rsidRPr="00FD0340">
        <w:rPr>
          <w:rFonts w:asciiTheme="minorHAnsi" w:hAnsiTheme="minorHAnsi" w:cstheme="minorHAnsi"/>
          <w:sz w:val="22"/>
          <w:szCs w:val="22"/>
        </w:rPr>
        <w:t xml:space="preserve">ddendums or changes to </w:t>
      </w:r>
      <w:r w:rsidR="007F2894">
        <w:rPr>
          <w:rFonts w:asciiTheme="minorHAnsi" w:hAnsiTheme="minorHAnsi" w:cstheme="minorHAnsi"/>
          <w:sz w:val="22"/>
          <w:szCs w:val="22"/>
        </w:rPr>
        <w:t>proposal</w:t>
      </w:r>
      <w:r w:rsidR="004076E6">
        <w:rPr>
          <w:rFonts w:asciiTheme="minorHAnsi" w:hAnsiTheme="minorHAnsi" w:cstheme="minorHAnsi"/>
          <w:sz w:val="22"/>
          <w:szCs w:val="22"/>
        </w:rPr>
        <w:t xml:space="preserve"> due</w:t>
      </w:r>
      <w:r w:rsidRPr="00FD0340">
        <w:rPr>
          <w:rFonts w:asciiTheme="minorHAnsi" w:hAnsiTheme="minorHAnsi" w:cstheme="minorHAnsi"/>
          <w:sz w:val="22"/>
          <w:szCs w:val="22"/>
        </w:rPr>
        <w:t xml:space="preserve"> date/time.</w:t>
      </w:r>
    </w:p>
    <w:p w14:paraId="3002258D" w14:textId="77777777" w:rsidR="008C0981" w:rsidRPr="00FD0340" w:rsidRDefault="008C0981" w:rsidP="00227B5B">
      <w:pPr>
        <w:ind w:left="360"/>
        <w:jc w:val="both"/>
        <w:rPr>
          <w:rFonts w:asciiTheme="minorHAnsi" w:hAnsiTheme="minorHAnsi" w:cstheme="minorHAnsi"/>
          <w:sz w:val="22"/>
          <w:szCs w:val="22"/>
        </w:rPr>
      </w:pPr>
    </w:p>
    <w:p w14:paraId="5D675D00" w14:textId="7EF003CA" w:rsidR="008C0981" w:rsidRPr="00FD0340" w:rsidRDefault="008C0981" w:rsidP="00227B5B">
      <w:pPr>
        <w:ind w:left="360"/>
        <w:jc w:val="both"/>
        <w:rPr>
          <w:rFonts w:asciiTheme="minorHAnsi" w:hAnsiTheme="minorHAnsi" w:cstheme="minorHAnsi"/>
          <w:sz w:val="22"/>
          <w:szCs w:val="22"/>
        </w:rPr>
      </w:pPr>
      <w:r w:rsidRPr="00FD0340">
        <w:rPr>
          <w:rFonts w:asciiTheme="minorHAnsi" w:hAnsiTheme="minorHAnsi" w:cstheme="minorHAnsi"/>
          <w:sz w:val="22"/>
          <w:szCs w:val="22"/>
        </w:rPr>
        <w:t xml:space="preserve">All </w:t>
      </w:r>
      <w:r w:rsidR="004076E6">
        <w:rPr>
          <w:rFonts w:asciiTheme="minorHAnsi" w:hAnsiTheme="minorHAnsi" w:cstheme="minorHAnsi"/>
          <w:sz w:val="22"/>
          <w:szCs w:val="22"/>
        </w:rPr>
        <w:t>p</w:t>
      </w:r>
      <w:r w:rsidR="00E85387" w:rsidRPr="00FD0340">
        <w:rPr>
          <w:rFonts w:asciiTheme="minorHAnsi" w:hAnsiTheme="minorHAnsi" w:cstheme="minorHAnsi"/>
          <w:sz w:val="22"/>
          <w:szCs w:val="22"/>
        </w:rPr>
        <w:t xml:space="preserve">roposals </w:t>
      </w:r>
      <w:r w:rsidRPr="00FD0340">
        <w:rPr>
          <w:rFonts w:asciiTheme="minorHAnsi" w:hAnsiTheme="minorHAnsi" w:cstheme="minorHAnsi"/>
          <w:sz w:val="22"/>
          <w:szCs w:val="22"/>
        </w:rPr>
        <w:t xml:space="preserve">sent to the City shall be </w:t>
      </w:r>
      <w:r w:rsidRPr="005D4C08">
        <w:rPr>
          <w:rFonts w:asciiTheme="minorHAnsi" w:hAnsiTheme="minorHAnsi" w:cstheme="minorHAnsi"/>
          <w:color w:val="000000"/>
          <w:sz w:val="22"/>
          <w:szCs w:val="22"/>
        </w:rPr>
        <w:t>considered</w:t>
      </w:r>
      <w:r w:rsidR="00F85639" w:rsidRPr="005D4C08">
        <w:rPr>
          <w:rFonts w:asciiTheme="minorHAnsi" w:hAnsiTheme="minorHAnsi" w:cstheme="minorHAnsi"/>
          <w:color w:val="000000"/>
          <w:sz w:val="22"/>
          <w:szCs w:val="22"/>
        </w:rPr>
        <w:t xml:space="preserve"> </w:t>
      </w:r>
      <w:r w:rsidRPr="00FD0340">
        <w:rPr>
          <w:rFonts w:asciiTheme="minorHAnsi" w:hAnsiTheme="minorHAnsi" w:cstheme="minorHAnsi"/>
          <w:sz w:val="22"/>
          <w:szCs w:val="22"/>
        </w:rPr>
        <w:t xml:space="preserve">compliant to all </w:t>
      </w:r>
      <w:r w:rsidR="005D4C08">
        <w:rPr>
          <w:rFonts w:asciiTheme="minorHAnsi" w:hAnsiTheme="minorHAnsi" w:cstheme="minorHAnsi"/>
          <w:sz w:val="22"/>
          <w:szCs w:val="22"/>
        </w:rPr>
        <w:t>a</w:t>
      </w:r>
      <w:r w:rsidRPr="00FD0340">
        <w:rPr>
          <w:rFonts w:asciiTheme="minorHAnsi" w:hAnsiTheme="minorHAnsi" w:cstheme="minorHAnsi"/>
          <w:sz w:val="22"/>
          <w:szCs w:val="22"/>
        </w:rPr>
        <w:t xml:space="preserve">ddendums, with or without specific confirmation from the </w:t>
      </w:r>
      <w:r w:rsidR="00E85387" w:rsidRPr="00FD0340">
        <w:rPr>
          <w:rFonts w:asciiTheme="minorHAnsi" w:hAnsiTheme="minorHAnsi" w:cstheme="minorHAnsi"/>
          <w:sz w:val="22"/>
          <w:szCs w:val="22"/>
        </w:rPr>
        <w:t xml:space="preserve">Proposer </w:t>
      </w:r>
      <w:r w:rsidRPr="00FD0340">
        <w:rPr>
          <w:rFonts w:asciiTheme="minorHAnsi" w:hAnsiTheme="minorHAnsi" w:cstheme="minorHAnsi"/>
          <w:sz w:val="22"/>
          <w:szCs w:val="22"/>
        </w:rPr>
        <w:t xml:space="preserve">that the </w:t>
      </w:r>
      <w:r w:rsidR="005D4C08">
        <w:rPr>
          <w:rFonts w:asciiTheme="minorHAnsi" w:hAnsiTheme="minorHAnsi" w:cstheme="minorHAnsi"/>
          <w:sz w:val="22"/>
          <w:szCs w:val="22"/>
        </w:rPr>
        <w:t>a</w:t>
      </w:r>
      <w:r w:rsidRPr="00FD0340">
        <w:rPr>
          <w:rFonts w:asciiTheme="minorHAnsi" w:hAnsiTheme="minorHAnsi" w:cstheme="minorHAnsi"/>
          <w:sz w:val="22"/>
          <w:szCs w:val="22"/>
        </w:rPr>
        <w:t xml:space="preserve">ddendum was received and incorporated.  However, the </w:t>
      </w:r>
      <w:r w:rsidR="005D4C08">
        <w:rPr>
          <w:rFonts w:asciiTheme="minorHAnsi" w:hAnsiTheme="minorHAnsi" w:cstheme="minorHAnsi"/>
          <w:sz w:val="22"/>
          <w:szCs w:val="22"/>
        </w:rPr>
        <w:t>RFP Coordinator</w:t>
      </w:r>
      <w:r w:rsidRPr="00FD0340">
        <w:rPr>
          <w:rFonts w:asciiTheme="minorHAnsi" w:hAnsiTheme="minorHAnsi" w:cstheme="minorHAnsi"/>
          <w:sz w:val="22"/>
          <w:szCs w:val="22"/>
        </w:rPr>
        <w:t xml:space="preserve"> can reject the </w:t>
      </w:r>
      <w:r w:rsidR="007F2894">
        <w:rPr>
          <w:rFonts w:asciiTheme="minorHAnsi" w:hAnsiTheme="minorHAnsi" w:cstheme="minorHAnsi"/>
          <w:sz w:val="22"/>
          <w:szCs w:val="22"/>
        </w:rPr>
        <w:t>proposal</w:t>
      </w:r>
      <w:r w:rsidRPr="00FD0340">
        <w:rPr>
          <w:rFonts w:asciiTheme="minorHAnsi" w:hAnsiTheme="minorHAnsi" w:cstheme="minorHAnsi"/>
          <w:sz w:val="22"/>
          <w:szCs w:val="22"/>
        </w:rPr>
        <w:t xml:space="preserve"> if it does not reasonably appear to have incorporated the </w:t>
      </w:r>
      <w:r w:rsidR="004076E6">
        <w:rPr>
          <w:rFonts w:asciiTheme="minorHAnsi" w:hAnsiTheme="minorHAnsi" w:cstheme="minorHAnsi"/>
          <w:sz w:val="22"/>
          <w:szCs w:val="22"/>
        </w:rPr>
        <w:t>a</w:t>
      </w:r>
      <w:r w:rsidRPr="00FD0340">
        <w:rPr>
          <w:rFonts w:asciiTheme="minorHAnsi" w:hAnsiTheme="minorHAnsi" w:cstheme="minorHAnsi"/>
          <w:sz w:val="22"/>
          <w:szCs w:val="22"/>
        </w:rPr>
        <w:t xml:space="preserve">ddendum.  The </w:t>
      </w:r>
      <w:r w:rsidR="004076E6">
        <w:rPr>
          <w:rFonts w:asciiTheme="minorHAnsi" w:hAnsiTheme="minorHAnsi" w:cstheme="minorHAnsi"/>
          <w:sz w:val="22"/>
          <w:szCs w:val="22"/>
        </w:rPr>
        <w:t xml:space="preserve">RFP Coordinator </w:t>
      </w:r>
      <w:r w:rsidRPr="00FD0340">
        <w:rPr>
          <w:rFonts w:asciiTheme="minorHAnsi" w:hAnsiTheme="minorHAnsi" w:cstheme="minorHAnsi"/>
          <w:sz w:val="22"/>
          <w:szCs w:val="22"/>
        </w:rPr>
        <w:t xml:space="preserve">could decide that the </w:t>
      </w:r>
      <w:r w:rsidR="004076E6">
        <w:rPr>
          <w:rFonts w:asciiTheme="minorHAnsi" w:hAnsiTheme="minorHAnsi" w:cstheme="minorHAnsi"/>
          <w:sz w:val="22"/>
          <w:szCs w:val="22"/>
        </w:rPr>
        <w:t>Proposer</w:t>
      </w:r>
      <w:r w:rsidRPr="00FD0340">
        <w:rPr>
          <w:rFonts w:asciiTheme="minorHAnsi" w:hAnsiTheme="minorHAnsi" w:cstheme="minorHAnsi"/>
          <w:sz w:val="22"/>
          <w:szCs w:val="22"/>
        </w:rPr>
        <w:t xml:space="preserve"> </w:t>
      </w:r>
      <w:r w:rsidR="004076E6">
        <w:rPr>
          <w:rFonts w:asciiTheme="minorHAnsi" w:hAnsiTheme="minorHAnsi" w:cstheme="minorHAnsi"/>
          <w:sz w:val="22"/>
          <w:szCs w:val="22"/>
        </w:rPr>
        <w:t xml:space="preserve">incorporated </w:t>
      </w:r>
      <w:r w:rsidRPr="00FD0340">
        <w:rPr>
          <w:rFonts w:asciiTheme="minorHAnsi" w:hAnsiTheme="minorHAnsi" w:cstheme="minorHAnsi"/>
          <w:sz w:val="22"/>
          <w:szCs w:val="22"/>
        </w:rPr>
        <w:t xml:space="preserve">the </w:t>
      </w:r>
      <w:r w:rsidR="00A85D83">
        <w:rPr>
          <w:rFonts w:asciiTheme="minorHAnsi" w:hAnsiTheme="minorHAnsi" w:cstheme="minorHAnsi"/>
          <w:sz w:val="22"/>
          <w:szCs w:val="22"/>
        </w:rPr>
        <w:t>a</w:t>
      </w:r>
      <w:r w:rsidRPr="00FD0340">
        <w:rPr>
          <w:rFonts w:asciiTheme="minorHAnsi" w:hAnsiTheme="minorHAnsi" w:cstheme="minorHAnsi"/>
          <w:sz w:val="22"/>
          <w:szCs w:val="22"/>
        </w:rPr>
        <w:t xml:space="preserve">ddendum information, or could determine that </w:t>
      </w:r>
      <w:r w:rsidRPr="00FD0340">
        <w:rPr>
          <w:rFonts w:asciiTheme="minorHAnsi" w:hAnsiTheme="minorHAnsi" w:cstheme="minorHAnsi"/>
          <w:sz w:val="22"/>
          <w:szCs w:val="22"/>
        </w:rPr>
        <w:lastRenderedPageBreak/>
        <w:t xml:space="preserve">the </w:t>
      </w:r>
      <w:r w:rsidR="004076E6">
        <w:rPr>
          <w:rFonts w:asciiTheme="minorHAnsi" w:hAnsiTheme="minorHAnsi" w:cstheme="minorHAnsi"/>
          <w:sz w:val="22"/>
          <w:szCs w:val="22"/>
        </w:rPr>
        <w:t>Proposer</w:t>
      </w:r>
      <w:r w:rsidRPr="00FD0340">
        <w:rPr>
          <w:rFonts w:asciiTheme="minorHAnsi" w:hAnsiTheme="minorHAnsi" w:cstheme="minorHAnsi"/>
          <w:sz w:val="22"/>
          <w:szCs w:val="22"/>
        </w:rPr>
        <w:t xml:space="preserve"> failed to incorporate the </w:t>
      </w:r>
      <w:r w:rsidR="001150B5">
        <w:rPr>
          <w:rFonts w:asciiTheme="minorHAnsi" w:hAnsiTheme="minorHAnsi" w:cstheme="minorHAnsi"/>
          <w:sz w:val="22"/>
          <w:szCs w:val="22"/>
        </w:rPr>
        <w:t>a</w:t>
      </w:r>
      <w:r w:rsidRPr="00FD0340">
        <w:rPr>
          <w:rFonts w:asciiTheme="minorHAnsi" w:hAnsiTheme="minorHAnsi" w:cstheme="minorHAnsi"/>
          <w:sz w:val="22"/>
          <w:szCs w:val="22"/>
        </w:rPr>
        <w:t xml:space="preserve">ddendum changes and that the changes were material </w:t>
      </w:r>
      <w:r w:rsidR="00A85D83">
        <w:rPr>
          <w:rFonts w:asciiTheme="minorHAnsi" w:hAnsiTheme="minorHAnsi" w:cstheme="minorHAnsi"/>
          <w:sz w:val="22"/>
          <w:szCs w:val="22"/>
        </w:rPr>
        <w:t>and</w:t>
      </w:r>
      <w:r w:rsidRPr="00FD0340">
        <w:rPr>
          <w:rFonts w:asciiTheme="minorHAnsi" w:hAnsiTheme="minorHAnsi" w:cstheme="minorHAnsi"/>
          <w:sz w:val="22"/>
          <w:szCs w:val="22"/>
        </w:rPr>
        <w:t xml:space="preserve"> </w:t>
      </w:r>
      <w:r w:rsidRPr="00F71365">
        <w:rPr>
          <w:rFonts w:asciiTheme="minorHAnsi" w:hAnsiTheme="minorHAnsi" w:cstheme="minorHAnsi"/>
          <w:color w:val="000000"/>
          <w:sz w:val="22"/>
          <w:szCs w:val="22"/>
        </w:rPr>
        <w:t>that</w:t>
      </w:r>
      <w:r w:rsidR="00F85639" w:rsidRPr="00F71365">
        <w:rPr>
          <w:rFonts w:asciiTheme="minorHAnsi" w:hAnsiTheme="minorHAnsi" w:cstheme="minorHAnsi"/>
          <w:color w:val="000000"/>
          <w:sz w:val="22"/>
          <w:szCs w:val="22"/>
        </w:rPr>
        <w:t xml:space="preserve"> </w:t>
      </w:r>
      <w:r w:rsidRPr="00FD0340">
        <w:rPr>
          <w:rFonts w:asciiTheme="minorHAnsi" w:hAnsiTheme="minorHAnsi" w:cstheme="minorHAnsi"/>
          <w:sz w:val="22"/>
          <w:szCs w:val="22"/>
        </w:rPr>
        <w:t xml:space="preserve">the </w:t>
      </w:r>
      <w:r w:rsidR="003C27FA">
        <w:rPr>
          <w:rFonts w:asciiTheme="minorHAnsi" w:hAnsiTheme="minorHAnsi" w:cstheme="minorHAnsi"/>
          <w:sz w:val="22"/>
          <w:szCs w:val="22"/>
        </w:rPr>
        <w:t>RFP Coordinator</w:t>
      </w:r>
      <w:r w:rsidRPr="00FD0340">
        <w:rPr>
          <w:rFonts w:asciiTheme="minorHAnsi" w:hAnsiTheme="minorHAnsi" w:cstheme="minorHAnsi"/>
          <w:sz w:val="22"/>
          <w:szCs w:val="22"/>
        </w:rPr>
        <w:t xml:space="preserve"> must reject the Offer, or the </w:t>
      </w:r>
      <w:r w:rsidR="003C27FA">
        <w:rPr>
          <w:rFonts w:asciiTheme="minorHAnsi" w:hAnsiTheme="minorHAnsi" w:cstheme="minorHAnsi"/>
          <w:sz w:val="22"/>
          <w:szCs w:val="22"/>
        </w:rPr>
        <w:t>RFP Coordinator</w:t>
      </w:r>
      <w:r w:rsidRPr="00FD0340">
        <w:rPr>
          <w:rFonts w:asciiTheme="minorHAnsi" w:hAnsiTheme="minorHAnsi" w:cstheme="minorHAnsi"/>
          <w:sz w:val="22"/>
          <w:szCs w:val="22"/>
        </w:rPr>
        <w:t xml:space="preserve"> may determine that the </w:t>
      </w:r>
      <w:r w:rsidR="003C27FA">
        <w:rPr>
          <w:rFonts w:asciiTheme="minorHAnsi" w:hAnsiTheme="minorHAnsi" w:cstheme="minorHAnsi"/>
          <w:sz w:val="22"/>
          <w:szCs w:val="22"/>
        </w:rPr>
        <w:t>Proposer</w:t>
      </w:r>
      <w:r w:rsidRPr="00FD0340">
        <w:rPr>
          <w:rFonts w:asciiTheme="minorHAnsi" w:hAnsiTheme="minorHAnsi" w:cstheme="minorHAnsi"/>
          <w:sz w:val="22"/>
          <w:szCs w:val="22"/>
        </w:rPr>
        <w:t xml:space="preserve"> failed to incorporate the </w:t>
      </w:r>
      <w:r w:rsidR="003C27FA">
        <w:rPr>
          <w:rFonts w:asciiTheme="minorHAnsi" w:hAnsiTheme="minorHAnsi" w:cstheme="minorHAnsi"/>
          <w:sz w:val="22"/>
          <w:szCs w:val="22"/>
        </w:rPr>
        <w:t>a</w:t>
      </w:r>
      <w:r w:rsidRPr="00FD0340">
        <w:rPr>
          <w:rFonts w:asciiTheme="minorHAnsi" w:hAnsiTheme="minorHAnsi" w:cstheme="minorHAnsi"/>
          <w:sz w:val="22"/>
          <w:szCs w:val="22"/>
        </w:rPr>
        <w:t xml:space="preserve">ddendum changes but that the changes were not material and therefore the </w:t>
      </w:r>
      <w:r w:rsidR="004F6300">
        <w:rPr>
          <w:rFonts w:asciiTheme="minorHAnsi" w:hAnsiTheme="minorHAnsi" w:cstheme="minorHAnsi"/>
          <w:sz w:val="22"/>
          <w:szCs w:val="22"/>
        </w:rPr>
        <w:t>Propos</w:t>
      </w:r>
      <w:r w:rsidR="00B170FC">
        <w:rPr>
          <w:rFonts w:asciiTheme="minorHAnsi" w:hAnsiTheme="minorHAnsi" w:cstheme="minorHAnsi"/>
          <w:sz w:val="22"/>
          <w:szCs w:val="22"/>
        </w:rPr>
        <w:t>al</w:t>
      </w:r>
      <w:r w:rsidRPr="00FD0340">
        <w:rPr>
          <w:rFonts w:asciiTheme="minorHAnsi" w:hAnsiTheme="minorHAnsi" w:cstheme="minorHAnsi"/>
          <w:sz w:val="22"/>
          <w:szCs w:val="22"/>
        </w:rPr>
        <w:t xml:space="preserve"> may continue to be accepted by the</w:t>
      </w:r>
      <w:r w:rsidR="00B170FC">
        <w:rPr>
          <w:rFonts w:asciiTheme="minorHAnsi" w:hAnsiTheme="minorHAnsi" w:cstheme="minorHAnsi"/>
          <w:sz w:val="22"/>
          <w:szCs w:val="22"/>
        </w:rPr>
        <w:t xml:space="preserve"> RFP Coordinator</w:t>
      </w:r>
      <w:r w:rsidRPr="00FD0340">
        <w:rPr>
          <w:rFonts w:asciiTheme="minorHAnsi" w:hAnsiTheme="minorHAnsi" w:cstheme="minorHAnsi"/>
          <w:sz w:val="22"/>
          <w:szCs w:val="22"/>
        </w:rPr>
        <w:t>.</w:t>
      </w:r>
    </w:p>
    <w:p w14:paraId="61771169" w14:textId="77777777" w:rsidR="0044619D" w:rsidRPr="00C71E4E" w:rsidRDefault="0044619D" w:rsidP="00C515C3">
      <w:pPr>
        <w:pStyle w:val="Heading2"/>
        <w:numPr>
          <w:ilvl w:val="1"/>
          <w:numId w:val="42"/>
        </w:numPr>
        <w:ind w:left="1440" w:hanging="720"/>
        <w:rPr>
          <w:i/>
        </w:rPr>
      </w:pPr>
      <w:r w:rsidRPr="00C71E4E">
        <w:t>Proposal Submittal Instructions</w:t>
      </w:r>
    </w:p>
    <w:p w14:paraId="2FE3DF28" w14:textId="77777777" w:rsidR="0044619D" w:rsidRPr="00C71E4E" w:rsidRDefault="0044619D" w:rsidP="00D00CF4">
      <w:pPr>
        <w:ind w:left="792"/>
        <w:rPr>
          <w:rFonts w:asciiTheme="minorHAnsi" w:hAnsiTheme="minorHAnsi" w:cstheme="minorHAnsi"/>
        </w:rPr>
      </w:pPr>
    </w:p>
    <w:p w14:paraId="53F4DE97" w14:textId="5A46636B" w:rsidR="00C455A8" w:rsidRPr="00B2084B" w:rsidRDefault="008D4EE5" w:rsidP="006A0697">
      <w:pPr>
        <w:ind w:left="360"/>
        <w:rPr>
          <w:rFonts w:asciiTheme="minorHAnsi" w:hAnsiTheme="minorHAnsi" w:cstheme="minorHAnsi"/>
          <w:sz w:val="22"/>
          <w:szCs w:val="22"/>
        </w:rPr>
      </w:pPr>
      <w:r w:rsidRPr="00B2084B">
        <w:rPr>
          <w:rFonts w:asciiTheme="minorHAnsi" w:hAnsiTheme="minorHAnsi" w:cstheme="minorHAnsi"/>
          <w:sz w:val="22"/>
          <w:szCs w:val="22"/>
        </w:rPr>
        <w:t>Proposals</w:t>
      </w:r>
      <w:r w:rsidR="00C455A8" w:rsidRPr="00B2084B">
        <w:rPr>
          <w:rFonts w:asciiTheme="minorHAnsi" w:hAnsiTheme="minorHAnsi" w:cstheme="minorHAnsi"/>
          <w:sz w:val="22"/>
          <w:szCs w:val="22"/>
        </w:rPr>
        <w:t xml:space="preserve"> must be received </w:t>
      </w:r>
      <w:r w:rsidR="002B73C6">
        <w:rPr>
          <w:rFonts w:asciiTheme="minorHAnsi" w:hAnsiTheme="minorHAnsi" w:cstheme="minorHAnsi"/>
          <w:sz w:val="22"/>
          <w:szCs w:val="22"/>
        </w:rPr>
        <w:t xml:space="preserve">by the </w:t>
      </w:r>
      <w:r w:rsidR="00C455A8" w:rsidRPr="00B2084B">
        <w:rPr>
          <w:rFonts w:asciiTheme="minorHAnsi" w:hAnsiTheme="minorHAnsi" w:cstheme="minorHAnsi"/>
          <w:sz w:val="22"/>
          <w:szCs w:val="22"/>
        </w:rPr>
        <w:t xml:space="preserve">date and time specified on the Solicitation Schedule or as otherwise amended.  </w:t>
      </w:r>
    </w:p>
    <w:p w14:paraId="740C379F" w14:textId="77777777" w:rsidR="00C455A8" w:rsidRPr="00B2084B" w:rsidRDefault="00C455A8" w:rsidP="006A0697">
      <w:pPr>
        <w:ind w:left="810" w:hanging="360"/>
        <w:rPr>
          <w:rFonts w:asciiTheme="minorHAnsi" w:hAnsiTheme="minorHAnsi" w:cstheme="minorHAnsi"/>
          <w:sz w:val="22"/>
          <w:szCs w:val="22"/>
        </w:rPr>
      </w:pPr>
    </w:p>
    <w:p w14:paraId="13BEB6C4" w14:textId="77777777" w:rsidR="00C455A8" w:rsidRPr="00B2084B" w:rsidRDefault="00C455A8" w:rsidP="00CB7397">
      <w:pPr>
        <w:ind w:left="360"/>
        <w:rPr>
          <w:rFonts w:asciiTheme="minorHAnsi" w:hAnsiTheme="minorHAnsi" w:cstheme="minorHAnsi"/>
          <w:sz w:val="22"/>
          <w:szCs w:val="22"/>
        </w:rPr>
      </w:pPr>
      <w:r w:rsidRPr="00B2084B">
        <w:rPr>
          <w:rFonts w:asciiTheme="minorHAnsi" w:hAnsiTheme="minorHAnsi" w:cstheme="minorHAnsi"/>
          <w:sz w:val="22"/>
          <w:szCs w:val="22"/>
        </w:rPr>
        <w:t xml:space="preserve">Fax, e-mail and CD copies </w:t>
      </w:r>
      <w:r w:rsidRPr="00B2084B">
        <w:rPr>
          <w:rFonts w:asciiTheme="minorHAnsi" w:hAnsiTheme="minorHAnsi" w:cstheme="minorHAnsi"/>
          <w:b/>
          <w:sz w:val="22"/>
          <w:szCs w:val="22"/>
          <w:u w:val="single"/>
        </w:rPr>
        <w:t>will not</w:t>
      </w:r>
      <w:r w:rsidRPr="00B2084B">
        <w:rPr>
          <w:rFonts w:asciiTheme="minorHAnsi" w:hAnsiTheme="minorHAnsi" w:cstheme="minorHAnsi"/>
          <w:sz w:val="22"/>
          <w:szCs w:val="22"/>
        </w:rPr>
        <w:t xml:space="preserve"> be an alternative to the hard copy. If a CD, fax or e-mail version is delivered to the City, the hard copy will be the only official version accepted by the City.</w:t>
      </w:r>
    </w:p>
    <w:p w14:paraId="1676352D" w14:textId="4394891E" w:rsidR="005C23DC" w:rsidRPr="00C71E4E" w:rsidRDefault="0044619D" w:rsidP="00C515C3">
      <w:pPr>
        <w:pStyle w:val="Heading2"/>
        <w:numPr>
          <w:ilvl w:val="1"/>
          <w:numId w:val="42"/>
        </w:numPr>
        <w:ind w:left="1440" w:hanging="720"/>
        <w:rPr>
          <w:i/>
        </w:rPr>
      </w:pPr>
      <w:r w:rsidRPr="00C71E4E">
        <w:t>Proposal Delivery Instructions</w:t>
      </w:r>
      <w:bookmarkEnd w:id="40"/>
      <w:bookmarkEnd w:id="41"/>
      <w:bookmarkEnd w:id="42"/>
      <w:bookmarkEnd w:id="43"/>
      <w:bookmarkEnd w:id="44"/>
      <w:bookmarkEnd w:id="45"/>
      <w:bookmarkEnd w:id="46"/>
      <w:bookmarkEnd w:id="47"/>
      <w:r w:rsidR="00607FCF" w:rsidRPr="00C71E4E">
        <w:t>.</w:t>
      </w:r>
    </w:p>
    <w:p w14:paraId="4FE2CD1F" w14:textId="79943243" w:rsidR="00912367" w:rsidRPr="00B2084B" w:rsidRDefault="00052315" w:rsidP="00D00CF4">
      <w:pPr>
        <w:pStyle w:val="Heading6"/>
        <w:numPr>
          <w:ilvl w:val="0"/>
          <w:numId w:val="19"/>
        </w:numPr>
        <w:ind w:left="1170" w:hanging="450"/>
        <w:rPr>
          <w:rFonts w:asciiTheme="minorHAnsi" w:hAnsiTheme="minorHAnsi" w:cstheme="minorHAnsi"/>
          <w:b w:val="0"/>
        </w:rPr>
      </w:pPr>
      <w:r w:rsidRPr="00B2084B">
        <w:rPr>
          <w:rFonts w:asciiTheme="minorHAnsi" w:hAnsiTheme="minorHAnsi" w:cstheme="minorHAnsi"/>
          <w:b w:val="0"/>
        </w:rPr>
        <w:t xml:space="preserve">The Submittal may be hand-delivered or must otherwise be received by the </w:t>
      </w:r>
      <w:r w:rsidR="00D642D6">
        <w:rPr>
          <w:rFonts w:asciiTheme="minorHAnsi" w:hAnsiTheme="minorHAnsi" w:cstheme="minorHAnsi"/>
          <w:b w:val="0"/>
        </w:rPr>
        <w:t xml:space="preserve">RFP Coordinator </w:t>
      </w:r>
      <w:r w:rsidRPr="00B2084B">
        <w:rPr>
          <w:rFonts w:asciiTheme="minorHAnsi" w:hAnsiTheme="minorHAnsi" w:cstheme="minorHAnsi"/>
          <w:b w:val="0"/>
        </w:rPr>
        <w:t>at the address below, by the submittal deadline</w:t>
      </w:r>
      <w:r w:rsidRPr="00B2084B">
        <w:rPr>
          <w:rFonts w:asciiTheme="minorHAnsi" w:hAnsiTheme="minorHAnsi" w:cstheme="minorHAnsi"/>
          <w:b w:val="0"/>
          <w:i/>
        </w:rPr>
        <w:t>.</w:t>
      </w:r>
      <w:r w:rsidRPr="00B2084B">
        <w:rPr>
          <w:rFonts w:asciiTheme="minorHAnsi" w:hAnsiTheme="minorHAnsi" w:cstheme="minorHAnsi"/>
          <w:b w:val="0"/>
        </w:rPr>
        <w:t xml:space="preserve">  </w:t>
      </w:r>
      <w:r w:rsidR="00D642D6">
        <w:rPr>
          <w:rFonts w:asciiTheme="minorHAnsi" w:hAnsiTheme="minorHAnsi" w:cstheme="minorHAnsi"/>
          <w:b w:val="0"/>
        </w:rPr>
        <w:t xml:space="preserve">Delivery </w:t>
      </w:r>
      <w:r w:rsidRPr="00B2084B">
        <w:rPr>
          <w:rFonts w:asciiTheme="minorHAnsi" w:hAnsiTheme="minorHAnsi" w:cstheme="minorHAnsi"/>
          <w:b w:val="0"/>
        </w:rPr>
        <w:t>errors will result without careful attention to the proper address</w:t>
      </w:r>
      <w:r w:rsidR="0006217A" w:rsidRPr="00B2084B">
        <w:rPr>
          <w:rFonts w:asciiTheme="minorHAnsi" w:hAnsiTheme="minorHAnsi" w:cstheme="minorHAnsi"/>
          <w:b w:val="0"/>
        </w:rPr>
        <w:t>.</w:t>
      </w:r>
      <w:r w:rsidR="0009317C" w:rsidRPr="00B2084B">
        <w:rPr>
          <w:rFonts w:asciiTheme="minorHAnsi" w:hAnsiTheme="minorHAnsi" w:cstheme="minorHAnsi"/>
          <w:b w:val="0"/>
        </w:rPr>
        <w:t xml:space="preserve">  </w:t>
      </w:r>
    </w:p>
    <w:p w14:paraId="4AE40CEE" w14:textId="77777777" w:rsidR="00237795" w:rsidRPr="00C71E4E" w:rsidRDefault="00237795" w:rsidP="006A0697">
      <w:pPr>
        <w:rPr>
          <w:rFonts w:asciiTheme="minorHAnsi" w:hAnsiTheme="minorHAnsi" w:cstheme="minorHAnsi"/>
        </w:rPr>
      </w:pPr>
    </w:p>
    <w:p w14:paraId="29D0EB2B" w14:textId="77777777" w:rsidR="00AE52D5" w:rsidRPr="006E675F" w:rsidRDefault="00237795" w:rsidP="006A0697">
      <w:pPr>
        <w:jc w:val="center"/>
        <w:rPr>
          <w:rFonts w:asciiTheme="minorHAnsi" w:hAnsiTheme="minorHAnsi" w:cstheme="minorHAnsi"/>
          <w:b/>
          <w:sz w:val="22"/>
          <w:szCs w:val="22"/>
          <w:u w:val="single"/>
        </w:rPr>
      </w:pPr>
      <w:r w:rsidRPr="006E675F">
        <w:rPr>
          <w:rFonts w:asciiTheme="minorHAnsi" w:hAnsiTheme="minorHAnsi" w:cstheme="minorHAnsi"/>
          <w:b/>
          <w:sz w:val="22"/>
          <w:szCs w:val="22"/>
          <w:u w:val="single"/>
        </w:rPr>
        <w:t>TABLE 2 –PROPOSAL DELIVERY ADDRESS</w:t>
      </w:r>
    </w:p>
    <w:p w14:paraId="4EDA88E4" w14:textId="77777777" w:rsidR="00052315" w:rsidRPr="006E675F" w:rsidRDefault="00052315" w:rsidP="006A0697">
      <w:pPr>
        <w:jc w:val="center"/>
        <w:rPr>
          <w:rFonts w:asciiTheme="minorHAnsi" w:hAnsiTheme="minorHAnsi" w:cstheme="minorHAnsi"/>
          <w:sz w:val="22"/>
          <w:szCs w:val="22"/>
        </w:rPr>
      </w:pP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91"/>
        <w:gridCol w:w="4476"/>
      </w:tblGrid>
      <w:tr w:rsidR="0009317C" w:rsidRPr="006E675F" w14:paraId="77546510" w14:textId="77777777" w:rsidTr="006A0697">
        <w:tc>
          <w:tcPr>
            <w:tcW w:w="4591" w:type="dxa"/>
            <w:shd w:val="clear" w:color="auto" w:fill="E5DFEC"/>
          </w:tcPr>
          <w:p w14:paraId="30C27C7A" w14:textId="77777777" w:rsidR="0009317C" w:rsidRPr="006E675F" w:rsidRDefault="0009317C" w:rsidP="006A0697">
            <w:pPr>
              <w:rPr>
                <w:rFonts w:asciiTheme="minorHAnsi" w:hAnsiTheme="minorHAnsi" w:cstheme="minorHAnsi"/>
                <w:b/>
                <w:bCs/>
                <w:sz w:val="22"/>
                <w:szCs w:val="22"/>
              </w:rPr>
            </w:pPr>
            <w:r w:rsidRPr="006E675F">
              <w:rPr>
                <w:rFonts w:asciiTheme="minorHAnsi" w:hAnsiTheme="minorHAnsi" w:cstheme="minorHAnsi"/>
                <w:b/>
                <w:bCs/>
                <w:sz w:val="22"/>
                <w:szCs w:val="22"/>
              </w:rPr>
              <w:t>Physical Address (courier)</w:t>
            </w:r>
          </w:p>
        </w:tc>
        <w:tc>
          <w:tcPr>
            <w:tcW w:w="4476" w:type="dxa"/>
            <w:shd w:val="clear" w:color="auto" w:fill="E5DFEC"/>
          </w:tcPr>
          <w:p w14:paraId="302E3282" w14:textId="77777777" w:rsidR="0009317C" w:rsidRPr="006E675F" w:rsidRDefault="0009317C" w:rsidP="006A0697">
            <w:pPr>
              <w:rPr>
                <w:rFonts w:asciiTheme="minorHAnsi" w:hAnsiTheme="minorHAnsi" w:cstheme="minorHAnsi"/>
                <w:b/>
                <w:bCs/>
                <w:sz w:val="22"/>
                <w:szCs w:val="22"/>
              </w:rPr>
            </w:pPr>
            <w:r w:rsidRPr="006E675F">
              <w:rPr>
                <w:rFonts w:asciiTheme="minorHAnsi" w:hAnsiTheme="minorHAnsi" w:cstheme="minorHAnsi"/>
                <w:b/>
                <w:bCs/>
                <w:sz w:val="22"/>
                <w:szCs w:val="22"/>
              </w:rPr>
              <w:t>Mailing Address (For U.S. Postal Service mail)</w:t>
            </w:r>
          </w:p>
        </w:tc>
      </w:tr>
      <w:tr w:rsidR="0009317C" w:rsidRPr="006E675F" w14:paraId="42779EE5" w14:textId="77777777" w:rsidTr="006A0697">
        <w:trPr>
          <w:trHeight w:val="1628"/>
        </w:trPr>
        <w:tc>
          <w:tcPr>
            <w:tcW w:w="4591" w:type="dxa"/>
          </w:tcPr>
          <w:p w14:paraId="7BB60DB8" w14:textId="77777777" w:rsidR="0009317C" w:rsidRPr="006E675F" w:rsidRDefault="0009317C" w:rsidP="00D00CF4">
            <w:pPr>
              <w:pStyle w:val="NoSpacing"/>
              <w:rPr>
                <w:rFonts w:asciiTheme="minorHAnsi" w:hAnsiTheme="minorHAnsi" w:cstheme="minorHAnsi"/>
              </w:rPr>
            </w:pPr>
            <w:r w:rsidRPr="006E675F">
              <w:rPr>
                <w:rFonts w:asciiTheme="minorHAnsi" w:hAnsiTheme="minorHAnsi" w:cstheme="minorHAnsi"/>
              </w:rPr>
              <w:t>City Purchasing and Contracting Services Div.</w:t>
            </w:r>
          </w:p>
          <w:p w14:paraId="1239563D" w14:textId="77777777" w:rsidR="0009317C" w:rsidRPr="006E675F" w:rsidRDefault="0009317C" w:rsidP="006A0697">
            <w:pPr>
              <w:pStyle w:val="NoSpacing"/>
              <w:rPr>
                <w:rFonts w:asciiTheme="minorHAnsi" w:hAnsiTheme="minorHAnsi" w:cstheme="minorHAnsi"/>
              </w:rPr>
            </w:pPr>
            <w:r w:rsidRPr="006E675F">
              <w:rPr>
                <w:rFonts w:asciiTheme="minorHAnsi" w:hAnsiTheme="minorHAnsi" w:cstheme="minorHAnsi"/>
              </w:rPr>
              <w:t>Seattle Municipal Tower</w:t>
            </w:r>
          </w:p>
          <w:p w14:paraId="3CAE2885" w14:textId="77777777" w:rsidR="0009317C" w:rsidRPr="006E675F" w:rsidRDefault="0009317C" w:rsidP="006A0697">
            <w:pPr>
              <w:pStyle w:val="NoSpacing"/>
              <w:rPr>
                <w:rFonts w:asciiTheme="minorHAnsi" w:hAnsiTheme="minorHAnsi" w:cstheme="minorHAnsi"/>
              </w:rPr>
            </w:pPr>
            <w:r w:rsidRPr="006E675F">
              <w:rPr>
                <w:rFonts w:asciiTheme="minorHAnsi" w:hAnsiTheme="minorHAnsi" w:cstheme="minorHAnsi"/>
              </w:rPr>
              <w:t>700 Fifth Ave Ste 4112</w:t>
            </w:r>
          </w:p>
          <w:p w14:paraId="00553F4D" w14:textId="77777777" w:rsidR="0009317C" w:rsidRPr="006E675F" w:rsidRDefault="0009317C" w:rsidP="006A0697">
            <w:pPr>
              <w:pStyle w:val="NoSpacing"/>
              <w:rPr>
                <w:rFonts w:asciiTheme="minorHAnsi" w:hAnsiTheme="minorHAnsi" w:cstheme="minorHAnsi"/>
              </w:rPr>
            </w:pPr>
            <w:r w:rsidRPr="006E675F">
              <w:rPr>
                <w:rFonts w:asciiTheme="minorHAnsi" w:hAnsiTheme="minorHAnsi" w:cstheme="minorHAnsi"/>
              </w:rPr>
              <w:t>Seattle, WA 98104-5042</w:t>
            </w:r>
          </w:p>
          <w:p w14:paraId="616A1D4D" w14:textId="78EF3FBE" w:rsidR="00F01BDE" w:rsidRPr="006E675F" w:rsidRDefault="00F01BDE" w:rsidP="006A0697">
            <w:pPr>
              <w:pStyle w:val="NoSpacing"/>
              <w:rPr>
                <w:rFonts w:asciiTheme="minorHAnsi" w:hAnsiTheme="minorHAnsi" w:cstheme="minorHAnsi"/>
                <w:i/>
              </w:rPr>
            </w:pPr>
            <w:r w:rsidRPr="006E675F">
              <w:rPr>
                <w:rFonts w:asciiTheme="minorHAnsi" w:hAnsiTheme="minorHAnsi" w:cstheme="minorHAnsi"/>
              </w:rPr>
              <w:t xml:space="preserve">Attention: </w:t>
            </w:r>
            <w:r w:rsidR="00D642D6">
              <w:rPr>
                <w:rFonts w:asciiTheme="minorHAnsi" w:hAnsiTheme="minorHAnsi" w:cstheme="minorHAnsi"/>
                <w:i/>
              </w:rPr>
              <w:t>Julie Salinas</w:t>
            </w:r>
          </w:p>
          <w:p w14:paraId="3EF2F2E2" w14:textId="49F9DAF0" w:rsidR="00F01BDE" w:rsidRPr="006E675F" w:rsidRDefault="00F01BDE" w:rsidP="006A0697">
            <w:pPr>
              <w:pStyle w:val="NoSpacing"/>
              <w:rPr>
                <w:rFonts w:asciiTheme="minorHAnsi" w:hAnsiTheme="minorHAnsi" w:cstheme="minorHAnsi"/>
                <w:i/>
              </w:rPr>
            </w:pPr>
            <w:r w:rsidRPr="006E675F">
              <w:rPr>
                <w:rFonts w:asciiTheme="minorHAnsi" w:hAnsiTheme="minorHAnsi" w:cstheme="minorHAnsi"/>
              </w:rPr>
              <w:t>Re:</w:t>
            </w:r>
            <w:r w:rsidR="00D642D6">
              <w:rPr>
                <w:rFonts w:asciiTheme="minorHAnsi" w:hAnsiTheme="minorHAnsi" w:cstheme="minorHAnsi"/>
                <w:i/>
              </w:rPr>
              <w:t xml:space="preserve"> RFP-FA</w:t>
            </w:r>
            <w:r w:rsidR="00321899">
              <w:rPr>
                <w:rFonts w:asciiTheme="minorHAnsi" w:hAnsiTheme="minorHAnsi" w:cstheme="minorHAnsi"/>
                <w:i/>
              </w:rPr>
              <w:t>S</w:t>
            </w:r>
            <w:r w:rsidR="00D642D6">
              <w:rPr>
                <w:rFonts w:asciiTheme="minorHAnsi" w:hAnsiTheme="minorHAnsi" w:cstheme="minorHAnsi"/>
                <w:i/>
              </w:rPr>
              <w:t>-4653</w:t>
            </w:r>
            <w:r w:rsidR="0014629F">
              <w:rPr>
                <w:rFonts w:asciiTheme="minorHAnsi" w:hAnsiTheme="minorHAnsi" w:cstheme="minorHAnsi"/>
                <w:i/>
              </w:rPr>
              <w:t>RB</w:t>
            </w:r>
          </w:p>
        </w:tc>
        <w:tc>
          <w:tcPr>
            <w:tcW w:w="4476" w:type="dxa"/>
          </w:tcPr>
          <w:p w14:paraId="095C9D26" w14:textId="77777777" w:rsidR="0009317C" w:rsidRPr="006E675F" w:rsidRDefault="0009317C" w:rsidP="006A0697">
            <w:pPr>
              <w:pStyle w:val="NoSpacing"/>
              <w:rPr>
                <w:rFonts w:asciiTheme="minorHAnsi" w:hAnsiTheme="minorHAnsi" w:cstheme="minorHAnsi"/>
              </w:rPr>
            </w:pPr>
            <w:r w:rsidRPr="006E675F">
              <w:rPr>
                <w:rFonts w:asciiTheme="minorHAnsi" w:hAnsiTheme="minorHAnsi" w:cstheme="minorHAnsi"/>
              </w:rPr>
              <w:t>City Purchasing and Contracting Services Div.</w:t>
            </w:r>
          </w:p>
          <w:p w14:paraId="41057480" w14:textId="77777777" w:rsidR="0009317C" w:rsidRPr="006E675F" w:rsidRDefault="0009317C" w:rsidP="006A0697">
            <w:pPr>
              <w:pStyle w:val="NoSpacing"/>
              <w:rPr>
                <w:rFonts w:asciiTheme="minorHAnsi" w:hAnsiTheme="minorHAnsi" w:cstheme="minorHAnsi"/>
              </w:rPr>
            </w:pPr>
            <w:r w:rsidRPr="006E675F">
              <w:rPr>
                <w:rFonts w:asciiTheme="minorHAnsi" w:hAnsiTheme="minorHAnsi" w:cstheme="minorHAnsi"/>
              </w:rPr>
              <w:t>Seattle Municipal Tower</w:t>
            </w:r>
          </w:p>
          <w:p w14:paraId="09532719" w14:textId="77777777" w:rsidR="0009317C" w:rsidRPr="006E675F" w:rsidRDefault="0009317C" w:rsidP="006A0697">
            <w:pPr>
              <w:pStyle w:val="NoSpacing"/>
              <w:rPr>
                <w:rFonts w:asciiTheme="minorHAnsi" w:hAnsiTheme="minorHAnsi" w:cstheme="minorHAnsi"/>
              </w:rPr>
            </w:pPr>
            <w:r w:rsidRPr="006E675F">
              <w:rPr>
                <w:rFonts w:asciiTheme="minorHAnsi" w:hAnsiTheme="minorHAnsi" w:cstheme="minorHAnsi"/>
              </w:rPr>
              <w:t>P.O. Box 94687</w:t>
            </w:r>
          </w:p>
          <w:p w14:paraId="560FA054" w14:textId="77777777" w:rsidR="0009317C" w:rsidRPr="006E675F" w:rsidRDefault="0009317C" w:rsidP="006A0697">
            <w:pPr>
              <w:pStyle w:val="NoSpacing"/>
              <w:rPr>
                <w:rFonts w:asciiTheme="minorHAnsi" w:hAnsiTheme="minorHAnsi" w:cstheme="minorHAnsi"/>
              </w:rPr>
            </w:pPr>
            <w:r w:rsidRPr="006E675F">
              <w:rPr>
                <w:rFonts w:asciiTheme="minorHAnsi" w:hAnsiTheme="minorHAnsi" w:cstheme="minorHAnsi"/>
              </w:rPr>
              <w:t>Seattle, WA 98124-4687</w:t>
            </w:r>
          </w:p>
          <w:p w14:paraId="3086A3D6" w14:textId="1BE691F6" w:rsidR="00F01BDE" w:rsidRPr="006E675F" w:rsidRDefault="00F01BDE" w:rsidP="006A0697">
            <w:pPr>
              <w:pStyle w:val="NoSpacing"/>
              <w:rPr>
                <w:rFonts w:asciiTheme="minorHAnsi" w:hAnsiTheme="minorHAnsi" w:cstheme="minorHAnsi"/>
                <w:i/>
              </w:rPr>
            </w:pPr>
            <w:r w:rsidRPr="006E675F">
              <w:rPr>
                <w:rFonts w:asciiTheme="minorHAnsi" w:hAnsiTheme="minorHAnsi" w:cstheme="minorHAnsi"/>
              </w:rPr>
              <w:t xml:space="preserve">Attention: </w:t>
            </w:r>
            <w:r w:rsidR="00D642D6">
              <w:rPr>
                <w:rFonts w:asciiTheme="minorHAnsi" w:hAnsiTheme="minorHAnsi" w:cstheme="minorHAnsi"/>
              </w:rPr>
              <w:t>Julie Salinas</w:t>
            </w:r>
          </w:p>
          <w:p w14:paraId="3848231B" w14:textId="6B2B5711" w:rsidR="00F01BDE" w:rsidRPr="006E675F" w:rsidRDefault="00F01BDE" w:rsidP="006A0697">
            <w:pPr>
              <w:pStyle w:val="NoSpacing"/>
              <w:rPr>
                <w:rFonts w:asciiTheme="minorHAnsi" w:hAnsiTheme="minorHAnsi" w:cstheme="minorHAnsi"/>
              </w:rPr>
            </w:pPr>
            <w:r w:rsidRPr="006E675F">
              <w:rPr>
                <w:rFonts w:asciiTheme="minorHAnsi" w:hAnsiTheme="minorHAnsi" w:cstheme="minorHAnsi"/>
              </w:rPr>
              <w:t>Re:</w:t>
            </w:r>
            <w:r w:rsidR="00D642D6">
              <w:rPr>
                <w:rFonts w:asciiTheme="minorHAnsi" w:hAnsiTheme="minorHAnsi" w:cstheme="minorHAnsi"/>
                <w:i/>
              </w:rPr>
              <w:t xml:space="preserve"> RFP -FA</w:t>
            </w:r>
            <w:r w:rsidR="00321899">
              <w:rPr>
                <w:rFonts w:asciiTheme="minorHAnsi" w:hAnsiTheme="minorHAnsi" w:cstheme="minorHAnsi"/>
                <w:i/>
              </w:rPr>
              <w:t>S</w:t>
            </w:r>
            <w:r w:rsidR="00D642D6">
              <w:rPr>
                <w:rFonts w:asciiTheme="minorHAnsi" w:hAnsiTheme="minorHAnsi" w:cstheme="minorHAnsi"/>
                <w:i/>
              </w:rPr>
              <w:t>-4653</w:t>
            </w:r>
            <w:r w:rsidR="0014629F">
              <w:rPr>
                <w:rFonts w:asciiTheme="minorHAnsi" w:hAnsiTheme="minorHAnsi" w:cstheme="minorHAnsi"/>
                <w:i/>
              </w:rPr>
              <w:t>RB</w:t>
            </w:r>
          </w:p>
        </w:tc>
      </w:tr>
    </w:tbl>
    <w:p w14:paraId="02179A1A" w14:textId="77777777" w:rsidR="00856CBF" w:rsidRPr="006E675F" w:rsidRDefault="00856CBF" w:rsidP="00D00CF4">
      <w:pPr>
        <w:ind w:left="1080"/>
        <w:rPr>
          <w:rFonts w:asciiTheme="minorHAnsi" w:hAnsiTheme="minorHAnsi" w:cstheme="minorHAnsi"/>
          <w:sz w:val="22"/>
          <w:szCs w:val="22"/>
        </w:rPr>
      </w:pPr>
    </w:p>
    <w:p w14:paraId="5E7F81EE" w14:textId="77777777" w:rsidR="0009317C" w:rsidRPr="006E675F" w:rsidRDefault="0009317C" w:rsidP="006A0697">
      <w:pPr>
        <w:pStyle w:val="ListParagraph"/>
        <w:rPr>
          <w:rFonts w:asciiTheme="minorHAnsi" w:hAnsiTheme="minorHAnsi" w:cstheme="minorHAnsi"/>
          <w:sz w:val="22"/>
          <w:szCs w:val="22"/>
        </w:rPr>
      </w:pPr>
    </w:p>
    <w:p w14:paraId="5CA860ED" w14:textId="5231672D" w:rsidR="00386339" w:rsidRPr="006E675F" w:rsidRDefault="00386339" w:rsidP="006A0697">
      <w:pPr>
        <w:pStyle w:val="NoSpacing"/>
        <w:numPr>
          <w:ilvl w:val="0"/>
          <w:numId w:val="19"/>
        </w:numPr>
        <w:ind w:left="1170" w:hanging="450"/>
        <w:rPr>
          <w:rFonts w:asciiTheme="minorHAnsi" w:hAnsiTheme="minorHAnsi" w:cstheme="minorHAnsi"/>
        </w:rPr>
      </w:pPr>
      <w:r w:rsidRPr="006E675F">
        <w:rPr>
          <w:rFonts w:asciiTheme="minorHAnsi" w:hAnsiTheme="minorHAnsi" w:cstheme="minorHAnsi"/>
        </w:rPr>
        <w:t xml:space="preserve">Hard-copy responses should be in a sealed box or envelope </w:t>
      </w:r>
      <w:r w:rsidRPr="00D642D6">
        <w:rPr>
          <w:rFonts w:asciiTheme="minorHAnsi" w:hAnsiTheme="minorHAnsi" w:cstheme="minorHAnsi"/>
          <w:color w:val="000000"/>
        </w:rPr>
        <w:t>clearly</w:t>
      </w:r>
      <w:r w:rsidR="00F85639" w:rsidRPr="00D642D6">
        <w:rPr>
          <w:rFonts w:asciiTheme="minorHAnsi" w:hAnsiTheme="minorHAnsi" w:cstheme="minorHAnsi"/>
          <w:color w:val="000000"/>
        </w:rPr>
        <w:t xml:space="preserve"> </w:t>
      </w:r>
      <w:r w:rsidRPr="006E675F">
        <w:rPr>
          <w:rFonts w:asciiTheme="minorHAnsi" w:hAnsiTheme="minorHAnsi" w:cstheme="minorHAnsi"/>
        </w:rPr>
        <w:t xml:space="preserve">marked and addressed with the </w:t>
      </w:r>
      <w:r w:rsidR="00D642D6">
        <w:rPr>
          <w:rFonts w:asciiTheme="minorHAnsi" w:hAnsiTheme="minorHAnsi" w:cstheme="minorHAnsi"/>
        </w:rPr>
        <w:t>RFP C</w:t>
      </w:r>
      <w:r w:rsidR="006773D0">
        <w:rPr>
          <w:rFonts w:asciiTheme="minorHAnsi" w:hAnsiTheme="minorHAnsi" w:cstheme="minorHAnsi"/>
        </w:rPr>
        <w:t>o</w:t>
      </w:r>
      <w:r w:rsidR="00D642D6">
        <w:rPr>
          <w:rFonts w:asciiTheme="minorHAnsi" w:hAnsiTheme="minorHAnsi" w:cstheme="minorHAnsi"/>
        </w:rPr>
        <w:t>ordinator’s name</w:t>
      </w:r>
      <w:r w:rsidR="00897A10">
        <w:rPr>
          <w:rFonts w:asciiTheme="minorHAnsi" w:hAnsiTheme="minorHAnsi" w:cstheme="minorHAnsi"/>
        </w:rPr>
        <w:t xml:space="preserve"> and</w:t>
      </w:r>
      <w:r w:rsidRPr="006E675F">
        <w:rPr>
          <w:rFonts w:asciiTheme="minorHAnsi" w:hAnsiTheme="minorHAnsi" w:cstheme="minorHAnsi"/>
        </w:rPr>
        <w:t xml:space="preserve"> </w:t>
      </w:r>
      <w:r w:rsidR="00897A10">
        <w:rPr>
          <w:rFonts w:asciiTheme="minorHAnsi" w:hAnsiTheme="minorHAnsi" w:cstheme="minorHAnsi"/>
        </w:rPr>
        <w:t xml:space="preserve">RFP </w:t>
      </w:r>
      <w:r w:rsidRPr="006E675F">
        <w:rPr>
          <w:rFonts w:asciiTheme="minorHAnsi" w:hAnsiTheme="minorHAnsi" w:cstheme="minorHAnsi"/>
        </w:rPr>
        <w:t xml:space="preserve">number.  Submittals and their packaging (boxes or envelopes) should be </w:t>
      </w:r>
      <w:r w:rsidR="001D658E">
        <w:rPr>
          <w:rFonts w:asciiTheme="minorHAnsi" w:hAnsiTheme="minorHAnsi" w:cstheme="minorHAnsi"/>
          <w:color w:val="000000"/>
        </w:rPr>
        <w:t>c</w:t>
      </w:r>
      <w:r w:rsidRPr="00897A10">
        <w:rPr>
          <w:rFonts w:asciiTheme="minorHAnsi" w:hAnsiTheme="minorHAnsi" w:cstheme="minorHAnsi"/>
          <w:color w:val="000000"/>
        </w:rPr>
        <w:t>learly</w:t>
      </w:r>
      <w:r w:rsidR="00F85639" w:rsidRPr="00897A10">
        <w:rPr>
          <w:rFonts w:asciiTheme="minorHAnsi" w:hAnsiTheme="minorHAnsi" w:cstheme="minorHAnsi"/>
          <w:color w:val="000000"/>
        </w:rPr>
        <w:t xml:space="preserve"> </w:t>
      </w:r>
      <w:r w:rsidRPr="006E675F">
        <w:rPr>
          <w:rFonts w:asciiTheme="minorHAnsi" w:hAnsiTheme="minorHAnsi" w:cstheme="minorHAnsi"/>
        </w:rPr>
        <w:t>marked with the name and address of the Proposer.</w:t>
      </w:r>
    </w:p>
    <w:p w14:paraId="429B504B" w14:textId="77777777" w:rsidR="00386339" w:rsidRPr="006E675F" w:rsidRDefault="00386339" w:rsidP="006A0697">
      <w:pPr>
        <w:pStyle w:val="NoSpacing"/>
        <w:ind w:left="1170"/>
        <w:rPr>
          <w:rFonts w:asciiTheme="minorHAnsi" w:hAnsiTheme="minorHAnsi" w:cstheme="minorHAnsi"/>
        </w:rPr>
      </w:pPr>
    </w:p>
    <w:p w14:paraId="5B64322C" w14:textId="77777777" w:rsidR="0006217A" w:rsidRPr="006E675F" w:rsidRDefault="00386339" w:rsidP="006A0697">
      <w:pPr>
        <w:numPr>
          <w:ilvl w:val="0"/>
          <w:numId w:val="19"/>
        </w:numPr>
        <w:ind w:left="1170" w:hanging="450"/>
        <w:rPr>
          <w:rFonts w:asciiTheme="minorHAnsi" w:hAnsiTheme="minorHAnsi" w:cstheme="minorHAnsi"/>
          <w:sz w:val="22"/>
          <w:szCs w:val="22"/>
        </w:rPr>
      </w:pPr>
      <w:r w:rsidRPr="006E675F">
        <w:rPr>
          <w:rFonts w:asciiTheme="minorHAnsi" w:hAnsiTheme="minorHAnsi" w:cstheme="minorHAnsi"/>
          <w:sz w:val="22"/>
          <w:szCs w:val="22"/>
        </w:rPr>
        <w:t>If packages are not clearly marked, the Proposer has all risks of the package being misplaced and not properly delivered</w:t>
      </w:r>
      <w:r w:rsidR="005C23DC" w:rsidRPr="006E675F">
        <w:rPr>
          <w:rFonts w:asciiTheme="minorHAnsi" w:hAnsiTheme="minorHAnsi" w:cstheme="minorHAnsi"/>
          <w:i/>
          <w:sz w:val="22"/>
          <w:szCs w:val="22"/>
        </w:rPr>
        <w:t>.</w:t>
      </w:r>
      <w:r w:rsidR="005C23DC" w:rsidRPr="006E675F">
        <w:rPr>
          <w:rFonts w:asciiTheme="minorHAnsi" w:hAnsiTheme="minorHAnsi" w:cstheme="minorHAnsi"/>
          <w:sz w:val="22"/>
          <w:szCs w:val="22"/>
        </w:rPr>
        <w:t xml:space="preserve"> </w:t>
      </w:r>
    </w:p>
    <w:p w14:paraId="2DE5B586" w14:textId="77777777" w:rsidR="00173D3E" w:rsidRPr="006E675F" w:rsidRDefault="00173D3E" w:rsidP="006A0697">
      <w:pPr>
        <w:ind w:left="1080"/>
        <w:rPr>
          <w:rFonts w:asciiTheme="minorHAnsi" w:hAnsiTheme="minorHAnsi" w:cstheme="minorHAnsi"/>
          <w:sz w:val="22"/>
          <w:szCs w:val="22"/>
        </w:rPr>
      </w:pPr>
    </w:p>
    <w:p w14:paraId="6071B2F7" w14:textId="77777777" w:rsidR="00386339" w:rsidRPr="00CB7397" w:rsidRDefault="00386339" w:rsidP="006A0697">
      <w:pPr>
        <w:ind w:left="720"/>
        <w:jc w:val="both"/>
        <w:rPr>
          <w:rFonts w:asciiTheme="minorHAnsi" w:hAnsiTheme="minorHAnsi" w:cstheme="minorHAnsi"/>
          <w:b/>
          <w:i/>
          <w:sz w:val="22"/>
          <w:szCs w:val="22"/>
          <w:u w:val="single"/>
        </w:rPr>
      </w:pPr>
      <w:r w:rsidRPr="00CB7397">
        <w:rPr>
          <w:rFonts w:asciiTheme="minorHAnsi" w:hAnsiTheme="minorHAnsi" w:cstheme="minorHAnsi"/>
          <w:b/>
          <w:sz w:val="22"/>
          <w:szCs w:val="22"/>
          <w:u w:val="single"/>
        </w:rPr>
        <w:t>Late Submittals</w:t>
      </w:r>
      <w:r w:rsidRPr="00CB7397">
        <w:rPr>
          <w:rFonts w:asciiTheme="minorHAnsi" w:hAnsiTheme="minorHAnsi" w:cstheme="minorHAnsi"/>
          <w:b/>
          <w:i/>
          <w:sz w:val="22"/>
          <w:szCs w:val="22"/>
          <w:u w:val="single"/>
        </w:rPr>
        <w:t xml:space="preserve">: </w:t>
      </w:r>
    </w:p>
    <w:p w14:paraId="04EB8D0B" w14:textId="12B62F26" w:rsidR="00386339" w:rsidRPr="006E675F" w:rsidRDefault="00386339" w:rsidP="006A0697">
      <w:pPr>
        <w:ind w:left="720"/>
        <w:jc w:val="both"/>
        <w:rPr>
          <w:rFonts w:asciiTheme="minorHAnsi" w:hAnsiTheme="minorHAnsi" w:cstheme="minorHAnsi"/>
          <w:i/>
          <w:sz w:val="22"/>
          <w:szCs w:val="22"/>
        </w:rPr>
      </w:pPr>
      <w:r w:rsidRPr="006E675F">
        <w:rPr>
          <w:rFonts w:asciiTheme="minorHAnsi" w:hAnsiTheme="minorHAnsi" w:cstheme="minorHAnsi"/>
          <w:i/>
          <w:sz w:val="22"/>
          <w:szCs w:val="22"/>
        </w:rPr>
        <w:t xml:space="preserve">The submitter has full responsibility to ensure the response arrives at City Purchasing within the deadline. A submittal after the time fixed for receipt will not be accepted unless the lateness is waived by the City as immaterial based upon a specific fact-based review.  Responses arriving after the deadline may be returned unopened to the Vendor, or the City may accept the package and </w:t>
      </w:r>
      <w:r w:rsidRPr="00E6229F">
        <w:rPr>
          <w:rFonts w:asciiTheme="minorHAnsi" w:hAnsiTheme="minorHAnsi" w:cstheme="minorHAnsi"/>
          <w:i/>
          <w:color w:val="000000"/>
          <w:sz w:val="22"/>
          <w:szCs w:val="22"/>
        </w:rPr>
        <w:t>make a determination as to</w:t>
      </w:r>
      <w:r w:rsidR="00F85639" w:rsidRPr="00E6229F">
        <w:rPr>
          <w:rFonts w:asciiTheme="minorHAnsi" w:hAnsiTheme="minorHAnsi" w:cstheme="minorHAnsi"/>
          <w:i/>
          <w:color w:val="000000"/>
          <w:sz w:val="22"/>
          <w:szCs w:val="22"/>
        </w:rPr>
        <w:t xml:space="preserve"> </w:t>
      </w:r>
      <w:r w:rsidRPr="006E675F">
        <w:rPr>
          <w:rFonts w:asciiTheme="minorHAnsi" w:hAnsiTheme="minorHAnsi" w:cstheme="minorHAnsi"/>
          <w:i/>
          <w:sz w:val="22"/>
          <w:szCs w:val="22"/>
        </w:rPr>
        <w:t xml:space="preserve">lateness. </w:t>
      </w:r>
    </w:p>
    <w:p w14:paraId="5B8E9445" w14:textId="77777777" w:rsidR="0010212C" w:rsidRPr="00C71E4E" w:rsidRDefault="0010212C" w:rsidP="006A0697">
      <w:pPr>
        <w:rPr>
          <w:rFonts w:asciiTheme="minorHAnsi" w:hAnsiTheme="minorHAnsi" w:cstheme="minorHAnsi"/>
          <w:sz w:val="22"/>
          <w:szCs w:val="22"/>
        </w:rPr>
      </w:pPr>
    </w:p>
    <w:p w14:paraId="07DAFA87" w14:textId="7B6CC5E6" w:rsidR="00170626" w:rsidRPr="00C71E4E" w:rsidRDefault="009C59A9" w:rsidP="00C515C3">
      <w:pPr>
        <w:pStyle w:val="Heading2"/>
        <w:numPr>
          <w:ilvl w:val="0"/>
          <w:numId w:val="0"/>
        </w:numPr>
        <w:ind w:left="1440" w:hanging="720"/>
        <w:rPr>
          <w:sz w:val="22"/>
        </w:rPr>
      </w:pPr>
      <w:r>
        <w:t>8.8</w:t>
      </w:r>
      <w:r>
        <w:tab/>
      </w:r>
      <w:r w:rsidR="0032138D" w:rsidRPr="00E21863">
        <w:t xml:space="preserve">No </w:t>
      </w:r>
      <w:r w:rsidR="00170626" w:rsidRPr="00E710CF">
        <w:t>Reading of Prices</w:t>
      </w:r>
      <w:r w:rsidR="00170626" w:rsidRPr="00C939F4">
        <w:rPr>
          <w:sz w:val="22"/>
        </w:rPr>
        <w:t>.</w:t>
      </w:r>
    </w:p>
    <w:p w14:paraId="76C9D040" w14:textId="1D2466D0" w:rsidR="00603653" w:rsidRPr="00C71E4E" w:rsidRDefault="00170626" w:rsidP="006A0697">
      <w:pPr>
        <w:ind w:left="360"/>
        <w:rPr>
          <w:rFonts w:asciiTheme="minorHAnsi" w:hAnsiTheme="minorHAnsi" w:cstheme="minorHAnsi"/>
          <w:i/>
          <w:sz w:val="22"/>
          <w:szCs w:val="22"/>
        </w:rPr>
      </w:pPr>
      <w:r w:rsidRPr="00C71E4E">
        <w:rPr>
          <w:rFonts w:asciiTheme="minorHAnsi" w:hAnsiTheme="minorHAnsi" w:cstheme="minorHAnsi"/>
          <w:sz w:val="22"/>
          <w:szCs w:val="22"/>
        </w:rPr>
        <w:t xml:space="preserve">The City of Seattle </w:t>
      </w:r>
      <w:r w:rsidR="00D25F03">
        <w:rPr>
          <w:rFonts w:asciiTheme="minorHAnsi" w:hAnsiTheme="minorHAnsi" w:cstheme="minorHAnsi"/>
          <w:sz w:val="22"/>
          <w:szCs w:val="22"/>
        </w:rPr>
        <w:t>conducts no bid opening for RFP responses</w:t>
      </w:r>
      <w:r w:rsidR="00AF6C1D" w:rsidRPr="00C71E4E">
        <w:rPr>
          <w:rFonts w:asciiTheme="minorHAnsi" w:hAnsiTheme="minorHAnsi" w:cstheme="minorHAnsi"/>
          <w:sz w:val="22"/>
          <w:szCs w:val="22"/>
        </w:rPr>
        <w:t>.</w:t>
      </w:r>
      <w:r w:rsidR="0032138D" w:rsidRPr="00C71E4E">
        <w:rPr>
          <w:rFonts w:asciiTheme="minorHAnsi" w:hAnsiTheme="minorHAnsi" w:cstheme="minorHAnsi"/>
          <w:sz w:val="22"/>
          <w:szCs w:val="22"/>
        </w:rPr>
        <w:t xml:space="preserve"> </w:t>
      </w:r>
    </w:p>
    <w:p w14:paraId="374724D5" w14:textId="77777777" w:rsidR="003243E5" w:rsidRPr="00C71E4E" w:rsidRDefault="007F5A48" w:rsidP="00C515C3">
      <w:pPr>
        <w:pStyle w:val="Heading2"/>
        <w:numPr>
          <w:ilvl w:val="1"/>
          <w:numId w:val="43"/>
        </w:numPr>
        <w:ind w:left="1440" w:hanging="720"/>
        <w:rPr>
          <w:i/>
        </w:rPr>
      </w:pPr>
      <w:r w:rsidRPr="00C71E4E">
        <w:t xml:space="preserve">Offer </w:t>
      </w:r>
      <w:r w:rsidR="00960B85" w:rsidRPr="00C71E4E">
        <w:t xml:space="preserve">and Proposal </w:t>
      </w:r>
      <w:r w:rsidR="003243E5" w:rsidRPr="00C71E4E">
        <w:t>Form.</w:t>
      </w:r>
    </w:p>
    <w:p w14:paraId="3F5CC357" w14:textId="4FD1F45D" w:rsidR="00BA3659" w:rsidRPr="00C71E4E" w:rsidRDefault="003243E5" w:rsidP="00D00CF4">
      <w:pPr>
        <w:tabs>
          <w:tab w:val="left" w:pos="360"/>
        </w:tabs>
        <w:ind w:left="360"/>
        <w:rPr>
          <w:rFonts w:asciiTheme="minorHAnsi" w:hAnsiTheme="minorHAnsi" w:cstheme="minorHAnsi"/>
          <w:sz w:val="22"/>
          <w:szCs w:val="22"/>
        </w:rPr>
      </w:pPr>
      <w:r w:rsidRPr="00C71E4E">
        <w:rPr>
          <w:rFonts w:asciiTheme="minorHAnsi" w:hAnsiTheme="minorHAnsi" w:cstheme="minorHAnsi"/>
          <w:sz w:val="22"/>
          <w:szCs w:val="22"/>
        </w:rPr>
        <w:t xml:space="preserve">Proposer shall </w:t>
      </w:r>
      <w:r w:rsidR="00F02FED" w:rsidRPr="00F41797">
        <w:rPr>
          <w:rFonts w:asciiTheme="minorHAnsi" w:hAnsiTheme="minorHAnsi" w:cstheme="minorHAnsi"/>
          <w:color w:val="000000"/>
          <w:sz w:val="22"/>
          <w:szCs w:val="22"/>
        </w:rPr>
        <w:t xml:space="preserve">provide the </w:t>
      </w:r>
      <w:r w:rsidRPr="00F41797">
        <w:rPr>
          <w:rFonts w:asciiTheme="minorHAnsi" w:hAnsiTheme="minorHAnsi" w:cstheme="minorHAnsi"/>
          <w:color w:val="000000"/>
          <w:sz w:val="22"/>
          <w:szCs w:val="22"/>
        </w:rPr>
        <w:t xml:space="preserve">response </w:t>
      </w:r>
      <w:r w:rsidR="0006217A" w:rsidRPr="00F41797">
        <w:rPr>
          <w:rFonts w:asciiTheme="minorHAnsi" w:hAnsiTheme="minorHAnsi" w:cstheme="minorHAnsi"/>
          <w:color w:val="000000"/>
          <w:sz w:val="22"/>
          <w:szCs w:val="22"/>
        </w:rPr>
        <w:t>in</w:t>
      </w:r>
      <w:r w:rsidR="00F85639" w:rsidRPr="00F41797">
        <w:rPr>
          <w:rFonts w:asciiTheme="minorHAnsi" w:hAnsiTheme="minorHAnsi" w:cstheme="minorHAnsi"/>
          <w:color w:val="000000"/>
          <w:sz w:val="22"/>
          <w:szCs w:val="22"/>
        </w:rPr>
        <w:t xml:space="preserve"> </w:t>
      </w:r>
      <w:r w:rsidR="0006217A" w:rsidRPr="00C71E4E">
        <w:rPr>
          <w:rFonts w:asciiTheme="minorHAnsi" w:hAnsiTheme="minorHAnsi" w:cstheme="minorHAnsi"/>
          <w:sz w:val="22"/>
          <w:szCs w:val="22"/>
        </w:rPr>
        <w:t xml:space="preserve">the </w:t>
      </w:r>
      <w:r w:rsidR="0073543B">
        <w:rPr>
          <w:rFonts w:asciiTheme="minorHAnsi" w:hAnsiTheme="minorHAnsi" w:cstheme="minorHAnsi"/>
          <w:sz w:val="22"/>
          <w:szCs w:val="22"/>
        </w:rPr>
        <w:t xml:space="preserve">format required </w:t>
      </w:r>
      <w:r w:rsidR="0006217A" w:rsidRPr="00C71E4E">
        <w:rPr>
          <w:rFonts w:asciiTheme="minorHAnsi" w:hAnsiTheme="minorHAnsi" w:cstheme="minorHAnsi"/>
          <w:sz w:val="22"/>
          <w:szCs w:val="22"/>
        </w:rPr>
        <w:t xml:space="preserve">and </w:t>
      </w:r>
      <w:r w:rsidRPr="00C71E4E">
        <w:rPr>
          <w:rFonts w:asciiTheme="minorHAnsi" w:hAnsiTheme="minorHAnsi" w:cstheme="minorHAnsi"/>
          <w:sz w:val="22"/>
          <w:szCs w:val="22"/>
        </w:rPr>
        <w:t xml:space="preserve">on </w:t>
      </w:r>
      <w:r w:rsidR="0006217A" w:rsidRPr="00C71E4E">
        <w:rPr>
          <w:rFonts w:asciiTheme="minorHAnsi" w:hAnsiTheme="minorHAnsi" w:cstheme="minorHAnsi"/>
          <w:sz w:val="22"/>
          <w:szCs w:val="22"/>
        </w:rPr>
        <w:t xml:space="preserve">any </w:t>
      </w:r>
      <w:r w:rsidRPr="00C71E4E">
        <w:rPr>
          <w:rFonts w:asciiTheme="minorHAnsi" w:hAnsiTheme="minorHAnsi" w:cstheme="minorHAnsi"/>
          <w:sz w:val="22"/>
          <w:szCs w:val="22"/>
        </w:rPr>
        <w:t>form</w:t>
      </w:r>
      <w:r w:rsidR="00033EFD" w:rsidRPr="00C71E4E">
        <w:rPr>
          <w:rFonts w:asciiTheme="minorHAnsi" w:hAnsiTheme="minorHAnsi" w:cstheme="minorHAnsi"/>
          <w:sz w:val="22"/>
          <w:szCs w:val="22"/>
        </w:rPr>
        <w:t>s</w:t>
      </w:r>
      <w:r w:rsidRPr="00C71E4E">
        <w:rPr>
          <w:rFonts w:asciiTheme="minorHAnsi" w:hAnsiTheme="minorHAnsi" w:cstheme="minorHAnsi"/>
          <w:sz w:val="22"/>
          <w:szCs w:val="22"/>
        </w:rPr>
        <w:t xml:space="preserve"> provided</w:t>
      </w:r>
      <w:r w:rsidR="00F02FED" w:rsidRPr="00C71E4E">
        <w:rPr>
          <w:rFonts w:asciiTheme="minorHAnsi" w:hAnsiTheme="minorHAnsi" w:cstheme="minorHAnsi"/>
          <w:sz w:val="22"/>
          <w:szCs w:val="22"/>
        </w:rPr>
        <w:t xml:space="preserve"> by the City herein.  Provide </w:t>
      </w:r>
      <w:r w:rsidRPr="00C71E4E">
        <w:rPr>
          <w:rFonts w:asciiTheme="minorHAnsi" w:hAnsiTheme="minorHAnsi" w:cstheme="minorHAnsi"/>
          <w:sz w:val="22"/>
          <w:szCs w:val="22"/>
        </w:rPr>
        <w:t>unit prices if</w:t>
      </w:r>
      <w:r w:rsidR="00170626" w:rsidRPr="00C71E4E">
        <w:rPr>
          <w:rFonts w:asciiTheme="minorHAnsi" w:hAnsiTheme="minorHAnsi" w:cstheme="minorHAnsi"/>
          <w:sz w:val="22"/>
          <w:szCs w:val="22"/>
        </w:rPr>
        <w:t xml:space="preserve"> </w:t>
      </w:r>
      <w:r w:rsidRPr="00C71E4E">
        <w:rPr>
          <w:rFonts w:asciiTheme="minorHAnsi" w:hAnsiTheme="minorHAnsi" w:cstheme="minorHAnsi"/>
          <w:sz w:val="22"/>
          <w:szCs w:val="22"/>
        </w:rPr>
        <w:t>appropriate</w:t>
      </w:r>
      <w:r w:rsidR="00F02FED" w:rsidRPr="00C71E4E">
        <w:rPr>
          <w:rFonts w:asciiTheme="minorHAnsi" w:hAnsiTheme="minorHAnsi" w:cstheme="minorHAnsi"/>
          <w:sz w:val="22"/>
          <w:szCs w:val="22"/>
        </w:rPr>
        <w:t xml:space="preserve"> and requested by the City</w:t>
      </w:r>
      <w:r w:rsidRPr="00C71E4E">
        <w:rPr>
          <w:rFonts w:asciiTheme="minorHAnsi" w:hAnsiTheme="minorHAnsi" w:cstheme="minorHAnsi"/>
          <w:sz w:val="22"/>
          <w:szCs w:val="22"/>
        </w:rPr>
        <w:t xml:space="preserve">, </w:t>
      </w:r>
      <w:r w:rsidR="00A66E26" w:rsidRPr="00C71E4E">
        <w:rPr>
          <w:rFonts w:asciiTheme="minorHAnsi" w:hAnsiTheme="minorHAnsi" w:cstheme="minorHAnsi"/>
          <w:sz w:val="22"/>
          <w:szCs w:val="22"/>
        </w:rPr>
        <w:t xml:space="preserve">and </w:t>
      </w:r>
      <w:r w:rsidR="00F02FED" w:rsidRPr="00C71E4E">
        <w:rPr>
          <w:rFonts w:asciiTheme="minorHAnsi" w:hAnsiTheme="minorHAnsi" w:cstheme="minorHAnsi"/>
          <w:sz w:val="22"/>
          <w:szCs w:val="22"/>
        </w:rPr>
        <w:t xml:space="preserve">attach </w:t>
      </w:r>
      <w:r w:rsidRPr="00C71E4E">
        <w:rPr>
          <w:rFonts w:asciiTheme="minorHAnsi" w:hAnsiTheme="minorHAnsi" w:cstheme="minorHAnsi"/>
          <w:sz w:val="22"/>
          <w:szCs w:val="22"/>
        </w:rPr>
        <w:t xml:space="preserve">pages if needed.  </w:t>
      </w:r>
      <w:r w:rsidR="00CC4E8C" w:rsidRPr="00761631">
        <w:rPr>
          <w:rFonts w:asciiTheme="minorHAnsi" w:hAnsiTheme="minorHAnsi" w:cstheme="minorHAnsi"/>
          <w:color w:val="000000"/>
          <w:sz w:val="22"/>
          <w:szCs w:val="22"/>
        </w:rPr>
        <w:t>In the case of</w:t>
      </w:r>
      <w:r w:rsidR="00F85639" w:rsidRPr="00761631">
        <w:rPr>
          <w:rFonts w:asciiTheme="minorHAnsi" w:hAnsiTheme="minorHAnsi" w:cstheme="minorHAnsi"/>
          <w:color w:val="000000"/>
          <w:sz w:val="22"/>
          <w:szCs w:val="22"/>
        </w:rPr>
        <w:t xml:space="preserve"> </w:t>
      </w:r>
      <w:r w:rsidR="00CC4E8C" w:rsidRPr="00C71E4E">
        <w:rPr>
          <w:rFonts w:asciiTheme="minorHAnsi" w:hAnsiTheme="minorHAnsi" w:cstheme="minorHAnsi"/>
          <w:sz w:val="22"/>
          <w:szCs w:val="22"/>
        </w:rPr>
        <w:t xml:space="preserve">difference between the unit pricing and the extended price, the City shall use the unit pricing.  </w:t>
      </w:r>
      <w:r w:rsidRPr="00C71E4E">
        <w:rPr>
          <w:rFonts w:asciiTheme="minorHAnsi" w:hAnsiTheme="minorHAnsi" w:cstheme="minorHAnsi"/>
          <w:sz w:val="22"/>
          <w:szCs w:val="22"/>
        </w:rPr>
        <w:t xml:space="preserve">The City may </w:t>
      </w:r>
      <w:r w:rsidRPr="00C71E4E">
        <w:rPr>
          <w:rFonts w:asciiTheme="minorHAnsi" w:hAnsiTheme="minorHAnsi" w:cstheme="minorHAnsi"/>
          <w:sz w:val="22"/>
          <w:szCs w:val="22"/>
        </w:rPr>
        <w:lastRenderedPageBreak/>
        <w:t xml:space="preserve">correct the extended </w:t>
      </w:r>
      <w:r w:rsidRPr="00761631">
        <w:rPr>
          <w:rFonts w:asciiTheme="minorHAnsi" w:hAnsiTheme="minorHAnsi" w:cstheme="minorHAnsi"/>
          <w:color w:val="000000"/>
          <w:sz w:val="22"/>
          <w:szCs w:val="22"/>
        </w:rPr>
        <w:t>price accordingly</w:t>
      </w:r>
      <w:r w:rsidRPr="00C71E4E">
        <w:rPr>
          <w:rFonts w:asciiTheme="minorHAnsi" w:hAnsiTheme="minorHAnsi" w:cstheme="minorHAnsi"/>
          <w:sz w:val="22"/>
          <w:szCs w:val="22"/>
        </w:rPr>
        <w:t xml:space="preserve">.  </w:t>
      </w:r>
      <w:r w:rsidR="00AD273A" w:rsidRPr="00C71E4E">
        <w:rPr>
          <w:rFonts w:asciiTheme="minorHAnsi" w:hAnsiTheme="minorHAnsi" w:cstheme="minorHAnsi"/>
          <w:sz w:val="22"/>
          <w:szCs w:val="22"/>
        </w:rPr>
        <w:t>Proposer</w:t>
      </w:r>
      <w:r w:rsidRPr="00C71E4E">
        <w:rPr>
          <w:rFonts w:asciiTheme="minorHAnsi" w:hAnsiTheme="minorHAnsi" w:cstheme="minorHAnsi"/>
          <w:sz w:val="22"/>
          <w:szCs w:val="22"/>
        </w:rPr>
        <w:t xml:space="preserve"> shall quote prices with freight prepaid and allowed. </w:t>
      </w:r>
      <w:r w:rsidR="00AD273A" w:rsidRPr="00C71E4E">
        <w:rPr>
          <w:rFonts w:asciiTheme="minorHAnsi" w:hAnsiTheme="minorHAnsi" w:cstheme="minorHAnsi"/>
          <w:sz w:val="22"/>
          <w:szCs w:val="22"/>
        </w:rPr>
        <w:t xml:space="preserve"> Proposer</w:t>
      </w:r>
      <w:r w:rsidRPr="00C71E4E">
        <w:rPr>
          <w:rFonts w:asciiTheme="minorHAnsi" w:hAnsiTheme="minorHAnsi" w:cstheme="minorHAnsi"/>
          <w:sz w:val="22"/>
          <w:szCs w:val="22"/>
        </w:rPr>
        <w:t xml:space="preserve"> shall quote prices FOB Destination.</w:t>
      </w:r>
      <w:r w:rsidR="00833CC1" w:rsidRPr="00C71E4E">
        <w:rPr>
          <w:rFonts w:asciiTheme="minorHAnsi" w:hAnsiTheme="minorHAnsi" w:cstheme="minorHAnsi"/>
          <w:sz w:val="22"/>
          <w:szCs w:val="22"/>
        </w:rPr>
        <w:t xml:space="preserve"> </w:t>
      </w:r>
      <w:r w:rsidR="00BA3659" w:rsidRPr="00C71E4E">
        <w:rPr>
          <w:rFonts w:asciiTheme="minorHAnsi" w:hAnsiTheme="minorHAnsi" w:cstheme="minorHAnsi"/>
          <w:sz w:val="22"/>
          <w:szCs w:val="22"/>
        </w:rPr>
        <w:t xml:space="preserve">  All prices shall be in US Dollars.  </w:t>
      </w:r>
    </w:p>
    <w:p w14:paraId="64BEB0C7" w14:textId="77777777" w:rsidR="004C7C21" w:rsidRPr="00C71E4E" w:rsidRDefault="004C7C21" w:rsidP="001D658E">
      <w:pPr>
        <w:tabs>
          <w:tab w:val="left" w:pos="360"/>
        </w:tabs>
        <w:ind w:left="360"/>
        <w:rPr>
          <w:rFonts w:asciiTheme="minorHAnsi" w:hAnsiTheme="minorHAnsi" w:cstheme="minorHAnsi"/>
          <w:b/>
        </w:rPr>
      </w:pPr>
    </w:p>
    <w:p w14:paraId="0290A9C6" w14:textId="77777777" w:rsidR="00FD0756" w:rsidRPr="00C71E4E" w:rsidRDefault="0015132F" w:rsidP="00C515C3">
      <w:pPr>
        <w:numPr>
          <w:ilvl w:val="1"/>
          <w:numId w:val="43"/>
        </w:numPr>
        <w:ind w:left="1440" w:hanging="720"/>
        <w:rPr>
          <w:rFonts w:asciiTheme="minorHAnsi" w:hAnsiTheme="minorHAnsi" w:cstheme="minorBidi"/>
          <w:b/>
        </w:rPr>
      </w:pPr>
      <w:r w:rsidRPr="00E21863">
        <w:rPr>
          <w:rFonts w:asciiTheme="minorHAnsi" w:hAnsiTheme="minorHAnsi" w:cstheme="minorBidi"/>
          <w:b/>
        </w:rPr>
        <w:t xml:space="preserve"> </w:t>
      </w:r>
      <w:r w:rsidR="00FD0756" w:rsidRPr="00E710CF">
        <w:rPr>
          <w:rFonts w:asciiTheme="minorHAnsi" w:hAnsiTheme="minorHAnsi" w:cstheme="minorBidi"/>
          <w:b/>
        </w:rPr>
        <w:t>No Best and Final Offer</w:t>
      </w:r>
      <w:r w:rsidR="00607FCF" w:rsidRPr="00C939F4">
        <w:rPr>
          <w:rFonts w:asciiTheme="minorHAnsi" w:hAnsiTheme="minorHAnsi" w:cstheme="minorBidi"/>
          <w:b/>
        </w:rPr>
        <w:t>.</w:t>
      </w:r>
    </w:p>
    <w:p w14:paraId="02CDBE7D" w14:textId="77777777" w:rsidR="00FD0756" w:rsidRPr="00C71E4E" w:rsidRDefault="00FD0756" w:rsidP="001D658E">
      <w:pPr>
        <w:tabs>
          <w:tab w:val="left" w:pos="360"/>
        </w:tabs>
        <w:ind w:left="360"/>
        <w:rPr>
          <w:rFonts w:asciiTheme="minorHAnsi" w:hAnsiTheme="minorHAnsi" w:cstheme="minorHAnsi"/>
          <w:sz w:val="22"/>
          <w:szCs w:val="22"/>
        </w:rPr>
      </w:pPr>
      <w:r w:rsidRPr="00C71E4E">
        <w:rPr>
          <w:rFonts w:asciiTheme="minorHAnsi" w:hAnsiTheme="minorHAnsi" w:cstheme="minorHAnsi"/>
          <w:sz w:val="22"/>
          <w:szCs w:val="22"/>
        </w:rPr>
        <w:t>The City reserves the right to make an award without further discussion of the responses submitted; i.e. there will be no best and final offer procedure associated with selecting the Apparently Successful Vendor.  Therefore, Vendor’s Response should be submitted on the most favorable terms that Vendor can offer.</w:t>
      </w:r>
    </w:p>
    <w:p w14:paraId="61411571" w14:textId="77777777" w:rsidR="00471C2B" w:rsidRPr="00C71E4E" w:rsidRDefault="0015132F" w:rsidP="00C515C3">
      <w:pPr>
        <w:pStyle w:val="Heading2"/>
        <w:numPr>
          <w:ilvl w:val="1"/>
          <w:numId w:val="43"/>
        </w:numPr>
        <w:ind w:left="1440" w:hanging="720"/>
        <w:rPr>
          <w:i/>
        </w:rPr>
      </w:pPr>
      <w:r>
        <w:t xml:space="preserve"> </w:t>
      </w:r>
      <w:r w:rsidR="00FD0756" w:rsidRPr="00C71E4E">
        <w:t>Contract Terms and Conditions</w:t>
      </w:r>
      <w:r w:rsidR="00607FCF" w:rsidRPr="00C71E4E">
        <w:t>.</w:t>
      </w:r>
      <w:r w:rsidR="00CC59EF" w:rsidRPr="00C71E4E">
        <w:t xml:space="preserve">  </w:t>
      </w:r>
    </w:p>
    <w:p w14:paraId="768727C3" w14:textId="69F22C26" w:rsidR="00961631" w:rsidRPr="006E675F" w:rsidRDefault="00961631" w:rsidP="001D658E">
      <w:pPr>
        <w:autoSpaceDE w:val="0"/>
        <w:autoSpaceDN w:val="0"/>
        <w:adjustRightInd w:val="0"/>
        <w:ind w:left="342"/>
        <w:rPr>
          <w:rFonts w:asciiTheme="minorHAnsi" w:hAnsiTheme="minorHAnsi" w:cstheme="minorHAnsi"/>
          <w:sz w:val="22"/>
          <w:szCs w:val="22"/>
        </w:rPr>
      </w:pPr>
      <w:r w:rsidRPr="006E675F">
        <w:rPr>
          <w:rFonts w:asciiTheme="minorHAnsi" w:hAnsiTheme="minorHAnsi" w:cstheme="minorHAnsi"/>
          <w:sz w:val="22"/>
          <w:szCs w:val="22"/>
        </w:rPr>
        <w:t xml:space="preserve">The contract adopted for the City Technology projects is attached and embedded on the last page of this RFP Solicitation. Proposers are responsible to review all specifications, requirements, Terms and Conditions, insurance requirements, and other requirements herein. To be responsive, Vendors must be prepared to </w:t>
      </w:r>
      <w:r w:rsidRPr="00F40315">
        <w:rPr>
          <w:rFonts w:asciiTheme="minorHAnsi" w:hAnsiTheme="minorHAnsi" w:cstheme="minorHAnsi"/>
          <w:color w:val="000000"/>
          <w:sz w:val="22"/>
          <w:szCs w:val="22"/>
        </w:rPr>
        <w:t>enter into</w:t>
      </w:r>
      <w:r w:rsidR="00F85639" w:rsidRPr="00F40315">
        <w:rPr>
          <w:rFonts w:asciiTheme="minorHAnsi" w:hAnsiTheme="minorHAnsi" w:cstheme="minorHAnsi"/>
          <w:color w:val="000000"/>
          <w:sz w:val="22"/>
          <w:szCs w:val="22"/>
        </w:rPr>
        <w:t xml:space="preserve"> </w:t>
      </w:r>
      <w:r w:rsidRPr="006E675F">
        <w:rPr>
          <w:rFonts w:asciiTheme="minorHAnsi" w:hAnsiTheme="minorHAnsi" w:cstheme="minorHAnsi"/>
          <w:sz w:val="22"/>
          <w:szCs w:val="22"/>
        </w:rPr>
        <w:t xml:space="preserve">a Contract substantially the same as the attached Contract.  The Vendor’s failure to execute a Contract substantially the same as the attached Contract </w:t>
      </w:r>
      <w:r w:rsidRPr="00F40315">
        <w:rPr>
          <w:rFonts w:asciiTheme="minorHAnsi" w:hAnsiTheme="minorHAnsi" w:cstheme="minorHAnsi"/>
          <w:color w:val="000000"/>
          <w:sz w:val="22"/>
          <w:szCs w:val="22"/>
        </w:rPr>
        <w:t>may result in</w:t>
      </w:r>
      <w:r w:rsidR="00F85639" w:rsidRPr="00F40315">
        <w:rPr>
          <w:rFonts w:asciiTheme="minorHAnsi" w:hAnsiTheme="minorHAnsi" w:cstheme="minorHAnsi"/>
          <w:color w:val="000000"/>
          <w:sz w:val="22"/>
          <w:szCs w:val="22"/>
        </w:rPr>
        <w:t xml:space="preserve"> </w:t>
      </w:r>
      <w:r w:rsidRPr="006E675F">
        <w:rPr>
          <w:rFonts w:asciiTheme="minorHAnsi" w:hAnsiTheme="minorHAnsi" w:cstheme="minorHAnsi"/>
          <w:sz w:val="22"/>
          <w:szCs w:val="22"/>
        </w:rPr>
        <w:t xml:space="preserve">disqualification for future solicitations for this same or similar products/services. </w:t>
      </w:r>
    </w:p>
    <w:p w14:paraId="3A0D5522" w14:textId="77777777" w:rsidR="00961631" w:rsidRPr="006E675F" w:rsidRDefault="00961631" w:rsidP="001D658E">
      <w:pPr>
        <w:autoSpaceDE w:val="0"/>
        <w:autoSpaceDN w:val="0"/>
        <w:adjustRightInd w:val="0"/>
        <w:ind w:left="342"/>
        <w:rPr>
          <w:rFonts w:asciiTheme="minorHAnsi" w:hAnsiTheme="minorHAnsi" w:cstheme="minorHAnsi"/>
          <w:sz w:val="22"/>
          <w:szCs w:val="22"/>
        </w:rPr>
      </w:pPr>
    </w:p>
    <w:p w14:paraId="2C87C568" w14:textId="39CCB506" w:rsidR="00961631" w:rsidRPr="006E675F" w:rsidRDefault="00961631" w:rsidP="001D658E">
      <w:pPr>
        <w:autoSpaceDE w:val="0"/>
        <w:autoSpaceDN w:val="0"/>
        <w:adjustRightInd w:val="0"/>
        <w:ind w:left="360"/>
        <w:jc w:val="both"/>
        <w:rPr>
          <w:rFonts w:asciiTheme="minorHAnsi" w:hAnsiTheme="minorHAnsi" w:cstheme="minorHAnsi"/>
          <w:sz w:val="22"/>
          <w:szCs w:val="22"/>
        </w:rPr>
      </w:pPr>
      <w:r w:rsidRPr="006E675F">
        <w:rPr>
          <w:rFonts w:asciiTheme="minorHAnsi" w:hAnsiTheme="minorHAnsi" w:cstheme="minorHAnsi"/>
          <w:sz w:val="22"/>
          <w:szCs w:val="22"/>
        </w:rPr>
        <w:t xml:space="preserve">Submittal of a proposal is agreement to this condition.  Vendors are to price and submit proposals to reflect all the specifications, requirements, in this RFP and terms </w:t>
      </w:r>
      <w:r w:rsidRPr="00050493">
        <w:rPr>
          <w:rFonts w:asciiTheme="minorHAnsi" w:hAnsiTheme="minorHAnsi" w:cstheme="minorHAnsi"/>
          <w:color w:val="000000"/>
          <w:sz w:val="22"/>
          <w:szCs w:val="22"/>
        </w:rPr>
        <w:t>and conditions</w:t>
      </w:r>
      <w:r w:rsidR="00F85639" w:rsidRPr="00050493">
        <w:rPr>
          <w:rFonts w:asciiTheme="minorHAnsi" w:hAnsiTheme="minorHAnsi" w:cstheme="minorHAnsi"/>
          <w:color w:val="000000"/>
          <w:sz w:val="22"/>
          <w:szCs w:val="22"/>
        </w:rPr>
        <w:t xml:space="preserve"> </w:t>
      </w:r>
      <w:r w:rsidRPr="006E675F">
        <w:rPr>
          <w:rFonts w:asciiTheme="minorHAnsi" w:hAnsiTheme="minorHAnsi" w:cstheme="minorHAnsi"/>
          <w:sz w:val="22"/>
          <w:szCs w:val="22"/>
        </w:rPr>
        <w:t>substantially the same as those included in this RFP.</w:t>
      </w:r>
    </w:p>
    <w:p w14:paraId="6FACE844" w14:textId="77777777" w:rsidR="00961631" w:rsidRPr="006E675F" w:rsidRDefault="00961631" w:rsidP="001D658E">
      <w:pPr>
        <w:autoSpaceDE w:val="0"/>
        <w:autoSpaceDN w:val="0"/>
        <w:adjustRightInd w:val="0"/>
        <w:ind w:left="360"/>
        <w:jc w:val="both"/>
        <w:rPr>
          <w:rFonts w:asciiTheme="minorHAnsi" w:hAnsiTheme="minorHAnsi" w:cstheme="minorHAnsi"/>
          <w:sz w:val="22"/>
          <w:szCs w:val="22"/>
        </w:rPr>
      </w:pPr>
    </w:p>
    <w:p w14:paraId="57576F77" w14:textId="77777777" w:rsidR="00961631" w:rsidRPr="006E675F" w:rsidRDefault="00961631" w:rsidP="001D658E">
      <w:pPr>
        <w:autoSpaceDE w:val="0"/>
        <w:autoSpaceDN w:val="0"/>
        <w:adjustRightInd w:val="0"/>
        <w:ind w:left="360"/>
        <w:rPr>
          <w:rFonts w:asciiTheme="minorHAnsi" w:hAnsiTheme="minorHAnsi" w:cstheme="minorHAnsi"/>
          <w:sz w:val="22"/>
          <w:szCs w:val="22"/>
        </w:rPr>
      </w:pPr>
      <w:r w:rsidRPr="006E675F">
        <w:rPr>
          <w:rFonts w:asciiTheme="minorHAnsi" w:hAnsiTheme="minorHAnsi" w:cstheme="minorHAnsi"/>
          <w:sz w:val="22"/>
          <w:szCs w:val="22"/>
        </w:rPr>
        <w:t>Any specific areas of dispute with the attached Contract must be identified in Vendor’s Response and may, at the sole discretion of the City, be grounds for disqualification from further consideration in award of a contract.</w:t>
      </w:r>
    </w:p>
    <w:p w14:paraId="505BFE53" w14:textId="77777777" w:rsidR="00961631" w:rsidRPr="006E675F" w:rsidRDefault="00961631" w:rsidP="001D658E">
      <w:pPr>
        <w:autoSpaceDE w:val="0"/>
        <w:autoSpaceDN w:val="0"/>
        <w:adjustRightInd w:val="0"/>
        <w:ind w:left="360"/>
        <w:jc w:val="both"/>
        <w:rPr>
          <w:rFonts w:asciiTheme="minorHAnsi" w:hAnsiTheme="minorHAnsi" w:cstheme="minorHAnsi"/>
          <w:sz w:val="22"/>
          <w:szCs w:val="22"/>
        </w:rPr>
      </w:pPr>
    </w:p>
    <w:p w14:paraId="743884AD" w14:textId="1647A753" w:rsidR="00961631" w:rsidRPr="006E675F" w:rsidRDefault="00961631" w:rsidP="001D658E">
      <w:pPr>
        <w:autoSpaceDE w:val="0"/>
        <w:autoSpaceDN w:val="0"/>
        <w:adjustRightInd w:val="0"/>
        <w:ind w:left="342"/>
        <w:rPr>
          <w:rFonts w:asciiTheme="minorHAnsi" w:hAnsiTheme="minorHAnsi" w:cstheme="minorHAnsi"/>
          <w:sz w:val="22"/>
          <w:szCs w:val="22"/>
        </w:rPr>
      </w:pPr>
      <w:r w:rsidRPr="006E675F">
        <w:rPr>
          <w:rFonts w:asciiTheme="minorHAnsi" w:hAnsiTheme="minorHAnsi" w:cstheme="minorHAnsi"/>
          <w:sz w:val="22"/>
          <w:szCs w:val="22"/>
        </w:rPr>
        <w:t xml:space="preserve">Under no circumstances shall a Vendor submit its own standard contract terms </w:t>
      </w:r>
      <w:r w:rsidRPr="00050493">
        <w:rPr>
          <w:rFonts w:asciiTheme="minorHAnsi" w:hAnsiTheme="minorHAnsi" w:cstheme="minorHAnsi"/>
          <w:color w:val="000000"/>
          <w:sz w:val="22"/>
          <w:szCs w:val="22"/>
        </w:rPr>
        <w:t>and conditions</w:t>
      </w:r>
      <w:r w:rsidR="00F85639" w:rsidRPr="00050493">
        <w:rPr>
          <w:rFonts w:asciiTheme="minorHAnsi" w:hAnsiTheme="minorHAnsi" w:cstheme="minorHAnsi"/>
          <w:color w:val="000000"/>
          <w:sz w:val="22"/>
          <w:szCs w:val="22"/>
        </w:rPr>
        <w:t xml:space="preserve"> </w:t>
      </w:r>
      <w:r w:rsidRPr="006E675F">
        <w:rPr>
          <w:rFonts w:asciiTheme="minorHAnsi" w:hAnsiTheme="minorHAnsi" w:cstheme="minorHAnsi"/>
          <w:sz w:val="22"/>
          <w:szCs w:val="22"/>
        </w:rPr>
        <w:t xml:space="preserve">as a response to this solicitation. Instead, Vendor must review and identify the language in the City’s attached </w:t>
      </w:r>
      <w:r w:rsidRPr="000A7EB0">
        <w:rPr>
          <w:rFonts w:asciiTheme="minorHAnsi" w:hAnsiTheme="minorHAnsi" w:cstheme="minorHAnsi"/>
          <w:sz w:val="22"/>
          <w:szCs w:val="22"/>
        </w:rPr>
        <w:t>Contrac</w:t>
      </w:r>
      <w:r w:rsidRPr="00061E7B">
        <w:rPr>
          <w:rFonts w:asciiTheme="minorHAnsi" w:hAnsiTheme="minorHAnsi" w:cstheme="minorHAnsi"/>
          <w:sz w:val="22"/>
          <w:szCs w:val="22"/>
        </w:rPr>
        <w:t>t</w:t>
      </w:r>
      <w:r w:rsidRPr="006E675F">
        <w:rPr>
          <w:rFonts w:asciiTheme="minorHAnsi" w:hAnsiTheme="minorHAnsi" w:cstheme="minorHAnsi"/>
          <w:sz w:val="22"/>
          <w:szCs w:val="22"/>
        </w:rPr>
        <w:t xml:space="preserve"> that Vendor finds problematic, state the issue, and propose the language or contract modifications Vendor is requesting.  Vendor should </w:t>
      </w:r>
      <w:r w:rsidRPr="000B439B">
        <w:rPr>
          <w:rFonts w:asciiTheme="minorHAnsi" w:hAnsiTheme="minorHAnsi" w:cstheme="minorHAnsi"/>
          <w:color w:val="000000"/>
          <w:sz w:val="22"/>
          <w:szCs w:val="22"/>
        </w:rPr>
        <w:t>keep in mind</w:t>
      </w:r>
      <w:r w:rsidRPr="006E675F">
        <w:rPr>
          <w:rFonts w:asciiTheme="minorHAnsi" w:hAnsiTheme="minorHAnsi" w:cstheme="minorHAnsi"/>
          <w:sz w:val="22"/>
          <w:szCs w:val="22"/>
        </w:rPr>
        <w:t xml:space="preserve">, when requesting such modifications, that the City </w:t>
      </w:r>
      <w:r w:rsidRPr="000B439B">
        <w:rPr>
          <w:rFonts w:asciiTheme="minorHAnsi" w:hAnsiTheme="minorHAnsi" w:cstheme="minorHAnsi"/>
          <w:color w:val="000000"/>
          <w:sz w:val="22"/>
          <w:szCs w:val="22"/>
        </w:rPr>
        <w:t>is not obligated to accept</w:t>
      </w:r>
      <w:r w:rsidR="00F85639" w:rsidRPr="000B439B">
        <w:rPr>
          <w:rFonts w:asciiTheme="minorHAnsi" w:hAnsiTheme="minorHAnsi" w:cstheme="minorHAnsi"/>
          <w:color w:val="000000"/>
          <w:sz w:val="22"/>
          <w:szCs w:val="22"/>
        </w:rPr>
        <w:t xml:space="preserve"> </w:t>
      </w:r>
      <w:r w:rsidRPr="006E675F">
        <w:rPr>
          <w:rFonts w:asciiTheme="minorHAnsi" w:hAnsiTheme="minorHAnsi" w:cstheme="minorHAnsi"/>
          <w:sz w:val="22"/>
          <w:szCs w:val="22"/>
        </w:rPr>
        <w:t>the requested areas of dispute.</w:t>
      </w:r>
    </w:p>
    <w:p w14:paraId="3746C879" w14:textId="77777777" w:rsidR="00961631" w:rsidRPr="006E675F" w:rsidRDefault="00961631" w:rsidP="001D658E">
      <w:pPr>
        <w:autoSpaceDE w:val="0"/>
        <w:autoSpaceDN w:val="0"/>
        <w:adjustRightInd w:val="0"/>
        <w:ind w:left="342"/>
        <w:rPr>
          <w:rFonts w:asciiTheme="minorHAnsi" w:hAnsiTheme="minorHAnsi" w:cstheme="minorHAnsi"/>
          <w:sz w:val="22"/>
          <w:szCs w:val="22"/>
        </w:rPr>
      </w:pPr>
    </w:p>
    <w:p w14:paraId="3185ABE4" w14:textId="55EAD6CB" w:rsidR="00961631" w:rsidRPr="006E675F" w:rsidRDefault="00C5469A" w:rsidP="001D658E">
      <w:pPr>
        <w:autoSpaceDE w:val="0"/>
        <w:autoSpaceDN w:val="0"/>
        <w:adjustRightInd w:val="0"/>
        <w:ind w:left="342"/>
        <w:rPr>
          <w:rFonts w:asciiTheme="minorHAnsi" w:hAnsiTheme="minorHAnsi" w:cstheme="minorHAnsi"/>
          <w:sz w:val="22"/>
          <w:szCs w:val="22"/>
        </w:rPr>
      </w:pPr>
      <w:r w:rsidRPr="006E675F">
        <w:rPr>
          <w:rFonts w:asciiTheme="minorHAnsi" w:hAnsiTheme="minorHAnsi" w:cstheme="minorHAnsi"/>
          <w:sz w:val="22"/>
          <w:szCs w:val="22"/>
        </w:rPr>
        <w:t>The City may, for informational purposes</w:t>
      </w:r>
      <w:r w:rsidR="004C262B">
        <w:rPr>
          <w:rFonts w:asciiTheme="minorHAnsi" w:hAnsiTheme="minorHAnsi" w:cstheme="minorHAnsi"/>
          <w:sz w:val="22"/>
          <w:szCs w:val="22"/>
        </w:rPr>
        <w:t>,</w:t>
      </w:r>
      <w:r w:rsidRPr="006E675F">
        <w:rPr>
          <w:rFonts w:asciiTheme="minorHAnsi" w:hAnsiTheme="minorHAnsi" w:cstheme="minorHAnsi"/>
          <w:sz w:val="22"/>
          <w:szCs w:val="22"/>
        </w:rPr>
        <w:t xml:space="preserve"> request Vendor to submit its licensing and maintenance agreement with Vendor’s response</w:t>
      </w:r>
      <w:r w:rsidR="005C46C4" w:rsidRPr="006E675F">
        <w:rPr>
          <w:rFonts w:asciiTheme="minorHAnsi" w:hAnsiTheme="minorHAnsi" w:cstheme="minorHAnsi"/>
          <w:sz w:val="22"/>
          <w:szCs w:val="22"/>
        </w:rPr>
        <w:t xml:space="preserve">.  However, </w:t>
      </w:r>
      <w:r w:rsidRPr="006E675F">
        <w:rPr>
          <w:rFonts w:asciiTheme="minorHAnsi" w:hAnsiTheme="minorHAnsi" w:cstheme="minorHAnsi"/>
          <w:sz w:val="22"/>
          <w:szCs w:val="22"/>
        </w:rPr>
        <w:t>this should not be construed as the City’s willingness to</w:t>
      </w:r>
      <w:r w:rsidR="00961631" w:rsidRPr="006E675F">
        <w:rPr>
          <w:rFonts w:asciiTheme="minorHAnsi" w:hAnsiTheme="minorHAnsi" w:cstheme="minorHAnsi"/>
          <w:sz w:val="22"/>
          <w:szCs w:val="22"/>
        </w:rPr>
        <w:t xml:space="preserve"> sign a licensing or maintenance agreement supplied by the Vendor. If the vendor requires the City to consider otherwise, the Vendor is also to supply this as a requested exception to the Contract and it will be considered </w:t>
      </w:r>
      <w:r w:rsidR="00961631" w:rsidRPr="000B439B">
        <w:rPr>
          <w:rFonts w:asciiTheme="minorHAnsi" w:hAnsiTheme="minorHAnsi" w:cstheme="minorHAnsi"/>
          <w:color w:val="000000"/>
          <w:sz w:val="22"/>
          <w:szCs w:val="22"/>
        </w:rPr>
        <w:t>in the same manner as</w:t>
      </w:r>
      <w:r w:rsidR="00F85639" w:rsidRPr="000B439B">
        <w:rPr>
          <w:rFonts w:asciiTheme="minorHAnsi" w:hAnsiTheme="minorHAnsi" w:cstheme="minorHAnsi"/>
          <w:color w:val="000000"/>
          <w:sz w:val="22"/>
          <w:szCs w:val="22"/>
        </w:rPr>
        <w:t xml:space="preserve"> </w:t>
      </w:r>
      <w:r w:rsidR="00961631" w:rsidRPr="006E675F">
        <w:rPr>
          <w:rFonts w:asciiTheme="minorHAnsi" w:hAnsiTheme="minorHAnsi" w:cstheme="minorHAnsi"/>
          <w:sz w:val="22"/>
          <w:szCs w:val="22"/>
        </w:rPr>
        <w:t xml:space="preserve">other exceptions.  </w:t>
      </w:r>
    </w:p>
    <w:p w14:paraId="70200CD0" w14:textId="77777777" w:rsidR="00961631" w:rsidRPr="006E675F" w:rsidRDefault="00961631" w:rsidP="001D658E">
      <w:pPr>
        <w:pStyle w:val="Style11pt"/>
        <w:rPr>
          <w:rFonts w:asciiTheme="minorHAnsi" w:hAnsiTheme="minorHAnsi" w:cstheme="minorHAnsi"/>
        </w:rPr>
      </w:pPr>
    </w:p>
    <w:p w14:paraId="1898703D" w14:textId="68D7BC5D" w:rsidR="00961631" w:rsidRPr="006E675F" w:rsidRDefault="00961631" w:rsidP="001D658E">
      <w:pPr>
        <w:autoSpaceDE w:val="0"/>
        <w:autoSpaceDN w:val="0"/>
        <w:adjustRightInd w:val="0"/>
        <w:ind w:left="342"/>
        <w:rPr>
          <w:rFonts w:asciiTheme="minorHAnsi" w:hAnsiTheme="minorHAnsi" w:cstheme="minorHAnsi"/>
          <w:sz w:val="22"/>
          <w:szCs w:val="22"/>
        </w:rPr>
      </w:pPr>
      <w:r w:rsidRPr="006E675F">
        <w:rPr>
          <w:rFonts w:asciiTheme="minorHAnsi" w:hAnsiTheme="minorHAnsi" w:cstheme="minorHAnsi"/>
          <w:sz w:val="22"/>
          <w:szCs w:val="22"/>
        </w:rPr>
        <w:t xml:space="preserve">The City may consider and may accept some, none, or all contract modifications that the Vendor has submitted with the Vendor’s proposal.  </w:t>
      </w:r>
    </w:p>
    <w:p w14:paraId="2B16A48F" w14:textId="77777777" w:rsidR="00961631" w:rsidRPr="006E675F" w:rsidRDefault="00961631" w:rsidP="001D658E">
      <w:pPr>
        <w:autoSpaceDE w:val="0"/>
        <w:autoSpaceDN w:val="0"/>
        <w:adjustRightInd w:val="0"/>
        <w:ind w:left="360"/>
        <w:jc w:val="both"/>
        <w:rPr>
          <w:rFonts w:asciiTheme="minorHAnsi" w:hAnsiTheme="minorHAnsi" w:cstheme="minorHAnsi"/>
          <w:sz w:val="22"/>
          <w:szCs w:val="22"/>
        </w:rPr>
      </w:pPr>
    </w:p>
    <w:p w14:paraId="1EB3D7F8" w14:textId="3DBEEAFF" w:rsidR="00CA28DA" w:rsidRPr="006E675F" w:rsidRDefault="00961631" w:rsidP="001D658E">
      <w:pPr>
        <w:pStyle w:val="Style11pt"/>
        <w:rPr>
          <w:rFonts w:asciiTheme="minorHAnsi" w:hAnsiTheme="minorHAnsi" w:cstheme="minorHAnsi"/>
          <w:highlight w:val="green"/>
        </w:rPr>
      </w:pPr>
      <w:r w:rsidRPr="006E675F">
        <w:rPr>
          <w:rFonts w:asciiTheme="minorHAnsi" w:hAnsiTheme="minorHAnsi" w:cstheme="minorHAnsi"/>
        </w:rPr>
        <w:t xml:space="preserve">Nothing herein prohibits the City, at its sole option, from introducing or modifying contract terms </w:t>
      </w:r>
      <w:r w:rsidRPr="00B2573E">
        <w:rPr>
          <w:rFonts w:asciiTheme="minorHAnsi" w:hAnsiTheme="minorHAnsi" w:cstheme="minorHAnsi"/>
          <w:color w:val="000000"/>
        </w:rPr>
        <w:t>and conditions</w:t>
      </w:r>
      <w:r w:rsidR="00F85639" w:rsidRPr="00B2573E">
        <w:rPr>
          <w:rFonts w:asciiTheme="minorHAnsi" w:hAnsiTheme="minorHAnsi" w:cstheme="minorHAnsi"/>
          <w:color w:val="000000"/>
        </w:rPr>
        <w:t xml:space="preserve"> </w:t>
      </w:r>
      <w:r w:rsidRPr="006E675F">
        <w:rPr>
          <w:rFonts w:asciiTheme="minorHAnsi" w:hAnsiTheme="minorHAnsi" w:cstheme="minorHAnsi"/>
        </w:rPr>
        <w:t xml:space="preserve">and negotiating with the highest ranked apparent successful Proposer to align the proposal to City needs, within the objectives of the RFP. The City has significant and critical time frames which frame this initiative, therefore, should such negotiations with the highest ranked, apparent successful Proposer fail to reach agreement </w:t>
      </w:r>
      <w:r w:rsidR="00B2573E">
        <w:rPr>
          <w:rFonts w:asciiTheme="minorHAnsi" w:hAnsiTheme="minorHAnsi" w:cstheme="minorHAnsi"/>
        </w:rPr>
        <w:t xml:space="preserve">promptly </w:t>
      </w:r>
      <w:r w:rsidRPr="006E675F">
        <w:rPr>
          <w:rFonts w:asciiTheme="minorHAnsi" w:hAnsiTheme="minorHAnsi" w:cstheme="minorHAnsi"/>
        </w:rPr>
        <w:t>as deemed by the City, the City, at its sole discretion, retains the option to terminate negotiations and continue to the next-highest ranked proposal</w:t>
      </w:r>
      <w:r w:rsidR="00831417" w:rsidRPr="006E675F">
        <w:rPr>
          <w:rFonts w:asciiTheme="minorHAnsi" w:hAnsiTheme="minorHAnsi" w:cstheme="minorHAnsi"/>
        </w:rPr>
        <w:t>.</w:t>
      </w:r>
    </w:p>
    <w:p w14:paraId="74710CA6" w14:textId="77777777" w:rsidR="00CA28DA" w:rsidRPr="00C71E4E" w:rsidRDefault="00CA28DA" w:rsidP="001D658E">
      <w:pPr>
        <w:autoSpaceDE w:val="0"/>
        <w:autoSpaceDN w:val="0"/>
        <w:adjustRightInd w:val="0"/>
        <w:ind w:left="342"/>
        <w:rPr>
          <w:rFonts w:asciiTheme="minorHAnsi" w:hAnsiTheme="minorHAnsi" w:cstheme="minorHAnsi"/>
          <w:sz w:val="22"/>
          <w:szCs w:val="22"/>
          <w:highlight w:val="green"/>
        </w:rPr>
      </w:pPr>
    </w:p>
    <w:p w14:paraId="6AB05C5A" w14:textId="604A165F" w:rsidR="00033EFD" w:rsidRPr="00C71E4E" w:rsidRDefault="00BA3659" w:rsidP="00C515C3">
      <w:pPr>
        <w:numPr>
          <w:ilvl w:val="1"/>
          <w:numId w:val="43"/>
        </w:numPr>
        <w:tabs>
          <w:tab w:val="left" w:pos="360"/>
        </w:tabs>
        <w:ind w:left="1440" w:hanging="720"/>
        <w:rPr>
          <w:rFonts w:asciiTheme="minorHAnsi" w:hAnsiTheme="minorHAnsi" w:cstheme="minorBidi"/>
          <w:b/>
        </w:rPr>
      </w:pPr>
      <w:r w:rsidRPr="00E710CF">
        <w:rPr>
          <w:rFonts w:asciiTheme="minorHAnsi" w:hAnsiTheme="minorHAnsi" w:cstheme="minorBidi"/>
          <w:b/>
        </w:rPr>
        <w:t>Pr</w:t>
      </w:r>
      <w:r w:rsidR="00833CC1" w:rsidRPr="00C939F4">
        <w:rPr>
          <w:rFonts w:asciiTheme="minorHAnsi" w:hAnsiTheme="minorHAnsi" w:cstheme="minorBidi"/>
          <w:b/>
        </w:rPr>
        <w:t>ohibition on Advance Payments</w:t>
      </w:r>
      <w:r w:rsidR="00033EFD" w:rsidRPr="003039B4">
        <w:rPr>
          <w:rFonts w:asciiTheme="minorHAnsi" w:hAnsiTheme="minorHAnsi" w:cstheme="minorBidi"/>
          <w:b/>
        </w:rPr>
        <w:t>.</w:t>
      </w:r>
    </w:p>
    <w:p w14:paraId="0AD3DC8A" w14:textId="77777777" w:rsidR="003243E5" w:rsidRPr="00C71E4E" w:rsidRDefault="00833CC1" w:rsidP="001D658E">
      <w:pPr>
        <w:tabs>
          <w:tab w:val="left" w:pos="360"/>
        </w:tabs>
        <w:ind w:left="360"/>
        <w:rPr>
          <w:rFonts w:asciiTheme="minorHAnsi" w:hAnsiTheme="minorHAnsi" w:cstheme="minorHAnsi"/>
          <w:sz w:val="22"/>
          <w:szCs w:val="22"/>
        </w:rPr>
      </w:pPr>
      <w:r w:rsidRPr="00C71E4E">
        <w:rPr>
          <w:rFonts w:asciiTheme="minorHAnsi" w:hAnsiTheme="minorHAnsi" w:cstheme="minorHAnsi"/>
          <w:sz w:val="22"/>
          <w:szCs w:val="22"/>
        </w:rPr>
        <w:t>No request for early payment, down payment or partial payment will be honored</w:t>
      </w:r>
      <w:r w:rsidR="00FC0004" w:rsidRPr="00C71E4E">
        <w:rPr>
          <w:rFonts w:asciiTheme="minorHAnsi" w:hAnsiTheme="minorHAnsi" w:cstheme="minorHAnsi"/>
          <w:sz w:val="22"/>
          <w:szCs w:val="22"/>
        </w:rPr>
        <w:t xml:space="preserve"> except for products or services already received</w:t>
      </w:r>
      <w:r w:rsidRPr="00C71E4E">
        <w:rPr>
          <w:rFonts w:asciiTheme="minorHAnsi" w:hAnsiTheme="minorHAnsi" w:cstheme="minorHAnsi"/>
          <w:sz w:val="22"/>
          <w:szCs w:val="22"/>
        </w:rPr>
        <w:t xml:space="preserve">.  Maintenance </w:t>
      </w:r>
      <w:r w:rsidR="00FC0004" w:rsidRPr="00C71E4E">
        <w:rPr>
          <w:rFonts w:asciiTheme="minorHAnsi" w:hAnsiTheme="minorHAnsi" w:cstheme="minorHAnsi"/>
          <w:sz w:val="22"/>
          <w:szCs w:val="22"/>
        </w:rPr>
        <w:t xml:space="preserve">subscriptions </w:t>
      </w:r>
      <w:r w:rsidRPr="00C71E4E">
        <w:rPr>
          <w:rFonts w:asciiTheme="minorHAnsi" w:hAnsiTheme="minorHAnsi" w:cstheme="minorHAnsi"/>
          <w:sz w:val="22"/>
          <w:szCs w:val="22"/>
        </w:rPr>
        <w:t>may be paid in advance</w:t>
      </w:r>
      <w:r w:rsidR="00033EFD" w:rsidRPr="00C71E4E">
        <w:rPr>
          <w:rFonts w:asciiTheme="minorHAnsi" w:hAnsiTheme="minorHAnsi" w:cstheme="minorHAnsi"/>
          <w:sz w:val="22"/>
          <w:szCs w:val="22"/>
        </w:rPr>
        <w:t xml:space="preserve"> provided that should the City terminate early, the amount paid shall be reimbursed to the City on a prorated bas</w:t>
      </w:r>
      <w:r w:rsidR="0060776E" w:rsidRPr="00C71E4E">
        <w:rPr>
          <w:rFonts w:asciiTheme="minorHAnsi" w:hAnsiTheme="minorHAnsi" w:cstheme="minorHAnsi"/>
          <w:sz w:val="22"/>
          <w:szCs w:val="22"/>
        </w:rPr>
        <w:t>i</w:t>
      </w:r>
      <w:r w:rsidR="00033EFD" w:rsidRPr="00C71E4E">
        <w:rPr>
          <w:rFonts w:asciiTheme="minorHAnsi" w:hAnsiTheme="minorHAnsi" w:cstheme="minorHAnsi"/>
          <w:sz w:val="22"/>
          <w:szCs w:val="22"/>
        </w:rPr>
        <w:t>s</w:t>
      </w:r>
      <w:r w:rsidRPr="00C71E4E">
        <w:rPr>
          <w:rFonts w:asciiTheme="minorHAnsi" w:hAnsiTheme="minorHAnsi" w:cstheme="minorHAnsi"/>
          <w:sz w:val="22"/>
          <w:szCs w:val="22"/>
        </w:rPr>
        <w:t>; all other expenses are payable net 30 days after receipt and acceptance of satisfactory compliance</w:t>
      </w:r>
      <w:r w:rsidR="00CC4E8C" w:rsidRPr="00C71E4E">
        <w:rPr>
          <w:rFonts w:asciiTheme="minorHAnsi" w:hAnsiTheme="minorHAnsi" w:cstheme="minorHAnsi"/>
          <w:sz w:val="22"/>
          <w:szCs w:val="22"/>
        </w:rPr>
        <w:t>.</w:t>
      </w:r>
    </w:p>
    <w:p w14:paraId="7CC04690" w14:textId="77777777" w:rsidR="00833CC1" w:rsidRPr="00C71E4E" w:rsidRDefault="00B51E66" w:rsidP="001D658E">
      <w:pPr>
        <w:tabs>
          <w:tab w:val="left" w:pos="360"/>
        </w:tabs>
        <w:rPr>
          <w:rFonts w:asciiTheme="minorHAnsi" w:hAnsiTheme="minorHAnsi" w:cstheme="minorHAnsi"/>
        </w:rPr>
      </w:pPr>
      <w:r w:rsidRPr="00C71E4E">
        <w:rPr>
          <w:rFonts w:asciiTheme="minorHAnsi" w:hAnsiTheme="minorHAnsi" w:cstheme="minorHAnsi"/>
        </w:rPr>
        <w:tab/>
      </w:r>
    </w:p>
    <w:p w14:paraId="775FF77F" w14:textId="77777777" w:rsidR="00B51E66" w:rsidRPr="00C71E4E" w:rsidRDefault="00B51E66" w:rsidP="00C515C3">
      <w:pPr>
        <w:numPr>
          <w:ilvl w:val="1"/>
          <w:numId w:val="43"/>
        </w:numPr>
        <w:tabs>
          <w:tab w:val="left" w:pos="360"/>
        </w:tabs>
        <w:ind w:left="1440" w:hanging="720"/>
        <w:rPr>
          <w:rFonts w:asciiTheme="minorHAnsi" w:hAnsiTheme="minorHAnsi" w:cstheme="minorBidi"/>
          <w:b/>
          <w:sz w:val="22"/>
          <w:szCs w:val="22"/>
        </w:rPr>
      </w:pPr>
      <w:r w:rsidRPr="00E21863">
        <w:rPr>
          <w:rFonts w:asciiTheme="minorHAnsi" w:hAnsiTheme="minorHAnsi" w:cstheme="minorBidi"/>
          <w:b/>
        </w:rPr>
        <w:t>Partial and Multiple Awards</w:t>
      </w:r>
      <w:r w:rsidRPr="00E710CF">
        <w:rPr>
          <w:rFonts w:asciiTheme="minorHAnsi" w:hAnsiTheme="minorHAnsi" w:cstheme="minorBidi"/>
          <w:b/>
          <w:sz w:val="22"/>
          <w:szCs w:val="22"/>
        </w:rPr>
        <w:t>.</w:t>
      </w:r>
    </w:p>
    <w:p w14:paraId="37A6C6A3" w14:textId="25323F16" w:rsidR="0060776E" w:rsidRPr="00C71E4E" w:rsidRDefault="00B51E66" w:rsidP="001D658E">
      <w:pPr>
        <w:tabs>
          <w:tab w:val="left" w:pos="360"/>
        </w:tabs>
        <w:ind w:left="360"/>
        <w:rPr>
          <w:rFonts w:asciiTheme="minorHAnsi" w:hAnsiTheme="minorHAnsi" w:cstheme="minorHAnsi"/>
          <w:sz w:val="22"/>
          <w:szCs w:val="22"/>
        </w:rPr>
      </w:pPr>
      <w:r w:rsidRPr="00C71E4E">
        <w:rPr>
          <w:rFonts w:asciiTheme="minorHAnsi" w:hAnsiTheme="minorHAnsi" w:cstheme="minorHAnsi"/>
          <w:sz w:val="22"/>
          <w:szCs w:val="22"/>
        </w:rPr>
        <w:lastRenderedPageBreak/>
        <w:t xml:space="preserve">Unless stated to the contrary in the </w:t>
      </w:r>
      <w:r w:rsidR="001D3939" w:rsidRPr="00C71E4E">
        <w:rPr>
          <w:rFonts w:asciiTheme="minorHAnsi" w:hAnsiTheme="minorHAnsi" w:cstheme="minorHAnsi"/>
          <w:sz w:val="22"/>
          <w:szCs w:val="22"/>
        </w:rPr>
        <w:t>Statement of Work</w:t>
      </w:r>
      <w:r w:rsidRPr="00C71E4E">
        <w:rPr>
          <w:rFonts w:asciiTheme="minorHAnsi" w:hAnsiTheme="minorHAnsi" w:cstheme="minorHAnsi"/>
          <w:sz w:val="22"/>
          <w:szCs w:val="22"/>
        </w:rPr>
        <w:t xml:space="preserve">, the City reserves the right to name partial and/or multiple </w:t>
      </w:r>
      <w:r w:rsidR="00A66E26" w:rsidRPr="00C71E4E">
        <w:rPr>
          <w:rFonts w:asciiTheme="minorHAnsi" w:hAnsiTheme="minorHAnsi" w:cstheme="minorHAnsi"/>
          <w:sz w:val="22"/>
          <w:szCs w:val="22"/>
        </w:rPr>
        <w:t>awards</w:t>
      </w:r>
      <w:r w:rsidRPr="00C71E4E">
        <w:rPr>
          <w:rFonts w:asciiTheme="minorHAnsi" w:hAnsiTheme="minorHAnsi" w:cstheme="minorHAnsi"/>
          <w:sz w:val="22"/>
          <w:szCs w:val="22"/>
        </w:rPr>
        <w:t xml:space="preserve">, in the best interest of the City. </w:t>
      </w:r>
      <w:r w:rsidR="00AD273A" w:rsidRPr="00C71E4E">
        <w:rPr>
          <w:rFonts w:asciiTheme="minorHAnsi" w:hAnsiTheme="minorHAnsi" w:cstheme="minorHAnsi"/>
          <w:sz w:val="22"/>
          <w:szCs w:val="22"/>
        </w:rPr>
        <w:t>Proposer</w:t>
      </w:r>
      <w:r w:rsidRPr="00C71E4E">
        <w:rPr>
          <w:rFonts w:asciiTheme="minorHAnsi" w:hAnsiTheme="minorHAnsi" w:cstheme="minorHAnsi"/>
          <w:sz w:val="22"/>
          <w:szCs w:val="22"/>
        </w:rPr>
        <w:t xml:space="preserve">s are to prepare </w:t>
      </w:r>
      <w:r w:rsidR="008173E3" w:rsidRPr="00C71E4E">
        <w:rPr>
          <w:rFonts w:asciiTheme="minorHAnsi" w:hAnsiTheme="minorHAnsi" w:cstheme="minorHAnsi"/>
          <w:sz w:val="22"/>
          <w:szCs w:val="22"/>
        </w:rPr>
        <w:t xml:space="preserve">proposals </w:t>
      </w:r>
      <w:r w:rsidRPr="00C71E4E">
        <w:rPr>
          <w:rFonts w:asciiTheme="minorHAnsi" w:hAnsiTheme="minorHAnsi" w:cstheme="minorHAnsi"/>
          <w:sz w:val="22"/>
          <w:szCs w:val="22"/>
        </w:rPr>
        <w:t xml:space="preserve">given the City’s right to partial or multiple </w:t>
      </w:r>
      <w:r w:rsidR="00A00C9D" w:rsidRPr="00C71E4E">
        <w:rPr>
          <w:rFonts w:asciiTheme="minorHAnsi" w:hAnsiTheme="minorHAnsi" w:cstheme="minorHAnsi"/>
          <w:sz w:val="22"/>
          <w:szCs w:val="22"/>
        </w:rPr>
        <w:t>awards</w:t>
      </w:r>
      <w:r w:rsidRPr="00C71E4E">
        <w:rPr>
          <w:rFonts w:asciiTheme="minorHAnsi" w:hAnsiTheme="minorHAnsi" w:cstheme="minorHAnsi"/>
          <w:sz w:val="22"/>
          <w:szCs w:val="22"/>
        </w:rPr>
        <w:t xml:space="preserve">. </w:t>
      </w:r>
      <w:r w:rsidR="0060776E" w:rsidRPr="00C71E4E">
        <w:rPr>
          <w:rFonts w:asciiTheme="minorHAnsi" w:hAnsiTheme="minorHAnsi" w:cstheme="minorHAnsi"/>
          <w:sz w:val="22"/>
          <w:szCs w:val="22"/>
        </w:rPr>
        <w:t xml:space="preserve">Further, the City may eliminate an individual line item when calculating award, to best meet the needs of the City, if a particular line item is not routinely available or is a cost that exceeds the City funds. </w:t>
      </w:r>
      <w:r w:rsidR="0060776E" w:rsidRPr="00C71E4E">
        <w:rPr>
          <w:rFonts w:asciiTheme="minorHAnsi" w:hAnsiTheme="minorHAnsi" w:cstheme="minorHAnsi"/>
          <w:sz w:val="22"/>
          <w:szCs w:val="22"/>
        </w:rPr>
        <w:tab/>
      </w:r>
    </w:p>
    <w:p w14:paraId="141F2CAA" w14:textId="77777777" w:rsidR="00FD0756" w:rsidRPr="00C71E4E" w:rsidRDefault="00FD0756" w:rsidP="001D658E">
      <w:pPr>
        <w:tabs>
          <w:tab w:val="left" w:pos="360"/>
        </w:tabs>
        <w:rPr>
          <w:rFonts w:asciiTheme="minorHAnsi" w:hAnsiTheme="minorHAnsi" w:cstheme="minorHAnsi"/>
          <w:sz w:val="22"/>
          <w:szCs w:val="22"/>
        </w:rPr>
      </w:pPr>
    </w:p>
    <w:p w14:paraId="0B013A3F" w14:textId="13AAFE32" w:rsidR="0060776E" w:rsidRPr="00C71E4E" w:rsidRDefault="0015132F" w:rsidP="00C515C3">
      <w:pPr>
        <w:numPr>
          <w:ilvl w:val="1"/>
          <w:numId w:val="43"/>
        </w:numPr>
        <w:ind w:left="1440" w:hanging="720"/>
        <w:rPr>
          <w:rFonts w:asciiTheme="minorHAnsi" w:hAnsiTheme="minorHAnsi" w:cstheme="minorBidi"/>
        </w:rPr>
      </w:pPr>
      <w:r w:rsidRPr="00E21863">
        <w:rPr>
          <w:rFonts w:asciiTheme="minorHAnsi" w:hAnsiTheme="minorHAnsi" w:cstheme="minorBidi"/>
          <w:b/>
        </w:rPr>
        <w:t xml:space="preserve"> </w:t>
      </w:r>
      <w:r w:rsidR="00AE755D" w:rsidRPr="00E710CF">
        <w:rPr>
          <w:rFonts w:asciiTheme="minorHAnsi" w:hAnsiTheme="minorHAnsi" w:cstheme="minorBidi"/>
          <w:b/>
        </w:rPr>
        <w:t>Prime Contractor</w:t>
      </w:r>
      <w:r w:rsidR="00CB7397">
        <w:rPr>
          <w:rFonts w:asciiTheme="minorHAnsi" w:hAnsiTheme="minorHAnsi" w:cstheme="minorBidi"/>
          <w:b/>
        </w:rPr>
        <w:t>.</w:t>
      </w:r>
    </w:p>
    <w:p w14:paraId="4924371D" w14:textId="77777777" w:rsidR="0060776E" w:rsidRPr="006E675F" w:rsidRDefault="00AE755D" w:rsidP="001D658E">
      <w:pPr>
        <w:ind w:left="360"/>
        <w:rPr>
          <w:rFonts w:asciiTheme="minorHAnsi" w:hAnsiTheme="minorHAnsi" w:cstheme="minorHAnsi"/>
          <w:sz w:val="22"/>
          <w:szCs w:val="22"/>
        </w:rPr>
      </w:pPr>
      <w:r w:rsidRPr="006E675F">
        <w:rPr>
          <w:rFonts w:asciiTheme="minorHAnsi" w:hAnsiTheme="minorHAnsi" w:cstheme="minorHAnsi"/>
          <w:sz w:val="22"/>
          <w:szCs w:val="22"/>
        </w:rPr>
        <w:t xml:space="preserve">The City intends to award to the highest ranked Vendor that will assume financial and legal responsibility for the contract.  Proposals that include multiple vendors must clearly identify one Vendor as the “prime contractor” and all others as </w:t>
      </w:r>
      <w:r w:rsidR="00FE50DA" w:rsidRPr="006E675F">
        <w:rPr>
          <w:rFonts w:asciiTheme="minorHAnsi" w:hAnsiTheme="minorHAnsi" w:cstheme="minorHAnsi"/>
          <w:sz w:val="22"/>
          <w:szCs w:val="22"/>
        </w:rPr>
        <w:t>subcontractors.</w:t>
      </w:r>
      <w:r w:rsidR="0060776E" w:rsidRPr="006E675F">
        <w:rPr>
          <w:rFonts w:asciiTheme="minorHAnsi" w:hAnsiTheme="minorHAnsi" w:cstheme="minorHAnsi"/>
          <w:sz w:val="22"/>
          <w:szCs w:val="22"/>
        </w:rPr>
        <w:t xml:space="preserve">  </w:t>
      </w:r>
    </w:p>
    <w:p w14:paraId="0D631E2B" w14:textId="77777777" w:rsidR="0060776E" w:rsidRPr="00C71E4E" w:rsidRDefault="0060776E" w:rsidP="001D658E">
      <w:pPr>
        <w:tabs>
          <w:tab w:val="left" w:pos="360"/>
        </w:tabs>
        <w:rPr>
          <w:rFonts w:asciiTheme="minorHAnsi" w:hAnsiTheme="minorHAnsi" w:cstheme="minorHAnsi"/>
          <w:sz w:val="22"/>
          <w:szCs w:val="22"/>
        </w:rPr>
      </w:pPr>
    </w:p>
    <w:p w14:paraId="2E8907CD" w14:textId="77777777" w:rsidR="00603653" w:rsidRPr="00C71E4E" w:rsidRDefault="00603653" w:rsidP="00C515C3">
      <w:pPr>
        <w:numPr>
          <w:ilvl w:val="1"/>
          <w:numId w:val="43"/>
        </w:numPr>
        <w:tabs>
          <w:tab w:val="left" w:pos="360"/>
        </w:tabs>
        <w:ind w:left="1440" w:hanging="720"/>
        <w:rPr>
          <w:rFonts w:asciiTheme="minorHAnsi" w:hAnsiTheme="minorHAnsi" w:cstheme="minorBidi"/>
          <w:sz w:val="22"/>
          <w:szCs w:val="22"/>
        </w:rPr>
      </w:pPr>
      <w:bookmarkStart w:id="48" w:name="_Toc524484966"/>
      <w:bookmarkStart w:id="49" w:name="_Toc524754153"/>
      <w:bookmarkStart w:id="50" w:name="_Toc526492398"/>
      <w:bookmarkStart w:id="51" w:name="_Toc528557453"/>
      <w:bookmarkStart w:id="52" w:name="_Toc529153513"/>
      <w:bookmarkStart w:id="53" w:name="_Toc30899411"/>
      <w:r w:rsidRPr="00E21863">
        <w:rPr>
          <w:rFonts w:asciiTheme="minorHAnsi" w:hAnsiTheme="minorHAnsi" w:cstheme="minorBidi"/>
          <w:b/>
        </w:rPr>
        <w:t>Seattle Business Tax Revenue Consideration</w:t>
      </w:r>
      <w:r w:rsidRPr="00E710CF">
        <w:rPr>
          <w:rFonts w:asciiTheme="minorHAnsi" w:hAnsiTheme="minorHAnsi" w:cstheme="minorBidi"/>
          <w:sz w:val="22"/>
          <w:szCs w:val="22"/>
        </w:rPr>
        <w:t>.</w:t>
      </w:r>
    </w:p>
    <w:p w14:paraId="1003322C" w14:textId="0A1E0A49" w:rsidR="001D01E0" w:rsidRPr="003725E4" w:rsidRDefault="00303FB8" w:rsidP="00632A06">
      <w:pPr>
        <w:ind w:left="360"/>
        <w:jc w:val="both"/>
      </w:pPr>
      <w:r w:rsidRPr="006E675F">
        <w:rPr>
          <w:rFonts w:asciiTheme="minorHAnsi" w:hAnsiTheme="minorHAnsi" w:cstheme="minorHAnsi"/>
          <w:sz w:val="22"/>
          <w:szCs w:val="22"/>
        </w:rPr>
        <w:t>SMC 20.60.106 (H) authorizes that in determining the lowest and best bid, the City shall consider the tax revenues derived by the City from its business and occupation</w:t>
      </w:r>
      <w:r w:rsidRPr="006E675F">
        <w:rPr>
          <w:rFonts w:asciiTheme="minorHAnsi" w:hAnsiTheme="minorHAnsi" w:cstheme="minorHAnsi"/>
          <w:color w:val="1F497D"/>
          <w:sz w:val="22"/>
          <w:szCs w:val="22"/>
        </w:rPr>
        <w:t>,</w:t>
      </w:r>
      <w:r w:rsidRPr="006E675F">
        <w:rPr>
          <w:rFonts w:asciiTheme="minorHAnsi" w:hAnsiTheme="minorHAnsi" w:cstheme="minorHAnsi"/>
          <w:sz w:val="22"/>
          <w:szCs w:val="22"/>
        </w:rPr>
        <w:t xml:space="preserve"> utility</w:t>
      </w:r>
      <w:r w:rsidRPr="006E675F">
        <w:rPr>
          <w:rFonts w:asciiTheme="minorHAnsi" w:hAnsiTheme="minorHAnsi" w:cstheme="minorHAnsi"/>
          <w:color w:val="1F497D"/>
          <w:sz w:val="22"/>
          <w:szCs w:val="22"/>
        </w:rPr>
        <w:t>,</w:t>
      </w:r>
      <w:r w:rsidRPr="006E675F">
        <w:rPr>
          <w:rFonts w:asciiTheme="minorHAnsi" w:hAnsiTheme="minorHAnsi" w:cstheme="minorHAnsi"/>
          <w:sz w:val="22"/>
          <w:szCs w:val="22"/>
        </w:rPr>
        <w:t xml:space="preserve"> sales and use taxes from the proposed purchase. The City of Seattle’s Business and Occupation Tax rate varies according to business classification. Typically, the rate for services such as consulting and professional services is .00415% and for retail or wholesale sales and associated services, the rate is .00215%.  Only vendors </w:t>
      </w:r>
      <w:r w:rsidR="009E7927">
        <w:rPr>
          <w:rFonts w:asciiTheme="minorHAnsi" w:hAnsiTheme="minorHAnsi" w:cstheme="minorHAnsi"/>
          <w:sz w:val="22"/>
          <w:szCs w:val="22"/>
        </w:rPr>
        <w:t xml:space="preserve">with a City of Seattle Business License </w:t>
      </w:r>
      <w:r w:rsidRPr="006E675F">
        <w:rPr>
          <w:rFonts w:asciiTheme="minorHAnsi" w:hAnsiTheme="minorHAnsi" w:cstheme="minorHAnsi"/>
          <w:sz w:val="22"/>
          <w:szCs w:val="22"/>
        </w:rPr>
        <w:t xml:space="preserve">and have an annual gross taxable Seattle income of $100,000 or greater </w:t>
      </w:r>
      <w:r w:rsidR="003725E4">
        <w:rPr>
          <w:rFonts w:asciiTheme="minorHAnsi" w:hAnsiTheme="minorHAnsi" w:cstheme="minorHAnsi"/>
          <w:sz w:val="22"/>
          <w:szCs w:val="22"/>
        </w:rPr>
        <w:t xml:space="preserve">must pay </w:t>
      </w:r>
      <w:r w:rsidRPr="006E675F">
        <w:rPr>
          <w:rFonts w:asciiTheme="minorHAnsi" w:hAnsiTheme="minorHAnsi" w:cstheme="minorHAnsi"/>
          <w:sz w:val="22"/>
          <w:szCs w:val="22"/>
        </w:rPr>
        <w:t>Business and Occupation Tax. The City will apply SMC 20.60.106(H) and calculate as necessary to determine the lowest bid price proposal.</w:t>
      </w:r>
    </w:p>
    <w:p w14:paraId="65A868DF" w14:textId="3D7D51E9" w:rsidR="00F7499E" w:rsidRPr="00C71E4E" w:rsidRDefault="00597E18" w:rsidP="00C515C3">
      <w:pPr>
        <w:pStyle w:val="Heading2"/>
        <w:numPr>
          <w:ilvl w:val="1"/>
          <w:numId w:val="43"/>
        </w:numPr>
        <w:ind w:left="1440" w:hanging="720"/>
        <w:rPr>
          <w:i/>
          <w:sz w:val="22"/>
        </w:rPr>
      </w:pPr>
      <w:r w:rsidRPr="00C71E4E">
        <w:t>In</w:t>
      </w:r>
      <w:r w:rsidR="00F7499E" w:rsidRPr="00C71E4E">
        <w:t>terlocal Purchasing Agreements</w:t>
      </w:r>
      <w:r w:rsidR="00F7499E" w:rsidRPr="00C71E4E">
        <w:rPr>
          <w:sz w:val="22"/>
        </w:rPr>
        <w:t>.</w:t>
      </w:r>
    </w:p>
    <w:p w14:paraId="08CC1745" w14:textId="4BDA89B4" w:rsidR="00F7499E" w:rsidRPr="006E675F" w:rsidRDefault="00E369B8" w:rsidP="00D00CF4">
      <w:pPr>
        <w:ind w:left="360"/>
        <w:rPr>
          <w:rFonts w:asciiTheme="minorHAnsi" w:hAnsiTheme="minorHAnsi" w:cstheme="minorHAnsi"/>
          <w:i/>
          <w:sz w:val="22"/>
          <w:szCs w:val="22"/>
        </w:rPr>
      </w:pPr>
      <w:r w:rsidRPr="006E675F">
        <w:rPr>
          <w:rFonts w:asciiTheme="minorHAnsi" w:hAnsiTheme="minorHAnsi" w:cstheme="minorHAnsi"/>
          <w:sz w:val="22"/>
          <w:szCs w:val="22"/>
        </w:rPr>
        <w:t>This is for information and consent</w:t>
      </w:r>
      <w:r w:rsidR="008173E3" w:rsidRPr="006E675F">
        <w:rPr>
          <w:rFonts w:asciiTheme="minorHAnsi" w:hAnsiTheme="minorHAnsi" w:cstheme="minorHAnsi"/>
          <w:sz w:val="22"/>
          <w:szCs w:val="22"/>
        </w:rPr>
        <w:t xml:space="preserve"> </w:t>
      </w:r>
      <w:r w:rsidR="003725E4" w:rsidRPr="006E675F">
        <w:rPr>
          <w:rFonts w:asciiTheme="minorHAnsi" w:hAnsiTheme="minorHAnsi" w:cstheme="minorHAnsi"/>
          <w:sz w:val="22"/>
          <w:szCs w:val="22"/>
        </w:rPr>
        <w:t>only and</w:t>
      </w:r>
      <w:r w:rsidR="008173E3" w:rsidRPr="006E675F">
        <w:rPr>
          <w:rFonts w:asciiTheme="minorHAnsi" w:hAnsiTheme="minorHAnsi" w:cstheme="minorHAnsi"/>
          <w:sz w:val="22"/>
          <w:szCs w:val="22"/>
        </w:rPr>
        <w:t xml:space="preserve"> shall not be used for evaluation.  </w:t>
      </w:r>
      <w:r w:rsidR="00F7499E" w:rsidRPr="006E675F">
        <w:rPr>
          <w:rFonts w:asciiTheme="minorHAnsi" w:hAnsiTheme="minorHAnsi" w:cstheme="minorHAnsi"/>
          <w:sz w:val="22"/>
          <w:szCs w:val="22"/>
        </w:rPr>
        <w:t xml:space="preserve">The City has </w:t>
      </w:r>
      <w:r w:rsidR="00F7499E" w:rsidRPr="00153E0B">
        <w:rPr>
          <w:rFonts w:asciiTheme="minorHAnsi" w:hAnsiTheme="minorHAnsi" w:cstheme="minorHAnsi"/>
          <w:color w:val="000000"/>
          <w:sz w:val="22"/>
          <w:szCs w:val="22"/>
        </w:rPr>
        <w:t>entered into</w:t>
      </w:r>
      <w:r w:rsidR="00F85639" w:rsidRPr="00153E0B">
        <w:rPr>
          <w:rFonts w:asciiTheme="minorHAnsi" w:hAnsiTheme="minorHAnsi" w:cstheme="minorHAnsi"/>
          <w:color w:val="000000"/>
          <w:sz w:val="22"/>
          <w:szCs w:val="22"/>
        </w:rPr>
        <w:t xml:space="preserve"> </w:t>
      </w:r>
      <w:r w:rsidR="00F7499E" w:rsidRPr="006E675F">
        <w:rPr>
          <w:rFonts w:asciiTheme="minorHAnsi" w:hAnsiTheme="minorHAnsi" w:cstheme="minorHAnsi"/>
          <w:sz w:val="22"/>
          <w:szCs w:val="22"/>
        </w:rPr>
        <w:t xml:space="preserve">Interlocal Purchasing Agreements with other governmental agencies, </w:t>
      </w:r>
      <w:r w:rsidR="00153E0B">
        <w:rPr>
          <w:rFonts w:asciiTheme="minorHAnsi" w:hAnsiTheme="minorHAnsi" w:cstheme="minorHAnsi"/>
          <w:sz w:val="22"/>
          <w:szCs w:val="22"/>
        </w:rPr>
        <w:t xml:space="preserve">under </w:t>
      </w:r>
      <w:r w:rsidR="00F7499E" w:rsidRPr="006E675F">
        <w:rPr>
          <w:rFonts w:asciiTheme="minorHAnsi" w:hAnsiTheme="minorHAnsi" w:cstheme="minorHAnsi"/>
          <w:sz w:val="22"/>
          <w:szCs w:val="22"/>
        </w:rPr>
        <w:t xml:space="preserve">RCW 39.34.  The seller agrees to sell additional items at the </w:t>
      </w:r>
      <w:r w:rsidR="00AD273A" w:rsidRPr="006E675F">
        <w:rPr>
          <w:rFonts w:asciiTheme="minorHAnsi" w:hAnsiTheme="minorHAnsi" w:cstheme="minorHAnsi"/>
          <w:sz w:val="22"/>
          <w:szCs w:val="22"/>
        </w:rPr>
        <w:t>offer</w:t>
      </w:r>
      <w:r w:rsidR="00F7499E" w:rsidRPr="006E675F">
        <w:rPr>
          <w:rFonts w:asciiTheme="minorHAnsi" w:hAnsiTheme="minorHAnsi" w:cstheme="minorHAnsi"/>
          <w:sz w:val="22"/>
          <w:szCs w:val="22"/>
        </w:rPr>
        <w:t xml:space="preserve"> prices, </w:t>
      </w:r>
      <w:r w:rsidR="00F7499E" w:rsidRPr="00153E0B">
        <w:rPr>
          <w:rFonts w:asciiTheme="minorHAnsi" w:hAnsiTheme="minorHAnsi" w:cstheme="minorHAnsi"/>
          <w:color w:val="000000"/>
          <w:sz w:val="22"/>
          <w:szCs w:val="22"/>
        </w:rPr>
        <w:t xml:space="preserve">terms and </w:t>
      </w:r>
      <w:r w:rsidR="008173E3" w:rsidRPr="00153E0B">
        <w:rPr>
          <w:rFonts w:asciiTheme="minorHAnsi" w:hAnsiTheme="minorHAnsi" w:cstheme="minorHAnsi"/>
          <w:color w:val="000000"/>
          <w:sz w:val="22"/>
          <w:szCs w:val="22"/>
        </w:rPr>
        <w:t>c</w:t>
      </w:r>
      <w:r w:rsidR="00F7499E" w:rsidRPr="00153E0B">
        <w:rPr>
          <w:rFonts w:asciiTheme="minorHAnsi" w:hAnsiTheme="minorHAnsi" w:cstheme="minorHAnsi"/>
          <w:color w:val="000000"/>
          <w:sz w:val="22"/>
          <w:szCs w:val="22"/>
        </w:rPr>
        <w:t>onditions</w:t>
      </w:r>
      <w:r w:rsidR="00F7499E" w:rsidRPr="006E675F">
        <w:rPr>
          <w:rFonts w:asciiTheme="minorHAnsi" w:hAnsiTheme="minorHAnsi" w:cstheme="minorHAnsi"/>
          <w:sz w:val="22"/>
          <w:szCs w:val="22"/>
        </w:rPr>
        <w:t xml:space="preserve">, to other eligible governmental agencies </w:t>
      </w:r>
      <w:r w:rsidR="00153E0B">
        <w:rPr>
          <w:rFonts w:asciiTheme="minorHAnsi" w:hAnsiTheme="minorHAnsi" w:cstheme="minorHAnsi"/>
          <w:sz w:val="22"/>
          <w:szCs w:val="22"/>
        </w:rPr>
        <w:t xml:space="preserve">with such agreements </w:t>
      </w:r>
      <w:r w:rsidR="00F7499E" w:rsidRPr="006E675F">
        <w:rPr>
          <w:rFonts w:asciiTheme="minorHAnsi" w:hAnsiTheme="minorHAnsi" w:cstheme="minorHAnsi"/>
          <w:sz w:val="22"/>
          <w:szCs w:val="22"/>
        </w:rPr>
        <w:t xml:space="preserve">with the City. The City of Seattle accepts no responsibility for the payment of the purchase price by other governmental agencies. Should the </w:t>
      </w:r>
      <w:r w:rsidR="00033EFD" w:rsidRPr="006E675F">
        <w:rPr>
          <w:rFonts w:asciiTheme="minorHAnsi" w:hAnsiTheme="minorHAnsi" w:cstheme="minorHAnsi"/>
          <w:sz w:val="22"/>
          <w:szCs w:val="22"/>
        </w:rPr>
        <w:t>Proposer</w:t>
      </w:r>
      <w:r w:rsidR="00F7499E" w:rsidRPr="006E675F">
        <w:rPr>
          <w:rFonts w:asciiTheme="minorHAnsi" w:hAnsiTheme="minorHAnsi" w:cstheme="minorHAnsi"/>
          <w:sz w:val="22"/>
          <w:szCs w:val="22"/>
        </w:rPr>
        <w:t xml:space="preserve"> require additional pricing for such purchases, the </w:t>
      </w:r>
      <w:r w:rsidR="00033EFD" w:rsidRPr="006E675F">
        <w:rPr>
          <w:rFonts w:asciiTheme="minorHAnsi" w:hAnsiTheme="minorHAnsi" w:cstheme="minorHAnsi"/>
          <w:sz w:val="22"/>
          <w:szCs w:val="22"/>
        </w:rPr>
        <w:t>Proposer</w:t>
      </w:r>
      <w:r w:rsidR="00F7499E" w:rsidRPr="006E675F">
        <w:rPr>
          <w:rFonts w:asciiTheme="minorHAnsi" w:hAnsiTheme="minorHAnsi" w:cstheme="minorHAnsi"/>
          <w:sz w:val="22"/>
          <w:szCs w:val="22"/>
        </w:rPr>
        <w:t xml:space="preserve"> is to name such additional pricing upon Offer to the City</w:t>
      </w:r>
      <w:r w:rsidR="008173E3" w:rsidRPr="006E675F">
        <w:rPr>
          <w:rFonts w:asciiTheme="minorHAnsi" w:hAnsiTheme="minorHAnsi" w:cstheme="minorHAnsi"/>
          <w:sz w:val="22"/>
          <w:szCs w:val="22"/>
        </w:rPr>
        <w:t>.</w:t>
      </w:r>
    </w:p>
    <w:p w14:paraId="18A566E5" w14:textId="77777777" w:rsidR="008B3E2C" w:rsidRPr="00C71E4E" w:rsidRDefault="008B3E2C" w:rsidP="00C515C3">
      <w:pPr>
        <w:pStyle w:val="Heading2"/>
        <w:numPr>
          <w:ilvl w:val="1"/>
          <w:numId w:val="43"/>
        </w:numPr>
        <w:ind w:left="1440" w:hanging="720"/>
        <w:rPr>
          <w:i/>
          <w:sz w:val="22"/>
        </w:rPr>
      </w:pPr>
      <w:r w:rsidRPr="00C71E4E">
        <w:t>Equal Benefits</w:t>
      </w:r>
      <w:r w:rsidRPr="00C71E4E">
        <w:rPr>
          <w:sz w:val="22"/>
        </w:rPr>
        <w:t>.</w:t>
      </w:r>
    </w:p>
    <w:p w14:paraId="1C6914D8" w14:textId="25827B76" w:rsidR="00251E44" w:rsidRPr="006E675F" w:rsidRDefault="00251E44" w:rsidP="00D00CF4">
      <w:pPr>
        <w:ind w:left="360"/>
        <w:rPr>
          <w:rFonts w:asciiTheme="minorHAnsi" w:hAnsiTheme="minorHAnsi" w:cstheme="minorHAnsi"/>
          <w:sz w:val="22"/>
          <w:szCs w:val="22"/>
        </w:rPr>
      </w:pPr>
      <w:r w:rsidRPr="006E675F">
        <w:rPr>
          <w:rFonts w:asciiTheme="minorHAnsi" w:hAnsiTheme="minorHAnsi" w:cstheme="minorHAnsi"/>
          <w:sz w:val="22"/>
          <w:szCs w:val="22"/>
        </w:rPr>
        <w:t xml:space="preserve">Seattle Municipal Code Chapter 20.45 (SMC 20.45) requires consideration of whether bidders provide health and benefits that are the same or equivalent to the domestic partners of employees </w:t>
      </w:r>
      <w:r w:rsidRPr="00153E0B">
        <w:rPr>
          <w:rFonts w:asciiTheme="minorHAnsi" w:hAnsiTheme="minorHAnsi" w:cstheme="minorHAnsi"/>
          <w:color w:val="000000"/>
          <w:sz w:val="22"/>
          <w:szCs w:val="22"/>
        </w:rPr>
        <w:t>as to spouses</w:t>
      </w:r>
      <w:r w:rsidR="00F85639" w:rsidRPr="00153E0B">
        <w:rPr>
          <w:rFonts w:asciiTheme="minorHAnsi" w:hAnsiTheme="minorHAnsi" w:cstheme="minorHAnsi"/>
          <w:color w:val="000000"/>
          <w:sz w:val="22"/>
          <w:szCs w:val="22"/>
        </w:rPr>
        <w:t xml:space="preserve"> </w:t>
      </w:r>
      <w:r w:rsidRPr="006E675F">
        <w:rPr>
          <w:rFonts w:asciiTheme="minorHAnsi" w:hAnsiTheme="minorHAnsi" w:cstheme="minorHAnsi"/>
          <w:sz w:val="22"/>
          <w:szCs w:val="22"/>
        </w:rPr>
        <w:t>of employees, and of their dependents and family members.  The bid package includes a “Vendor Questionnaire” which is the mandatory form on which you make a designation about the status of such benefits. If your company does not comply with Equal Benefits and does not intend to do so, you must still supply the information on the Vendor Questionnaire. Instructions are provided at the back of the Questionnaire.</w:t>
      </w:r>
    </w:p>
    <w:p w14:paraId="7EE2194D" w14:textId="77777777" w:rsidR="00D83894" w:rsidRPr="00C71E4E" w:rsidRDefault="00D83894" w:rsidP="00632A06">
      <w:pPr>
        <w:pStyle w:val="BodyTextIndent2"/>
        <w:tabs>
          <w:tab w:val="clear" w:pos="720"/>
          <w:tab w:val="left" w:pos="360"/>
        </w:tabs>
        <w:ind w:left="0" w:firstLine="0"/>
        <w:rPr>
          <w:rFonts w:asciiTheme="minorHAnsi" w:hAnsiTheme="minorHAnsi" w:cstheme="minorHAnsi"/>
          <w:sz w:val="20"/>
        </w:rPr>
      </w:pPr>
    </w:p>
    <w:p w14:paraId="4C1AE028" w14:textId="19E1A1D3" w:rsidR="00D83894" w:rsidRPr="00C71E4E" w:rsidRDefault="00D83894" w:rsidP="00C515C3">
      <w:pPr>
        <w:pStyle w:val="BodyTextIndent2"/>
        <w:numPr>
          <w:ilvl w:val="1"/>
          <w:numId w:val="43"/>
        </w:numPr>
        <w:tabs>
          <w:tab w:val="clear" w:pos="0"/>
          <w:tab w:val="clear" w:pos="720"/>
        </w:tabs>
        <w:ind w:left="1440" w:hanging="720"/>
        <w:rPr>
          <w:rFonts w:asciiTheme="minorHAnsi" w:hAnsiTheme="minorHAnsi" w:cstheme="minorBidi"/>
          <w:b/>
        </w:rPr>
      </w:pPr>
      <w:r w:rsidRPr="00E21863">
        <w:rPr>
          <w:rFonts w:asciiTheme="minorHAnsi" w:hAnsiTheme="minorHAnsi" w:cstheme="minorBidi"/>
          <w:b/>
        </w:rPr>
        <w:t>Paid Sick Time and Safe Time Ordinance</w:t>
      </w:r>
      <w:r w:rsidR="00632A06">
        <w:rPr>
          <w:rFonts w:asciiTheme="minorHAnsi" w:hAnsiTheme="minorHAnsi" w:cstheme="minorBidi"/>
          <w:b/>
        </w:rPr>
        <w:t>.</w:t>
      </w:r>
    </w:p>
    <w:p w14:paraId="3E164DE0" w14:textId="56CFB4AC" w:rsidR="00777798" w:rsidRPr="00632A06" w:rsidRDefault="00231108" w:rsidP="00075F21">
      <w:pPr>
        <w:ind w:left="360"/>
        <w:rPr>
          <w:rFonts w:asciiTheme="minorHAnsi" w:hAnsiTheme="minorHAnsi" w:cstheme="minorHAnsi"/>
          <w:sz w:val="22"/>
          <w:szCs w:val="20"/>
          <w:lang w:bidi="en-US"/>
        </w:rPr>
      </w:pPr>
      <w:r w:rsidRPr="00632A06">
        <w:rPr>
          <w:rFonts w:asciiTheme="minorHAnsi" w:hAnsiTheme="minorHAnsi" w:cstheme="minorHAnsi"/>
          <w:sz w:val="22"/>
          <w:szCs w:val="20"/>
          <w:lang w:bidi="en-US"/>
        </w:rPr>
        <w:t xml:space="preserve">Know that </w:t>
      </w:r>
      <w:r w:rsidR="00777798" w:rsidRPr="00632A06">
        <w:rPr>
          <w:rFonts w:asciiTheme="minorHAnsi" w:hAnsiTheme="minorHAnsi" w:cstheme="minorHAnsi"/>
          <w:sz w:val="22"/>
          <w:szCs w:val="20"/>
          <w:lang w:bidi="en-US"/>
        </w:rPr>
        <w:t xml:space="preserve">the City has a Paid Sick Time and Safe Time ordinance that requires companies to provide employees who work </w:t>
      </w:r>
      <w:r w:rsidR="00426C3E" w:rsidRPr="00632A06">
        <w:rPr>
          <w:rFonts w:asciiTheme="minorHAnsi" w:hAnsiTheme="minorHAnsi" w:cstheme="minorHAnsi"/>
          <w:sz w:val="22"/>
          <w:szCs w:val="20"/>
          <w:lang w:bidi="en-US"/>
        </w:rPr>
        <w:t xml:space="preserve">over 240 </w:t>
      </w:r>
      <w:r w:rsidR="00777798" w:rsidRPr="00632A06">
        <w:rPr>
          <w:rFonts w:asciiTheme="minorHAnsi" w:hAnsiTheme="minorHAnsi" w:cstheme="minorHAnsi"/>
          <w:sz w:val="22"/>
          <w:szCs w:val="20"/>
          <w:lang w:bidi="en-US"/>
        </w:rPr>
        <w:t xml:space="preserve">hours within a year inside Seattle, with accrued paid sick and paid safe time for use when an employee or a family member needs time off from work due to illness or a critical safety issue. The ordinance applies to employers, regardless of where they are located, with </w:t>
      </w:r>
      <w:r w:rsidR="00426C3E" w:rsidRPr="00632A06">
        <w:rPr>
          <w:rFonts w:asciiTheme="minorHAnsi" w:hAnsiTheme="minorHAnsi" w:cstheme="minorHAnsi"/>
          <w:sz w:val="22"/>
          <w:szCs w:val="20"/>
          <w:lang w:bidi="en-US"/>
        </w:rPr>
        <w:t xml:space="preserve">over four </w:t>
      </w:r>
      <w:r w:rsidR="00777798" w:rsidRPr="00632A06">
        <w:rPr>
          <w:rFonts w:asciiTheme="minorHAnsi" w:hAnsiTheme="minorHAnsi" w:cstheme="minorHAnsi"/>
          <w:sz w:val="22"/>
          <w:szCs w:val="20"/>
          <w:lang w:bidi="en-US"/>
        </w:rPr>
        <w:t xml:space="preserve">full-time equivalent employees.  This is in addition and additive to benefits a worker receives under prevailing wages per WAC 296-127-014(4). City contract specialists may audit payroll records or interview workers as needed to ensure compliance to the ordinance. Please see </w:t>
      </w:r>
      <w:hyperlink r:id="rId22" w:history="1">
        <w:r w:rsidR="00D75167" w:rsidRPr="00632A06">
          <w:rPr>
            <w:rStyle w:val="Hyperlink"/>
            <w:rFonts w:asciiTheme="minorHAnsi" w:hAnsiTheme="minorHAnsi" w:cstheme="minorHAnsi"/>
            <w:sz w:val="22"/>
            <w:szCs w:val="20"/>
            <w:lang w:bidi="en-US"/>
          </w:rPr>
          <w:t>http://www.s</w:t>
        </w:r>
        <w:r w:rsidR="00D75167" w:rsidRPr="00B338B5">
          <w:rPr>
            <w:rStyle w:val="Hyperlink"/>
            <w:rFonts w:asciiTheme="minorHAnsi" w:hAnsiTheme="minorHAnsi" w:cstheme="minorHAnsi"/>
            <w:sz w:val="22"/>
            <w:szCs w:val="20"/>
            <w:lang w:bidi="en-US"/>
          </w:rPr>
          <w:t>e</w:t>
        </w:r>
        <w:r w:rsidR="00D75167" w:rsidRPr="00632A06">
          <w:rPr>
            <w:rStyle w:val="Hyperlink"/>
            <w:rFonts w:asciiTheme="minorHAnsi" w:hAnsiTheme="minorHAnsi" w:cstheme="minorHAnsi"/>
            <w:sz w:val="22"/>
            <w:szCs w:val="20"/>
            <w:lang w:bidi="en-US"/>
          </w:rPr>
          <w:t>attle.gov/laborstandards</w:t>
        </w:r>
      </w:hyperlink>
      <w:r w:rsidR="00777798" w:rsidRPr="00632A06">
        <w:rPr>
          <w:rFonts w:asciiTheme="minorHAnsi" w:hAnsiTheme="minorHAnsi" w:cstheme="minorHAnsi"/>
          <w:sz w:val="22"/>
          <w:szCs w:val="20"/>
          <w:lang w:bidi="en-US"/>
        </w:rPr>
        <w:t>, or may call the Office of Labor Standards at 206.684.4500 with questions.</w:t>
      </w:r>
    </w:p>
    <w:p w14:paraId="07B6A916" w14:textId="77777777" w:rsidR="005C23DC" w:rsidRPr="00C71E4E" w:rsidRDefault="00597E18" w:rsidP="00C515C3">
      <w:pPr>
        <w:pStyle w:val="Heading2"/>
        <w:numPr>
          <w:ilvl w:val="1"/>
          <w:numId w:val="43"/>
        </w:numPr>
        <w:ind w:left="1440" w:hanging="720"/>
        <w:rPr>
          <w:i/>
        </w:rPr>
      </w:pPr>
      <w:r w:rsidRPr="00C71E4E">
        <w:t>I</w:t>
      </w:r>
      <w:r w:rsidR="005C23DC" w:rsidRPr="00C71E4E">
        <w:t>nsurance Requirements</w:t>
      </w:r>
      <w:bookmarkEnd w:id="48"/>
      <w:bookmarkEnd w:id="49"/>
      <w:bookmarkEnd w:id="50"/>
      <w:bookmarkEnd w:id="51"/>
      <w:bookmarkEnd w:id="52"/>
      <w:bookmarkEnd w:id="53"/>
      <w:r w:rsidR="00607FCF" w:rsidRPr="00C71E4E">
        <w:t>.</w:t>
      </w:r>
    </w:p>
    <w:p w14:paraId="058177A7" w14:textId="13929435" w:rsidR="003412DF" w:rsidRPr="00632A06" w:rsidRDefault="0006217A" w:rsidP="00D00CF4">
      <w:pPr>
        <w:pStyle w:val="BodyText2"/>
        <w:spacing w:line="240" w:lineRule="auto"/>
        <w:ind w:left="360"/>
        <w:rPr>
          <w:rStyle w:val="Hyperlink"/>
          <w:rFonts w:asciiTheme="minorHAnsi" w:hAnsiTheme="minorHAnsi" w:cstheme="minorHAnsi"/>
          <w:color w:val="auto"/>
          <w:sz w:val="22"/>
          <w:szCs w:val="20"/>
          <w:u w:val="none"/>
        </w:rPr>
      </w:pPr>
      <w:bookmarkStart w:id="54" w:name="_Toc524484967"/>
      <w:bookmarkStart w:id="55" w:name="_Toc524754154"/>
      <w:bookmarkStart w:id="56" w:name="_Toc526492399"/>
      <w:bookmarkStart w:id="57" w:name="_Toc528557454"/>
      <w:bookmarkStart w:id="58" w:name="_Toc529153514"/>
      <w:bookmarkStart w:id="59" w:name="_Toc30899412"/>
      <w:r w:rsidRPr="00632A06">
        <w:rPr>
          <w:rFonts w:asciiTheme="minorHAnsi" w:hAnsiTheme="minorHAnsi" w:cstheme="minorHAnsi"/>
          <w:sz w:val="22"/>
          <w:szCs w:val="20"/>
        </w:rPr>
        <w:t>Insurance requirements in</w:t>
      </w:r>
      <w:r w:rsidR="00DB5099" w:rsidRPr="00632A06">
        <w:rPr>
          <w:rStyle w:val="Hyperlink"/>
          <w:rFonts w:asciiTheme="minorHAnsi" w:hAnsiTheme="minorHAnsi" w:cstheme="minorHAnsi"/>
          <w:color w:val="auto"/>
          <w:sz w:val="22"/>
          <w:szCs w:val="20"/>
          <w:u w:val="none"/>
        </w:rPr>
        <w:t xml:space="preserve"> the Contract </w:t>
      </w:r>
      <w:r w:rsidRPr="00632A06">
        <w:rPr>
          <w:rStyle w:val="Hyperlink"/>
          <w:rFonts w:asciiTheme="minorHAnsi" w:hAnsiTheme="minorHAnsi" w:cstheme="minorHAnsi"/>
          <w:color w:val="auto"/>
          <w:sz w:val="22"/>
          <w:szCs w:val="20"/>
          <w:u w:val="none"/>
        </w:rPr>
        <w:t xml:space="preserve">shall prevail. If formal proof of insurance </w:t>
      </w:r>
      <w:r w:rsidR="0042799B" w:rsidRPr="00632A06">
        <w:rPr>
          <w:rStyle w:val="Hyperlink"/>
          <w:rFonts w:asciiTheme="minorHAnsi" w:hAnsiTheme="minorHAnsi" w:cstheme="minorHAnsi"/>
          <w:color w:val="auto"/>
          <w:sz w:val="22"/>
          <w:szCs w:val="20"/>
          <w:u w:val="none"/>
        </w:rPr>
        <w:t xml:space="preserve">must be </w:t>
      </w:r>
      <w:r w:rsidRPr="00632A06">
        <w:rPr>
          <w:rStyle w:val="Hyperlink"/>
          <w:rFonts w:asciiTheme="minorHAnsi" w:hAnsiTheme="minorHAnsi" w:cstheme="minorHAnsi"/>
          <w:color w:val="auto"/>
          <w:sz w:val="22"/>
          <w:szCs w:val="20"/>
          <w:u w:val="none"/>
        </w:rPr>
        <w:t>submitted to the City before execution of the Contract, the City will remind the apparent successful propos</w:t>
      </w:r>
      <w:r w:rsidR="00551DA0" w:rsidRPr="00632A06">
        <w:rPr>
          <w:rStyle w:val="Hyperlink"/>
          <w:rFonts w:asciiTheme="minorHAnsi" w:hAnsiTheme="minorHAnsi" w:cstheme="minorHAnsi"/>
          <w:color w:val="auto"/>
          <w:sz w:val="22"/>
          <w:szCs w:val="20"/>
          <w:u w:val="none"/>
        </w:rPr>
        <w:t>er</w:t>
      </w:r>
      <w:r w:rsidRPr="00632A06">
        <w:rPr>
          <w:rStyle w:val="Hyperlink"/>
          <w:rFonts w:asciiTheme="minorHAnsi" w:hAnsiTheme="minorHAnsi" w:cstheme="minorHAnsi"/>
          <w:color w:val="auto"/>
          <w:sz w:val="22"/>
          <w:szCs w:val="20"/>
          <w:u w:val="none"/>
        </w:rPr>
        <w:t xml:space="preserve"> in the Intent to Award letter. The apparent successful </w:t>
      </w:r>
      <w:r w:rsidR="00551DA0" w:rsidRPr="00632A06">
        <w:rPr>
          <w:rStyle w:val="Hyperlink"/>
          <w:rFonts w:asciiTheme="minorHAnsi" w:hAnsiTheme="minorHAnsi" w:cstheme="minorHAnsi"/>
          <w:color w:val="auto"/>
          <w:sz w:val="22"/>
          <w:szCs w:val="20"/>
          <w:u w:val="none"/>
        </w:rPr>
        <w:t>p</w:t>
      </w:r>
      <w:r w:rsidRPr="00632A06">
        <w:rPr>
          <w:rStyle w:val="Hyperlink"/>
          <w:rFonts w:asciiTheme="minorHAnsi" w:hAnsiTheme="minorHAnsi" w:cstheme="minorHAnsi"/>
          <w:color w:val="auto"/>
          <w:sz w:val="22"/>
          <w:szCs w:val="20"/>
          <w:u w:val="none"/>
        </w:rPr>
        <w:t>roposer must promptly provide such proof of insurance to the City in reply to the Intent to Award Letter.  Contracts will not be executed until all required proof of insurance has been received and approved by the City</w:t>
      </w:r>
      <w:r w:rsidR="003412DF" w:rsidRPr="00632A06">
        <w:rPr>
          <w:rStyle w:val="Hyperlink"/>
          <w:rFonts w:asciiTheme="minorHAnsi" w:hAnsiTheme="minorHAnsi" w:cstheme="minorHAnsi"/>
          <w:color w:val="auto"/>
          <w:sz w:val="22"/>
          <w:szCs w:val="20"/>
          <w:u w:val="none"/>
        </w:rPr>
        <w:t>.</w:t>
      </w:r>
    </w:p>
    <w:p w14:paraId="52D80028" w14:textId="794C66B4" w:rsidR="0006217A" w:rsidRPr="00632A06" w:rsidRDefault="0006217A" w:rsidP="00075F21">
      <w:pPr>
        <w:pStyle w:val="BodyText2"/>
        <w:spacing w:line="240" w:lineRule="auto"/>
        <w:ind w:left="360"/>
        <w:rPr>
          <w:rStyle w:val="Hyperlink"/>
          <w:rFonts w:asciiTheme="minorHAnsi" w:hAnsiTheme="minorHAnsi" w:cstheme="minorHAnsi"/>
          <w:color w:val="auto"/>
          <w:szCs w:val="22"/>
          <w:u w:val="none"/>
        </w:rPr>
      </w:pPr>
      <w:r w:rsidRPr="00632A06">
        <w:rPr>
          <w:rStyle w:val="Hyperlink"/>
          <w:rFonts w:asciiTheme="minorHAnsi" w:hAnsiTheme="minorHAnsi" w:cstheme="minorHAnsi"/>
          <w:color w:val="auto"/>
          <w:sz w:val="22"/>
          <w:szCs w:val="20"/>
          <w:u w:val="none"/>
        </w:rPr>
        <w:lastRenderedPageBreak/>
        <w:t xml:space="preserve">Vendors are encouraged to immediately contact their Broker to begin preparation of the required insurance documents, </w:t>
      </w:r>
      <w:r w:rsidR="0042799B" w:rsidRPr="00632A06">
        <w:rPr>
          <w:rStyle w:val="Hyperlink"/>
          <w:rFonts w:asciiTheme="minorHAnsi" w:hAnsiTheme="minorHAnsi" w:cstheme="minorHAnsi"/>
          <w:color w:val="auto"/>
          <w:sz w:val="22"/>
          <w:szCs w:val="20"/>
          <w:u w:val="none"/>
        </w:rPr>
        <w:t xml:space="preserve">if the Vendor </w:t>
      </w:r>
      <w:r w:rsidRPr="00632A06">
        <w:rPr>
          <w:rStyle w:val="Hyperlink"/>
          <w:rFonts w:asciiTheme="minorHAnsi" w:hAnsiTheme="minorHAnsi" w:cstheme="minorHAnsi"/>
          <w:color w:val="auto"/>
          <w:sz w:val="22"/>
          <w:szCs w:val="20"/>
          <w:u w:val="none"/>
        </w:rPr>
        <w:t>is selected as a finalist. Proposers may elect to provide the requested insurance documents within their Proposal</w:t>
      </w:r>
      <w:r w:rsidRPr="00632A06">
        <w:rPr>
          <w:rStyle w:val="Hyperlink"/>
          <w:rFonts w:asciiTheme="minorHAnsi" w:hAnsiTheme="minorHAnsi" w:cstheme="minorHAnsi"/>
          <w:color w:val="auto"/>
          <w:szCs w:val="22"/>
          <w:u w:val="none"/>
        </w:rPr>
        <w:t>.</w:t>
      </w:r>
    </w:p>
    <w:p w14:paraId="438AEB1A" w14:textId="77777777" w:rsidR="005C23DC" w:rsidRPr="00C71E4E" w:rsidRDefault="005C23DC" w:rsidP="00C515C3">
      <w:pPr>
        <w:pStyle w:val="Heading2"/>
        <w:numPr>
          <w:ilvl w:val="1"/>
          <w:numId w:val="43"/>
        </w:numPr>
        <w:ind w:left="1440" w:hanging="720"/>
        <w:rPr>
          <w:i/>
        </w:rPr>
      </w:pPr>
      <w:bookmarkStart w:id="60" w:name="_Toc524484968"/>
      <w:bookmarkStart w:id="61" w:name="_Toc524754155"/>
      <w:bookmarkStart w:id="62" w:name="_Toc526492400"/>
      <w:bookmarkStart w:id="63" w:name="_Toc528557455"/>
      <w:bookmarkStart w:id="64" w:name="_Toc529153515"/>
      <w:bookmarkStart w:id="65" w:name="_Toc30899413"/>
      <w:bookmarkEnd w:id="54"/>
      <w:bookmarkEnd w:id="55"/>
      <w:bookmarkEnd w:id="56"/>
      <w:bookmarkEnd w:id="57"/>
      <w:bookmarkEnd w:id="58"/>
      <w:bookmarkEnd w:id="59"/>
      <w:r w:rsidRPr="00C71E4E">
        <w:t>Effective Dates of Offer</w:t>
      </w:r>
      <w:r w:rsidR="00607FCF" w:rsidRPr="00C71E4E">
        <w:t>.</w:t>
      </w:r>
    </w:p>
    <w:p w14:paraId="436A25DA" w14:textId="77777777" w:rsidR="005C23DC" w:rsidRPr="00632A06" w:rsidRDefault="00033EFD" w:rsidP="00D00CF4">
      <w:pPr>
        <w:ind w:left="360"/>
        <w:rPr>
          <w:rFonts w:asciiTheme="minorHAnsi" w:hAnsiTheme="minorHAnsi" w:cstheme="minorHAnsi"/>
          <w:sz w:val="22"/>
          <w:szCs w:val="20"/>
        </w:rPr>
      </w:pPr>
      <w:r w:rsidRPr="00632A06">
        <w:rPr>
          <w:rFonts w:asciiTheme="minorHAnsi" w:hAnsiTheme="minorHAnsi" w:cstheme="minorHAnsi"/>
          <w:sz w:val="22"/>
          <w:szCs w:val="20"/>
        </w:rPr>
        <w:t>Proposer</w:t>
      </w:r>
      <w:r w:rsidR="005C23DC" w:rsidRPr="00632A06">
        <w:rPr>
          <w:rFonts w:asciiTheme="minorHAnsi" w:hAnsiTheme="minorHAnsi" w:cstheme="minorHAnsi"/>
          <w:sz w:val="22"/>
          <w:szCs w:val="20"/>
        </w:rPr>
        <w:t xml:space="preserve"> submittal must remain valid until City completes award.  Should any </w:t>
      </w:r>
      <w:r w:rsidRPr="00632A06">
        <w:rPr>
          <w:rFonts w:asciiTheme="minorHAnsi" w:hAnsiTheme="minorHAnsi" w:cstheme="minorHAnsi"/>
          <w:sz w:val="22"/>
          <w:szCs w:val="20"/>
        </w:rPr>
        <w:t>Proposer</w:t>
      </w:r>
      <w:r w:rsidR="005C23DC" w:rsidRPr="00632A06">
        <w:rPr>
          <w:rFonts w:asciiTheme="minorHAnsi" w:hAnsiTheme="minorHAnsi" w:cstheme="minorHAnsi"/>
          <w:sz w:val="22"/>
          <w:szCs w:val="20"/>
        </w:rPr>
        <w:t xml:space="preserve"> object to this condition, the </w:t>
      </w:r>
      <w:r w:rsidRPr="00632A06">
        <w:rPr>
          <w:rFonts w:asciiTheme="minorHAnsi" w:hAnsiTheme="minorHAnsi" w:cstheme="minorHAnsi"/>
          <w:sz w:val="22"/>
          <w:szCs w:val="20"/>
        </w:rPr>
        <w:t>Proposer</w:t>
      </w:r>
      <w:r w:rsidR="005C23DC" w:rsidRPr="00632A06">
        <w:rPr>
          <w:rFonts w:asciiTheme="minorHAnsi" w:hAnsiTheme="minorHAnsi" w:cstheme="minorHAnsi"/>
          <w:sz w:val="22"/>
          <w:szCs w:val="20"/>
        </w:rPr>
        <w:t xml:space="preserve"> must </w:t>
      </w:r>
      <w:r w:rsidR="007A760F" w:rsidRPr="00632A06">
        <w:rPr>
          <w:rFonts w:asciiTheme="minorHAnsi" w:hAnsiTheme="minorHAnsi" w:cstheme="minorHAnsi"/>
          <w:sz w:val="22"/>
          <w:szCs w:val="20"/>
        </w:rPr>
        <w:t xml:space="preserve">provide objection through a question and/or complaint to the </w:t>
      </w:r>
      <w:r w:rsidR="008801F3" w:rsidRPr="00632A06">
        <w:rPr>
          <w:rFonts w:asciiTheme="minorHAnsi" w:hAnsiTheme="minorHAnsi" w:cstheme="minorHAnsi"/>
          <w:sz w:val="22"/>
          <w:szCs w:val="20"/>
        </w:rPr>
        <w:t>RFP Coordinator</w:t>
      </w:r>
      <w:r w:rsidR="007A760F" w:rsidRPr="00632A06">
        <w:rPr>
          <w:rFonts w:asciiTheme="minorHAnsi" w:hAnsiTheme="minorHAnsi" w:cstheme="minorHAnsi"/>
          <w:sz w:val="22"/>
          <w:szCs w:val="20"/>
        </w:rPr>
        <w:t xml:space="preserve"> </w:t>
      </w:r>
      <w:r w:rsidR="005C23DC" w:rsidRPr="00632A06">
        <w:rPr>
          <w:rFonts w:asciiTheme="minorHAnsi" w:hAnsiTheme="minorHAnsi" w:cstheme="minorHAnsi"/>
          <w:sz w:val="22"/>
          <w:szCs w:val="20"/>
        </w:rPr>
        <w:t xml:space="preserve">prior to the </w:t>
      </w:r>
      <w:r w:rsidR="007A760F" w:rsidRPr="00632A06">
        <w:rPr>
          <w:rFonts w:asciiTheme="minorHAnsi" w:hAnsiTheme="minorHAnsi" w:cstheme="minorHAnsi"/>
          <w:sz w:val="22"/>
          <w:szCs w:val="20"/>
        </w:rPr>
        <w:t xml:space="preserve">proposal due </w:t>
      </w:r>
      <w:r w:rsidR="005C23DC" w:rsidRPr="00632A06">
        <w:rPr>
          <w:rFonts w:asciiTheme="minorHAnsi" w:hAnsiTheme="minorHAnsi" w:cstheme="minorHAnsi"/>
          <w:sz w:val="22"/>
          <w:szCs w:val="20"/>
        </w:rPr>
        <w:t>date.</w:t>
      </w:r>
    </w:p>
    <w:p w14:paraId="5A3AFB21" w14:textId="787C5501" w:rsidR="004C7C21" w:rsidRPr="00C71E4E" w:rsidRDefault="005C23DC" w:rsidP="00C515C3">
      <w:pPr>
        <w:pStyle w:val="Heading2"/>
        <w:numPr>
          <w:ilvl w:val="1"/>
          <w:numId w:val="43"/>
        </w:numPr>
        <w:ind w:left="1440" w:hanging="720"/>
      </w:pPr>
      <w:bookmarkStart w:id="66" w:name="_Toc521141126"/>
      <w:bookmarkStart w:id="67" w:name="_Toc524484973"/>
      <w:bookmarkStart w:id="68" w:name="_Toc524754160"/>
      <w:bookmarkStart w:id="69" w:name="_Toc526492402"/>
      <w:bookmarkStart w:id="70" w:name="_Toc528557457"/>
      <w:bookmarkStart w:id="71" w:name="_Toc529153517"/>
      <w:bookmarkStart w:id="72" w:name="_Toc30899415"/>
      <w:bookmarkEnd w:id="60"/>
      <w:bookmarkEnd w:id="61"/>
      <w:bookmarkEnd w:id="62"/>
      <w:bookmarkEnd w:id="63"/>
      <w:bookmarkEnd w:id="64"/>
      <w:bookmarkEnd w:id="65"/>
      <w:r w:rsidRPr="00C71E4E">
        <w:t>Proprietary Material</w:t>
      </w:r>
      <w:bookmarkEnd w:id="66"/>
      <w:bookmarkEnd w:id="67"/>
      <w:bookmarkEnd w:id="68"/>
      <w:bookmarkEnd w:id="69"/>
      <w:bookmarkEnd w:id="70"/>
      <w:bookmarkEnd w:id="71"/>
      <w:bookmarkEnd w:id="72"/>
      <w:r w:rsidR="005138E9" w:rsidRPr="00C71E4E">
        <w:t>s</w:t>
      </w:r>
      <w:r w:rsidR="00607FCF" w:rsidRPr="00C71E4E">
        <w:t>.</w:t>
      </w:r>
    </w:p>
    <w:p w14:paraId="3E2F7F81" w14:textId="74939114" w:rsidR="001F33FD" w:rsidRPr="00C515C3" w:rsidRDefault="001F33FD">
      <w:pPr>
        <w:pStyle w:val="Heading2"/>
        <w:numPr>
          <w:ilvl w:val="0"/>
          <w:numId w:val="0"/>
        </w:numPr>
        <w:ind w:left="360"/>
        <w:rPr>
          <w:b w:val="0"/>
          <w:i/>
          <w:sz w:val="22"/>
        </w:rPr>
      </w:pPr>
      <w:bookmarkStart w:id="73" w:name="_Toc521141127"/>
      <w:bookmarkStart w:id="74" w:name="_Toc524484974"/>
      <w:bookmarkStart w:id="75" w:name="_Toc524754161"/>
      <w:bookmarkStart w:id="76" w:name="_Toc526492403"/>
      <w:bookmarkStart w:id="77" w:name="_Toc528557458"/>
      <w:bookmarkStart w:id="78" w:name="_Toc529153518"/>
      <w:bookmarkStart w:id="79" w:name="_Toc30899416"/>
      <w:r w:rsidRPr="00C515C3">
        <w:rPr>
          <w:b w:val="0"/>
          <w:sz w:val="22"/>
        </w:rPr>
        <w:t xml:space="preserve">The State of Washington’s Public Records Act (Release/Disclosure of Public Records) Under Washington State Law (reference RCW Chapter 42.56, the Public Records Act) all materials received or created by the City of Seattle are </w:t>
      </w:r>
      <w:r w:rsidRPr="00C515C3">
        <w:rPr>
          <w:b w:val="0"/>
          <w:color w:val="000000"/>
          <w:sz w:val="22"/>
        </w:rPr>
        <w:t>considered</w:t>
      </w:r>
      <w:r w:rsidR="00F85639" w:rsidRPr="00C515C3">
        <w:rPr>
          <w:b w:val="0"/>
          <w:color w:val="000000"/>
          <w:sz w:val="22"/>
        </w:rPr>
        <w:t xml:space="preserve"> </w:t>
      </w:r>
      <w:r w:rsidRPr="00C515C3">
        <w:rPr>
          <w:b w:val="0"/>
          <w:sz w:val="22"/>
        </w:rPr>
        <w:t xml:space="preserve">public records.  These records include but are not limited to bid or proposal submittals, agreement documents, contract work product, or other bid material.  </w:t>
      </w:r>
    </w:p>
    <w:p w14:paraId="3F3B5F90" w14:textId="77777777" w:rsidR="001F33FD" w:rsidRPr="00EA0B0C" w:rsidRDefault="001F33FD" w:rsidP="00D00CF4">
      <w:pPr>
        <w:ind w:left="360"/>
        <w:jc w:val="both"/>
        <w:rPr>
          <w:rFonts w:asciiTheme="minorHAnsi" w:hAnsiTheme="minorHAnsi" w:cstheme="minorHAnsi"/>
          <w:sz w:val="22"/>
          <w:szCs w:val="22"/>
        </w:rPr>
      </w:pPr>
    </w:p>
    <w:p w14:paraId="63CE0023" w14:textId="77777777" w:rsidR="001F33FD" w:rsidRPr="00EA0B0C" w:rsidRDefault="001F33FD" w:rsidP="00632A06">
      <w:pPr>
        <w:ind w:left="360"/>
        <w:rPr>
          <w:rFonts w:asciiTheme="minorHAnsi" w:hAnsiTheme="minorHAnsi" w:cstheme="minorHAnsi"/>
          <w:sz w:val="22"/>
          <w:szCs w:val="22"/>
        </w:rPr>
      </w:pPr>
      <w:r w:rsidRPr="00EA0B0C">
        <w:rPr>
          <w:rFonts w:asciiTheme="minorHAnsi" w:hAnsiTheme="minorHAnsi" w:cstheme="minorHAnsi"/>
          <w:sz w:val="22"/>
          <w:szCs w:val="22"/>
        </w:rPr>
        <w:t xml:space="preserve">The State of Washington’s Public Records Act requires that public records must be promptly disclosed by the City upon request unless that RCW or another Washington State statute specifically exempts records from disclosure.  Exemptions are narrow and explicit and are listed in Washington State Law (Reference RCW 42.56 and RCW 19.108).  </w:t>
      </w:r>
    </w:p>
    <w:p w14:paraId="70E81CF9" w14:textId="77777777" w:rsidR="001F33FD" w:rsidRPr="00EA0B0C" w:rsidRDefault="001F33FD" w:rsidP="00632A06">
      <w:pPr>
        <w:ind w:left="360"/>
        <w:rPr>
          <w:rFonts w:asciiTheme="minorHAnsi" w:hAnsiTheme="minorHAnsi" w:cstheme="minorHAnsi"/>
          <w:sz w:val="22"/>
          <w:szCs w:val="22"/>
        </w:rPr>
      </w:pPr>
    </w:p>
    <w:p w14:paraId="13AC69A1" w14:textId="77777777" w:rsidR="001F33FD" w:rsidRPr="00EA0B0C" w:rsidRDefault="001F33FD" w:rsidP="00632A06">
      <w:pPr>
        <w:ind w:left="360"/>
        <w:rPr>
          <w:rFonts w:asciiTheme="minorHAnsi" w:hAnsiTheme="minorHAnsi" w:cstheme="minorHAnsi"/>
          <w:sz w:val="22"/>
          <w:szCs w:val="22"/>
        </w:rPr>
      </w:pPr>
      <w:r w:rsidRPr="00EA0B0C">
        <w:rPr>
          <w:rFonts w:asciiTheme="minorHAnsi" w:hAnsiTheme="minorHAnsi" w:cstheme="minorHAnsi"/>
          <w:sz w:val="22"/>
          <w:szCs w:val="22"/>
        </w:rPr>
        <w:t xml:space="preserve">Bidders/proposers must be familiar with the Washington State Public Records Act and the limits of record disclosure exemptions.  For more information, visit the Washington State Legislature’s website at </w:t>
      </w:r>
      <w:hyperlink r:id="rId23" w:history="1">
        <w:r w:rsidRPr="00EA0B0C">
          <w:rPr>
            <w:rStyle w:val="Hyperlink"/>
            <w:rFonts w:asciiTheme="minorHAnsi" w:hAnsiTheme="minorHAnsi" w:cstheme="minorHAnsi"/>
            <w:sz w:val="22"/>
            <w:szCs w:val="22"/>
          </w:rPr>
          <w:t>http://www1.leg.wa.gov/LawsAndAgencyRules</w:t>
        </w:r>
      </w:hyperlink>
      <w:r w:rsidRPr="00EA0B0C">
        <w:rPr>
          <w:rFonts w:asciiTheme="minorHAnsi" w:hAnsiTheme="minorHAnsi" w:cstheme="minorHAnsi"/>
          <w:sz w:val="22"/>
          <w:szCs w:val="22"/>
        </w:rPr>
        <w:t xml:space="preserve">). </w:t>
      </w:r>
    </w:p>
    <w:p w14:paraId="585D11FD" w14:textId="77777777" w:rsidR="001F33FD" w:rsidRPr="00EA0B0C" w:rsidRDefault="001F33FD" w:rsidP="00D75167">
      <w:pPr>
        <w:ind w:left="360"/>
        <w:jc w:val="both"/>
        <w:rPr>
          <w:rFonts w:asciiTheme="minorHAnsi" w:hAnsiTheme="minorHAnsi" w:cstheme="minorHAnsi"/>
          <w:sz w:val="22"/>
          <w:szCs w:val="22"/>
        </w:rPr>
      </w:pPr>
    </w:p>
    <w:p w14:paraId="05880236" w14:textId="59908E9A" w:rsidR="001F33FD" w:rsidRPr="00EA0B0C" w:rsidRDefault="001F33FD" w:rsidP="00B53BF9">
      <w:pPr>
        <w:ind w:left="360"/>
        <w:jc w:val="both"/>
        <w:rPr>
          <w:rFonts w:asciiTheme="minorHAnsi" w:hAnsiTheme="minorHAnsi" w:cstheme="minorHAnsi"/>
          <w:sz w:val="22"/>
          <w:szCs w:val="22"/>
        </w:rPr>
      </w:pPr>
      <w:r w:rsidRPr="00EA0B0C">
        <w:rPr>
          <w:rFonts w:asciiTheme="minorHAnsi" w:hAnsiTheme="minorHAnsi" w:cstheme="minorHAnsi"/>
          <w:sz w:val="22"/>
          <w:szCs w:val="22"/>
        </w:rPr>
        <w:t xml:space="preserve">If you have questions about disclosure of the records you submit with your bid, please contact City Purchasing at (206) 684-0444. </w:t>
      </w:r>
    </w:p>
    <w:p w14:paraId="47A4B426" w14:textId="01CD369C" w:rsidR="001F33FD" w:rsidRPr="00EA0B0C" w:rsidRDefault="00A12118">
      <w:pPr>
        <w:pStyle w:val="Heading2"/>
        <w:numPr>
          <w:ilvl w:val="0"/>
          <w:numId w:val="0"/>
        </w:numPr>
        <w:ind w:left="360"/>
        <w:rPr>
          <w:i/>
        </w:rPr>
      </w:pPr>
      <w:r>
        <w:tab/>
      </w:r>
      <w:r w:rsidR="001F33FD" w:rsidRPr="00EA0B0C">
        <w:t>Marking Your Records Exempt from Disclosure (Protected, Confidential, or Proprietary)</w:t>
      </w:r>
    </w:p>
    <w:p w14:paraId="149FEE99" w14:textId="6AAC5059" w:rsidR="001F33FD" w:rsidRPr="00EA0B0C" w:rsidRDefault="000066BA" w:rsidP="00D00CF4">
      <w:pPr>
        <w:ind w:left="360"/>
        <w:jc w:val="both"/>
        <w:rPr>
          <w:rFonts w:asciiTheme="minorHAnsi" w:hAnsiTheme="minorHAnsi" w:cstheme="minorHAnsi"/>
          <w:sz w:val="22"/>
          <w:szCs w:val="22"/>
        </w:rPr>
      </w:pPr>
      <w:r>
        <w:rPr>
          <w:rFonts w:asciiTheme="minorHAnsi" w:hAnsiTheme="minorHAnsi" w:cstheme="minorHAnsi"/>
          <w:sz w:val="22"/>
          <w:szCs w:val="22"/>
        </w:rPr>
        <w:t xml:space="preserve">All </w:t>
      </w:r>
      <w:r w:rsidR="001F33FD" w:rsidRPr="00EA0B0C">
        <w:rPr>
          <w:rFonts w:asciiTheme="minorHAnsi" w:hAnsiTheme="minorHAnsi" w:cstheme="minorHAnsi"/>
          <w:sz w:val="22"/>
          <w:szCs w:val="22"/>
        </w:rPr>
        <w:t xml:space="preserve">City of Seattle offices (“the City”) are required to promptly </w:t>
      </w:r>
      <w:r w:rsidR="00D05E48">
        <w:rPr>
          <w:rFonts w:asciiTheme="minorHAnsi" w:hAnsiTheme="minorHAnsi" w:cstheme="minorHAnsi"/>
          <w:sz w:val="22"/>
          <w:szCs w:val="22"/>
        </w:rPr>
        <w:t xml:space="preserve">provide public records </w:t>
      </w:r>
      <w:r w:rsidR="001F33FD" w:rsidRPr="00EA0B0C">
        <w:rPr>
          <w:rFonts w:asciiTheme="minorHAnsi" w:hAnsiTheme="minorHAnsi" w:cstheme="minorHAnsi"/>
          <w:sz w:val="22"/>
          <w:szCs w:val="22"/>
        </w:rPr>
        <w:t xml:space="preserve">upon request.  However, under Washington State Law some records or portions of records are considered legally </w:t>
      </w:r>
      <w:r w:rsidR="001F33FD" w:rsidRPr="00EA0B0C">
        <w:rPr>
          <w:rFonts w:asciiTheme="minorHAnsi" w:hAnsiTheme="minorHAnsi" w:cstheme="minorHAnsi"/>
          <w:i/>
          <w:sz w:val="22"/>
          <w:szCs w:val="22"/>
        </w:rPr>
        <w:t>exempt from disclosure</w:t>
      </w:r>
      <w:r w:rsidR="001F33FD" w:rsidRPr="00EA0B0C">
        <w:rPr>
          <w:rFonts w:asciiTheme="minorHAnsi" w:hAnsiTheme="minorHAnsi" w:cstheme="minorHAnsi"/>
          <w:sz w:val="22"/>
          <w:szCs w:val="22"/>
        </w:rPr>
        <w:t xml:space="preserve"> and can be withheld.  A list and description of records identified as exempt can be found in RCW 42.56 and RCW 19.108.</w:t>
      </w:r>
    </w:p>
    <w:p w14:paraId="5691206C" w14:textId="77777777" w:rsidR="001F33FD" w:rsidRPr="00EA0B0C" w:rsidRDefault="001F33FD" w:rsidP="001D658E">
      <w:pPr>
        <w:ind w:left="360"/>
        <w:jc w:val="both"/>
        <w:rPr>
          <w:rFonts w:asciiTheme="minorHAnsi" w:hAnsiTheme="minorHAnsi" w:cstheme="minorHAnsi"/>
          <w:sz w:val="22"/>
          <w:szCs w:val="22"/>
        </w:rPr>
      </w:pPr>
    </w:p>
    <w:p w14:paraId="1895BBF5" w14:textId="6F01298A" w:rsidR="001F33FD" w:rsidRPr="00EA0B0C" w:rsidRDefault="001F33FD" w:rsidP="00D75167">
      <w:pPr>
        <w:ind w:left="360"/>
        <w:jc w:val="both"/>
        <w:rPr>
          <w:rFonts w:asciiTheme="minorHAnsi" w:hAnsiTheme="minorHAnsi" w:cstheme="minorHAnsi"/>
          <w:sz w:val="22"/>
          <w:szCs w:val="22"/>
        </w:rPr>
      </w:pPr>
      <w:r w:rsidRPr="00EA0B0C">
        <w:rPr>
          <w:rFonts w:asciiTheme="minorHAnsi" w:hAnsiTheme="minorHAnsi" w:cstheme="minorHAnsi"/>
          <w:sz w:val="22"/>
          <w:szCs w:val="22"/>
        </w:rPr>
        <w:t xml:space="preserve">If you believe the records you are submitting to the City as part of your bid/proposal or contract work products, are exempt from disclosure you can request they not be released before you receive notification.  </w:t>
      </w:r>
      <w:r w:rsidR="000803CC" w:rsidRPr="00EA0B0C">
        <w:rPr>
          <w:rFonts w:asciiTheme="minorHAnsi" w:hAnsiTheme="minorHAnsi" w:cstheme="minorHAnsi"/>
          <w:sz w:val="22"/>
          <w:szCs w:val="22"/>
        </w:rPr>
        <w:t>To do so you must complete the City Non-Disclosure Request Form (“the Form”) provided by City Purchasing (see attached</w:t>
      </w:r>
      <w:r w:rsidR="00CD55D1" w:rsidRPr="00EA0B0C">
        <w:rPr>
          <w:rFonts w:asciiTheme="minorHAnsi" w:hAnsiTheme="minorHAnsi" w:cstheme="minorHAnsi"/>
          <w:sz w:val="22"/>
          <w:szCs w:val="22"/>
        </w:rPr>
        <w:t xml:space="preserve"> Form as part of Vendor Questionnaire</w:t>
      </w:r>
      <w:r w:rsidR="000803CC" w:rsidRPr="00EA0B0C">
        <w:rPr>
          <w:rFonts w:asciiTheme="minorHAnsi" w:hAnsiTheme="minorHAnsi" w:cstheme="minorHAnsi"/>
          <w:sz w:val="22"/>
          <w:szCs w:val="22"/>
        </w:rPr>
        <w:t xml:space="preserve">), clearly and specifically identify each record and the exemption(s) that may apply, and submit a copy of your records with the specified exemptions redacted. </w:t>
      </w:r>
      <w:r w:rsidRPr="00EA0B0C">
        <w:rPr>
          <w:rFonts w:asciiTheme="minorHAnsi" w:hAnsiTheme="minorHAnsi" w:cstheme="minorHAnsi"/>
          <w:sz w:val="22"/>
          <w:szCs w:val="22"/>
        </w:rPr>
        <w:t>(If you are awarded a City contract, the same exemption designation will carry forward to the contract records.)</w:t>
      </w:r>
    </w:p>
    <w:p w14:paraId="43586EFC" w14:textId="77777777" w:rsidR="001F33FD" w:rsidRPr="00EA0B0C" w:rsidRDefault="001F33FD" w:rsidP="00D75167">
      <w:pPr>
        <w:ind w:left="360"/>
        <w:jc w:val="both"/>
        <w:rPr>
          <w:rFonts w:asciiTheme="minorHAnsi" w:hAnsiTheme="minorHAnsi" w:cstheme="minorHAnsi"/>
          <w:sz w:val="22"/>
          <w:szCs w:val="22"/>
        </w:rPr>
      </w:pPr>
    </w:p>
    <w:p w14:paraId="32A6903D" w14:textId="6E2E4BE3" w:rsidR="001F33FD" w:rsidRPr="00EA0B0C" w:rsidRDefault="001F33FD" w:rsidP="00D75167">
      <w:pPr>
        <w:ind w:left="360"/>
        <w:jc w:val="both"/>
        <w:rPr>
          <w:rFonts w:asciiTheme="minorHAnsi" w:hAnsiTheme="minorHAnsi" w:cstheme="minorHAnsi"/>
          <w:sz w:val="22"/>
          <w:szCs w:val="22"/>
        </w:rPr>
      </w:pPr>
      <w:r w:rsidRPr="00EA0B0C">
        <w:rPr>
          <w:rFonts w:asciiTheme="minorHAnsi" w:hAnsiTheme="minorHAnsi" w:cstheme="minorHAnsi"/>
          <w:sz w:val="22"/>
          <w:szCs w:val="22"/>
        </w:rPr>
        <w:t xml:space="preserve">The City will not withhold materials from disclosure simply because you mark them with a document header or footer, page stamp, or a generic statement that a document is non-disclosable, exempt, confidential, proprietary, or protected.  </w:t>
      </w:r>
      <w:r w:rsidRPr="00D05E48">
        <w:rPr>
          <w:rFonts w:asciiTheme="minorHAnsi" w:hAnsiTheme="minorHAnsi" w:cstheme="minorHAnsi"/>
          <w:color w:val="000000"/>
          <w:sz w:val="22"/>
          <w:szCs w:val="22"/>
        </w:rPr>
        <w:t>Do not identify an entire page</w:t>
      </w:r>
      <w:r w:rsidR="00F85639" w:rsidRPr="00D05E48">
        <w:rPr>
          <w:rFonts w:asciiTheme="minorHAnsi" w:hAnsiTheme="minorHAnsi" w:cstheme="minorHAnsi"/>
          <w:color w:val="000000"/>
          <w:sz w:val="22"/>
          <w:szCs w:val="22"/>
        </w:rPr>
        <w:t xml:space="preserve"> </w:t>
      </w:r>
      <w:r w:rsidRPr="00EA0B0C">
        <w:rPr>
          <w:rFonts w:asciiTheme="minorHAnsi" w:hAnsiTheme="minorHAnsi" w:cstheme="minorHAnsi"/>
          <w:sz w:val="22"/>
          <w:szCs w:val="22"/>
        </w:rPr>
        <w:t xml:space="preserve">as exempt unless each sentence is within the exemption scope; instead, identify paragraphs or sentences that meet the specific exemption criteria you cite on the Form.  Only the specific records or portions of records properly listed on the Form will be protected and withheld for notice.  All other records will be considered fully disclosable upon request. </w:t>
      </w:r>
    </w:p>
    <w:p w14:paraId="3AF85412" w14:textId="77777777" w:rsidR="001F33FD" w:rsidRPr="00EA0B0C" w:rsidRDefault="001F33FD" w:rsidP="00D75167">
      <w:pPr>
        <w:ind w:left="360"/>
        <w:jc w:val="both"/>
        <w:rPr>
          <w:rFonts w:asciiTheme="minorHAnsi" w:hAnsiTheme="minorHAnsi" w:cstheme="minorHAnsi"/>
          <w:sz w:val="22"/>
          <w:szCs w:val="22"/>
        </w:rPr>
      </w:pPr>
    </w:p>
    <w:p w14:paraId="63BDFD32" w14:textId="77777777" w:rsidR="001F33FD" w:rsidRPr="00EA0B0C" w:rsidRDefault="001F33FD" w:rsidP="00D75167">
      <w:pPr>
        <w:ind w:left="360"/>
        <w:jc w:val="both"/>
        <w:rPr>
          <w:rFonts w:asciiTheme="minorHAnsi" w:hAnsiTheme="minorHAnsi" w:cstheme="minorHAnsi"/>
          <w:sz w:val="22"/>
          <w:szCs w:val="22"/>
        </w:rPr>
      </w:pPr>
      <w:r w:rsidRPr="00EA0B0C">
        <w:rPr>
          <w:rFonts w:asciiTheme="minorHAnsi" w:hAnsiTheme="minorHAnsi" w:cstheme="minorHAnsi"/>
          <w:sz w:val="22"/>
          <w:szCs w:val="22"/>
        </w:rPr>
        <w:t xml:space="preserve">If the City receives a public disclosure request for any records you have properly and specifically listed on the Form, the City will notify you in writing of the request and will postpone disclosure.  While it is not a legal obligation, the City, as a courtesy, will allow you up to ten business days to file a court injunction to prevent the </w:t>
      </w:r>
      <w:r w:rsidRPr="00EA0B0C">
        <w:rPr>
          <w:rFonts w:asciiTheme="minorHAnsi" w:hAnsiTheme="minorHAnsi" w:cstheme="minorHAnsi"/>
          <w:sz w:val="22"/>
          <w:szCs w:val="22"/>
        </w:rPr>
        <w:lastRenderedPageBreak/>
        <w:t xml:space="preserve">City from releasing the records (reference RCW 42.56.540).  If you fail to obtain a Court order within the ten days, the City may release the documents. </w:t>
      </w:r>
    </w:p>
    <w:p w14:paraId="0AA74C05" w14:textId="77777777" w:rsidR="001F33FD" w:rsidRPr="00EA0B0C" w:rsidRDefault="001F33FD" w:rsidP="00674AD2">
      <w:pPr>
        <w:ind w:left="360"/>
        <w:jc w:val="both"/>
        <w:rPr>
          <w:rFonts w:asciiTheme="minorHAnsi" w:hAnsiTheme="minorHAnsi" w:cstheme="minorHAnsi"/>
          <w:sz w:val="22"/>
          <w:szCs w:val="22"/>
        </w:rPr>
      </w:pPr>
    </w:p>
    <w:p w14:paraId="4F1C2206" w14:textId="3BD732B2" w:rsidR="001F33FD" w:rsidRPr="00EA0B0C" w:rsidRDefault="001F33FD" w:rsidP="00632A06">
      <w:pPr>
        <w:ind w:left="360"/>
        <w:jc w:val="both"/>
        <w:rPr>
          <w:rFonts w:asciiTheme="minorHAnsi" w:hAnsiTheme="minorHAnsi" w:cstheme="minorHAnsi"/>
          <w:sz w:val="22"/>
          <w:szCs w:val="22"/>
        </w:rPr>
      </w:pPr>
      <w:r w:rsidRPr="00EA0B0C">
        <w:rPr>
          <w:rFonts w:asciiTheme="minorHAnsi" w:hAnsiTheme="minorHAnsi" w:cstheme="minorHAnsi"/>
          <w:sz w:val="22"/>
          <w:szCs w:val="22"/>
        </w:rPr>
        <w:t>The City will not assert an exemption from disclosure on your behalf. If you believe a record(s) is exempt from disclosure you are obligated to clearly identify it as such on the Form and submit it with your solicitation.  Should a public record request be submitted to City Purchasing for that record(s), you can then seek an injunction under RCW 42.56 to prevent release.  By submitting a bid document, the bidder acknowledges this obligation; the proposer also acknowledges that the City will have no obligation or liability to the proposer if the records are disclosed.</w:t>
      </w:r>
    </w:p>
    <w:p w14:paraId="05522197" w14:textId="77777777" w:rsidR="001F33FD" w:rsidRPr="00EA0B0C" w:rsidRDefault="001F33FD" w:rsidP="00632A06">
      <w:pPr>
        <w:ind w:left="360"/>
        <w:rPr>
          <w:rFonts w:asciiTheme="minorHAnsi" w:hAnsiTheme="minorHAnsi" w:cstheme="minorHAnsi"/>
          <w:sz w:val="22"/>
          <w:szCs w:val="22"/>
        </w:rPr>
      </w:pPr>
    </w:p>
    <w:p w14:paraId="3ADF566D" w14:textId="77777777" w:rsidR="001F33FD" w:rsidRPr="00EA0B0C" w:rsidRDefault="001F33FD">
      <w:pPr>
        <w:pStyle w:val="Heading2"/>
        <w:numPr>
          <w:ilvl w:val="0"/>
          <w:numId w:val="0"/>
        </w:numPr>
        <w:ind w:left="360"/>
        <w:rPr>
          <w:i/>
        </w:rPr>
      </w:pPr>
      <w:r w:rsidRPr="00EA0B0C">
        <w:tab/>
        <w:t>Requesting Disclosure of Public Records</w:t>
      </w:r>
    </w:p>
    <w:p w14:paraId="250372C2" w14:textId="4BB93053" w:rsidR="001F33FD" w:rsidRPr="00EA0B0C" w:rsidRDefault="001F33FD" w:rsidP="00D00CF4">
      <w:pPr>
        <w:ind w:left="360"/>
        <w:rPr>
          <w:rFonts w:asciiTheme="minorHAnsi" w:hAnsiTheme="minorHAnsi" w:cstheme="minorHAnsi"/>
          <w:sz w:val="22"/>
          <w:szCs w:val="22"/>
        </w:rPr>
      </w:pPr>
      <w:r w:rsidRPr="00EA0B0C">
        <w:rPr>
          <w:rFonts w:asciiTheme="minorHAnsi" w:hAnsiTheme="minorHAnsi" w:cstheme="minorHAnsi"/>
          <w:sz w:val="22"/>
          <w:szCs w:val="22"/>
        </w:rPr>
        <w:t xml:space="preserve">The City asks bidders and their companies </w:t>
      </w:r>
      <w:r w:rsidR="00D05E48">
        <w:rPr>
          <w:rFonts w:asciiTheme="minorHAnsi" w:hAnsiTheme="minorHAnsi" w:cstheme="minorHAnsi"/>
          <w:sz w:val="22"/>
          <w:szCs w:val="22"/>
        </w:rPr>
        <w:t xml:space="preserve">to not request </w:t>
      </w:r>
      <w:r w:rsidRPr="00EA0B0C">
        <w:rPr>
          <w:rFonts w:asciiTheme="minorHAnsi" w:hAnsiTheme="minorHAnsi" w:cstheme="minorHAnsi"/>
          <w:sz w:val="22"/>
          <w:szCs w:val="22"/>
        </w:rPr>
        <w:t xml:space="preserve">public disclosure of bids until an intention to award is announced.  This measure </w:t>
      </w:r>
      <w:r w:rsidR="00A80E40">
        <w:rPr>
          <w:rFonts w:asciiTheme="minorHAnsi" w:hAnsiTheme="minorHAnsi" w:cstheme="minorHAnsi"/>
          <w:sz w:val="22"/>
          <w:szCs w:val="22"/>
        </w:rPr>
        <w:t xml:space="preserve">should protect </w:t>
      </w:r>
      <w:r w:rsidRPr="00EA0B0C">
        <w:rPr>
          <w:rFonts w:asciiTheme="minorHAnsi" w:hAnsiTheme="minorHAnsi" w:cstheme="minorHAnsi"/>
          <w:sz w:val="22"/>
          <w:szCs w:val="22"/>
        </w:rPr>
        <w:t xml:space="preserve">the integrity of the solicitation process particularly during the evaluation and selection process or </w:t>
      </w:r>
      <w:r w:rsidRPr="004F2A54">
        <w:rPr>
          <w:rFonts w:asciiTheme="minorHAnsi" w:hAnsiTheme="minorHAnsi" w:cstheme="minorHAnsi"/>
          <w:color w:val="000000"/>
          <w:sz w:val="22"/>
          <w:szCs w:val="22"/>
        </w:rPr>
        <w:t>in the event of a cancellation</w:t>
      </w:r>
      <w:r w:rsidR="00F85639" w:rsidRPr="004F2A54">
        <w:rPr>
          <w:rFonts w:asciiTheme="minorHAnsi" w:hAnsiTheme="minorHAnsi" w:cstheme="minorHAnsi"/>
          <w:color w:val="000000"/>
          <w:sz w:val="22"/>
          <w:szCs w:val="22"/>
        </w:rPr>
        <w:t xml:space="preserve"> </w:t>
      </w:r>
      <w:r w:rsidRPr="00EA0B0C">
        <w:rPr>
          <w:rFonts w:asciiTheme="minorHAnsi" w:hAnsiTheme="minorHAnsi" w:cstheme="minorHAnsi"/>
          <w:sz w:val="22"/>
          <w:szCs w:val="22"/>
        </w:rPr>
        <w:t xml:space="preserve">or re-solicitation.  With this preference stated, the City will continue to </w:t>
      </w:r>
      <w:r w:rsidR="00F30B61">
        <w:rPr>
          <w:rFonts w:asciiTheme="minorHAnsi" w:hAnsiTheme="minorHAnsi" w:cstheme="minorHAnsi"/>
          <w:sz w:val="22"/>
          <w:szCs w:val="22"/>
        </w:rPr>
        <w:t xml:space="preserve">respond to </w:t>
      </w:r>
      <w:r w:rsidRPr="00EA0B0C">
        <w:rPr>
          <w:rFonts w:asciiTheme="minorHAnsi" w:hAnsiTheme="minorHAnsi" w:cstheme="minorHAnsi"/>
          <w:sz w:val="22"/>
          <w:szCs w:val="22"/>
        </w:rPr>
        <w:t xml:space="preserve">all requests for disclosure of public records as required by State Law.  If you </w:t>
      </w:r>
      <w:r w:rsidR="00F30B61">
        <w:rPr>
          <w:rFonts w:asciiTheme="minorHAnsi" w:hAnsiTheme="minorHAnsi" w:cstheme="minorHAnsi"/>
          <w:sz w:val="22"/>
          <w:szCs w:val="22"/>
        </w:rPr>
        <w:t xml:space="preserve">wish </w:t>
      </w:r>
      <w:r w:rsidRPr="00EA0B0C">
        <w:rPr>
          <w:rFonts w:asciiTheme="minorHAnsi" w:hAnsiTheme="minorHAnsi" w:cstheme="minorHAnsi"/>
          <w:sz w:val="22"/>
          <w:szCs w:val="22"/>
        </w:rPr>
        <w:t xml:space="preserve">to make a request for records, please </w:t>
      </w:r>
      <w:r w:rsidR="00452ED5" w:rsidRPr="00EA0B0C">
        <w:rPr>
          <w:rFonts w:asciiTheme="minorHAnsi" w:hAnsiTheme="minorHAnsi" w:cstheme="minorHAnsi"/>
          <w:sz w:val="22"/>
          <w:szCs w:val="22"/>
        </w:rPr>
        <w:t xml:space="preserve">file a request using the City of Seattle’s Public Records Request Center at </w:t>
      </w:r>
      <w:hyperlink r:id="rId24" w:history="1">
        <w:r w:rsidR="00452ED5" w:rsidRPr="00EA0B0C">
          <w:rPr>
            <w:rStyle w:val="Hyperlink"/>
            <w:rFonts w:asciiTheme="minorHAnsi" w:hAnsiTheme="minorHAnsi" w:cstheme="minorHAnsi"/>
            <w:sz w:val="22"/>
            <w:szCs w:val="22"/>
          </w:rPr>
          <w:t>http://www.seattle.gov/public-records/public-records-request-center</w:t>
        </w:r>
      </w:hyperlink>
      <w:r w:rsidR="00452ED5" w:rsidRPr="00EA0B0C">
        <w:rPr>
          <w:rFonts w:asciiTheme="minorHAnsi" w:hAnsiTheme="minorHAnsi" w:cstheme="minorHAnsi"/>
          <w:sz w:val="22"/>
          <w:szCs w:val="22"/>
        </w:rPr>
        <w:t>.</w:t>
      </w:r>
      <w:r w:rsidRPr="00EA0B0C">
        <w:rPr>
          <w:rFonts w:asciiTheme="minorHAnsi" w:hAnsiTheme="minorHAnsi" w:cstheme="minorHAnsi"/>
          <w:sz w:val="22"/>
          <w:szCs w:val="22"/>
        </w:rPr>
        <w:t xml:space="preserve"> </w:t>
      </w:r>
    </w:p>
    <w:p w14:paraId="10564A2E" w14:textId="77777777" w:rsidR="005C23DC" w:rsidRPr="00EA0B0C" w:rsidRDefault="005C23DC" w:rsidP="00C515C3">
      <w:pPr>
        <w:pStyle w:val="Heading2"/>
        <w:numPr>
          <w:ilvl w:val="1"/>
          <w:numId w:val="43"/>
        </w:numPr>
        <w:ind w:left="1440" w:hanging="720"/>
        <w:rPr>
          <w:i/>
        </w:rPr>
      </w:pPr>
      <w:r w:rsidRPr="00EA0B0C">
        <w:t>Cost of Preparing Proposals</w:t>
      </w:r>
      <w:bookmarkEnd w:id="73"/>
      <w:bookmarkEnd w:id="74"/>
      <w:bookmarkEnd w:id="75"/>
      <w:bookmarkEnd w:id="76"/>
      <w:bookmarkEnd w:id="77"/>
      <w:bookmarkEnd w:id="78"/>
      <w:bookmarkEnd w:id="79"/>
      <w:r w:rsidR="00607FCF" w:rsidRPr="00EA0B0C">
        <w:t>.</w:t>
      </w:r>
    </w:p>
    <w:p w14:paraId="5968880C" w14:textId="3242A91C" w:rsidR="0031166F" w:rsidRPr="00EA0B0C" w:rsidRDefault="005C23DC" w:rsidP="00D00CF4">
      <w:pPr>
        <w:pStyle w:val="BodyText2"/>
        <w:spacing w:line="240" w:lineRule="auto"/>
        <w:ind w:left="360"/>
        <w:rPr>
          <w:rFonts w:asciiTheme="minorHAnsi" w:hAnsiTheme="minorHAnsi" w:cstheme="minorHAnsi"/>
          <w:sz w:val="22"/>
          <w:szCs w:val="22"/>
        </w:rPr>
      </w:pPr>
      <w:r w:rsidRPr="00EA0B0C">
        <w:rPr>
          <w:rFonts w:asciiTheme="minorHAnsi" w:hAnsiTheme="minorHAnsi" w:cstheme="minorHAnsi"/>
          <w:sz w:val="22"/>
          <w:szCs w:val="22"/>
        </w:rPr>
        <w:t xml:space="preserve">The City will not be liable for any costs incurred by the </w:t>
      </w:r>
      <w:r w:rsidR="00033EFD" w:rsidRPr="00EA0B0C">
        <w:rPr>
          <w:rFonts w:asciiTheme="minorHAnsi" w:hAnsiTheme="minorHAnsi" w:cstheme="minorHAnsi"/>
          <w:sz w:val="22"/>
          <w:szCs w:val="22"/>
        </w:rPr>
        <w:t>Proposer</w:t>
      </w:r>
      <w:r w:rsidRPr="00EA0B0C">
        <w:rPr>
          <w:rFonts w:asciiTheme="minorHAnsi" w:hAnsiTheme="minorHAnsi" w:cstheme="minorHAnsi"/>
          <w:sz w:val="22"/>
          <w:szCs w:val="22"/>
        </w:rPr>
        <w:t xml:space="preserve"> in the preparation and presentation of proposals submitted in response to this RFP including, but not limited to, costs in connection with the </w:t>
      </w:r>
      <w:r w:rsidR="00033EFD" w:rsidRPr="00EA0B0C">
        <w:rPr>
          <w:rFonts w:asciiTheme="minorHAnsi" w:hAnsiTheme="minorHAnsi" w:cstheme="minorHAnsi"/>
          <w:sz w:val="22"/>
          <w:szCs w:val="22"/>
        </w:rPr>
        <w:t>Proposer</w:t>
      </w:r>
      <w:r w:rsidRPr="00EA0B0C">
        <w:rPr>
          <w:rFonts w:asciiTheme="minorHAnsi" w:hAnsiTheme="minorHAnsi" w:cstheme="minorHAnsi"/>
          <w:sz w:val="22"/>
          <w:szCs w:val="22"/>
        </w:rPr>
        <w:t>’s participation in demonstrations and the pre-proposal conference.</w:t>
      </w:r>
    </w:p>
    <w:p w14:paraId="75C47255" w14:textId="77777777" w:rsidR="00597E18" w:rsidRPr="00632A06" w:rsidRDefault="00597E18" w:rsidP="00C515C3">
      <w:pPr>
        <w:numPr>
          <w:ilvl w:val="1"/>
          <w:numId w:val="43"/>
        </w:numPr>
        <w:ind w:left="1440" w:hanging="720"/>
        <w:rPr>
          <w:rFonts w:asciiTheme="minorHAnsi" w:hAnsiTheme="minorHAnsi" w:cstheme="minorBidi"/>
          <w:b/>
          <w:szCs w:val="22"/>
        </w:rPr>
      </w:pPr>
      <w:bookmarkStart w:id="80" w:name="_Toc521141125"/>
      <w:bookmarkStart w:id="81" w:name="_Toc524484972"/>
      <w:bookmarkStart w:id="82" w:name="_Toc524754159"/>
      <w:bookmarkStart w:id="83" w:name="_Toc85261716"/>
      <w:bookmarkStart w:id="84" w:name="_Toc521141129"/>
      <w:bookmarkStart w:id="85" w:name="_Toc524484976"/>
      <w:bookmarkStart w:id="86" w:name="_Toc524754163"/>
      <w:bookmarkStart w:id="87" w:name="_Toc526492405"/>
      <w:bookmarkStart w:id="88" w:name="_Toc528557460"/>
      <w:bookmarkStart w:id="89" w:name="_Toc529153520"/>
      <w:bookmarkStart w:id="90" w:name="_Toc30899418"/>
      <w:r w:rsidRPr="00632A06">
        <w:rPr>
          <w:rFonts w:asciiTheme="minorHAnsi" w:hAnsiTheme="minorHAnsi" w:cstheme="minorBidi"/>
          <w:b/>
          <w:szCs w:val="22"/>
        </w:rPr>
        <w:t>Readability</w:t>
      </w:r>
      <w:bookmarkEnd w:id="80"/>
      <w:bookmarkEnd w:id="81"/>
      <w:bookmarkEnd w:id="82"/>
      <w:bookmarkEnd w:id="83"/>
      <w:r w:rsidR="00607FCF" w:rsidRPr="00632A06">
        <w:rPr>
          <w:rFonts w:asciiTheme="minorHAnsi" w:hAnsiTheme="minorHAnsi" w:cstheme="minorBidi"/>
          <w:b/>
          <w:szCs w:val="22"/>
        </w:rPr>
        <w:t>.</w:t>
      </w:r>
    </w:p>
    <w:p w14:paraId="0C63140E" w14:textId="705A4222" w:rsidR="00597E18" w:rsidRPr="00EA0B0C" w:rsidRDefault="00E369B8" w:rsidP="00932C0E">
      <w:pPr>
        <w:ind w:left="360"/>
        <w:rPr>
          <w:rFonts w:asciiTheme="minorHAnsi" w:hAnsiTheme="minorHAnsi" w:cstheme="minorHAnsi"/>
          <w:sz w:val="22"/>
          <w:szCs w:val="22"/>
        </w:rPr>
      </w:pPr>
      <w:r w:rsidRPr="00EA0B0C">
        <w:rPr>
          <w:rFonts w:asciiTheme="minorHAnsi" w:hAnsiTheme="minorHAnsi" w:cstheme="minorHAnsi"/>
          <w:sz w:val="22"/>
          <w:szCs w:val="22"/>
        </w:rPr>
        <w:t>Proposers</w:t>
      </w:r>
      <w:r w:rsidR="00557062" w:rsidRPr="00EA0B0C">
        <w:rPr>
          <w:rFonts w:asciiTheme="minorHAnsi" w:hAnsiTheme="minorHAnsi" w:cstheme="minorHAnsi"/>
          <w:sz w:val="22"/>
          <w:szCs w:val="22"/>
        </w:rPr>
        <w:t xml:space="preserve"> </w:t>
      </w:r>
      <w:r w:rsidR="00597E18" w:rsidRPr="00EA0B0C">
        <w:rPr>
          <w:rFonts w:asciiTheme="minorHAnsi" w:hAnsiTheme="minorHAnsi" w:cstheme="minorHAnsi"/>
          <w:sz w:val="22"/>
          <w:szCs w:val="22"/>
        </w:rPr>
        <w:t xml:space="preserve">are advised that the City’s ability to evaluate proposals is dependent in part on the </w:t>
      </w:r>
      <w:r w:rsidR="00557062" w:rsidRPr="00EA0B0C">
        <w:rPr>
          <w:rFonts w:asciiTheme="minorHAnsi" w:hAnsiTheme="minorHAnsi" w:cstheme="minorHAnsi"/>
          <w:sz w:val="22"/>
          <w:szCs w:val="22"/>
        </w:rPr>
        <w:t xml:space="preserve">Proposer’s </w:t>
      </w:r>
      <w:r w:rsidR="00597E18" w:rsidRPr="00EA0B0C">
        <w:rPr>
          <w:rFonts w:asciiTheme="minorHAnsi" w:hAnsiTheme="minorHAnsi" w:cstheme="minorHAnsi"/>
          <w:sz w:val="22"/>
          <w:szCs w:val="22"/>
        </w:rPr>
        <w:t xml:space="preserve">ability and willingness to submit proposals </w:t>
      </w:r>
      <w:r w:rsidR="00597E18" w:rsidRPr="006768EA">
        <w:rPr>
          <w:rFonts w:asciiTheme="minorHAnsi" w:hAnsiTheme="minorHAnsi" w:cstheme="minorHAnsi"/>
          <w:color w:val="000000"/>
          <w:sz w:val="22"/>
          <w:szCs w:val="22"/>
        </w:rPr>
        <w:t>which are</w:t>
      </w:r>
      <w:r w:rsidR="00F85639" w:rsidRPr="006768EA">
        <w:rPr>
          <w:rFonts w:asciiTheme="minorHAnsi" w:hAnsiTheme="minorHAnsi" w:cstheme="minorHAnsi"/>
          <w:color w:val="000000"/>
          <w:sz w:val="22"/>
          <w:szCs w:val="22"/>
        </w:rPr>
        <w:t xml:space="preserve"> </w:t>
      </w:r>
      <w:r w:rsidR="00597E18" w:rsidRPr="00EA0B0C">
        <w:rPr>
          <w:rFonts w:asciiTheme="minorHAnsi" w:hAnsiTheme="minorHAnsi" w:cstheme="minorHAnsi"/>
          <w:sz w:val="22"/>
          <w:szCs w:val="22"/>
        </w:rPr>
        <w:t>well ordered, detailed, comprehensive, and readable.  Clarity of language and adequate, accessible documentation is essential.</w:t>
      </w:r>
    </w:p>
    <w:p w14:paraId="6B598D01" w14:textId="77777777" w:rsidR="0031166F" w:rsidRPr="00EA0B0C" w:rsidRDefault="00033EFD" w:rsidP="00C515C3">
      <w:pPr>
        <w:pStyle w:val="Heading2"/>
        <w:numPr>
          <w:ilvl w:val="1"/>
          <w:numId w:val="43"/>
        </w:numPr>
        <w:ind w:left="1440" w:hanging="720"/>
        <w:rPr>
          <w:i/>
        </w:rPr>
      </w:pPr>
      <w:r w:rsidRPr="00EA0B0C">
        <w:t>Proposer</w:t>
      </w:r>
      <w:r w:rsidR="0031166F" w:rsidRPr="00EA0B0C">
        <w:t xml:space="preserve"> Responsibility</w:t>
      </w:r>
      <w:r w:rsidR="00607FCF" w:rsidRPr="00EA0B0C">
        <w:t>.</w:t>
      </w:r>
    </w:p>
    <w:p w14:paraId="65833D65" w14:textId="627C98E9" w:rsidR="00C81D03" w:rsidRPr="00EA0B0C" w:rsidRDefault="0031166F" w:rsidP="00D00CF4">
      <w:pPr>
        <w:tabs>
          <w:tab w:val="left" w:pos="-720"/>
        </w:tabs>
        <w:suppressAutoHyphens/>
        <w:ind w:left="360"/>
        <w:rPr>
          <w:rFonts w:asciiTheme="minorHAnsi" w:hAnsiTheme="minorHAnsi" w:cstheme="minorHAnsi"/>
          <w:spacing w:val="-3"/>
          <w:sz w:val="22"/>
          <w:szCs w:val="22"/>
        </w:rPr>
      </w:pPr>
      <w:r w:rsidRPr="00EA0B0C">
        <w:rPr>
          <w:rFonts w:asciiTheme="minorHAnsi" w:hAnsiTheme="minorHAnsi" w:cstheme="minorHAnsi"/>
          <w:sz w:val="22"/>
          <w:szCs w:val="22"/>
        </w:rPr>
        <w:t xml:space="preserve"> It is the </w:t>
      </w:r>
      <w:r w:rsidR="00033EFD" w:rsidRPr="00EA0B0C">
        <w:rPr>
          <w:rFonts w:asciiTheme="minorHAnsi" w:hAnsiTheme="minorHAnsi" w:cstheme="minorHAnsi"/>
          <w:sz w:val="22"/>
          <w:szCs w:val="22"/>
        </w:rPr>
        <w:t>Proposer</w:t>
      </w:r>
      <w:r w:rsidRPr="00EA0B0C">
        <w:rPr>
          <w:rFonts w:asciiTheme="minorHAnsi" w:hAnsiTheme="minorHAnsi" w:cstheme="minorHAnsi"/>
          <w:sz w:val="22"/>
          <w:szCs w:val="22"/>
        </w:rPr>
        <w:t xml:space="preserve"> responsibility to </w:t>
      </w:r>
      <w:r w:rsidRPr="00EA0B0C">
        <w:rPr>
          <w:rFonts w:asciiTheme="minorHAnsi" w:hAnsiTheme="minorHAnsi" w:cstheme="minorHAnsi"/>
          <w:spacing w:val="-3"/>
          <w:sz w:val="22"/>
          <w:szCs w:val="22"/>
        </w:rPr>
        <w:t xml:space="preserve">examine all specifications and conditions </w:t>
      </w:r>
      <w:r w:rsidR="006768EA" w:rsidRPr="00EA0B0C">
        <w:rPr>
          <w:rFonts w:asciiTheme="minorHAnsi" w:hAnsiTheme="minorHAnsi" w:cstheme="minorHAnsi"/>
          <w:spacing w:val="-3"/>
          <w:sz w:val="22"/>
          <w:szCs w:val="22"/>
        </w:rPr>
        <w:t>thoroughly and</w:t>
      </w:r>
      <w:r w:rsidRPr="00EA0B0C">
        <w:rPr>
          <w:rFonts w:asciiTheme="minorHAnsi" w:hAnsiTheme="minorHAnsi" w:cstheme="minorHAnsi"/>
          <w:spacing w:val="-3"/>
          <w:sz w:val="22"/>
          <w:szCs w:val="22"/>
        </w:rPr>
        <w:t xml:space="preserve"> comply fully with specifications and all attached </w:t>
      </w:r>
      <w:r w:rsidRPr="006768EA">
        <w:rPr>
          <w:rFonts w:asciiTheme="minorHAnsi" w:hAnsiTheme="minorHAnsi" w:cstheme="minorHAnsi"/>
          <w:color w:val="000000"/>
          <w:spacing w:val="-3"/>
          <w:sz w:val="22"/>
          <w:szCs w:val="22"/>
        </w:rPr>
        <w:t>terms and conditions</w:t>
      </w:r>
      <w:r w:rsidRPr="00EA0B0C">
        <w:rPr>
          <w:rFonts w:asciiTheme="minorHAnsi" w:hAnsiTheme="minorHAnsi" w:cstheme="minorHAnsi"/>
          <w:spacing w:val="-3"/>
          <w:sz w:val="22"/>
          <w:szCs w:val="22"/>
        </w:rPr>
        <w:t xml:space="preserve">.  </w:t>
      </w:r>
      <w:r w:rsidR="000E2D5F" w:rsidRPr="00EA0B0C">
        <w:rPr>
          <w:rFonts w:asciiTheme="minorHAnsi" w:hAnsiTheme="minorHAnsi" w:cstheme="minorHAnsi"/>
          <w:spacing w:val="-3"/>
          <w:sz w:val="22"/>
          <w:szCs w:val="22"/>
        </w:rPr>
        <w:t>Proposers</w:t>
      </w:r>
      <w:r w:rsidRPr="00EA0B0C">
        <w:rPr>
          <w:rFonts w:asciiTheme="minorHAnsi" w:hAnsiTheme="minorHAnsi" w:cstheme="minorHAnsi"/>
          <w:spacing w:val="-3"/>
          <w:sz w:val="22"/>
          <w:szCs w:val="22"/>
        </w:rPr>
        <w:t xml:space="preserve"> must comply with all Federal, State, and City laws, ordinances and rules, and meet any registration requirements where required for </w:t>
      </w:r>
      <w:r w:rsidR="00E14996" w:rsidRPr="00EA0B0C">
        <w:rPr>
          <w:rFonts w:asciiTheme="minorHAnsi" w:hAnsiTheme="minorHAnsi" w:cstheme="minorHAnsi"/>
          <w:spacing w:val="-3"/>
          <w:sz w:val="22"/>
          <w:szCs w:val="22"/>
        </w:rPr>
        <w:t>Vendor</w:t>
      </w:r>
      <w:r w:rsidRPr="00EA0B0C">
        <w:rPr>
          <w:rFonts w:asciiTheme="minorHAnsi" w:hAnsiTheme="minorHAnsi" w:cstheme="minorHAnsi"/>
          <w:spacing w:val="-3"/>
          <w:sz w:val="22"/>
          <w:szCs w:val="22"/>
        </w:rPr>
        <w:t xml:space="preserve">s in the Washington Revised Statutes.  </w:t>
      </w:r>
    </w:p>
    <w:p w14:paraId="3C4DE473" w14:textId="77777777" w:rsidR="003243E5" w:rsidRPr="00446A4A" w:rsidRDefault="003243E5" w:rsidP="00C515C3">
      <w:pPr>
        <w:pStyle w:val="Heading2"/>
        <w:numPr>
          <w:ilvl w:val="1"/>
          <w:numId w:val="43"/>
        </w:numPr>
        <w:ind w:left="1440" w:hanging="720"/>
        <w:rPr>
          <w:i/>
        </w:rPr>
      </w:pPr>
      <w:r w:rsidRPr="00446A4A">
        <w:t xml:space="preserve">Changes in </w:t>
      </w:r>
      <w:r w:rsidR="00AD273A" w:rsidRPr="00446A4A">
        <w:t>Proposal</w:t>
      </w:r>
      <w:r w:rsidRPr="00446A4A">
        <w:t>s</w:t>
      </w:r>
      <w:r w:rsidR="00607FCF" w:rsidRPr="00446A4A">
        <w:t>.</w:t>
      </w:r>
    </w:p>
    <w:p w14:paraId="1341EF04" w14:textId="79534E62" w:rsidR="003243E5" w:rsidRPr="00EA0B0C" w:rsidRDefault="003243E5" w:rsidP="00D00CF4">
      <w:pPr>
        <w:ind w:left="360"/>
        <w:rPr>
          <w:rFonts w:asciiTheme="minorHAnsi" w:hAnsiTheme="minorHAnsi" w:cstheme="minorHAnsi"/>
          <w:sz w:val="22"/>
          <w:szCs w:val="22"/>
        </w:rPr>
      </w:pPr>
      <w:r w:rsidRPr="00EA0B0C">
        <w:rPr>
          <w:rFonts w:asciiTheme="minorHAnsi" w:hAnsiTheme="minorHAnsi" w:cstheme="minorHAnsi"/>
          <w:sz w:val="22"/>
          <w:szCs w:val="22"/>
        </w:rPr>
        <w:t xml:space="preserve">Prior to the </w:t>
      </w:r>
      <w:r w:rsidR="00A00C9D" w:rsidRPr="00EA0B0C">
        <w:rPr>
          <w:rFonts w:asciiTheme="minorHAnsi" w:hAnsiTheme="minorHAnsi" w:cstheme="minorHAnsi"/>
          <w:sz w:val="22"/>
          <w:szCs w:val="22"/>
        </w:rPr>
        <w:t>Proposal submittal</w:t>
      </w:r>
      <w:r w:rsidRPr="00EA0B0C">
        <w:rPr>
          <w:rFonts w:asciiTheme="minorHAnsi" w:hAnsiTheme="minorHAnsi" w:cstheme="minorHAnsi"/>
          <w:sz w:val="22"/>
          <w:szCs w:val="22"/>
        </w:rPr>
        <w:t xml:space="preserve"> closing date and time established for this </w:t>
      </w:r>
      <w:r w:rsidR="00033EFD" w:rsidRPr="00EA0B0C">
        <w:rPr>
          <w:rFonts w:asciiTheme="minorHAnsi" w:hAnsiTheme="minorHAnsi" w:cstheme="minorHAnsi"/>
          <w:sz w:val="22"/>
          <w:szCs w:val="22"/>
        </w:rPr>
        <w:t>RFP</w:t>
      </w:r>
      <w:r w:rsidRPr="00EA0B0C">
        <w:rPr>
          <w:rFonts w:asciiTheme="minorHAnsi" w:hAnsiTheme="minorHAnsi" w:cstheme="minorHAnsi"/>
          <w:sz w:val="22"/>
          <w:szCs w:val="22"/>
        </w:rPr>
        <w:t xml:space="preserve">, </w:t>
      </w:r>
      <w:r w:rsidR="00A00C9D" w:rsidRPr="00EA0B0C">
        <w:rPr>
          <w:rFonts w:asciiTheme="minorHAnsi" w:hAnsiTheme="minorHAnsi" w:cstheme="minorHAnsi"/>
          <w:sz w:val="22"/>
          <w:szCs w:val="22"/>
        </w:rPr>
        <w:t>a Proposer</w:t>
      </w:r>
      <w:r w:rsidRPr="00EA0B0C">
        <w:rPr>
          <w:rFonts w:asciiTheme="minorHAnsi" w:hAnsiTheme="minorHAnsi" w:cstheme="minorHAnsi"/>
          <w:sz w:val="22"/>
          <w:szCs w:val="22"/>
        </w:rPr>
        <w:t xml:space="preserve"> may </w:t>
      </w:r>
      <w:r w:rsidRPr="00E35F01">
        <w:rPr>
          <w:rFonts w:asciiTheme="minorHAnsi" w:hAnsiTheme="minorHAnsi" w:cstheme="minorHAnsi"/>
          <w:color w:val="000000"/>
          <w:sz w:val="22"/>
          <w:szCs w:val="22"/>
        </w:rPr>
        <w:t>make changes to</w:t>
      </w:r>
      <w:r w:rsidR="00F85639" w:rsidRPr="00E35F01">
        <w:rPr>
          <w:rFonts w:asciiTheme="minorHAnsi" w:hAnsiTheme="minorHAnsi" w:cstheme="minorHAnsi"/>
          <w:color w:val="000000"/>
          <w:sz w:val="22"/>
          <w:szCs w:val="22"/>
        </w:rPr>
        <w:t xml:space="preserve"> </w:t>
      </w:r>
      <w:r w:rsidRPr="00EA0B0C">
        <w:rPr>
          <w:rFonts w:asciiTheme="minorHAnsi" w:hAnsiTheme="minorHAnsi" w:cstheme="minorHAnsi"/>
          <w:sz w:val="22"/>
          <w:szCs w:val="22"/>
        </w:rPr>
        <w:t xml:space="preserve">its </w:t>
      </w:r>
      <w:r w:rsidR="00A00C9D" w:rsidRPr="00EA0B0C">
        <w:rPr>
          <w:rFonts w:asciiTheme="minorHAnsi" w:hAnsiTheme="minorHAnsi" w:cstheme="minorHAnsi"/>
          <w:sz w:val="22"/>
          <w:szCs w:val="22"/>
        </w:rPr>
        <w:t>Proposal provided</w:t>
      </w:r>
      <w:r w:rsidRPr="00EA0B0C">
        <w:rPr>
          <w:rFonts w:asciiTheme="minorHAnsi" w:hAnsiTheme="minorHAnsi" w:cstheme="minorHAnsi"/>
          <w:sz w:val="22"/>
          <w:szCs w:val="22"/>
        </w:rPr>
        <w:t xml:space="preserve"> the chan</w:t>
      </w:r>
      <w:r w:rsidR="00F50629" w:rsidRPr="00EA0B0C">
        <w:rPr>
          <w:rFonts w:asciiTheme="minorHAnsi" w:hAnsiTheme="minorHAnsi" w:cstheme="minorHAnsi"/>
          <w:sz w:val="22"/>
          <w:szCs w:val="22"/>
        </w:rPr>
        <w:t>g</w:t>
      </w:r>
      <w:r w:rsidRPr="00EA0B0C">
        <w:rPr>
          <w:rFonts w:asciiTheme="minorHAnsi" w:hAnsiTheme="minorHAnsi" w:cstheme="minorHAnsi"/>
          <w:sz w:val="22"/>
          <w:szCs w:val="22"/>
        </w:rPr>
        <w:t xml:space="preserve">e is initialed and dated by </w:t>
      </w:r>
      <w:r w:rsidR="00A00C9D" w:rsidRPr="00EA0B0C">
        <w:rPr>
          <w:rFonts w:asciiTheme="minorHAnsi" w:hAnsiTheme="minorHAnsi" w:cstheme="minorHAnsi"/>
          <w:sz w:val="22"/>
          <w:szCs w:val="22"/>
        </w:rPr>
        <w:t>the Proposer</w:t>
      </w:r>
      <w:r w:rsidRPr="00EA0B0C">
        <w:rPr>
          <w:rFonts w:asciiTheme="minorHAnsi" w:hAnsiTheme="minorHAnsi" w:cstheme="minorHAnsi"/>
          <w:sz w:val="22"/>
          <w:szCs w:val="22"/>
        </w:rPr>
        <w:t xml:space="preserve">.  No change to a </w:t>
      </w:r>
      <w:r w:rsidR="00A00C9D" w:rsidRPr="00EA0B0C">
        <w:rPr>
          <w:rFonts w:asciiTheme="minorHAnsi" w:hAnsiTheme="minorHAnsi" w:cstheme="minorHAnsi"/>
          <w:sz w:val="22"/>
          <w:szCs w:val="22"/>
        </w:rPr>
        <w:t>Proposal shall</w:t>
      </w:r>
      <w:r w:rsidRPr="00EA0B0C">
        <w:rPr>
          <w:rFonts w:asciiTheme="minorHAnsi" w:hAnsiTheme="minorHAnsi" w:cstheme="minorHAnsi"/>
          <w:sz w:val="22"/>
          <w:szCs w:val="22"/>
        </w:rPr>
        <w:t xml:space="preserve"> be made after the </w:t>
      </w:r>
      <w:r w:rsidR="00A00C9D" w:rsidRPr="00EA0B0C">
        <w:rPr>
          <w:rFonts w:asciiTheme="minorHAnsi" w:hAnsiTheme="minorHAnsi" w:cstheme="minorHAnsi"/>
          <w:sz w:val="22"/>
          <w:szCs w:val="22"/>
        </w:rPr>
        <w:t>Proposal closing</w:t>
      </w:r>
      <w:r w:rsidRPr="00EA0B0C">
        <w:rPr>
          <w:rFonts w:asciiTheme="minorHAnsi" w:hAnsiTheme="minorHAnsi" w:cstheme="minorHAnsi"/>
          <w:sz w:val="22"/>
          <w:szCs w:val="22"/>
        </w:rPr>
        <w:t xml:space="preserve"> date and time. </w:t>
      </w:r>
    </w:p>
    <w:p w14:paraId="637B1AC2" w14:textId="77777777" w:rsidR="00FE3025" w:rsidRPr="00EA0B0C" w:rsidRDefault="00FE3025" w:rsidP="009C0D8C">
      <w:pPr>
        <w:ind w:left="360"/>
        <w:rPr>
          <w:rFonts w:asciiTheme="minorHAnsi" w:hAnsiTheme="minorHAnsi" w:cstheme="minorHAnsi"/>
          <w:sz w:val="22"/>
          <w:szCs w:val="22"/>
        </w:rPr>
      </w:pPr>
    </w:p>
    <w:p w14:paraId="04BE680F" w14:textId="77777777" w:rsidR="00FE3025" w:rsidRPr="00446A4A" w:rsidRDefault="00FE3025" w:rsidP="00C515C3">
      <w:pPr>
        <w:numPr>
          <w:ilvl w:val="1"/>
          <w:numId w:val="43"/>
        </w:numPr>
        <w:ind w:left="1440" w:hanging="720"/>
        <w:rPr>
          <w:rFonts w:asciiTheme="minorHAnsi" w:hAnsiTheme="minorHAnsi" w:cstheme="minorBidi"/>
          <w:b/>
        </w:rPr>
      </w:pPr>
      <w:r w:rsidRPr="00E21863">
        <w:rPr>
          <w:rFonts w:asciiTheme="minorHAnsi" w:hAnsiTheme="minorHAnsi" w:cstheme="minorBidi"/>
          <w:b/>
        </w:rPr>
        <w:t>Proposer Responsibility to Provide Full Response.</w:t>
      </w:r>
    </w:p>
    <w:p w14:paraId="17AACA4A" w14:textId="5FF81712" w:rsidR="00FE3025" w:rsidRPr="00EA0B0C" w:rsidRDefault="00FE3025" w:rsidP="00632A06">
      <w:pPr>
        <w:ind w:left="360"/>
        <w:rPr>
          <w:rFonts w:asciiTheme="minorHAnsi" w:hAnsiTheme="minorHAnsi" w:cstheme="minorHAnsi"/>
          <w:sz w:val="22"/>
          <w:szCs w:val="22"/>
        </w:rPr>
      </w:pPr>
      <w:r w:rsidRPr="00EA0B0C">
        <w:rPr>
          <w:rFonts w:asciiTheme="minorHAnsi" w:hAnsiTheme="minorHAnsi" w:cstheme="minorHAnsi"/>
          <w:sz w:val="22"/>
          <w:szCs w:val="22"/>
        </w:rPr>
        <w:t xml:space="preserve">It is the Proposer’s responsibility to </w:t>
      </w:r>
      <w:r w:rsidRPr="00E35F01">
        <w:rPr>
          <w:rFonts w:asciiTheme="minorHAnsi" w:hAnsiTheme="minorHAnsi" w:cstheme="minorHAnsi"/>
          <w:color w:val="000000"/>
          <w:sz w:val="22"/>
          <w:szCs w:val="22"/>
        </w:rPr>
        <w:t xml:space="preserve">provide a full and complete written </w:t>
      </w:r>
      <w:r w:rsidR="00CC7B6E" w:rsidRPr="00E35F01">
        <w:rPr>
          <w:rFonts w:asciiTheme="minorHAnsi" w:hAnsiTheme="minorHAnsi" w:cstheme="minorHAnsi"/>
          <w:color w:val="000000"/>
          <w:sz w:val="22"/>
          <w:szCs w:val="22"/>
        </w:rPr>
        <w:t>response,</w:t>
      </w:r>
      <w:r w:rsidR="00F85639" w:rsidRPr="00E35F01">
        <w:rPr>
          <w:rFonts w:asciiTheme="minorHAnsi" w:hAnsiTheme="minorHAnsi" w:cstheme="minorHAnsi"/>
          <w:color w:val="000000"/>
          <w:sz w:val="22"/>
          <w:szCs w:val="22"/>
        </w:rPr>
        <w:t xml:space="preserve"> </w:t>
      </w:r>
      <w:r w:rsidR="00CC7B6E" w:rsidRPr="00EA0B0C">
        <w:rPr>
          <w:rFonts w:asciiTheme="minorHAnsi" w:hAnsiTheme="minorHAnsi" w:cstheme="minorHAnsi"/>
          <w:sz w:val="22"/>
          <w:szCs w:val="22"/>
        </w:rPr>
        <w:t>which</w:t>
      </w:r>
      <w:r w:rsidRPr="00EA0B0C">
        <w:rPr>
          <w:rFonts w:asciiTheme="minorHAnsi" w:hAnsiTheme="minorHAnsi" w:cstheme="minorHAnsi"/>
          <w:sz w:val="22"/>
          <w:szCs w:val="22"/>
        </w:rPr>
        <w:t xml:space="preserve"> does not require interpretation or clarification by the </w:t>
      </w:r>
      <w:r w:rsidR="008801F3" w:rsidRPr="00EA0B0C">
        <w:rPr>
          <w:rFonts w:asciiTheme="minorHAnsi" w:hAnsiTheme="minorHAnsi" w:cstheme="minorHAnsi"/>
          <w:sz w:val="22"/>
          <w:szCs w:val="22"/>
        </w:rPr>
        <w:t>RFP Coordinator</w:t>
      </w:r>
      <w:r w:rsidRPr="00EA0B0C">
        <w:rPr>
          <w:rFonts w:asciiTheme="minorHAnsi" w:hAnsiTheme="minorHAnsi" w:cstheme="minorHAnsi"/>
          <w:sz w:val="22"/>
          <w:szCs w:val="22"/>
        </w:rPr>
        <w:t xml:space="preserve">.  The Proposer is to provide all requested materials, forms and information. The Proposer is responsible to ensure the materials submitted </w:t>
      </w:r>
      <w:r w:rsidR="00CC7B6E" w:rsidRPr="00EA0B0C">
        <w:rPr>
          <w:rFonts w:asciiTheme="minorHAnsi" w:hAnsiTheme="minorHAnsi" w:cstheme="minorHAnsi"/>
          <w:sz w:val="22"/>
          <w:szCs w:val="22"/>
        </w:rPr>
        <w:t>will properly</w:t>
      </w:r>
      <w:r w:rsidRPr="00EA0B0C">
        <w:rPr>
          <w:rFonts w:asciiTheme="minorHAnsi" w:hAnsiTheme="minorHAnsi" w:cstheme="minorHAnsi"/>
          <w:sz w:val="22"/>
          <w:szCs w:val="22"/>
        </w:rPr>
        <w:t xml:space="preserve"> and accurately reflects the </w:t>
      </w:r>
      <w:r w:rsidR="005A5404" w:rsidRPr="00EA0B0C">
        <w:rPr>
          <w:rFonts w:asciiTheme="minorHAnsi" w:hAnsiTheme="minorHAnsi" w:cstheme="minorHAnsi"/>
          <w:sz w:val="22"/>
          <w:szCs w:val="22"/>
        </w:rPr>
        <w:t>Proposer</w:t>
      </w:r>
      <w:r w:rsidRPr="00EA0B0C">
        <w:rPr>
          <w:rFonts w:asciiTheme="minorHAnsi" w:hAnsiTheme="minorHAnsi" w:cstheme="minorHAnsi"/>
          <w:sz w:val="22"/>
          <w:szCs w:val="22"/>
        </w:rPr>
        <w:t xml:space="preserve"> specifications and offering.  During scoring and evaluation (prior to interviews if any), the City will rely upon the submitted materials and shall not accept materials from the Proposer after the RFP deadline; </w:t>
      </w:r>
      <w:r w:rsidR="00FE50DA" w:rsidRPr="00EA0B0C">
        <w:rPr>
          <w:rFonts w:asciiTheme="minorHAnsi" w:hAnsiTheme="minorHAnsi" w:cstheme="minorHAnsi"/>
          <w:sz w:val="22"/>
          <w:szCs w:val="22"/>
        </w:rPr>
        <w:t>however,</w:t>
      </w:r>
      <w:r w:rsidRPr="00EA0B0C">
        <w:rPr>
          <w:rFonts w:asciiTheme="minorHAnsi" w:hAnsiTheme="minorHAnsi" w:cstheme="minorHAnsi"/>
          <w:sz w:val="22"/>
          <w:szCs w:val="22"/>
        </w:rPr>
        <w:t xml:space="preserve"> this does not limit the right of the City to consider additional information (such as references not provided by the Proposer but are known to the City, or </w:t>
      </w:r>
      <w:r w:rsidRPr="007A1738">
        <w:rPr>
          <w:rFonts w:asciiTheme="minorHAnsi" w:hAnsiTheme="minorHAnsi" w:cstheme="minorHAnsi"/>
          <w:color w:val="000000"/>
          <w:sz w:val="22"/>
          <w:szCs w:val="22"/>
        </w:rPr>
        <w:t>past</w:t>
      </w:r>
      <w:r w:rsidR="00F85639" w:rsidRPr="007A1738">
        <w:rPr>
          <w:rFonts w:asciiTheme="minorHAnsi" w:hAnsiTheme="minorHAnsi" w:cstheme="minorHAnsi"/>
          <w:color w:val="000000"/>
          <w:sz w:val="22"/>
          <w:szCs w:val="22"/>
        </w:rPr>
        <w:t xml:space="preserve"> </w:t>
      </w:r>
      <w:r w:rsidRPr="00EA0B0C">
        <w:rPr>
          <w:rFonts w:asciiTheme="minorHAnsi" w:hAnsiTheme="minorHAnsi" w:cstheme="minorHAnsi"/>
          <w:sz w:val="22"/>
          <w:szCs w:val="22"/>
        </w:rPr>
        <w:t xml:space="preserve">experience by the City in assessing responsibility), or to seek clarifications </w:t>
      </w:r>
      <w:r w:rsidRPr="007A1738">
        <w:rPr>
          <w:rFonts w:asciiTheme="minorHAnsi" w:hAnsiTheme="minorHAnsi" w:cstheme="minorHAnsi"/>
          <w:color w:val="000000"/>
          <w:sz w:val="22"/>
          <w:szCs w:val="22"/>
        </w:rPr>
        <w:t>as needed</w:t>
      </w:r>
      <w:r w:rsidR="00F85639" w:rsidRPr="007A1738">
        <w:rPr>
          <w:rFonts w:asciiTheme="minorHAnsi" w:hAnsiTheme="minorHAnsi" w:cstheme="minorHAnsi"/>
          <w:color w:val="000000"/>
          <w:sz w:val="22"/>
          <w:szCs w:val="22"/>
        </w:rPr>
        <w:t xml:space="preserve"> </w:t>
      </w:r>
      <w:r w:rsidRPr="00EA0B0C">
        <w:rPr>
          <w:rFonts w:asciiTheme="minorHAnsi" w:hAnsiTheme="minorHAnsi" w:cstheme="minorHAnsi"/>
          <w:sz w:val="22"/>
          <w:szCs w:val="22"/>
        </w:rPr>
        <w:t xml:space="preserve">by the City. </w:t>
      </w:r>
    </w:p>
    <w:p w14:paraId="0E1F2D43" w14:textId="72770867" w:rsidR="005C23DC" w:rsidRPr="00C71E4E" w:rsidRDefault="005C23DC" w:rsidP="00C515C3">
      <w:pPr>
        <w:pStyle w:val="Heading2"/>
        <w:numPr>
          <w:ilvl w:val="1"/>
          <w:numId w:val="43"/>
        </w:numPr>
        <w:ind w:left="1440" w:hanging="720"/>
        <w:rPr>
          <w:i/>
        </w:rPr>
      </w:pPr>
      <w:r w:rsidRPr="00C71E4E">
        <w:lastRenderedPageBreak/>
        <w:t>Errors in Proposals</w:t>
      </w:r>
      <w:bookmarkEnd w:id="84"/>
      <w:bookmarkEnd w:id="85"/>
      <w:bookmarkEnd w:id="86"/>
      <w:bookmarkEnd w:id="87"/>
      <w:bookmarkEnd w:id="88"/>
      <w:bookmarkEnd w:id="89"/>
      <w:bookmarkEnd w:id="90"/>
      <w:r w:rsidR="00607FCF" w:rsidRPr="00C71E4E">
        <w:t>.</w:t>
      </w:r>
    </w:p>
    <w:p w14:paraId="5D18158A" w14:textId="77777777" w:rsidR="005C23DC" w:rsidRPr="00C71E4E" w:rsidRDefault="000E2D5F" w:rsidP="00D00CF4">
      <w:pPr>
        <w:pStyle w:val="BodyText2"/>
        <w:spacing w:line="240" w:lineRule="auto"/>
        <w:ind w:left="360"/>
        <w:rPr>
          <w:rFonts w:asciiTheme="minorHAnsi" w:hAnsiTheme="minorHAnsi" w:cstheme="minorHAnsi"/>
          <w:sz w:val="22"/>
          <w:szCs w:val="22"/>
        </w:rPr>
      </w:pPr>
      <w:r w:rsidRPr="00C71E4E">
        <w:rPr>
          <w:rFonts w:asciiTheme="minorHAnsi" w:hAnsiTheme="minorHAnsi" w:cstheme="minorHAnsi"/>
          <w:sz w:val="22"/>
          <w:szCs w:val="22"/>
        </w:rPr>
        <w:t>Proposers</w:t>
      </w:r>
      <w:r w:rsidR="005C23DC" w:rsidRPr="00C71E4E">
        <w:rPr>
          <w:rFonts w:asciiTheme="minorHAnsi" w:hAnsiTheme="minorHAnsi" w:cstheme="minorHAnsi"/>
          <w:sz w:val="22"/>
          <w:szCs w:val="22"/>
        </w:rPr>
        <w:t xml:space="preserve"> are responsible for errors and omissions in their proposals.  No such error or omission shall diminish the </w:t>
      </w:r>
      <w:r w:rsidR="00033EFD" w:rsidRPr="00C71E4E">
        <w:rPr>
          <w:rFonts w:asciiTheme="minorHAnsi" w:hAnsiTheme="minorHAnsi" w:cstheme="minorHAnsi"/>
          <w:sz w:val="22"/>
          <w:szCs w:val="22"/>
        </w:rPr>
        <w:t>Proposer</w:t>
      </w:r>
      <w:r w:rsidR="005C23DC" w:rsidRPr="00C71E4E">
        <w:rPr>
          <w:rFonts w:asciiTheme="minorHAnsi" w:hAnsiTheme="minorHAnsi" w:cstheme="minorHAnsi"/>
          <w:sz w:val="22"/>
          <w:szCs w:val="22"/>
        </w:rPr>
        <w:t>’s obligations to the City.</w:t>
      </w:r>
    </w:p>
    <w:p w14:paraId="7FFF43CB" w14:textId="77777777" w:rsidR="00AF3A2B" w:rsidRPr="00C71E4E" w:rsidRDefault="00AF3A2B" w:rsidP="00C515C3">
      <w:pPr>
        <w:pStyle w:val="BodyText2"/>
        <w:numPr>
          <w:ilvl w:val="1"/>
          <w:numId w:val="43"/>
        </w:numPr>
        <w:spacing w:line="240" w:lineRule="auto"/>
        <w:ind w:left="1440" w:hanging="720"/>
        <w:rPr>
          <w:rFonts w:asciiTheme="minorHAnsi" w:hAnsiTheme="minorHAnsi" w:cstheme="minorBidi"/>
          <w:b/>
        </w:rPr>
      </w:pPr>
      <w:r w:rsidRPr="00E21863">
        <w:rPr>
          <w:rFonts w:asciiTheme="minorHAnsi" w:hAnsiTheme="minorHAnsi" w:cstheme="minorBidi"/>
          <w:b/>
        </w:rPr>
        <w:t>Withdrawal of Proposal.</w:t>
      </w:r>
    </w:p>
    <w:p w14:paraId="7ED8BBD4" w14:textId="77777777" w:rsidR="00AF3A2B" w:rsidRPr="00C71E4E" w:rsidRDefault="00AF3A2B" w:rsidP="009C0D8C">
      <w:pPr>
        <w:pStyle w:val="BodyText2"/>
        <w:spacing w:line="240" w:lineRule="auto"/>
        <w:ind w:left="360"/>
        <w:rPr>
          <w:rFonts w:asciiTheme="minorHAnsi" w:hAnsiTheme="minorHAnsi" w:cstheme="minorHAnsi"/>
          <w:sz w:val="22"/>
          <w:szCs w:val="22"/>
        </w:rPr>
      </w:pPr>
      <w:r w:rsidRPr="00C71E4E">
        <w:rPr>
          <w:rFonts w:asciiTheme="minorHAnsi" w:hAnsiTheme="minorHAnsi" w:cstheme="minorHAnsi"/>
          <w:sz w:val="22"/>
          <w:szCs w:val="22"/>
        </w:rPr>
        <w:t xml:space="preserve">A submittal may be withdrawn by written request of the submitter, prior to the quotation closing date and time.  After the closing date and time, the submittal may be </w:t>
      </w:r>
      <w:r w:rsidR="00A00C9D" w:rsidRPr="00C71E4E">
        <w:rPr>
          <w:rFonts w:asciiTheme="minorHAnsi" w:hAnsiTheme="minorHAnsi" w:cstheme="minorHAnsi"/>
          <w:sz w:val="22"/>
          <w:szCs w:val="22"/>
        </w:rPr>
        <w:t>withdrawn</w:t>
      </w:r>
      <w:r w:rsidRPr="00C71E4E">
        <w:rPr>
          <w:rFonts w:asciiTheme="minorHAnsi" w:hAnsiTheme="minorHAnsi" w:cstheme="minorHAnsi"/>
          <w:sz w:val="22"/>
          <w:szCs w:val="22"/>
        </w:rPr>
        <w:t xml:space="preserve"> only with permission by the City.</w:t>
      </w:r>
    </w:p>
    <w:p w14:paraId="5BAAA23C" w14:textId="77777777" w:rsidR="005C23DC" w:rsidRPr="00C71E4E" w:rsidRDefault="005C23DC" w:rsidP="00C515C3">
      <w:pPr>
        <w:pStyle w:val="Heading2"/>
        <w:numPr>
          <w:ilvl w:val="1"/>
          <w:numId w:val="43"/>
        </w:numPr>
        <w:ind w:left="1440" w:hanging="720"/>
        <w:rPr>
          <w:i/>
        </w:rPr>
      </w:pPr>
      <w:bookmarkStart w:id="91" w:name="_Toc521141131"/>
      <w:bookmarkStart w:id="92" w:name="_Toc524484978"/>
      <w:bookmarkStart w:id="93" w:name="_Toc524754165"/>
      <w:bookmarkStart w:id="94" w:name="_Toc526492407"/>
      <w:bookmarkStart w:id="95" w:name="_Toc528557462"/>
      <w:bookmarkStart w:id="96" w:name="_Toc529153522"/>
      <w:bookmarkStart w:id="97" w:name="_Toc30899420"/>
      <w:r w:rsidRPr="00C71E4E">
        <w:t>Rejection of Proposals</w:t>
      </w:r>
      <w:bookmarkEnd w:id="91"/>
      <w:bookmarkEnd w:id="92"/>
      <w:bookmarkEnd w:id="93"/>
      <w:bookmarkEnd w:id="94"/>
      <w:bookmarkEnd w:id="95"/>
      <w:bookmarkEnd w:id="96"/>
      <w:bookmarkEnd w:id="97"/>
      <w:r w:rsidR="00563A72" w:rsidRPr="00C71E4E">
        <w:t>, Right to Cancel</w:t>
      </w:r>
      <w:r w:rsidR="00AF3A2B" w:rsidRPr="00C71E4E">
        <w:t>.</w:t>
      </w:r>
    </w:p>
    <w:p w14:paraId="3C1EB921" w14:textId="06D63587" w:rsidR="0031166F" w:rsidRPr="00C71E4E" w:rsidRDefault="005C23DC" w:rsidP="00D00CF4">
      <w:pPr>
        <w:tabs>
          <w:tab w:val="left" w:pos="-720"/>
          <w:tab w:val="left" w:pos="0"/>
        </w:tabs>
        <w:suppressAutoHyphens/>
        <w:ind w:left="360"/>
        <w:jc w:val="both"/>
        <w:rPr>
          <w:rFonts w:asciiTheme="minorHAnsi" w:hAnsiTheme="minorHAnsi" w:cstheme="minorHAnsi"/>
          <w:spacing w:val="-3"/>
          <w:sz w:val="22"/>
          <w:szCs w:val="22"/>
        </w:rPr>
      </w:pPr>
      <w:r w:rsidRPr="00C71E4E">
        <w:rPr>
          <w:rFonts w:asciiTheme="minorHAnsi" w:hAnsiTheme="minorHAnsi" w:cstheme="minorHAnsi"/>
          <w:sz w:val="22"/>
          <w:szCs w:val="22"/>
        </w:rPr>
        <w:t xml:space="preserve">The City reserves the right to reject any </w:t>
      </w:r>
      <w:r w:rsidRPr="007A1738">
        <w:rPr>
          <w:rFonts w:asciiTheme="minorHAnsi" w:hAnsiTheme="minorHAnsi" w:cstheme="minorHAnsi"/>
          <w:color w:val="000000"/>
          <w:sz w:val="22"/>
          <w:szCs w:val="22"/>
        </w:rPr>
        <w:t>or all</w:t>
      </w:r>
      <w:r w:rsidR="00F85639" w:rsidRPr="007A1738">
        <w:rPr>
          <w:rFonts w:asciiTheme="minorHAnsi" w:hAnsiTheme="minorHAnsi" w:cstheme="minorHAnsi"/>
          <w:color w:val="000000"/>
          <w:sz w:val="22"/>
          <w:szCs w:val="22"/>
        </w:rPr>
        <w:t xml:space="preserve"> </w:t>
      </w:r>
      <w:r w:rsidRPr="00C71E4E">
        <w:rPr>
          <w:rFonts w:asciiTheme="minorHAnsi" w:hAnsiTheme="minorHAnsi" w:cstheme="minorHAnsi"/>
          <w:sz w:val="22"/>
          <w:szCs w:val="22"/>
        </w:rPr>
        <w:t xml:space="preserve">proposals at any time with no penalty. The City </w:t>
      </w:r>
      <w:r w:rsidR="00EE3398">
        <w:rPr>
          <w:rFonts w:asciiTheme="minorHAnsi" w:hAnsiTheme="minorHAnsi" w:cstheme="minorHAnsi"/>
          <w:sz w:val="22"/>
          <w:szCs w:val="22"/>
        </w:rPr>
        <w:t xml:space="preserve">may also waive </w:t>
      </w:r>
      <w:r w:rsidRPr="00C71E4E">
        <w:rPr>
          <w:rFonts w:asciiTheme="minorHAnsi" w:hAnsiTheme="minorHAnsi" w:cstheme="minorHAnsi"/>
          <w:sz w:val="22"/>
          <w:szCs w:val="22"/>
        </w:rPr>
        <w:t>immaterial defects and minor irregularities in any submitted proposal.</w:t>
      </w:r>
    </w:p>
    <w:p w14:paraId="01B0FEF5" w14:textId="77777777" w:rsidR="005C23DC" w:rsidRPr="00C71E4E" w:rsidRDefault="005C23DC" w:rsidP="00C515C3">
      <w:pPr>
        <w:pStyle w:val="Heading2"/>
        <w:numPr>
          <w:ilvl w:val="1"/>
          <w:numId w:val="43"/>
        </w:numPr>
        <w:ind w:left="1440" w:hanging="720"/>
        <w:rPr>
          <w:i/>
        </w:rPr>
      </w:pPr>
      <w:bookmarkStart w:id="98" w:name="_Toc521141132"/>
      <w:bookmarkStart w:id="99" w:name="_Toc524484979"/>
      <w:bookmarkStart w:id="100" w:name="_Toc524754166"/>
      <w:bookmarkStart w:id="101" w:name="_Toc526492408"/>
      <w:bookmarkStart w:id="102" w:name="_Toc528557463"/>
      <w:bookmarkStart w:id="103" w:name="_Toc529153523"/>
      <w:bookmarkStart w:id="104" w:name="_Toc30899421"/>
      <w:r w:rsidRPr="00C71E4E">
        <w:t>Incorporation of RFP and Proposal in Contract</w:t>
      </w:r>
      <w:bookmarkEnd w:id="98"/>
      <w:bookmarkEnd w:id="99"/>
      <w:bookmarkEnd w:id="100"/>
      <w:bookmarkEnd w:id="101"/>
      <w:bookmarkEnd w:id="102"/>
      <w:bookmarkEnd w:id="103"/>
      <w:bookmarkEnd w:id="104"/>
      <w:r w:rsidR="00AF3A2B" w:rsidRPr="00C71E4E">
        <w:t>.</w:t>
      </w:r>
    </w:p>
    <w:p w14:paraId="7E31B9EB" w14:textId="77777777" w:rsidR="00557062" w:rsidRPr="00C71E4E" w:rsidRDefault="005C23DC" w:rsidP="00D00CF4">
      <w:pPr>
        <w:pStyle w:val="BodyText2"/>
        <w:spacing w:line="240" w:lineRule="auto"/>
        <w:ind w:left="360"/>
        <w:rPr>
          <w:rFonts w:asciiTheme="minorHAnsi" w:hAnsiTheme="minorHAnsi" w:cstheme="minorHAnsi"/>
          <w:sz w:val="22"/>
          <w:szCs w:val="22"/>
        </w:rPr>
      </w:pPr>
      <w:r w:rsidRPr="00C71E4E">
        <w:rPr>
          <w:rFonts w:asciiTheme="minorHAnsi" w:hAnsiTheme="minorHAnsi" w:cstheme="minorHAnsi"/>
          <w:sz w:val="22"/>
          <w:szCs w:val="22"/>
        </w:rPr>
        <w:t xml:space="preserve">This RFP and the </w:t>
      </w:r>
      <w:r w:rsidR="00033EFD" w:rsidRPr="00C71E4E">
        <w:rPr>
          <w:rFonts w:asciiTheme="minorHAnsi" w:hAnsiTheme="minorHAnsi" w:cstheme="minorHAnsi"/>
          <w:sz w:val="22"/>
          <w:szCs w:val="22"/>
        </w:rPr>
        <w:t>Proposer</w:t>
      </w:r>
      <w:r w:rsidRPr="00C71E4E">
        <w:rPr>
          <w:rFonts w:asciiTheme="minorHAnsi" w:hAnsiTheme="minorHAnsi" w:cstheme="minorHAnsi"/>
          <w:sz w:val="22"/>
          <w:szCs w:val="22"/>
        </w:rPr>
        <w:t xml:space="preserve">’s response, including all promises, warranties, commitments, and representations made in the successful proposal, shall be binding and incorporated by reference in the City’s contract with the </w:t>
      </w:r>
      <w:r w:rsidR="00033EFD" w:rsidRPr="00C71E4E">
        <w:rPr>
          <w:rFonts w:asciiTheme="minorHAnsi" w:hAnsiTheme="minorHAnsi" w:cstheme="minorHAnsi"/>
          <w:sz w:val="22"/>
          <w:szCs w:val="22"/>
        </w:rPr>
        <w:t>Proposer</w:t>
      </w:r>
      <w:r w:rsidRPr="00C71E4E">
        <w:rPr>
          <w:rFonts w:asciiTheme="minorHAnsi" w:hAnsiTheme="minorHAnsi" w:cstheme="minorHAnsi"/>
          <w:sz w:val="22"/>
          <w:szCs w:val="22"/>
        </w:rPr>
        <w:t>.</w:t>
      </w:r>
    </w:p>
    <w:p w14:paraId="54B66010" w14:textId="77777777" w:rsidR="00FD0756" w:rsidRPr="00C71E4E" w:rsidRDefault="00FD0756" w:rsidP="00C515C3">
      <w:pPr>
        <w:pStyle w:val="Heading2"/>
        <w:numPr>
          <w:ilvl w:val="1"/>
          <w:numId w:val="43"/>
        </w:numPr>
        <w:ind w:left="1440" w:hanging="720"/>
        <w:rPr>
          <w:i/>
        </w:rPr>
      </w:pPr>
      <w:r w:rsidRPr="00C71E4E">
        <w:t>Non-Endorsement and Publicity.</w:t>
      </w:r>
    </w:p>
    <w:p w14:paraId="739021BF" w14:textId="1D9B39C5" w:rsidR="00FD0756" w:rsidRPr="009F6529" w:rsidRDefault="00FD0756" w:rsidP="00D00CF4">
      <w:pPr>
        <w:ind w:left="360"/>
        <w:rPr>
          <w:rFonts w:asciiTheme="minorHAnsi" w:hAnsiTheme="minorHAnsi" w:cstheme="minorHAnsi"/>
          <w:sz w:val="22"/>
          <w:szCs w:val="22"/>
        </w:rPr>
      </w:pPr>
      <w:r w:rsidRPr="009F6529">
        <w:rPr>
          <w:rFonts w:asciiTheme="minorHAnsi" w:hAnsiTheme="minorHAnsi" w:cstheme="minorHAnsi"/>
          <w:sz w:val="22"/>
          <w:szCs w:val="22"/>
        </w:rPr>
        <w:t xml:space="preserve">In selecting a Vendor to supply to the City, the City is </w:t>
      </w:r>
      <w:r w:rsidR="00EF3F65" w:rsidRPr="009F6529">
        <w:rPr>
          <w:rFonts w:asciiTheme="minorHAnsi" w:hAnsiTheme="minorHAnsi" w:cstheme="minorHAnsi"/>
          <w:sz w:val="22"/>
          <w:szCs w:val="22"/>
        </w:rPr>
        <w:t xml:space="preserve">not </w:t>
      </w:r>
      <w:r w:rsidRPr="009F6529">
        <w:rPr>
          <w:rFonts w:asciiTheme="minorHAnsi" w:hAnsiTheme="minorHAnsi" w:cstheme="minorHAnsi"/>
          <w:sz w:val="22"/>
          <w:szCs w:val="22"/>
        </w:rPr>
        <w:t>endorsing the Vendors products and services</w:t>
      </w:r>
      <w:r w:rsidR="00EF3F65" w:rsidRPr="009F6529">
        <w:rPr>
          <w:rFonts w:asciiTheme="minorHAnsi" w:hAnsiTheme="minorHAnsi" w:cstheme="minorHAnsi"/>
          <w:sz w:val="22"/>
          <w:szCs w:val="22"/>
        </w:rPr>
        <w:t xml:space="preserve"> </w:t>
      </w:r>
      <w:r w:rsidRPr="009F6529">
        <w:rPr>
          <w:rFonts w:asciiTheme="minorHAnsi" w:hAnsiTheme="minorHAnsi" w:cstheme="minorHAnsi"/>
          <w:sz w:val="22"/>
          <w:szCs w:val="22"/>
        </w:rPr>
        <w:t xml:space="preserve">or suggesting that </w:t>
      </w:r>
      <w:r w:rsidRPr="00122857">
        <w:rPr>
          <w:rFonts w:asciiTheme="minorHAnsi" w:hAnsiTheme="minorHAnsi" w:cstheme="minorHAnsi"/>
          <w:color w:val="000000"/>
          <w:sz w:val="22"/>
          <w:szCs w:val="22"/>
        </w:rPr>
        <w:t>they are the best or only solution to</w:t>
      </w:r>
      <w:r w:rsidR="00F85639" w:rsidRPr="00122857">
        <w:rPr>
          <w:rFonts w:asciiTheme="minorHAnsi" w:hAnsiTheme="minorHAnsi" w:cstheme="minorHAnsi"/>
          <w:color w:val="000000"/>
          <w:sz w:val="22"/>
          <w:szCs w:val="22"/>
        </w:rPr>
        <w:t xml:space="preserve"> </w:t>
      </w:r>
      <w:r w:rsidRPr="009F6529">
        <w:rPr>
          <w:rFonts w:asciiTheme="minorHAnsi" w:hAnsiTheme="minorHAnsi" w:cstheme="minorHAnsi"/>
          <w:sz w:val="22"/>
          <w:szCs w:val="22"/>
        </w:rPr>
        <w:t xml:space="preserve">the City’s needs.  Vendor agrees to make no references to the City or the Department making the purchase, in any literature, promotional materials, </w:t>
      </w:r>
      <w:r w:rsidR="00563A72" w:rsidRPr="009F6529">
        <w:rPr>
          <w:rFonts w:asciiTheme="minorHAnsi" w:hAnsiTheme="minorHAnsi" w:cstheme="minorHAnsi"/>
          <w:sz w:val="22"/>
          <w:szCs w:val="22"/>
        </w:rPr>
        <w:t>brochures</w:t>
      </w:r>
      <w:r w:rsidRPr="009F6529">
        <w:rPr>
          <w:rFonts w:asciiTheme="minorHAnsi" w:hAnsiTheme="minorHAnsi" w:cstheme="minorHAnsi"/>
          <w:sz w:val="22"/>
          <w:szCs w:val="22"/>
        </w:rPr>
        <w:t>, news releases, sales presentation or the like, regardless of method of distribution, without prior review and express written consent of the City RFP Coordinator.</w:t>
      </w:r>
    </w:p>
    <w:p w14:paraId="7B6B97B7" w14:textId="77777777" w:rsidR="00FD0756" w:rsidRPr="009F6529" w:rsidRDefault="00FD0756" w:rsidP="00796646">
      <w:pPr>
        <w:ind w:left="360"/>
        <w:rPr>
          <w:rFonts w:asciiTheme="minorHAnsi" w:hAnsiTheme="minorHAnsi" w:cstheme="minorHAnsi"/>
          <w:sz w:val="22"/>
          <w:szCs w:val="22"/>
        </w:rPr>
      </w:pPr>
    </w:p>
    <w:p w14:paraId="69A84715" w14:textId="62D037FC" w:rsidR="00FD0756" w:rsidRPr="009F6529" w:rsidRDefault="00FD0756" w:rsidP="00B4115E">
      <w:pPr>
        <w:ind w:left="360"/>
        <w:rPr>
          <w:rFonts w:asciiTheme="minorHAnsi" w:hAnsiTheme="minorHAnsi" w:cstheme="minorHAnsi"/>
          <w:sz w:val="22"/>
          <w:szCs w:val="22"/>
        </w:rPr>
      </w:pPr>
      <w:r w:rsidRPr="009F6529">
        <w:rPr>
          <w:rFonts w:asciiTheme="minorHAnsi" w:hAnsiTheme="minorHAnsi" w:cstheme="minorHAnsi"/>
          <w:sz w:val="22"/>
          <w:szCs w:val="22"/>
        </w:rPr>
        <w:t xml:space="preserve">The City may use Vendor’s name and logo in promotion of the Contract and other publicity matters relating to the Contract, without royalty. Any such use of Vendor’s logo shall inure to the benefit of Vendor. </w:t>
      </w:r>
    </w:p>
    <w:p w14:paraId="77BBD75A" w14:textId="77777777" w:rsidR="005C23DC" w:rsidRPr="00C71E4E" w:rsidRDefault="005C23DC" w:rsidP="00C515C3">
      <w:pPr>
        <w:pStyle w:val="Heading2"/>
        <w:numPr>
          <w:ilvl w:val="1"/>
          <w:numId w:val="43"/>
        </w:numPr>
        <w:ind w:left="1440" w:hanging="720"/>
        <w:rPr>
          <w:i/>
        </w:rPr>
      </w:pPr>
      <w:bookmarkStart w:id="105" w:name="_Toc521141134"/>
      <w:bookmarkStart w:id="106" w:name="_Toc524484981"/>
      <w:bookmarkStart w:id="107" w:name="_Toc524754168"/>
      <w:bookmarkStart w:id="108" w:name="_Toc526492410"/>
      <w:bookmarkStart w:id="109" w:name="_Toc528557465"/>
      <w:bookmarkStart w:id="110" w:name="_Toc529153525"/>
      <w:bookmarkStart w:id="111" w:name="_Toc30899423"/>
      <w:r w:rsidRPr="00C71E4E">
        <w:t>Proposal Disposition</w:t>
      </w:r>
      <w:bookmarkEnd w:id="105"/>
      <w:bookmarkEnd w:id="106"/>
      <w:bookmarkEnd w:id="107"/>
      <w:bookmarkEnd w:id="108"/>
      <w:bookmarkEnd w:id="109"/>
      <w:bookmarkEnd w:id="110"/>
      <w:bookmarkEnd w:id="111"/>
      <w:r w:rsidR="00607FCF" w:rsidRPr="00C71E4E">
        <w:t>.</w:t>
      </w:r>
    </w:p>
    <w:p w14:paraId="79F83D13" w14:textId="707AFA01" w:rsidR="001334F4" w:rsidRPr="00CF09C0" w:rsidRDefault="005C23DC" w:rsidP="00CB387F">
      <w:pPr>
        <w:ind w:left="360"/>
        <w:rPr>
          <w:rFonts w:asciiTheme="minorHAnsi" w:hAnsiTheme="minorHAnsi"/>
          <w:sz w:val="22"/>
        </w:rPr>
      </w:pPr>
      <w:r w:rsidRPr="00C515C3">
        <w:rPr>
          <w:rFonts w:asciiTheme="minorHAnsi" w:hAnsiTheme="minorHAnsi"/>
          <w:sz w:val="22"/>
        </w:rPr>
        <w:t>All material submitted in response to this RFP shall become the property of the City upon</w:t>
      </w:r>
      <w:r w:rsidR="001334F4" w:rsidRPr="00C515C3">
        <w:rPr>
          <w:rFonts w:asciiTheme="minorHAnsi" w:hAnsiTheme="minorHAnsi"/>
          <w:sz w:val="22"/>
        </w:rPr>
        <w:t xml:space="preserve"> </w:t>
      </w:r>
      <w:r w:rsidRPr="00C515C3">
        <w:rPr>
          <w:rFonts w:asciiTheme="minorHAnsi" w:hAnsiTheme="minorHAnsi"/>
          <w:sz w:val="22"/>
        </w:rPr>
        <w:t>delivery to the RFP Coordinator.</w:t>
      </w:r>
    </w:p>
    <w:p w14:paraId="5691F0A0" w14:textId="77777777" w:rsidR="001334F4" w:rsidRDefault="001334F4" w:rsidP="001334F4">
      <w:pPr>
        <w:ind w:left="360"/>
        <w:rPr>
          <w:rFonts w:asciiTheme="minorHAnsi" w:hAnsiTheme="minorHAnsi"/>
          <w:sz w:val="22"/>
        </w:rPr>
      </w:pPr>
    </w:p>
    <w:p w14:paraId="496EF21F" w14:textId="0CF3321D" w:rsidR="003A1F97" w:rsidRPr="001334F4" w:rsidRDefault="00C17082" w:rsidP="00CF09C0">
      <w:pPr>
        <w:pStyle w:val="Heading2"/>
        <w:numPr>
          <w:ilvl w:val="1"/>
          <w:numId w:val="43"/>
        </w:numPr>
        <w:ind w:left="1440" w:hanging="720"/>
      </w:pPr>
      <w:r w:rsidRPr="001334F4">
        <w:t>Ethics Code</w:t>
      </w:r>
      <w:r w:rsidR="009F2846" w:rsidRPr="001334F4">
        <w:t>.</w:t>
      </w:r>
    </w:p>
    <w:p w14:paraId="4E0D642C" w14:textId="10ADFC19" w:rsidR="005138E9" w:rsidRPr="009F2846" w:rsidRDefault="005138E9" w:rsidP="009F2846">
      <w:pPr>
        <w:pStyle w:val="BodyText2"/>
        <w:spacing w:line="240" w:lineRule="auto"/>
        <w:ind w:left="360"/>
        <w:rPr>
          <w:rFonts w:asciiTheme="minorHAnsi" w:hAnsiTheme="minorHAnsi"/>
          <w:sz w:val="22"/>
          <w:szCs w:val="22"/>
        </w:rPr>
      </w:pPr>
      <w:r w:rsidRPr="009F2846">
        <w:rPr>
          <w:rFonts w:asciiTheme="minorHAnsi" w:hAnsiTheme="minorHAnsi"/>
          <w:sz w:val="22"/>
          <w:szCs w:val="22"/>
        </w:rPr>
        <w:t xml:space="preserve">Please familiarize yourself with the new code:  </w:t>
      </w:r>
      <w:hyperlink r:id="rId25" w:history="1">
        <w:r w:rsidRPr="009F2846">
          <w:rPr>
            <w:rStyle w:val="Hyperlink"/>
            <w:rFonts w:asciiTheme="minorHAnsi" w:hAnsiTheme="minorHAnsi" w:cstheme="minorHAnsi"/>
            <w:sz w:val="22"/>
            <w:szCs w:val="22"/>
          </w:rPr>
          <w:t>http://www.seattle.gov/ethics/etpub/et_home.htm</w:t>
        </w:r>
      </w:hyperlink>
      <w:r w:rsidRPr="009F2846">
        <w:rPr>
          <w:rFonts w:asciiTheme="minorHAnsi" w:hAnsiTheme="minorHAnsi"/>
          <w:sz w:val="22"/>
          <w:szCs w:val="22"/>
        </w:rPr>
        <w:t xml:space="preserve">. Specific question should be addressed to the staff of the Seattle Ethics and Elections Commission at 206-684-8500. </w:t>
      </w:r>
    </w:p>
    <w:p w14:paraId="1D14AD69" w14:textId="77777777" w:rsidR="007179E8" w:rsidRPr="009F6529" w:rsidRDefault="007179E8" w:rsidP="00C17082">
      <w:pPr>
        <w:ind w:left="360"/>
        <w:jc w:val="both"/>
        <w:rPr>
          <w:rFonts w:asciiTheme="minorHAnsi" w:hAnsiTheme="minorHAnsi" w:cstheme="minorHAnsi"/>
          <w:b/>
          <w:sz w:val="22"/>
          <w:szCs w:val="22"/>
        </w:rPr>
      </w:pPr>
    </w:p>
    <w:p w14:paraId="3D4D59B4" w14:textId="5A4AA7EB" w:rsidR="007179E8" w:rsidRPr="009F6529" w:rsidRDefault="007179E8" w:rsidP="009F2846">
      <w:pPr>
        <w:ind w:left="360"/>
        <w:jc w:val="both"/>
        <w:rPr>
          <w:rFonts w:asciiTheme="minorHAnsi" w:hAnsiTheme="minorHAnsi" w:cstheme="minorHAnsi"/>
          <w:sz w:val="22"/>
          <w:szCs w:val="22"/>
        </w:rPr>
      </w:pPr>
      <w:r w:rsidRPr="009F6529">
        <w:rPr>
          <w:rFonts w:asciiTheme="minorHAnsi" w:hAnsiTheme="minorHAnsi" w:cstheme="minorHAnsi"/>
          <w:b/>
          <w:sz w:val="22"/>
          <w:szCs w:val="22"/>
        </w:rPr>
        <w:t>No Gifts and Gratuities</w:t>
      </w:r>
      <w:r w:rsidRPr="009F6529">
        <w:rPr>
          <w:rFonts w:asciiTheme="minorHAnsi" w:hAnsiTheme="minorHAnsi" w:cstheme="minorHAnsi"/>
          <w:sz w:val="22"/>
          <w:szCs w:val="22"/>
        </w:rPr>
        <w:t xml:space="preserve">.  Vendors shall not directly or indirectly offer anything of value (such as retainers, loans, entertainment, favors, gifts, tickets, trips, favors, bonuses, donations, special discounts, work, or meals) to any City employee, volunteer or official, if it is intended or may appear to a reasonable person to be intended to obtain or </w:t>
      </w:r>
      <w:r w:rsidRPr="00DD4325">
        <w:rPr>
          <w:rFonts w:asciiTheme="minorHAnsi" w:hAnsiTheme="minorHAnsi" w:cstheme="minorHAnsi"/>
          <w:color w:val="000000"/>
          <w:sz w:val="22"/>
          <w:szCs w:val="22"/>
        </w:rPr>
        <w:t>give special consideration to</w:t>
      </w:r>
      <w:r w:rsidR="00F85639" w:rsidRPr="00DD4325">
        <w:rPr>
          <w:rFonts w:asciiTheme="minorHAnsi" w:hAnsiTheme="minorHAnsi" w:cstheme="minorHAnsi"/>
          <w:color w:val="000000"/>
          <w:sz w:val="22"/>
          <w:szCs w:val="22"/>
        </w:rPr>
        <w:t xml:space="preserve"> </w:t>
      </w:r>
      <w:r w:rsidRPr="009F6529">
        <w:rPr>
          <w:rFonts w:asciiTheme="minorHAnsi" w:hAnsiTheme="minorHAnsi" w:cstheme="minorHAnsi"/>
          <w:sz w:val="22"/>
          <w:szCs w:val="22"/>
        </w:rPr>
        <w:t xml:space="preserve">the Vendor.  An example is giving tickets to a City employee on the evaluation team of a bid you plan to submit. The definition of what a “benefit” would be is very broad and could include not only awarding a contract but also the administration of the contract </w:t>
      </w:r>
      <w:r w:rsidRPr="005326B5">
        <w:rPr>
          <w:rFonts w:asciiTheme="minorHAnsi" w:hAnsiTheme="minorHAnsi" w:cstheme="minorHAnsi"/>
          <w:color w:val="000000"/>
          <w:sz w:val="22"/>
          <w:szCs w:val="22"/>
        </w:rPr>
        <w:t>or the evaluation of</w:t>
      </w:r>
      <w:r w:rsidR="00F85639" w:rsidRPr="005326B5">
        <w:rPr>
          <w:rFonts w:asciiTheme="minorHAnsi" w:hAnsiTheme="minorHAnsi" w:cstheme="minorHAnsi"/>
          <w:color w:val="000000"/>
          <w:sz w:val="22"/>
          <w:szCs w:val="22"/>
        </w:rPr>
        <w:t xml:space="preserve"> </w:t>
      </w:r>
      <w:r w:rsidRPr="009F6529">
        <w:rPr>
          <w:rFonts w:asciiTheme="minorHAnsi" w:hAnsiTheme="minorHAnsi" w:cstheme="minorHAnsi"/>
          <w:sz w:val="22"/>
          <w:szCs w:val="22"/>
        </w:rPr>
        <w:t>contract performance.  The rule works both ways, as it also prohibits City employees from soliciting items of value from vendors.  Promotional items worth less than $25 may be distributed by the vendor to City employees if the Vendor uses the items as routine and standard promotions for the business.</w:t>
      </w:r>
    </w:p>
    <w:p w14:paraId="5B772FF2" w14:textId="77777777" w:rsidR="007179E8" w:rsidRPr="009F6529" w:rsidRDefault="007179E8" w:rsidP="009F2846">
      <w:pPr>
        <w:ind w:left="360"/>
        <w:jc w:val="both"/>
        <w:rPr>
          <w:rFonts w:asciiTheme="minorHAnsi" w:hAnsiTheme="minorHAnsi" w:cstheme="minorHAnsi"/>
          <w:sz w:val="22"/>
          <w:szCs w:val="22"/>
        </w:rPr>
      </w:pPr>
      <w:r w:rsidRPr="009F6529">
        <w:rPr>
          <w:rFonts w:asciiTheme="minorHAnsi" w:hAnsiTheme="minorHAnsi" w:cstheme="minorHAnsi"/>
          <w:sz w:val="22"/>
          <w:szCs w:val="22"/>
        </w:rPr>
        <w:t xml:space="preserve"> </w:t>
      </w:r>
    </w:p>
    <w:p w14:paraId="28704CF0" w14:textId="1E8E7F46" w:rsidR="007179E8" w:rsidRPr="009F6529" w:rsidRDefault="007179E8" w:rsidP="002638F3">
      <w:pPr>
        <w:ind w:left="360"/>
        <w:jc w:val="both"/>
        <w:rPr>
          <w:rFonts w:asciiTheme="minorHAnsi" w:hAnsiTheme="minorHAnsi" w:cstheme="minorHAnsi"/>
          <w:sz w:val="22"/>
          <w:szCs w:val="22"/>
        </w:rPr>
      </w:pPr>
      <w:r w:rsidRPr="009F6529">
        <w:rPr>
          <w:rFonts w:asciiTheme="minorHAnsi" w:hAnsiTheme="minorHAnsi" w:cstheme="minorHAnsi"/>
          <w:b/>
          <w:sz w:val="22"/>
          <w:szCs w:val="22"/>
        </w:rPr>
        <w:t>Involvement of Current and Former City Employees</w:t>
      </w:r>
      <w:r w:rsidR="001F0ACF">
        <w:rPr>
          <w:rFonts w:asciiTheme="minorHAnsi" w:hAnsiTheme="minorHAnsi" w:cstheme="minorHAnsi"/>
          <w:b/>
          <w:sz w:val="22"/>
          <w:szCs w:val="22"/>
        </w:rPr>
        <w:t xml:space="preserve">. </w:t>
      </w:r>
      <w:r w:rsidRPr="009F6529">
        <w:rPr>
          <w:rFonts w:asciiTheme="minorHAnsi" w:hAnsiTheme="minorHAnsi" w:cstheme="minorHAnsi"/>
          <w:sz w:val="22"/>
          <w:szCs w:val="22"/>
        </w:rPr>
        <w:t xml:space="preserve">If a Vendor has any current or former City employees, official or volunteer, working or assisting on solicitation of City business or on completion of an awarded contract, you </w:t>
      </w:r>
      <w:r w:rsidRPr="009F6529">
        <w:rPr>
          <w:rFonts w:asciiTheme="minorHAnsi" w:hAnsiTheme="minorHAnsi" w:cstheme="minorHAnsi"/>
          <w:b/>
          <w:sz w:val="22"/>
          <w:szCs w:val="22"/>
        </w:rPr>
        <w:t>must</w:t>
      </w:r>
      <w:r w:rsidRPr="009F6529">
        <w:rPr>
          <w:rFonts w:asciiTheme="minorHAnsi" w:hAnsiTheme="minorHAnsi" w:cstheme="minorHAnsi"/>
          <w:sz w:val="22"/>
          <w:szCs w:val="22"/>
        </w:rPr>
        <w:t xml:space="preserve"> provide written notice to City Purchasing of the current or former City official, employee or volunteer’s name.  The Vendor Questionnaire within your bid documents prompts you to answer that question.  You must </w:t>
      </w:r>
      <w:r w:rsidRPr="009F6529">
        <w:rPr>
          <w:rFonts w:asciiTheme="minorHAnsi" w:hAnsiTheme="minorHAnsi" w:cstheme="minorHAnsi"/>
          <w:sz w:val="22"/>
          <w:szCs w:val="22"/>
        </w:rPr>
        <w:lastRenderedPageBreak/>
        <w:t>continue to update that information to City Purchasing during the full course of the contract.  The Vendor is to be aware and familiar with the Ethics Code</w:t>
      </w:r>
      <w:r w:rsidR="005326B5">
        <w:rPr>
          <w:rFonts w:asciiTheme="minorHAnsi" w:hAnsiTheme="minorHAnsi" w:cstheme="minorHAnsi"/>
          <w:sz w:val="22"/>
          <w:szCs w:val="22"/>
        </w:rPr>
        <w:t xml:space="preserve"> </w:t>
      </w:r>
      <w:r w:rsidRPr="009F6529">
        <w:rPr>
          <w:rFonts w:asciiTheme="minorHAnsi" w:hAnsiTheme="minorHAnsi" w:cstheme="minorHAnsi"/>
          <w:sz w:val="22"/>
          <w:szCs w:val="22"/>
        </w:rPr>
        <w:t xml:space="preserve">and educate vendor </w:t>
      </w:r>
      <w:r w:rsidRPr="00521422">
        <w:rPr>
          <w:rFonts w:asciiTheme="minorHAnsi" w:hAnsiTheme="minorHAnsi" w:cstheme="minorHAnsi"/>
          <w:color w:val="000000"/>
          <w:sz w:val="22"/>
          <w:szCs w:val="22"/>
        </w:rPr>
        <w:t>workers accordingly</w:t>
      </w:r>
      <w:r w:rsidRPr="009F6529">
        <w:rPr>
          <w:rFonts w:asciiTheme="minorHAnsi" w:hAnsiTheme="minorHAnsi" w:cstheme="minorHAnsi"/>
          <w:sz w:val="22"/>
          <w:szCs w:val="22"/>
        </w:rPr>
        <w:t>.</w:t>
      </w:r>
    </w:p>
    <w:p w14:paraId="774461A2" w14:textId="77777777" w:rsidR="007179E8" w:rsidRPr="009F6529" w:rsidRDefault="007179E8" w:rsidP="002638F3">
      <w:pPr>
        <w:ind w:left="360"/>
        <w:jc w:val="both"/>
        <w:rPr>
          <w:rFonts w:asciiTheme="minorHAnsi" w:hAnsiTheme="minorHAnsi" w:cstheme="minorHAnsi"/>
          <w:sz w:val="22"/>
          <w:szCs w:val="22"/>
        </w:rPr>
      </w:pPr>
    </w:p>
    <w:p w14:paraId="5B2BF5A8" w14:textId="129C8830" w:rsidR="007179E8" w:rsidRPr="009F6529" w:rsidRDefault="007179E8" w:rsidP="002638F3">
      <w:pPr>
        <w:ind w:left="360"/>
        <w:jc w:val="both"/>
        <w:rPr>
          <w:rFonts w:asciiTheme="minorHAnsi" w:hAnsiTheme="minorHAnsi" w:cstheme="minorHAnsi"/>
          <w:sz w:val="22"/>
          <w:szCs w:val="22"/>
        </w:rPr>
      </w:pPr>
      <w:r w:rsidRPr="009F6529">
        <w:rPr>
          <w:rFonts w:asciiTheme="minorHAnsi" w:hAnsiTheme="minorHAnsi" w:cstheme="minorHAnsi"/>
          <w:b/>
          <w:sz w:val="22"/>
          <w:szCs w:val="22"/>
        </w:rPr>
        <w:t xml:space="preserve">Contract Workers with </w:t>
      </w:r>
      <w:r w:rsidR="00521422">
        <w:rPr>
          <w:rFonts w:asciiTheme="minorHAnsi" w:hAnsiTheme="minorHAnsi" w:cstheme="minorHAnsi"/>
          <w:b/>
          <w:sz w:val="22"/>
          <w:szCs w:val="22"/>
        </w:rPr>
        <w:t xml:space="preserve">over 1,000 </w:t>
      </w:r>
      <w:r w:rsidRPr="009F6529">
        <w:rPr>
          <w:rFonts w:asciiTheme="minorHAnsi" w:hAnsiTheme="minorHAnsi" w:cstheme="minorHAnsi"/>
          <w:b/>
          <w:sz w:val="22"/>
          <w:szCs w:val="22"/>
        </w:rPr>
        <w:t>Hours</w:t>
      </w:r>
      <w:r w:rsidR="001334F4">
        <w:rPr>
          <w:rFonts w:asciiTheme="minorHAnsi" w:hAnsiTheme="minorHAnsi" w:cstheme="minorHAnsi"/>
          <w:b/>
          <w:sz w:val="22"/>
          <w:szCs w:val="22"/>
        </w:rPr>
        <w:t>.</w:t>
      </w:r>
      <w:r w:rsidR="001334F4">
        <w:rPr>
          <w:rFonts w:asciiTheme="minorHAnsi" w:hAnsiTheme="minorHAnsi" w:cstheme="minorHAnsi"/>
          <w:sz w:val="22"/>
          <w:szCs w:val="22"/>
        </w:rPr>
        <w:t xml:space="preserve"> </w:t>
      </w:r>
      <w:r w:rsidRPr="009F6529">
        <w:rPr>
          <w:rFonts w:asciiTheme="minorHAnsi" w:hAnsiTheme="minorHAnsi" w:cstheme="minorHAnsi"/>
          <w:sz w:val="22"/>
          <w:szCs w:val="22"/>
        </w:rPr>
        <w:t xml:space="preserve">The Ethics Code has been amended to apply to vendor company workers that perform </w:t>
      </w:r>
      <w:r w:rsidR="00521422">
        <w:rPr>
          <w:rFonts w:asciiTheme="minorHAnsi" w:hAnsiTheme="minorHAnsi" w:cstheme="minorHAnsi"/>
          <w:sz w:val="22"/>
          <w:szCs w:val="22"/>
        </w:rPr>
        <w:t xml:space="preserve">over 1,000 </w:t>
      </w:r>
      <w:r w:rsidRPr="009F6529">
        <w:rPr>
          <w:rFonts w:asciiTheme="minorHAnsi" w:hAnsiTheme="minorHAnsi" w:cstheme="minorHAnsi"/>
          <w:sz w:val="22"/>
          <w:szCs w:val="22"/>
        </w:rPr>
        <w:t xml:space="preserve">cumulative hours on any City contract during any 12-month period.  Any such vendor company employee covered by the Ethics Code must abide by the City Ethics Code. The Vendor is to be aware and familiar with the Ethics Code, and educate vendor </w:t>
      </w:r>
      <w:r w:rsidRPr="00521422">
        <w:rPr>
          <w:rFonts w:asciiTheme="minorHAnsi" w:hAnsiTheme="minorHAnsi" w:cstheme="minorHAnsi"/>
          <w:color w:val="000000"/>
          <w:sz w:val="22"/>
          <w:szCs w:val="22"/>
        </w:rPr>
        <w:t>workers accordingly</w:t>
      </w:r>
      <w:r w:rsidRPr="009F6529">
        <w:rPr>
          <w:rFonts w:asciiTheme="minorHAnsi" w:hAnsiTheme="minorHAnsi" w:cstheme="minorHAnsi"/>
          <w:sz w:val="22"/>
          <w:szCs w:val="22"/>
        </w:rPr>
        <w:t>.</w:t>
      </w:r>
    </w:p>
    <w:p w14:paraId="407C161C" w14:textId="77777777" w:rsidR="007179E8" w:rsidRPr="009F6529" w:rsidRDefault="007179E8" w:rsidP="002638F3">
      <w:pPr>
        <w:jc w:val="both"/>
        <w:rPr>
          <w:rFonts w:asciiTheme="minorHAnsi" w:hAnsiTheme="minorHAnsi" w:cstheme="minorHAnsi"/>
          <w:b/>
          <w:sz w:val="22"/>
          <w:szCs w:val="22"/>
        </w:rPr>
      </w:pPr>
      <w:r w:rsidRPr="009F6529">
        <w:rPr>
          <w:rFonts w:asciiTheme="minorHAnsi" w:hAnsiTheme="minorHAnsi" w:cstheme="minorHAnsi"/>
          <w:b/>
          <w:sz w:val="22"/>
          <w:szCs w:val="22"/>
        </w:rPr>
        <w:t xml:space="preserve"> </w:t>
      </w:r>
    </w:p>
    <w:p w14:paraId="1D61C168" w14:textId="09556B91" w:rsidR="00A43159" w:rsidRPr="009F6529" w:rsidRDefault="007179E8" w:rsidP="002638F3">
      <w:pPr>
        <w:ind w:left="360"/>
        <w:jc w:val="both"/>
        <w:rPr>
          <w:rFonts w:asciiTheme="minorHAnsi" w:hAnsiTheme="minorHAnsi" w:cstheme="minorHAnsi"/>
          <w:sz w:val="22"/>
          <w:szCs w:val="22"/>
        </w:rPr>
      </w:pPr>
      <w:r w:rsidRPr="009F6529">
        <w:rPr>
          <w:rFonts w:asciiTheme="minorHAnsi" w:hAnsiTheme="minorHAnsi" w:cstheme="minorHAnsi"/>
          <w:b/>
          <w:sz w:val="22"/>
          <w:szCs w:val="22"/>
        </w:rPr>
        <w:t xml:space="preserve">No Conflict of Interest.  </w:t>
      </w:r>
      <w:r w:rsidRPr="009F6529">
        <w:rPr>
          <w:rFonts w:asciiTheme="minorHAnsi" w:hAnsiTheme="minorHAnsi" w:cstheme="minorHAnsi"/>
          <w:sz w:val="22"/>
          <w:szCs w:val="22"/>
        </w:rPr>
        <w:t xml:space="preserve">Vendor (including officer, director, trustee, partner or employee) must not have a business interest or a close family or domestic relationship with any City official, officer or employee who was, is, or will be involved in selection, negotiation, drafting, signing, administration or evaluating Vendor performance. The City shall make sole determination </w:t>
      </w:r>
      <w:r w:rsidRPr="00521422">
        <w:rPr>
          <w:rFonts w:asciiTheme="minorHAnsi" w:hAnsiTheme="minorHAnsi" w:cstheme="minorHAnsi"/>
          <w:color w:val="000000"/>
          <w:sz w:val="22"/>
          <w:szCs w:val="22"/>
        </w:rPr>
        <w:t>as to compliance</w:t>
      </w:r>
      <w:r w:rsidRPr="009F6529">
        <w:rPr>
          <w:rFonts w:asciiTheme="minorHAnsi" w:hAnsiTheme="minorHAnsi" w:cstheme="minorHAnsi"/>
          <w:sz w:val="22"/>
          <w:szCs w:val="22"/>
        </w:rPr>
        <w:t>.</w:t>
      </w:r>
    </w:p>
    <w:p w14:paraId="4A456AC1" w14:textId="77777777" w:rsidR="00777798" w:rsidRPr="009F6529" w:rsidRDefault="00777798" w:rsidP="002638F3">
      <w:pPr>
        <w:ind w:left="360"/>
        <w:jc w:val="both"/>
        <w:rPr>
          <w:rFonts w:asciiTheme="minorHAnsi" w:hAnsiTheme="minorHAnsi" w:cstheme="minorHAnsi"/>
          <w:sz w:val="22"/>
          <w:szCs w:val="22"/>
        </w:rPr>
      </w:pPr>
    </w:p>
    <w:p w14:paraId="508F6222" w14:textId="7731DB36" w:rsidR="00777798" w:rsidRPr="009F6529" w:rsidRDefault="00777798" w:rsidP="002638F3">
      <w:pPr>
        <w:ind w:left="360"/>
        <w:jc w:val="both"/>
        <w:rPr>
          <w:rFonts w:asciiTheme="minorHAnsi" w:hAnsiTheme="minorHAnsi" w:cstheme="minorHAnsi"/>
          <w:b/>
          <w:sz w:val="22"/>
          <w:szCs w:val="22"/>
        </w:rPr>
      </w:pPr>
      <w:r w:rsidRPr="009F6529">
        <w:rPr>
          <w:rFonts w:asciiTheme="minorHAnsi" w:hAnsiTheme="minorHAnsi" w:cstheme="minorHAnsi"/>
          <w:b/>
          <w:sz w:val="22"/>
          <w:szCs w:val="22"/>
        </w:rPr>
        <w:t xml:space="preserve">Campaign Contributions (Initiative Measure No. </w:t>
      </w:r>
      <w:r w:rsidR="003754A9" w:rsidRPr="009F6529">
        <w:rPr>
          <w:rFonts w:asciiTheme="minorHAnsi" w:hAnsiTheme="minorHAnsi" w:cstheme="minorHAnsi"/>
          <w:b/>
          <w:sz w:val="22"/>
          <w:szCs w:val="22"/>
        </w:rPr>
        <w:t>1</w:t>
      </w:r>
      <w:r w:rsidRPr="009F6529">
        <w:rPr>
          <w:rFonts w:asciiTheme="minorHAnsi" w:hAnsiTheme="minorHAnsi" w:cstheme="minorHAnsi"/>
          <w:b/>
          <w:sz w:val="22"/>
          <w:szCs w:val="22"/>
        </w:rPr>
        <w:t>22</w:t>
      </w:r>
      <w:r w:rsidR="002065DC" w:rsidRPr="009F6529">
        <w:rPr>
          <w:rFonts w:asciiTheme="minorHAnsi" w:hAnsiTheme="minorHAnsi" w:cstheme="minorHAnsi"/>
          <w:b/>
          <w:sz w:val="22"/>
          <w:szCs w:val="22"/>
        </w:rPr>
        <w:t>)</w:t>
      </w:r>
      <w:r w:rsidR="00EB5237">
        <w:rPr>
          <w:rFonts w:asciiTheme="minorHAnsi" w:hAnsiTheme="minorHAnsi" w:cstheme="minorHAnsi"/>
          <w:b/>
          <w:sz w:val="22"/>
          <w:szCs w:val="22"/>
        </w:rPr>
        <w:t xml:space="preserve">. </w:t>
      </w:r>
      <w:r w:rsidRPr="009F6529">
        <w:rPr>
          <w:rFonts w:asciiTheme="minorHAnsi" w:hAnsiTheme="minorHAnsi" w:cstheme="minorHAnsi"/>
          <w:color w:val="000000"/>
          <w:sz w:val="22"/>
          <w:szCs w:val="22"/>
          <w:lang w:bidi="en-US"/>
        </w:rPr>
        <w:t>Elected officials and candidates are prohibited from accepting or soliciting campaign contributions from anyone having at least $250,000 in contracts with the City in the last two years or who has paid at least $5,000 in the last 12 months to lobby t</w:t>
      </w:r>
      <w:r w:rsidR="003754A9" w:rsidRPr="009F6529">
        <w:rPr>
          <w:rFonts w:asciiTheme="minorHAnsi" w:hAnsiTheme="minorHAnsi" w:cstheme="minorHAnsi"/>
          <w:color w:val="000000"/>
          <w:sz w:val="22"/>
          <w:szCs w:val="22"/>
          <w:lang w:bidi="en-US"/>
        </w:rPr>
        <w:t xml:space="preserve">he City. Please see </w:t>
      </w:r>
      <w:r w:rsidR="00C2096E">
        <w:rPr>
          <w:rFonts w:asciiTheme="minorHAnsi" w:hAnsiTheme="minorHAnsi" w:cstheme="minorHAnsi"/>
          <w:color w:val="000000"/>
          <w:sz w:val="22"/>
          <w:szCs w:val="22"/>
          <w:lang w:bidi="en-US"/>
        </w:rPr>
        <w:t>SMC 2.04.601</w:t>
      </w:r>
      <w:r w:rsidRPr="009F6529">
        <w:rPr>
          <w:rFonts w:asciiTheme="minorHAnsi" w:hAnsiTheme="minorHAnsi" w:cstheme="minorHAnsi"/>
          <w:color w:val="000000"/>
          <w:sz w:val="22"/>
          <w:szCs w:val="22"/>
          <w:lang w:bidi="en-US"/>
        </w:rPr>
        <w:t xml:space="preserve"> or call the Ethics Director with questions.  For questions about this measure, contact: Polly Grow, Seattle Ethics and Elections, 206-615-1248 or </w:t>
      </w:r>
      <w:hyperlink r:id="rId26" w:history="1">
        <w:r w:rsidRPr="009F6529">
          <w:rPr>
            <w:rFonts w:asciiTheme="minorHAnsi" w:hAnsiTheme="minorHAnsi" w:cstheme="minorHAnsi"/>
            <w:color w:val="0000FF"/>
            <w:sz w:val="22"/>
            <w:szCs w:val="22"/>
            <w:u w:val="single"/>
            <w:lang w:bidi="en-US"/>
          </w:rPr>
          <w:t>polly.grow@seattle.gov</w:t>
        </w:r>
      </w:hyperlink>
    </w:p>
    <w:p w14:paraId="27B4970F" w14:textId="77777777" w:rsidR="00A43159" w:rsidRPr="00C71E4E" w:rsidRDefault="00A43159" w:rsidP="002638F3">
      <w:pPr>
        <w:ind w:left="360"/>
        <w:jc w:val="both"/>
        <w:rPr>
          <w:rFonts w:asciiTheme="minorHAnsi" w:hAnsiTheme="minorHAnsi" w:cstheme="minorHAnsi"/>
          <w:b/>
          <w:sz w:val="20"/>
          <w:szCs w:val="20"/>
        </w:rPr>
      </w:pPr>
    </w:p>
    <w:p w14:paraId="5613D2B8" w14:textId="4C428C4E" w:rsidR="007179E8" w:rsidRPr="00C71E4E" w:rsidRDefault="001F7853" w:rsidP="00CF09C0">
      <w:pPr>
        <w:pStyle w:val="Heading2"/>
        <w:numPr>
          <w:ilvl w:val="1"/>
          <w:numId w:val="43"/>
        </w:numPr>
        <w:ind w:left="1440" w:hanging="720"/>
      </w:pPr>
      <w:r w:rsidRPr="00C71E4E">
        <w:t>R</w:t>
      </w:r>
      <w:r w:rsidR="00A43159" w:rsidRPr="00C71E4E">
        <w:t>egistration into City Online Business Directory</w:t>
      </w:r>
    </w:p>
    <w:p w14:paraId="5187C67E" w14:textId="52EAEC06" w:rsidR="0058791D" w:rsidRPr="00B63F0D" w:rsidRDefault="0058791D" w:rsidP="006D4682">
      <w:pPr>
        <w:pStyle w:val="NoSpacing"/>
        <w:ind w:left="360"/>
        <w:rPr>
          <w:rFonts w:asciiTheme="minorHAnsi" w:hAnsiTheme="minorHAnsi" w:cstheme="minorHAnsi"/>
        </w:rPr>
      </w:pPr>
      <w:r w:rsidRPr="00B63F0D">
        <w:rPr>
          <w:rFonts w:asciiTheme="minorHAnsi" w:hAnsiTheme="minorHAnsi" w:cstheme="minorHAnsi"/>
        </w:rPr>
        <w:t>If you have not completed a one-tim</w:t>
      </w:r>
      <w:r w:rsidR="00FE50DA" w:rsidRPr="00B63F0D">
        <w:rPr>
          <w:rFonts w:asciiTheme="minorHAnsi" w:hAnsiTheme="minorHAnsi" w:cstheme="minorHAnsi"/>
        </w:rPr>
        <w:t>e registration into the City On</w:t>
      </w:r>
      <w:r w:rsidRPr="00B63F0D">
        <w:rPr>
          <w:rFonts w:asciiTheme="minorHAnsi" w:hAnsiTheme="minorHAnsi" w:cstheme="minorHAnsi"/>
        </w:rPr>
        <w:t xml:space="preserve">line Business Directory, we request you register at: </w:t>
      </w:r>
      <w:hyperlink r:id="rId27" w:history="1">
        <w:r w:rsidR="00FE50DA" w:rsidRPr="00B63F0D">
          <w:rPr>
            <w:rStyle w:val="Hyperlink"/>
            <w:rFonts w:asciiTheme="minorHAnsi" w:hAnsiTheme="minorHAnsi" w:cstheme="minorHAnsi"/>
          </w:rPr>
          <w:t>http://www.seattle.gov/html/obd</w:t>
        </w:r>
      </w:hyperlink>
      <w:r w:rsidRPr="00B63F0D">
        <w:rPr>
          <w:rFonts w:asciiTheme="minorHAnsi" w:hAnsiTheme="minorHAnsi" w:cstheme="minorHAnsi"/>
        </w:rPr>
        <w:t>.</w:t>
      </w:r>
      <w:r w:rsidR="00FE50DA" w:rsidRPr="00B63F0D">
        <w:rPr>
          <w:rFonts w:asciiTheme="minorHAnsi" w:hAnsiTheme="minorHAnsi" w:cstheme="minorHAnsi"/>
        </w:rPr>
        <w:t xml:space="preserve"> </w:t>
      </w:r>
      <w:r w:rsidRPr="00B63F0D">
        <w:rPr>
          <w:rFonts w:asciiTheme="minorHAnsi" w:hAnsiTheme="minorHAnsi" w:cstheme="minorHAnsi"/>
        </w:rPr>
        <w:t xml:space="preserve"> The City Online Business Directory is used by City staff to locate your contract(s) and identify companies for bid lists on future purchases. </w:t>
      </w:r>
      <w:r w:rsidR="00C2096E">
        <w:rPr>
          <w:rFonts w:asciiTheme="minorHAnsi" w:hAnsiTheme="minorHAnsi" w:cstheme="minorHAnsi"/>
        </w:rPr>
        <w:t>Proposals</w:t>
      </w:r>
      <w:r w:rsidRPr="00B63F0D">
        <w:rPr>
          <w:rFonts w:asciiTheme="minorHAnsi" w:hAnsiTheme="minorHAnsi" w:cstheme="minorHAnsi"/>
        </w:rPr>
        <w:t xml:space="preserve"> are not rejected for failure to register, however, if you are awarded a contract and have not registered, you </w:t>
      </w:r>
      <w:r w:rsidR="00FF16E7">
        <w:rPr>
          <w:rFonts w:asciiTheme="minorHAnsi" w:hAnsiTheme="minorHAnsi" w:cstheme="minorHAnsi"/>
        </w:rPr>
        <w:t>will have to register</w:t>
      </w:r>
      <w:r w:rsidRPr="00B63F0D">
        <w:rPr>
          <w:rFonts w:asciiTheme="minorHAnsi" w:hAnsiTheme="minorHAnsi" w:cstheme="minorHAnsi"/>
        </w:rPr>
        <w:t xml:space="preserve">, or you will be added into the system. Women and minority owned firms are asked to self-identify.  If you need assistance, please call 206-684-0444.  </w:t>
      </w:r>
    </w:p>
    <w:p w14:paraId="60D6ADF5" w14:textId="77777777" w:rsidR="00D50290" w:rsidRPr="00C71E4E" w:rsidRDefault="00D50290" w:rsidP="000757CF">
      <w:pPr>
        <w:pStyle w:val="NoSpacing"/>
        <w:ind w:left="360"/>
        <w:rPr>
          <w:rFonts w:asciiTheme="minorHAnsi" w:hAnsiTheme="minorHAnsi" w:cstheme="minorHAnsi"/>
          <w:sz w:val="20"/>
          <w:szCs w:val="20"/>
        </w:rPr>
      </w:pPr>
    </w:p>
    <w:p w14:paraId="26DC7635" w14:textId="071EDC40" w:rsidR="00D50290" w:rsidRPr="00C71E4E" w:rsidRDefault="00FF16E7" w:rsidP="00CF09C0">
      <w:pPr>
        <w:pStyle w:val="Heading2"/>
        <w:numPr>
          <w:ilvl w:val="1"/>
          <w:numId w:val="43"/>
        </w:numPr>
        <w:ind w:left="1440" w:hanging="720"/>
        <w:rPr>
          <w:color w:val="31849B"/>
        </w:rPr>
      </w:pPr>
      <w:r>
        <w:rPr>
          <w:sz w:val="20"/>
          <w:szCs w:val="20"/>
        </w:rPr>
        <w:t xml:space="preserve"> </w:t>
      </w:r>
      <w:r w:rsidR="00D50290" w:rsidRPr="00C71E4E">
        <w:t>Prohibited Contacts.</w:t>
      </w:r>
      <w:r w:rsidR="00D50290" w:rsidRPr="00C71E4E">
        <w:rPr>
          <w:color w:val="31849B"/>
        </w:rPr>
        <w:t xml:space="preserve"> </w:t>
      </w:r>
    </w:p>
    <w:p w14:paraId="72AF9FCD" w14:textId="70245099" w:rsidR="00D50290" w:rsidRPr="00B63F0D" w:rsidRDefault="00D50290" w:rsidP="006D4682">
      <w:pPr>
        <w:ind w:left="360"/>
        <w:rPr>
          <w:rFonts w:asciiTheme="minorHAnsi" w:hAnsiTheme="minorHAnsi" w:cstheme="minorHAnsi"/>
          <w:sz w:val="22"/>
          <w:szCs w:val="22"/>
        </w:rPr>
      </w:pPr>
      <w:r w:rsidRPr="00B63F0D">
        <w:rPr>
          <w:rFonts w:asciiTheme="minorHAnsi" w:hAnsiTheme="minorHAnsi" w:cstheme="minorHAnsi"/>
          <w:sz w:val="22"/>
          <w:szCs w:val="22"/>
        </w:rPr>
        <w:t xml:space="preserve">Proposers shall not interfere </w:t>
      </w:r>
      <w:r w:rsidRPr="00FF16E7">
        <w:rPr>
          <w:rFonts w:asciiTheme="minorHAnsi" w:hAnsiTheme="minorHAnsi" w:cstheme="minorHAnsi"/>
          <w:color w:val="000000"/>
          <w:sz w:val="22"/>
          <w:szCs w:val="22"/>
        </w:rPr>
        <w:t>in any way</w:t>
      </w:r>
      <w:r w:rsidR="00F85639" w:rsidRPr="00FF16E7">
        <w:rPr>
          <w:rFonts w:asciiTheme="minorHAnsi" w:hAnsiTheme="minorHAnsi" w:cstheme="minorHAnsi"/>
          <w:color w:val="000000"/>
          <w:sz w:val="22"/>
          <w:szCs w:val="22"/>
        </w:rPr>
        <w:t xml:space="preserve"> </w:t>
      </w:r>
      <w:r w:rsidRPr="00B63F0D">
        <w:rPr>
          <w:rFonts w:asciiTheme="minorHAnsi" w:hAnsiTheme="minorHAnsi" w:cstheme="minorHAnsi"/>
          <w:sz w:val="22"/>
          <w:szCs w:val="22"/>
        </w:rPr>
        <w:t xml:space="preserve">to discourage other potential and/or prospective Proposers from proposing or considering a proposal process.  Prohibited contacts includes but is not limited to any contact, whether direct or indirect (i.e. in writing, by phone, email or other, and by the Proposer or another person acting on behalf of the Proposer) to a likely firm or individual that may discourage or limit competition.  If such activity is evidenced to the satisfaction and in sole discretion of the City Purchasing Manager, the Proposer that initiates such contacts may be rejected from the process. </w:t>
      </w:r>
    </w:p>
    <w:p w14:paraId="4863BE6D" w14:textId="77777777" w:rsidR="00A43159" w:rsidRPr="00C71E4E" w:rsidRDefault="00D50290" w:rsidP="002638F3">
      <w:pPr>
        <w:pStyle w:val="NoSpacing"/>
        <w:ind w:left="360"/>
        <w:rPr>
          <w:rFonts w:asciiTheme="minorHAnsi" w:hAnsiTheme="minorHAnsi" w:cstheme="minorHAnsi"/>
          <w:b/>
        </w:rPr>
      </w:pPr>
      <w:r w:rsidRPr="00C71E4E">
        <w:rPr>
          <w:rFonts w:asciiTheme="minorHAnsi" w:hAnsiTheme="minorHAnsi" w:cstheme="minorHAnsi"/>
          <w:sz w:val="20"/>
          <w:szCs w:val="20"/>
        </w:rPr>
        <w:tab/>
      </w:r>
      <w:r w:rsidRPr="00C71E4E">
        <w:rPr>
          <w:rFonts w:asciiTheme="minorHAnsi" w:hAnsiTheme="minorHAnsi" w:cstheme="minorHAnsi"/>
          <w:sz w:val="20"/>
          <w:szCs w:val="20"/>
        </w:rPr>
        <w:tab/>
      </w:r>
    </w:p>
    <w:p w14:paraId="046A8552" w14:textId="733D0645" w:rsidR="00771D39" w:rsidRPr="00C71E4E" w:rsidRDefault="007344A9" w:rsidP="006E3438">
      <w:pPr>
        <w:pStyle w:val="Heading1"/>
        <w:rPr>
          <w:rFonts w:asciiTheme="minorHAnsi" w:hAnsiTheme="minorHAnsi" w:cstheme="minorHAnsi"/>
          <w:sz w:val="22"/>
          <w:szCs w:val="22"/>
        </w:rPr>
      </w:pPr>
      <w:bookmarkStart w:id="112" w:name="scheduleofevents"/>
      <w:bookmarkStart w:id="113" w:name="_Toc524484969"/>
      <w:bookmarkStart w:id="114" w:name="_Toc524754156"/>
      <w:bookmarkStart w:id="115" w:name="_Toc526492401"/>
      <w:bookmarkStart w:id="116" w:name="_Toc528557456"/>
      <w:bookmarkStart w:id="117" w:name="_Toc529153516"/>
      <w:bookmarkStart w:id="118" w:name="_Toc30899414"/>
      <w:bookmarkEnd w:id="112"/>
      <w:r>
        <w:t>9</w:t>
      </w:r>
      <w:r w:rsidR="00C458FF">
        <w:t>. PROPOSAL FORMAT AND ORGANIZATION</w:t>
      </w:r>
      <w:bookmarkStart w:id="119" w:name="_Toc521141123"/>
      <w:bookmarkStart w:id="120" w:name="_Toc524484970"/>
      <w:bookmarkStart w:id="121" w:name="_Toc524754157"/>
      <w:bookmarkEnd w:id="113"/>
      <w:bookmarkEnd w:id="114"/>
      <w:bookmarkEnd w:id="115"/>
      <w:bookmarkEnd w:id="116"/>
      <w:bookmarkEnd w:id="117"/>
      <w:bookmarkEnd w:id="118"/>
    </w:p>
    <w:p w14:paraId="0589583C" w14:textId="77777777" w:rsidR="00806C23" w:rsidRPr="00B63F0D" w:rsidRDefault="00806C23" w:rsidP="00806C23">
      <w:pPr>
        <w:pStyle w:val="NoSpacing"/>
        <w:tabs>
          <w:tab w:val="left" w:pos="360"/>
        </w:tabs>
        <w:ind w:left="360"/>
        <w:rPr>
          <w:rFonts w:asciiTheme="minorHAnsi" w:eastAsia="Times New Roman" w:hAnsiTheme="minorHAnsi" w:cstheme="minorHAnsi"/>
        </w:rPr>
      </w:pPr>
      <w:r w:rsidRPr="00B63F0D">
        <w:rPr>
          <w:rFonts w:asciiTheme="minorHAnsi" w:eastAsia="Times New Roman" w:hAnsiTheme="minorHAnsi" w:cstheme="minorHAnsi"/>
          <w:b/>
          <w:u w:val="single"/>
        </w:rPr>
        <w:t>General Instructions</w:t>
      </w:r>
      <w:r w:rsidRPr="00B63F0D">
        <w:rPr>
          <w:rFonts w:asciiTheme="minorHAnsi" w:eastAsia="Times New Roman" w:hAnsiTheme="minorHAnsi" w:cstheme="minorHAnsi"/>
        </w:rPr>
        <w:t xml:space="preserve">:  </w:t>
      </w:r>
    </w:p>
    <w:p w14:paraId="010AA72E" w14:textId="77777777" w:rsidR="00806C23" w:rsidRPr="00B63F0D" w:rsidRDefault="00806C23" w:rsidP="00806C23">
      <w:pPr>
        <w:pStyle w:val="NoSpacing"/>
        <w:tabs>
          <w:tab w:val="left" w:pos="360"/>
        </w:tabs>
        <w:ind w:left="360"/>
        <w:rPr>
          <w:rFonts w:asciiTheme="minorHAnsi" w:hAnsiTheme="minorHAnsi" w:cstheme="minorHAnsi"/>
        </w:rPr>
      </w:pPr>
    </w:p>
    <w:p w14:paraId="10BC37BA" w14:textId="3A1DA15E" w:rsidR="00806C23" w:rsidRPr="00B63F0D" w:rsidRDefault="00806C23" w:rsidP="00A91F21">
      <w:pPr>
        <w:pStyle w:val="NoSpacing"/>
        <w:numPr>
          <w:ilvl w:val="0"/>
          <w:numId w:val="20"/>
        </w:numPr>
        <w:tabs>
          <w:tab w:val="left" w:pos="360"/>
        </w:tabs>
        <w:rPr>
          <w:rFonts w:asciiTheme="minorHAnsi" w:hAnsiTheme="minorHAnsi" w:cstheme="minorHAnsi"/>
        </w:rPr>
      </w:pPr>
      <w:r w:rsidRPr="00B63F0D">
        <w:rPr>
          <w:rFonts w:asciiTheme="minorHAnsi" w:hAnsiTheme="minorHAnsi" w:cstheme="minorHAnsi"/>
        </w:rPr>
        <w:t>Number all pages sequentially.  The format should follow closely that requested in this RFP</w:t>
      </w:r>
      <w:r w:rsidR="00FF16E7">
        <w:rPr>
          <w:rFonts w:asciiTheme="minorHAnsi" w:hAnsiTheme="minorHAnsi" w:cstheme="minorHAnsi"/>
        </w:rPr>
        <w:t>.</w:t>
      </w:r>
    </w:p>
    <w:p w14:paraId="1FB28DE6" w14:textId="77777777" w:rsidR="00806C23" w:rsidRPr="00B63F0D" w:rsidRDefault="00806C23" w:rsidP="00806C23">
      <w:pPr>
        <w:pStyle w:val="NoSpacing"/>
        <w:tabs>
          <w:tab w:val="left" w:pos="360"/>
        </w:tabs>
        <w:ind w:left="360"/>
        <w:rPr>
          <w:rFonts w:asciiTheme="minorHAnsi" w:hAnsiTheme="minorHAnsi" w:cstheme="minorHAnsi"/>
        </w:rPr>
      </w:pPr>
    </w:p>
    <w:p w14:paraId="1FFA7FCB" w14:textId="4CFD8B1E" w:rsidR="00806C23" w:rsidRPr="00C038EA" w:rsidRDefault="00806C23" w:rsidP="00A91F21">
      <w:pPr>
        <w:pStyle w:val="NoSpacing"/>
        <w:numPr>
          <w:ilvl w:val="0"/>
          <w:numId w:val="20"/>
        </w:numPr>
        <w:tabs>
          <w:tab w:val="left" w:pos="360"/>
        </w:tabs>
        <w:rPr>
          <w:rFonts w:asciiTheme="minorHAnsi" w:hAnsiTheme="minorHAnsi" w:cstheme="minorBidi"/>
        </w:rPr>
      </w:pPr>
      <w:r w:rsidRPr="00C038EA">
        <w:rPr>
          <w:rFonts w:asciiTheme="minorHAnsi" w:hAnsiTheme="minorHAnsi" w:cstheme="minorBidi"/>
        </w:rPr>
        <w:t>The City requires One (1) original</w:t>
      </w:r>
      <w:r w:rsidR="2F29D907" w:rsidRPr="00C038EA">
        <w:rPr>
          <w:rFonts w:asciiTheme="minorHAnsi" w:hAnsiTheme="minorHAnsi" w:cstheme="minorBidi"/>
        </w:rPr>
        <w:t xml:space="preserve">, </w:t>
      </w:r>
      <w:r w:rsidR="00C458FF">
        <w:rPr>
          <w:rFonts w:asciiTheme="minorHAnsi" w:hAnsiTheme="minorHAnsi" w:cstheme="minorBidi"/>
        </w:rPr>
        <w:t>F</w:t>
      </w:r>
      <w:r w:rsidR="00B05D51">
        <w:rPr>
          <w:rFonts w:asciiTheme="minorHAnsi" w:hAnsiTheme="minorHAnsi" w:cstheme="minorBidi"/>
        </w:rPr>
        <w:t>our</w:t>
      </w:r>
      <w:r w:rsidR="5CF3881B" w:rsidRPr="00C038EA">
        <w:rPr>
          <w:rFonts w:asciiTheme="minorHAnsi" w:hAnsiTheme="minorHAnsi" w:cstheme="minorBidi"/>
        </w:rPr>
        <w:t xml:space="preserve"> </w:t>
      </w:r>
      <w:r w:rsidRPr="00795E0F">
        <w:rPr>
          <w:rFonts w:asciiTheme="minorHAnsi" w:hAnsiTheme="minorHAnsi" w:cstheme="minorBidi"/>
        </w:rPr>
        <w:t>(</w:t>
      </w:r>
      <w:r w:rsidR="00B05D51">
        <w:rPr>
          <w:rFonts w:asciiTheme="minorHAnsi" w:hAnsiTheme="minorHAnsi" w:cstheme="minorBidi"/>
        </w:rPr>
        <w:t>4</w:t>
      </w:r>
      <w:r w:rsidRPr="00D505D2">
        <w:rPr>
          <w:rFonts w:asciiTheme="minorHAnsi" w:hAnsiTheme="minorHAnsi" w:cstheme="minorBidi"/>
        </w:rPr>
        <w:t xml:space="preserve">) copies </w:t>
      </w:r>
      <w:r w:rsidRPr="00C038EA">
        <w:rPr>
          <w:rFonts w:asciiTheme="minorHAnsi" w:hAnsiTheme="minorHAnsi" w:cstheme="minorBidi"/>
        </w:rPr>
        <w:t xml:space="preserve">and one (1) CD </w:t>
      </w:r>
      <w:r w:rsidR="00C458FF">
        <w:rPr>
          <w:rFonts w:asciiTheme="minorHAnsi" w:hAnsiTheme="minorHAnsi" w:cstheme="minorBidi"/>
        </w:rPr>
        <w:t xml:space="preserve">or </w:t>
      </w:r>
      <w:r w:rsidR="00097304">
        <w:rPr>
          <w:rFonts w:asciiTheme="minorHAnsi" w:hAnsiTheme="minorHAnsi" w:cstheme="minorBidi"/>
        </w:rPr>
        <w:t xml:space="preserve">USB </w:t>
      </w:r>
      <w:r w:rsidRPr="00C038EA">
        <w:rPr>
          <w:rFonts w:asciiTheme="minorHAnsi" w:hAnsiTheme="minorHAnsi" w:cstheme="minorBidi"/>
        </w:rPr>
        <w:t>copy of the response</w:t>
      </w:r>
    </w:p>
    <w:p w14:paraId="680558A9" w14:textId="77777777" w:rsidR="00806C23" w:rsidRPr="00B63F0D" w:rsidRDefault="00806C23" w:rsidP="00806C23">
      <w:pPr>
        <w:pStyle w:val="ListParagraph"/>
        <w:rPr>
          <w:rFonts w:asciiTheme="minorHAnsi" w:hAnsiTheme="minorHAnsi" w:cstheme="minorHAnsi"/>
          <w:sz w:val="22"/>
          <w:szCs w:val="22"/>
        </w:rPr>
      </w:pPr>
    </w:p>
    <w:p w14:paraId="30273FA6" w14:textId="77777777" w:rsidR="00806C23" w:rsidRPr="00B63F0D" w:rsidRDefault="00806C23" w:rsidP="00A91F21">
      <w:pPr>
        <w:pStyle w:val="NoSpacing"/>
        <w:numPr>
          <w:ilvl w:val="0"/>
          <w:numId w:val="20"/>
        </w:numPr>
        <w:tabs>
          <w:tab w:val="left" w:pos="360"/>
        </w:tabs>
        <w:rPr>
          <w:rFonts w:asciiTheme="minorHAnsi" w:hAnsiTheme="minorHAnsi" w:cstheme="minorHAnsi"/>
        </w:rPr>
      </w:pPr>
      <w:r w:rsidRPr="00B63F0D">
        <w:rPr>
          <w:rFonts w:asciiTheme="minorHAnsi" w:hAnsiTheme="minorHAnsi" w:cstheme="minorHAnsi"/>
        </w:rPr>
        <w:t>All pricing is to be in United States dollars.</w:t>
      </w:r>
    </w:p>
    <w:p w14:paraId="6CC182D7" w14:textId="77777777" w:rsidR="00806C23" w:rsidRPr="00B63F0D" w:rsidRDefault="00806C23" w:rsidP="00806C23">
      <w:pPr>
        <w:pStyle w:val="NoSpacing"/>
        <w:ind w:left="450" w:hanging="450"/>
        <w:rPr>
          <w:rFonts w:asciiTheme="minorHAnsi" w:hAnsiTheme="minorHAnsi" w:cstheme="minorHAnsi"/>
        </w:rPr>
      </w:pPr>
    </w:p>
    <w:p w14:paraId="56C57381" w14:textId="040CDF36" w:rsidR="00806C23" w:rsidRPr="00B63F0D" w:rsidRDefault="00806C23" w:rsidP="00A91F21">
      <w:pPr>
        <w:pStyle w:val="NoSpacing"/>
        <w:numPr>
          <w:ilvl w:val="0"/>
          <w:numId w:val="20"/>
        </w:numPr>
        <w:tabs>
          <w:tab w:val="left" w:pos="360"/>
        </w:tabs>
        <w:rPr>
          <w:rFonts w:asciiTheme="minorHAnsi" w:hAnsiTheme="minorHAnsi" w:cstheme="minorHAnsi"/>
        </w:rPr>
      </w:pPr>
      <w:r w:rsidRPr="00B63F0D">
        <w:rPr>
          <w:rFonts w:asciiTheme="minorHAnsi" w:hAnsiTheme="minorHAnsi" w:cstheme="minorHAnsi"/>
        </w:rPr>
        <w:t>If the City has designated page limits for certain sections of the response.  Any pages that exceed the page limit will be excised from the document for evaluation.</w:t>
      </w:r>
    </w:p>
    <w:p w14:paraId="6FED1060" w14:textId="77777777" w:rsidR="00806C23" w:rsidRPr="00B63F0D" w:rsidRDefault="00806C23" w:rsidP="00806C23">
      <w:pPr>
        <w:pStyle w:val="ListParagraph"/>
        <w:rPr>
          <w:rFonts w:asciiTheme="minorHAnsi" w:hAnsiTheme="minorHAnsi" w:cstheme="minorHAnsi"/>
          <w:sz w:val="22"/>
          <w:szCs w:val="22"/>
        </w:rPr>
      </w:pPr>
    </w:p>
    <w:p w14:paraId="749A1E05" w14:textId="4D9AD73A" w:rsidR="00806C23" w:rsidRPr="00B63F0D" w:rsidRDefault="00806C23" w:rsidP="00A91F21">
      <w:pPr>
        <w:pStyle w:val="NoSpacing"/>
        <w:numPr>
          <w:ilvl w:val="0"/>
          <w:numId w:val="20"/>
        </w:numPr>
        <w:tabs>
          <w:tab w:val="left" w:pos="360"/>
        </w:tabs>
        <w:rPr>
          <w:rFonts w:asciiTheme="minorHAnsi" w:hAnsiTheme="minorHAnsi" w:cstheme="minorHAnsi"/>
        </w:rPr>
      </w:pPr>
      <w:r w:rsidRPr="00B63F0D">
        <w:rPr>
          <w:rFonts w:asciiTheme="minorHAnsi" w:hAnsiTheme="minorHAnsi" w:cstheme="minorHAnsi"/>
        </w:rPr>
        <w:t>Please double-side your submittal</w:t>
      </w:r>
      <w:r w:rsidR="00B05D51">
        <w:rPr>
          <w:rFonts w:asciiTheme="minorHAnsi" w:hAnsiTheme="minorHAnsi" w:cstheme="minorHAnsi"/>
        </w:rPr>
        <w:t xml:space="preserve">. </w:t>
      </w:r>
    </w:p>
    <w:p w14:paraId="5797B1A2" w14:textId="77777777" w:rsidR="00DB188A" w:rsidRPr="00B63F0D" w:rsidRDefault="00DB188A" w:rsidP="00DB188A">
      <w:pPr>
        <w:pStyle w:val="NoSpacing"/>
        <w:ind w:left="360"/>
        <w:rPr>
          <w:rFonts w:asciiTheme="minorHAnsi" w:hAnsiTheme="minorHAnsi" w:cstheme="minorHAnsi"/>
          <w:b/>
          <w:i/>
          <w:highlight w:val="yellow"/>
        </w:rPr>
      </w:pPr>
    </w:p>
    <w:p w14:paraId="71867CC0" w14:textId="77777777" w:rsidR="00DB188A" w:rsidRPr="00B63F0D" w:rsidRDefault="00DB188A" w:rsidP="00DB188A">
      <w:pPr>
        <w:pStyle w:val="ListParagraph"/>
        <w:ind w:left="360"/>
        <w:rPr>
          <w:rFonts w:asciiTheme="minorHAnsi" w:hAnsiTheme="minorHAnsi" w:cstheme="minorHAnsi"/>
          <w:b/>
          <w:sz w:val="22"/>
          <w:szCs w:val="22"/>
          <w:u w:val="single"/>
        </w:rPr>
      </w:pPr>
      <w:r w:rsidRPr="00B63F0D">
        <w:rPr>
          <w:rFonts w:asciiTheme="minorHAnsi" w:hAnsiTheme="minorHAnsi" w:cstheme="minorHAnsi"/>
          <w:b/>
          <w:sz w:val="22"/>
          <w:szCs w:val="22"/>
          <w:u w:val="single"/>
        </w:rPr>
        <w:lastRenderedPageBreak/>
        <w:t xml:space="preserve">Preferred </w:t>
      </w:r>
      <w:r w:rsidR="004B60E9" w:rsidRPr="00B63F0D">
        <w:rPr>
          <w:rFonts w:asciiTheme="minorHAnsi" w:hAnsiTheme="minorHAnsi" w:cstheme="minorHAnsi"/>
          <w:b/>
          <w:sz w:val="22"/>
          <w:szCs w:val="22"/>
          <w:u w:val="single"/>
        </w:rPr>
        <w:t>P</w:t>
      </w:r>
      <w:r w:rsidRPr="00B63F0D">
        <w:rPr>
          <w:rFonts w:asciiTheme="minorHAnsi" w:hAnsiTheme="minorHAnsi" w:cstheme="minorHAnsi"/>
          <w:b/>
          <w:sz w:val="22"/>
          <w:szCs w:val="22"/>
          <w:u w:val="single"/>
        </w:rPr>
        <w:t>aper and Binding</w:t>
      </w:r>
    </w:p>
    <w:p w14:paraId="4F6CB6FA" w14:textId="4E287CEA" w:rsidR="00DB188A" w:rsidRPr="00B63F0D" w:rsidRDefault="00DB188A" w:rsidP="00DB188A">
      <w:pPr>
        <w:ind w:left="360"/>
        <w:jc w:val="both"/>
        <w:rPr>
          <w:rFonts w:asciiTheme="minorHAnsi" w:hAnsiTheme="minorHAnsi" w:cstheme="minorHAnsi"/>
          <w:sz w:val="22"/>
          <w:szCs w:val="22"/>
        </w:rPr>
      </w:pPr>
      <w:r w:rsidRPr="00B63F0D">
        <w:rPr>
          <w:rFonts w:asciiTheme="minorHAnsi" w:hAnsiTheme="minorHAnsi" w:cstheme="minorHAnsi"/>
          <w:sz w:val="22"/>
          <w:szCs w:val="22"/>
        </w:rPr>
        <w:t xml:space="preserve">The City requests a particular submittal format, to reduce paper, encourage our recycled product expectations, and reduce package bulk. Bulk from binders and large packages are unwanted. Vinyl plastic products are unwanted. The City also has an environmentally-preferable purchasing </w:t>
      </w:r>
      <w:r w:rsidR="00887A70" w:rsidRPr="00B63F0D">
        <w:rPr>
          <w:rFonts w:asciiTheme="minorHAnsi" w:hAnsiTheme="minorHAnsi" w:cstheme="minorHAnsi"/>
          <w:sz w:val="22"/>
          <w:szCs w:val="22"/>
        </w:rPr>
        <w:t>commitment and</w:t>
      </w:r>
      <w:r w:rsidRPr="00B63F0D">
        <w:rPr>
          <w:rFonts w:asciiTheme="minorHAnsi" w:hAnsiTheme="minorHAnsi" w:cstheme="minorHAnsi"/>
          <w:sz w:val="22"/>
          <w:szCs w:val="22"/>
        </w:rPr>
        <w:t xml:space="preserve"> seeks a package format to support the green expectations and initiatives of the City. </w:t>
      </w:r>
    </w:p>
    <w:p w14:paraId="18B47DF3" w14:textId="77777777" w:rsidR="00DB188A" w:rsidRPr="00B63F0D" w:rsidRDefault="00DB188A" w:rsidP="00DB188A">
      <w:pPr>
        <w:jc w:val="both"/>
        <w:rPr>
          <w:rFonts w:asciiTheme="minorHAnsi" w:hAnsiTheme="minorHAnsi" w:cstheme="minorHAnsi"/>
          <w:sz w:val="22"/>
          <w:szCs w:val="22"/>
        </w:rPr>
      </w:pPr>
    </w:p>
    <w:p w14:paraId="5F5080AF" w14:textId="603BD6C2" w:rsidR="00DB188A" w:rsidRPr="00B63F0D" w:rsidRDefault="00DB188A" w:rsidP="00A91F21">
      <w:pPr>
        <w:numPr>
          <w:ilvl w:val="0"/>
          <w:numId w:val="21"/>
        </w:numPr>
        <w:jc w:val="both"/>
        <w:rPr>
          <w:rFonts w:asciiTheme="minorHAnsi" w:hAnsiTheme="minorHAnsi" w:cstheme="minorHAnsi"/>
          <w:sz w:val="22"/>
          <w:szCs w:val="22"/>
        </w:rPr>
      </w:pPr>
      <w:r w:rsidRPr="00B63F0D">
        <w:rPr>
          <w:rFonts w:asciiTheme="minorHAnsi" w:hAnsiTheme="minorHAnsi" w:cstheme="minorHAnsi"/>
          <w:sz w:val="22"/>
          <w:szCs w:val="22"/>
        </w:rPr>
        <w:t xml:space="preserve">City seeks and prefers submittals on 100% PCF paper, consistent with City policy and City environmental practices.  </w:t>
      </w:r>
    </w:p>
    <w:p w14:paraId="2E659643" w14:textId="77777777" w:rsidR="00DB188A" w:rsidRPr="00B63F0D" w:rsidRDefault="00DB188A" w:rsidP="00DB188A">
      <w:pPr>
        <w:jc w:val="both"/>
        <w:rPr>
          <w:rFonts w:asciiTheme="minorHAnsi" w:hAnsiTheme="minorHAnsi" w:cstheme="minorHAnsi"/>
          <w:sz w:val="22"/>
          <w:szCs w:val="22"/>
        </w:rPr>
      </w:pPr>
    </w:p>
    <w:p w14:paraId="0A425645" w14:textId="4863E8B0" w:rsidR="00DB188A" w:rsidRPr="00B63F0D" w:rsidRDefault="00DB188A" w:rsidP="00A91F21">
      <w:pPr>
        <w:numPr>
          <w:ilvl w:val="0"/>
          <w:numId w:val="21"/>
        </w:numPr>
        <w:jc w:val="both"/>
        <w:rPr>
          <w:rFonts w:asciiTheme="minorHAnsi" w:hAnsiTheme="minorHAnsi" w:cstheme="minorHAnsi"/>
          <w:sz w:val="22"/>
          <w:szCs w:val="22"/>
        </w:rPr>
      </w:pPr>
      <w:r w:rsidRPr="00B63F0D">
        <w:rPr>
          <w:rFonts w:asciiTheme="minorHAnsi" w:hAnsiTheme="minorHAnsi" w:cstheme="minorHAnsi"/>
          <w:sz w:val="22"/>
          <w:szCs w:val="22"/>
        </w:rPr>
        <w:t xml:space="preserve">Please </w:t>
      </w:r>
      <w:r w:rsidRPr="00887A70">
        <w:rPr>
          <w:rFonts w:asciiTheme="minorHAnsi" w:hAnsiTheme="minorHAnsi" w:cstheme="minorHAnsi"/>
          <w:color w:val="000000"/>
          <w:sz w:val="22"/>
          <w:szCs w:val="22"/>
        </w:rPr>
        <w:t>do not use any plastic or vinyl binders</w:t>
      </w:r>
      <w:r w:rsidR="00F85639" w:rsidRPr="00887A70">
        <w:rPr>
          <w:rFonts w:asciiTheme="minorHAnsi" w:hAnsiTheme="minorHAnsi" w:cstheme="minorHAnsi"/>
          <w:color w:val="000000"/>
          <w:sz w:val="22"/>
          <w:szCs w:val="22"/>
        </w:rPr>
        <w:t xml:space="preserve"> </w:t>
      </w:r>
      <w:r w:rsidRPr="00B63F0D">
        <w:rPr>
          <w:rFonts w:asciiTheme="minorHAnsi" w:hAnsiTheme="minorHAnsi" w:cstheme="minorHAnsi"/>
          <w:sz w:val="22"/>
          <w:szCs w:val="22"/>
        </w:rPr>
        <w:t xml:space="preserve">or folders.  The City prefers simple, stapled paper copies. If a </w:t>
      </w:r>
    </w:p>
    <w:p w14:paraId="2DF444F2" w14:textId="19F2BB7B" w:rsidR="00DB188A" w:rsidRPr="00B63F0D" w:rsidRDefault="00DB188A" w:rsidP="00DB188A">
      <w:pPr>
        <w:ind w:left="720"/>
        <w:jc w:val="both"/>
        <w:rPr>
          <w:rFonts w:asciiTheme="minorHAnsi" w:hAnsiTheme="minorHAnsi" w:cstheme="minorHAnsi"/>
          <w:sz w:val="22"/>
          <w:szCs w:val="22"/>
        </w:rPr>
      </w:pPr>
      <w:r w:rsidRPr="00B63F0D">
        <w:rPr>
          <w:rFonts w:asciiTheme="minorHAnsi" w:hAnsiTheme="minorHAnsi" w:cstheme="minorHAnsi"/>
          <w:sz w:val="22"/>
          <w:szCs w:val="22"/>
        </w:rPr>
        <w:t xml:space="preserve">binder or folder is essential due to the size of your submission, they are to be 100% recycled stock.  </w:t>
      </w:r>
    </w:p>
    <w:p w14:paraId="44E13495" w14:textId="77777777" w:rsidR="00F94575" w:rsidRPr="00B63F0D" w:rsidRDefault="00F94575" w:rsidP="00AC3E98">
      <w:pPr>
        <w:rPr>
          <w:rFonts w:asciiTheme="minorHAnsi" w:hAnsiTheme="minorHAnsi" w:cstheme="minorHAnsi"/>
          <w:sz w:val="22"/>
          <w:szCs w:val="22"/>
        </w:rPr>
      </w:pPr>
    </w:p>
    <w:p w14:paraId="0EAB1378" w14:textId="77777777" w:rsidR="00F94575" w:rsidRPr="00B63F0D" w:rsidRDefault="00DB188A" w:rsidP="00DB188A">
      <w:pPr>
        <w:ind w:left="360"/>
        <w:rPr>
          <w:rFonts w:asciiTheme="minorHAnsi" w:hAnsiTheme="minorHAnsi" w:cstheme="minorHAnsi"/>
          <w:b/>
          <w:sz w:val="22"/>
          <w:szCs w:val="22"/>
          <w:u w:val="single"/>
        </w:rPr>
      </w:pPr>
      <w:r w:rsidRPr="00B63F0D">
        <w:rPr>
          <w:rFonts w:asciiTheme="minorHAnsi" w:hAnsiTheme="minorHAnsi" w:cstheme="minorHAnsi"/>
          <w:b/>
          <w:sz w:val="22"/>
          <w:szCs w:val="22"/>
          <w:u w:val="single"/>
        </w:rPr>
        <w:t>Proposal Format</w:t>
      </w:r>
    </w:p>
    <w:bookmarkEnd w:id="119"/>
    <w:bookmarkEnd w:id="120"/>
    <w:bookmarkEnd w:id="121"/>
    <w:p w14:paraId="5416A62E" w14:textId="2787AB1B" w:rsidR="00EB4138" w:rsidRPr="00B63F0D" w:rsidRDefault="00716672" w:rsidP="00AC3E98">
      <w:pPr>
        <w:ind w:left="360"/>
        <w:rPr>
          <w:rFonts w:asciiTheme="minorHAnsi" w:hAnsiTheme="minorHAnsi" w:cstheme="minorHAnsi"/>
          <w:sz w:val="22"/>
          <w:szCs w:val="22"/>
        </w:rPr>
      </w:pPr>
      <w:r w:rsidRPr="00B63F0D">
        <w:rPr>
          <w:rFonts w:asciiTheme="minorHAnsi" w:hAnsiTheme="minorHAnsi" w:cstheme="minorHAnsi"/>
          <w:sz w:val="22"/>
          <w:szCs w:val="22"/>
        </w:rPr>
        <w:t xml:space="preserve">Submit </w:t>
      </w:r>
      <w:r w:rsidR="00671240" w:rsidRPr="00B63F0D">
        <w:rPr>
          <w:rFonts w:asciiTheme="minorHAnsi" w:hAnsiTheme="minorHAnsi" w:cstheme="minorHAnsi"/>
          <w:sz w:val="22"/>
          <w:szCs w:val="22"/>
        </w:rPr>
        <w:t>your proposal in</w:t>
      </w:r>
      <w:r w:rsidRPr="00B63F0D">
        <w:rPr>
          <w:rFonts w:asciiTheme="minorHAnsi" w:hAnsiTheme="minorHAnsi" w:cstheme="minorHAnsi"/>
          <w:sz w:val="22"/>
          <w:szCs w:val="22"/>
        </w:rPr>
        <w:t xml:space="preserve"> </w:t>
      </w:r>
      <w:r w:rsidRPr="009C5BA3">
        <w:rPr>
          <w:rFonts w:asciiTheme="minorHAnsi" w:hAnsiTheme="minorHAnsi" w:cstheme="minorHAnsi"/>
          <w:color w:val="000000"/>
          <w:sz w:val="22"/>
          <w:szCs w:val="22"/>
        </w:rPr>
        <w:t>the following format</w:t>
      </w:r>
      <w:r w:rsidR="00F85639" w:rsidRPr="009C5BA3">
        <w:rPr>
          <w:rFonts w:asciiTheme="minorHAnsi" w:hAnsiTheme="minorHAnsi" w:cstheme="minorHAnsi"/>
          <w:color w:val="000000"/>
          <w:sz w:val="22"/>
          <w:szCs w:val="22"/>
        </w:rPr>
        <w:t xml:space="preserve"> </w:t>
      </w:r>
      <w:r w:rsidRPr="00B63F0D">
        <w:rPr>
          <w:rFonts w:asciiTheme="minorHAnsi" w:hAnsiTheme="minorHAnsi" w:cstheme="minorHAnsi"/>
          <w:sz w:val="22"/>
          <w:szCs w:val="22"/>
        </w:rPr>
        <w:t xml:space="preserve">and </w:t>
      </w:r>
      <w:r w:rsidR="009C5BA3">
        <w:rPr>
          <w:rFonts w:asciiTheme="minorHAnsi" w:hAnsiTheme="minorHAnsi" w:cstheme="minorHAnsi"/>
          <w:sz w:val="22"/>
          <w:szCs w:val="22"/>
        </w:rPr>
        <w:t>attachments</w:t>
      </w:r>
      <w:r w:rsidR="00671240" w:rsidRPr="00B63F0D">
        <w:rPr>
          <w:rFonts w:asciiTheme="minorHAnsi" w:hAnsiTheme="minorHAnsi" w:cstheme="minorHAnsi"/>
          <w:sz w:val="22"/>
          <w:szCs w:val="22"/>
        </w:rPr>
        <w:t>:</w:t>
      </w:r>
    </w:p>
    <w:p w14:paraId="03F20669" w14:textId="77777777" w:rsidR="00EB4138" w:rsidRPr="00B63F0D" w:rsidRDefault="00EB4138" w:rsidP="00EB4138">
      <w:pPr>
        <w:rPr>
          <w:rFonts w:asciiTheme="minorHAnsi" w:hAnsiTheme="minorHAnsi" w:cstheme="minorHAnsi"/>
          <w:sz w:val="22"/>
          <w:szCs w:val="22"/>
        </w:rPr>
      </w:pPr>
    </w:p>
    <w:p w14:paraId="76EC997F" w14:textId="77777777" w:rsidR="00EB4138" w:rsidRPr="00B63F0D" w:rsidRDefault="00134710" w:rsidP="003C41F8">
      <w:pPr>
        <w:pStyle w:val="Bulletlist2"/>
        <w:numPr>
          <w:ilvl w:val="0"/>
          <w:numId w:val="0"/>
        </w:numPr>
        <w:ind w:left="360"/>
        <w:rPr>
          <w:rFonts w:asciiTheme="minorHAnsi" w:hAnsiTheme="minorHAnsi" w:cstheme="minorHAnsi"/>
          <w:b/>
          <w:sz w:val="22"/>
          <w:szCs w:val="22"/>
        </w:rPr>
      </w:pPr>
      <w:r w:rsidRPr="00B63F0D">
        <w:rPr>
          <w:rFonts w:asciiTheme="minorHAnsi" w:hAnsiTheme="minorHAnsi" w:cstheme="minorHAnsi"/>
          <w:b/>
          <w:sz w:val="22"/>
          <w:szCs w:val="22"/>
        </w:rPr>
        <w:t>Cover letter.</w:t>
      </w:r>
      <w:r w:rsidR="006C5C56" w:rsidRPr="00B63F0D">
        <w:rPr>
          <w:rFonts w:asciiTheme="minorHAnsi" w:hAnsiTheme="minorHAnsi" w:cstheme="minorHAnsi"/>
          <w:b/>
          <w:sz w:val="22"/>
          <w:szCs w:val="22"/>
        </w:rPr>
        <w:t xml:space="preserve"> (</w:t>
      </w:r>
      <w:r w:rsidR="006C5C56" w:rsidRPr="00B63F0D">
        <w:rPr>
          <w:rFonts w:asciiTheme="minorHAnsi" w:hAnsiTheme="minorHAnsi" w:cstheme="minorHAnsi"/>
          <w:b/>
          <w:i/>
          <w:sz w:val="22"/>
          <w:szCs w:val="22"/>
        </w:rPr>
        <w:t>optional)</w:t>
      </w:r>
    </w:p>
    <w:p w14:paraId="6DC9958B" w14:textId="77777777" w:rsidR="005119A6" w:rsidRPr="00B63F0D" w:rsidRDefault="005119A6" w:rsidP="003C41F8">
      <w:pPr>
        <w:pStyle w:val="Bulletlist2"/>
        <w:numPr>
          <w:ilvl w:val="0"/>
          <w:numId w:val="0"/>
        </w:numPr>
        <w:ind w:left="360" w:hanging="360"/>
        <w:rPr>
          <w:rFonts w:asciiTheme="minorHAnsi" w:hAnsiTheme="minorHAnsi" w:cstheme="minorHAnsi"/>
          <w:sz w:val="22"/>
          <w:szCs w:val="22"/>
        </w:rPr>
      </w:pPr>
    </w:p>
    <w:p w14:paraId="697AF1CD" w14:textId="7FF43D29" w:rsidR="00F94575" w:rsidRPr="00B63F0D" w:rsidRDefault="00F94575" w:rsidP="003C41F8">
      <w:pPr>
        <w:pStyle w:val="Bulletlist2"/>
        <w:numPr>
          <w:ilvl w:val="0"/>
          <w:numId w:val="0"/>
        </w:numPr>
        <w:ind w:left="360"/>
        <w:rPr>
          <w:rFonts w:asciiTheme="minorHAnsi" w:hAnsiTheme="minorHAnsi" w:cstheme="minorHAnsi"/>
          <w:sz w:val="22"/>
          <w:szCs w:val="22"/>
        </w:rPr>
      </w:pPr>
      <w:r w:rsidRPr="00B63F0D">
        <w:rPr>
          <w:rFonts w:asciiTheme="minorHAnsi" w:hAnsiTheme="minorHAnsi" w:cstheme="minorHAnsi"/>
          <w:b/>
          <w:sz w:val="22"/>
          <w:szCs w:val="22"/>
        </w:rPr>
        <w:t>Legal Name</w:t>
      </w:r>
      <w:r w:rsidR="00EF5A4B" w:rsidRPr="00B63F0D">
        <w:rPr>
          <w:rFonts w:asciiTheme="minorHAnsi" w:hAnsiTheme="minorHAnsi" w:cstheme="minorHAnsi"/>
          <w:b/>
          <w:sz w:val="22"/>
          <w:szCs w:val="22"/>
        </w:rPr>
        <w:t xml:space="preserve"> Verification</w:t>
      </w:r>
      <w:r w:rsidRPr="00B63F0D">
        <w:rPr>
          <w:rFonts w:asciiTheme="minorHAnsi" w:hAnsiTheme="minorHAnsi" w:cstheme="minorHAnsi"/>
          <w:sz w:val="22"/>
          <w:szCs w:val="22"/>
        </w:rPr>
        <w:t xml:space="preserve">:  </w:t>
      </w:r>
      <w:r w:rsidR="005D48CF" w:rsidRPr="00B63F0D">
        <w:rPr>
          <w:rFonts w:asciiTheme="minorHAnsi" w:hAnsiTheme="minorHAnsi" w:cstheme="minorHAnsi"/>
          <w:sz w:val="22"/>
          <w:szCs w:val="22"/>
        </w:rPr>
        <w:t xml:space="preserve">Submit a certificate, copy of web-page, or other documentation from the Secretary of State in which you incorporated that shows your legal name as a company.  Many companies use a “Doing Business As” name, or a nickname in their daily business.  However, the City requires the legal name of your company, as it is legally registered.  When preparing all forms below, use the proper company legal name. Your company’s legal name can be verified through the State Corporation Commission in the state in which you were established, which is often within the Secretary of State’s Office for each state.  </w:t>
      </w:r>
      <w:hyperlink r:id="rId28" w:history="1">
        <w:r w:rsidR="005D48CF" w:rsidRPr="00B63F0D">
          <w:rPr>
            <w:rStyle w:val="Hyperlink"/>
            <w:rFonts w:asciiTheme="minorHAnsi" w:hAnsiTheme="minorHAnsi" w:cstheme="minorHAnsi"/>
            <w:sz w:val="22"/>
            <w:szCs w:val="22"/>
          </w:rPr>
          <w:t>http://www.coordinatedlegal.com/SecretaryOfState.html</w:t>
        </w:r>
      </w:hyperlink>
    </w:p>
    <w:p w14:paraId="2C9B2C80" w14:textId="77777777" w:rsidR="005D48CF" w:rsidRPr="00B63F0D" w:rsidRDefault="005D48CF" w:rsidP="003C41F8">
      <w:pPr>
        <w:pStyle w:val="Bulletlist2"/>
        <w:numPr>
          <w:ilvl w:val="0"/>
          <w:numId w:val="0"/>
        </w:numPr>
        <w:tabs>
          <w:tab w:val="num" w:pos="504"/>
        </w:tabs>
        <w:ind w:left="360"/>
        <w:rPr>
          <w:rFonts w:asciiTheme="minorHAnsi" w:hAnsiTheme="minorHAnsi" w:cstheme="minorHAnsi"/>
          <w:sz w:val="22"/>
          <w:szCs w:val="22"/>
        </w:rPr>
      </w:pPr>
    </w:p>
    <w:p w14:paraId="5806FAF9" w14:textId="147AD962" w:rsidR="00FE50DA" w:rsidRPr="00B63F0D" w:rsidRDefault="00EB4138" w:rsidP="00FE50DA">
      <w:pPr>
        <w:pStyle w:val="Bulletlist2"/>
        <w:numPr>
          <w:ilvl w:val="0"/>
          <w:numId w:val="0"/>
        </w:numPr>
        <w:tabs>
          <w:tab w:val="clear" w:pos="1440"/>
        </w:tabs>
        <w:ind w:left="270"/>
        <w:jc w:val="both"/>
        <w:rPr>
          <w:rFonts w:asciiTheme="minorHAnsi" w:hAnsiTheme="minorHAnsi" w:cstheme="minorHAnsi"/>
          <w:sz w:val="22"/>
          <w:szCs w:val="22"/>
        </w:rPr>
      </w:pPr>
      <w:r w:rsidRPr="00B63F0D">
        <w:rPr>
          <w:rFonts w:asciiTheme="minorHAnsi" w:hAnsiTheme="minorHAnsi" w:cstheme="minorHAnsi"/>
          <w:b/>
          <w:sz w:val="22"/>
          <w:szCs w:val="22"/>
        </w:rPr>
        <w:t>V</w:t>
      </w:r>
      <w:r w:rsidR="00716672" w:rsidRPr="00B63F0D">
        <w:rPr>
          <w:rFonts w:asciiTheme="minorHAnsi" w:hAnsiTheme="minorHAnsi" w:cstheme="minorHAnsi"/>
          <w:b/>
          <w:sz w:val="22"/>
          <w:szCs w:val="22"/>
        </w:rPr>
        <w:t>endor Questionnaire:</w:t>
      </w:r>
      <w:r w:rsidR="00716672" w:rsidRPr="00B63F0D">
        <w:rPr>
          <w:rFonts w:asciiTheme="minorHAnsi" w:hAnsiTheme="minorHAnsi" w:cstheme="minorHAnsi"/>
          <w:sz w:val="22"/>
          <w:szCs w:val="22"/>
        </w:rPr>
        <w:t xml:space="preserve">  </w:t>
      </w:r>
      <w:r w:rsidR="006601B4" w:rsidRPr="00B63F0D">
        <w:rPr>
          <w:rFonts w:asciiTheme="minorHAnsi" w:hAnsiTheme="minorHAnsi" w:cstheme="minorHAnsi"/>
          <w:sz w:val="22"/>
          <w:szCs w:val="22"/>
        </w:rPr>
        <w:t>Submittal of the Vendor Question</w:t>
      </w:r>
      <w:r w:rsidR="00771D39" w:rsidRPr="00B63F0D">
        <w:rPr>
          <w:rFonts w:asciiTheme="minorHAnsi" w:hAnsiTheme="minorHAnsi" w:cstheme="minorHAnsi"/>
          <w:sz w:val="22"/>
          <w:szCs w:val="22"/>
        </w:rPr>
        <w:t>n</w:t>
      </w:r>
      <w:r w:rsidR="006601B4" w:rsidRPr="00B63F0D">
        <w:rPr>
          <w:rFonts w:asciiTheme="minorHAnsi" w:hAnsiTheme="minorHAnsi" w:cstheme="minorHAnsi"/>
          <w:sz w:val="22"/>
          <w:szCs w:val="22"/>
        </w:rPr>
        <w:t>aire is mandatory</w:t>
      </w:r>
      <w:r w:rsidR="00771D39" w:rsidRPr="00B63F0D">
        <w:rPr>
          <w:rFonts w:asciiTheme="minorHAnsi" w:hAnsiTheme="minorHAnsi" w:cstheme="minorHAnsi"/>
          <w:sz w:val="22"/>
          <w:szCs w:val="22"/>
        </w:rPr>
        <w:t>.   The Vendor Questionnaire</w:t>
      </w:r>
      <w:r w:rsidR="006601B4" w:rsidRPr="00B63F0D">
        <w:rPr>
          <w:rFonts w:asciiTheme="minorHAnsi" w:hAnsiTheme="minorHAnsi" w:cstheme="minorHAnsi"/>
          <w:sz w:val="22"/>
          <w:szCs w:val="22"/>
        </w:rPr>
        <w:t xml:space="preserve"> </w:t>
      </w:r>
      <w:r w:rsidR="00D06A58" w:rsidRPr="00B63F0D">
        <w:rPr>
          <w:rFonts w:asciiTheme="minorHAnsi" w:hAnsiTheme="minorHAnsi" w:cstheme="minorHAnsi"/>
          <w:sz w:val="22"/>
          <w:szCs w:val="22"/>
        </w:rPr>
        <w:t xml:space="preserve">includes </w:t>
      </w:r>
      <w:r w:rsidR="006601B4" w:rsidRPr="00B63F0D">
        <w:rPr>
          <w:rFonts w:asciiTheme="minorHAnsi" w:hAnsiTheme="minorHAnsi" w:cstheme="minorHAnsi"/>
          <w:sz w:val="22"/>
          <w:szCs w:val="22"/>
        </w:rPr>
        <w:t>the</w:t>
      </w:r>
      <w:r w:rsidR="00D06A58" w:rsidRPr="00B63F0D">
        <w:rPr>
          <w:rFonts w:asciiTheme="minorHAnsi" w:hAnsiTheme="minorHAnsi" w:cstheme="minorHAnsi"/>
          <w:sz w:val="22"/>
          <w:szCs w:val="22"/>
        </w:rPr>
        <w:t xml:space="preserve"> Equal Benefits Compliance Declaration and </w:t>
      </w:r>
      <w:r w:rsidR="006601B4" w:rsidRPr="00B63F0D">
        <w:rPr>
          <w:rFonts w:asciiTheme="minorHAnsi" w:hAnsiTheme="minorHAnsi" w:cstheme="minorHAnsi"/>
          <w:sz w:val="22"/>
          <w:szCs w:val="22"/>
        </w:rPr>
        <w:t>the</w:t>
      </w:r>
      <w:r w:rsidR="00D06A58" w:rsidRPr="00B63F0D">
        <w:rPr>
          <w:rFonts w:asciiTheme="minorHAnsi" w:hAnsiTheme="minorHAnsi" w:cstheme="minorHAnsi"/>
          <w:sz w:val="22"/>
          <w:szCs w:val="22"/>
        </w:rPr>
        <w:t xml:space="preserve"> </w:t>
      </w:r>
      <w:r w:rsidR="00FF64C4" w:rsidRPr="00B63F0D">
        <w:rPr>
          <w:rFonts w:asciiTheme="minorHAnsi" w:hAnsiTheme="minorHAnsi" w:cstheme="minorHAnsi"/>
          <w:sz w:val="22"/>
          <w:szCs w:val="22"/>
        </w:rPr>
        <w:t xml:space="preserve">City Non-Disclosure Request </w:t>
      </w:r>
      <w:r w:rsidR="00D06A58" w:rsidRPr="00B63F0D">
        <w:rPr>
          <w:rFonts w:asciiTheme="minorHAnsi" w:hAnsiTheme="minorHAnsi" w:cstheme="minorHAnsi"/>
          <w:sz w:val="22"/>
          <w:szCs w:val="22"/>
        </w:rPr>
        <w:t xml:space="preserve">that will allow </w:t>
      </w:r>
      <w:r w:rsidR="00FF64C4" w:rsidRPr="00B63F0D">
        <w:rPr>
          <w:rFonts w:asciiTheme="minorHAnsi" w:hAnsiTheme="minorHAnsi" w:cstheme="minorHAnsi"/>
          <w:sz w:val="22"/>
          <w:szCs w:val="22"/>
        </w:rPr>
        <w:t>you</w:t>
      </w:r>
      <w:r w:rsidR="00D06A58" w:rsidRPr="00B63F0D">
        <w:rPr>
          <w:rFonts w:asciiTheme="minorHAnsi" w:hAnsiTheme="minorHAnsi" w:cstheme="minorHAnsi"/>
          <w:sz w:val="22"/>
          <w:szCs w:val="22"/>
        </w:rPr>
        <w:t xml:space="preserve"> to identify any items you intend to mark as confidential</w:t>
      </w:r>
    </w:p>
    <w:bookmarkStart w:id="122" w:name="_MON_1558794684"/>
    <w:bookmarkEnd w:id="122"/>
    <w:p w14:paraId="1ED6FF72" w14:textId="45A6A8F4" w:rsidR="004C7C21" w:rsidRPr="00B63F0D" w:rsidRDefault="00321899" w:rsidP="00FE50DA">
      <w:pPr>
        <w:pStyle w:val="Bulletlist2"/>
        <w:numPr>
          <w:ilvl w:val="0"/>
          <w:numId w:val="0"/>
        </w:numPr>
        <w:ind w:left="270"/>
        <w:jc w:val="both"/>
        <w:rPr>
          <w:rFonts w:asciiTheme="minorHAnsi" w:hAnsiTheme="minorHAnsi" w:cstheme="minorHAnsi"/>
          <w:sz w:val="22"/>
          <w:szCs w:val="22"/>
        </w:rPr>
      </w:pPr>
      <w:r w:rsidRPr="00B63F0D">
        <w:rPr>
          <w:rFonts w:asciiTheme="minorHAnsi" w:hAnsiTheme="minorHAnsi" w:cstheme="minorHAnsi"/>
          <w:b/>
          <w:sz w:val="22"/>
          <w:szCs w:val="22"/>
        </w:rPr>
        <w:object w:dxaOrig="1513" w:dyaOrig="984" w14:anchorId="69BCE7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75.6pt;height:49.2pt" o:ole="">
            <v:imagedata r:id="rId29" o:title=""/>
          </v:shape>
          <o:OLEObject Type="Embed" ProgID="Word.Document.12" ShapeID="_x0000_i1046" DrawAspect="Icon" ObjectID="_1616315477" r:id="rId30">
            <o:FieldCodes>\s</o:FieldCodes>
          </o:OLEObject>
        </w:object>
      </w:r>
    </w:p>
    <w:p w14:paraId="39127BDA" w14:textId="77777777" w:rsidR="00214F99" w:rsidRPr="00B63F0D" w:rsidRDefault="00214F99" w:rsidP="00795E4A">
      <w:pPr>
        <w:pStyle w:val="Bulletlist2"/>
        <w:numPr>
          <w:ilvl w:val="0"/>
          <w:numId w:val="0"/>
        </w:numPr>
        <w:rPr>
          <w:rFonts w:asciiTheme="minorHAnsi" w:hAnsiTheme="minorHAnsi" w:cstheme="minorHAnsi"/>
          <w:sz w:val="22"/>
          <w:szCs w:val="22"/>
        </w:rPr>
      </w:pPr>
    </w:p>
    <w:p w14:paraId="15261FF5" w14:textId="76CC147E" w:rsidR="00310CBB" w:rsidRPr="00B63F0D" w:rsidRDefault="00607FCF" w:rsidP="003126AD">
      <w:pPr>
        <w:pStyle w:val="Bulletlist2"/>
        <w:numPr>
          <w:ilvl w:val="0"/>
          <w:numId w:val="0"/>
        </w:numPr>
        <w:ind w:left="360"/>
        <w:rPr>
          <w:rFonts w:asciiTheme="minorHAnsi" w:hAnsiTheme="minorHAnsi" w:cstheme="minorHAnsi"/>
          <w:sz w:val="22"/>
          <w:szCs w:val="22"/>
        </w:rPr>
      </w:pPr>
      <w:r w:rsidRPr="00B63F0D">
        <w:rPr>
          <w:rFonts w:asciiTheme="minorHAnsi" w:hAnsiTheme="minorHAnsi" w:cstheme="minorHAnsi"/>
          <w:b/>
          <w:sz w:val="22"/>
          <w:szCs w:val="22"/>
        </w:rPr>
        <w:t>Minimum Qualifications</w:t>
      </w:r>
      <w:r w:rsidRPr="00B63F0D">
        <w:rPr>
          <w:rFonts w:asciiTheme="minorHAnsi" w:hAnsiTheme="minorHAnsi" w:cstheme="minorHAnsi"/>
          <w:sz w:val="22"/>
          <w:szCs w:val="22"/>
        </w:rPr>
        <w:t xml:space="preserve">: </w:t>
      </w:r>
      <w:r w:rsidR="007F2D5F" w:rsidRPr="00B63F0D">
        <w:rPr>
          <w:rFonts w:asciiTheme="minorHAnsi" w:hAnsiTheme="minorHAnsi" w:cstheme="minorHAnsi"/>
          <w:sz w:val="22"/>
          <w:szCs w:val="22"/>
        </w:rPr>
        <w:t>This response is mandatory.</w:t>
      </w:r>
      <w:r w:rsidRPr="00B63F0D">
        <w:rPr>
          <w:rFonts w:asciiTheme="minorHAnsi" w:hAnsiTheme="minorHAnsi" w:cstheme="minorHAnsi"/>
          <w:sz w:val="22"/>
          <w:szCs w:val="22"/>
        </w:rPr>
        <w:t xml:space="preserve"> </w:t>
      </w:r>
      <w:r w:rsidR="00DF115A" w:rsidRPr="00B63F0D">
        <w:rPr>
          <w:rFonts w:asciiTheme="minorHAnsi" w:hAnsiTheme="minorHAnsi" w:cstheme="minorHAnsi"/>
          <w:sz w:val="22"/>
          <w:szCs w:val="22"/>
        </w:rPr>
        <w:t xml:space="preserve">The </w:t>
      </w:r>
      <w:r w:rsidRPr="00B63F0D">
        <w:rPr>
          <w:rFonts w:asciiTheme="minorHAnsi" w:hAnsiTheme="minorHAnsi" w:cstheme="minorHAnsi"/>
          <w:sz w:val="22"/>
          <w:szCs w:val="22"/>
        </w:rPr>
        <w:t xml:space="preserve">determination </w:t>
      </w:r>
      <w:r w:rsidRPr="00D7593D">
        <w:rPr>
          <w:rFonts w:asciiTheme="minorHAnsi" w:hAnsiTheme="minorHAnsi" w:cstheme="minorHAnsi"/>
          <w:color w:val="000000"/>
          <w:sz w:val="22"/>
          <w:szCs w:val="22"/>
        </w:rPr>
        <w:t>that</w:t>
      </w:r>
      <w:r w:rsidR="00F85639" w:rsidRPr="00D7593D">
        <w:rPr>
          <w:rFonts w:asciiTheme="minorHAnsi" w:hAnsiTheme="minorHAnsi" w:cstheme="minorHAnsi"/>
          <w:color w:val="000000"/>
          <w:sz w:val="22"/>
          <w:szCs w:val="22"/>
        </w:rPr>
        <w:t xml:space="preserve"> </w:t>
      </w:r>
      <w:r w:rsidRPr="00B63F0D">
        <w:rPr>
          <w:rFonts w:asciiTheme="minorHAnsi" w:hAnsiTheme="minorHAnsi" w:cstheme="minorHAnsi"/>
          <w:sz w:val="22"/>
          <w:szCs w:val="22"/>
        </w:rPr>
        <w:t xml:space="preserve">you have achieved all the minimum qualifications </w:t>
      </w:r>
      <w:r w:rsidR="00DF115A" w:rsidRPr="00B63F0D">
        <w:rPr>
          <w:rFonts w:asciiTheme="minorHAnsi" w:hAnsiTheme="minorHAnsi" w:cstheme="minorHAnsi"/>
          <w:sz w:val="22"/>
          <w:szCs w:val="22"/>
        </w:rPr>
        <w:t xml:space="preserve">may be </w:t>
      </w:r>
      <w:r w:rsidRPr="00B63F0D">
        <w:rPr>
          <w:rFonts w:asciiTheme="minorHAnsi" w:hAnsiTheme="minorHAnsi" w:cstheme="minorHAnsi"/>
          <w:sz w:val="22"/>
          <w:szCs w:val="22"/>
        </w:rPr>
        <w:t>made from this page</w:t>
      </w:r>
      <w:r w:rsidR="00DF115A" w:rsidRPr="00B63F0D">
        <w:rPr>
          <w:rFonts w:asciiTheme="minorHAnsi" w:hAnsiTheme="minorHAnsi" w:cstheme="minorHAnsi"/>
          <w:sz w:val="22"/>
          <w:szCs w:val="22"/>
        </w:rPr>
        <w:t xml:space="preserve"> alone; the </w:t>
      </w:r>
      <w:r w:rsidR="008801F3" w:rsidRPr="00B63F0D">
        <w:rPr>
          <w:rFonts w:asciiTheme="minorHAnsi" w:hAnsiTheme="minorHAnsi" w:cstheme="minorHAnsi"/>
          <w:sz w:val="22"/>
          <w:szCs w:val="22"/>
        </w:rPr>
        <w:t>RFP Coordinator</w:t>
      </w:r>
      <w:r w:rsidRPr="00B63F0D">
        <w:rPr>
          <w:rFonts w:asciiTheme="minorHAnsi" w:hAnsiTheme="minorHAnsi" w:cstheme="minorHAnsi"/>
          <w:sz w:val="22"/>
          <w:szCs w:val="22"/>
        </w:rPr>
        <w:t xml:space="preserve"> </w:t>
      </w:r>
      <w:r w:rsidRPr="00D7593D">
        <w:rPr>
          <w:rFonts w:asciiTheme="minorHAnsi" w:hAnsiTheme="minorHAnsi" w:cstheme="minorHAnsi"/>
          <w:color w:val="000000"/>
          <w:sz w:val="22"/>
          <w:szCs w:val="22"/>
        </w:rPr>
        <w:t>is not obligated to check</w:t>
      </w:r>
      <w:r w:rsidR="00F85639" w:rsidRPr="00D7593D">
        <w:rPr>
          <w:rFonts w:asciiTheme="minorHAnsi" w:hAnsiTheme="minorHAnsi" w:cstheme="minorHAnsi"/>
          <w:color w:val="000000"/>
          <w:sz w:val="22"/>
          <w:szCs w:val="22"/>
        </w:rPr>
        <w:t xml:space="preserve"> </w:t>
      </w:r>
      <w:r w:rsidRPr="00B63F0D">
        <w:rPr>
          <w:rFonts w:asciiTheme="minorHAnsi" w:hAnsiTheme="minorHAnsi" w:cstheme="minorHAnsi"/>
          <w:sz w:val="22"/>
          <w:szCs w:val="22"/>
        </w:rPr>
        <w:t xml:space="preserve">references or search other materials to make this decision. </w:t>
      </w:r>
    </w:p>
    <w:bookmarkStart w:id="123" w:name="_MON_1398767939"/>
    <w:bookmarkEnd w:id="123"/>
    <w:p w14:paraId="72A4B199" w14:textId="6338A695" w:rsidR="00310CBB" w:rsidRPr="00B63F0D" w:rsidRDefault="00EE52C2" w:rsidP="00D91059">
      <w:pPr>
        <w:pStyle w:val="Bulletlist2"/>
        <w:numPr>
          <w:ilvl w:val="0"/>
          <w:numId w:val="0"/>
        </w:numPr>
        <w:ind w:left="360"/>
        <w:rPr>
          <w:rFonts w:asciiTheme="minorHAnsi" w:hAnsiTheme="minorHAnsi" w:cstheme="minorHAnsi"/>
          <w:sz w:val="22"/>
          <w:szCs w:val="22"/>
        </w:rPr>
      </w:pPr>
      <w:r w:rsidRPr="00B63F0D">
        <w:rPr>
          <w:rFonts w:asciiTheme="minorHAnsi" w:hAnsiTheme="minorHAnsi" w:cstheme="minorHAnsi"/>
          <w:sz w:val="22"/>
          <w:szCs w:val="22"/>
        </w:rPr>
        <w:object w:dxaOrig="1454" w:dyaOrig="941" w14:anchorId="0F0DAB3B">
          <v:shape id="_x0000_i1026" type="#_x0000_t75" style="width:73.2pt;height:46.8pt" o:ole="">
            <v:imagedata r:id="rId31" o:title=""/>
          </v:shape>
          <o:OLEObject Type="Embed" ProgID="Word.Document.8" ShapeID="_x0000_i1026" DrawAspect="Icon" ObjectID="_1616315478" r:id="rId32">
            <o:FieldCodes>\s</o:FieldCodes>
          </o:OLEObject>
        </w:object>
      </w:r>
    </w:p>
    <w:p w14:paraId="333E323E" w14:textId="77777777" w:rsidR="00E65750" w:rsidRPr="00B63F0D" w:rsidRDefault="00E65750" w:rsidP="003C41F8">
      <w:pPr>
        <w:pStyle w:val="Bulletlist2"/>
        <w:numPr>
          <w:ilvl w:val="0"/>
          <w:numId w:val="0"/>
        </w:numPr>
        <w:ind w:left="360"/>
        <w:rPr>
          <w:rFonts w:asciiTheme="minorHAnsi" w:hAnsiTheme="minorHAnsi" w:cstheme="minorHAnsi"/>
          <w:sz w:val="22"/>
          <w:szCs w:val="22"/>
        </w:rPr>
      </w:pPr>
    </w:p>
    <w:p w14:paraId="741A5182" w14:textId="07266F05" w:rsidR="007F2D5F" w:rsidRPr="00B63F0D" w:rsidRDefault="00787226" w:rsidP="00454931">
      <w:pPr>
        <w:pStyle w:val="Bulletlist2"/>
        <w:numPr>
          <w:ilvl w:val="0"/>
          <w:numId w:val="0"/>
        </w:numPr>
        <w:ind w:left="360" w:right="0"/>
        <w:rPr>
          <w:rFonts w:asciiTheme="minorHAnsi" w:hAnsiTheme="minorHAnsi" w:cstheme="minorHAnsi"/>
          <w:sz w:val="22"/>
          <w:szCs w:val="22"/>
        </w:rPr>
      </w:pPr>
      <w:r w:rsidRPr="00B63F0D">
        <w:rPr>
          <w:rFonts w:asciiTheme="minorHAnsi" w:hAnsiTheme="minorHAnsi" w:cstheme="minorHAnsi"/>
          <w:b/>
          <w:sz w:val="22"/>
          <w:szCs w:val="22"/>
        </w:rPr>
        <w:t>Scored</w:t>
      </w:r>
      <w:r w:rsidR="00E65750" w:rsidRPr="00B63F0D">
        <w:rPr>
          <w:rFonts w:asciiTheme="minorHAnsi" w:hAnsiTheme="minorHAnsi" w:cstheme="minorHAnsi"/>
          <w:b/>
          <w:sz w:val="22"/>
          <w:szCs w:val="22"/>
        </w:rPr>
        <w:t xml:space="preserve"> Technical Requirements</w:t>
      </w:r>
      <w:r w:rsidR="00E65750" w:rsidRPr="00B63F0D">
        <w:rPr>
          <w:rFonts w:asciiTheme="minorHAnsi" w:hAnsiTheme="minorHAnsi" w:cstheme="minorHAnsi"/>
          <w:sz w:val="22"/>
          <w:szCs w:val="22"/>
        </w:rPr>
        <w:t xml:space="preserve">: </w:t>
      </w:r>
      <w:r w:rsidR="007F2D5F" w:rsidRPr="00B63F0D">
        <w:rPr>
          <w:rFonts w:asciiTheme="minorHAnsi" w:hAnsiTheme="minorHAnsi" w:cstheme="minorHAnsi"/>
          <w:sz w:val="22"/>
          <w:szCs w:val="22"/>
          <w:u w:val="single"/>
        </w:rPr>
        <w:t>This response is mandatory.</w:t>
      </w:r>
      <w:r w:rsidR="007F2D5F" w:rsidRPr="00B63F0D">
        <w:rPr>
          <w:rFonts w:asciiTheme="minorHAnsi" w:hAnsiTheme="minorHAnsi" w:cstheme="minorHAnsi"/>
          <w:sz w:val="22"/>
          <w:szCs w:val="22"/>
        </w:rPr>
        <w:t xml:space="preserve">  The determination </w:t>
      </w:r>
      <w:r w:rsidR="007F2D5F" w:rsidRPr="00A95D55">
        <w:rPr>
          <w:rFonts w:asciiTheme="minorHAnsi" w:hAnsiTheme="minorHAnsi" w:cstheme="minorHAnsi"/>
          <w:color w:val="000000"/>
          <w:sz w:val="22"/>
          <w:szCs w:val="22"/>
        </w:rPr>
        <w:t>that</w:t>
      </w:r>
      <w:r w:rsidR="00F85639" w:rsidRPr="00A95D55">
        <w:rPr>
          <w:rFonts w:asciiTheme="minorHAnsi" w:hAnsiTheme="minorHAnsi" w:cstheme="minorHAnsi"/>
          <w:color w:val="000000"/>
          <w:sz w:val="22"/>
          <w:szCs w:val="22"/>
        </w:rPr>
        <w:t xml:space="preserve"> </w:t>
      </w:r>
      <w:r w:rsidR="007F2D5F" w:rsidRPr="00B63F0D">
        <w:rPr>
          <w:rFonts w:asciiTheme="minorHAnsi" w:hAnsiTheme="minorHAnsi" w:cstheme="minorHAnsi"/>
          <w:sz w:val="22"/>
          <w:szCs w:val="22"/>
        </w:rPr>
        <w:t>you have achieved the technical requirement</w:t>
      </w:r>
      <w:r w:rsidR="002E2633">
        <w:rPr>
          <w:rFonts w:asciiTheme="minorHAnsi" w:hAnsiTheme="minorHAnsi" w:cstheme="minorHAnsi"/>
          <w:sz w:val="22"/>
          <w:szCs w:val="22"/>
        </w:rPr>
        <w:t>s</w:t>
      </w:r>
      <w:r w:rsidR="007F2D5F" w:rsidRPr="00B63F0D">
        <w:rPr>
          <w:rFonts w:asciiTheme="minorHAnsi" w:hAnsiTheme="minorHAnsi" w:cstheme="minorHAnsi"/>
          <w:sz w:val="22"/>
          <w:szCs w:val="22"/>
        </w:rPr>
        <w:t xml:space="preserve"> may be made from this document alone and therefore the RFP Coordinator </w:t>
      </w:r>
      <w:r w:rsidR="007F2D5F" w:rsidRPr="00A95D55">
        <w:rPr>
          <w:rFonts w:asciiTheme="minorHAnsi" w:hAnsiTheme="minorHAnsi" w:cstheme="minorHAnsi"/>
          <w:color w:val="000000"/>
          <w:sz w:val="22"/>
          <w:szCs w:val="22"/>
        </w:rPr>
        <w:t>is not obligated to check</w:t>
      </w:r>
      <w:r w:rsidR="00F85639" w:rsidRPr="00A95D55">
        <w:rPr>
          <w:rFonts w:asciiTheme="minorHAnsi" w:hAnsiTheme="minorHAnsi" w:cstheme="minorHAnsi"/>
          <w:color w:val="000000"/>
          <w:sz w:val="22"/>
          <w:szCs w:val="22"/>
        </w:rPr>
        <w:t xml:space="preserve"> </w:t>
      </w:r>
      <w:r w:rsidR="007F2D5F" w:rsidRPr="00B63F0D">
        <w:rPr>
          <w:rFonts w:asciiTheme="minorHAnsi" w:hAnsiTheme="minorHAnsi" w:cstheme="minorHAnsi"/>
          <w:sz w:val="22"/>
          <w:szCs w:val="22"/>
        </w:rPr>
        <w:t xml:space="preserve">other materials to make this decision.  </w:t>
      </w:r>
    </w:p>
    <w:p w14:paraId="30B5D207" w14:textId="569ABC0C" w:rsidR="007F2D5F" w:rsidRPr="00B63F0D" w:rsidRDefault="00B14A1E" w:rsidP="00A31976">
      <w:pPr>
        <w:pStyle w:val="Bulletlist2"/>
        <w:numPr>
          <w:ilvl w:val="0"/>
          <w:numId w:val="0"/>
        </w:numPr>
        <w:ind w:right="0"/>
        <w:rPr>
          <w:rFonts w:asciiTheme="minorHAnsi" w:hAnsiTheme="minorHAnsi" w:cstheme="minorHAnsi"/>
          <w:sz w:val="22"/>
          <w:szCs w:val="22"/>
        </w:rPr>
      </w:pPr>
      <w:bookmarkStart w:id="124" w:name="_MON_1393668519"/>
      <w:bookmarkStart w:id="125" w:name="_MON_1404106635"/>
      <w:bookmarkStart w:id="126" w:name="_MON_1404627486"/>
      <w:bookmarkStart w:id="127" w:name="_MON_1404628604"/>
      <w:bookmarkStart w:id="128" w:name="_MON_1404628699"/>
      <w:bookmarkStart w:id="129" w:name="_MON_1393156791"/>
      <w:bookmarkStart w:id="130" w:name="_MON_1393648875"/>
      <w:bookmarkStart w:id="131" w:name="_MON_1393648899"/>
      <w:bookmarkStart w:id="132" w:name="_MON_1405926510"/>
      <w:bookmarkStart w:id="133" w:name="_MON_1393650030"/>
      <w:bookmarkStart w:id="134" w:name="_MON_1405929106"/>
      <w:bookmarkStart w:id="135" w:name="_MON_1405934296"/>
      <w:bookmarkStart w:id="136" w:name="_MON_1393667475"/>
      <w:bookmarkStart w:id="137" w:name="_MON_1405944261"/>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B63F0D">
        <w:rPr>
          <w:rFonts w:asciiTheme="minorHAnsi" w:hAnsiTheme="minorHAnsi" w:cstheme="minorHAnsi"/>
          <w:sz w:val="22"/>
          <w:szCs w:val="22"/>
        </w:rPr>
        <w:t xml:space="preserve">     </w:t>
      </w:r>
      <w:bookmarkStart w:id="138" w:name="_MON_1602562078"/>
      <w:bookmarkEnd w:id="138"/>
      <w:r w:rsidR="00321899">
        <w:rPr>
          <w:rFonts w:asciiTheme="minorHAnsi" w:hAnsiTheme="minorHAnsi" w:cstheme="minorHAnsi"/>
          <w:sz w:val="22"/>
          <w:szCs w:val="22"/>
        </w:rPr>
        <w:object w:dxaOrig="1043" w:dyaOrig="711" w14:anchorId="066B79BA">
          <v:shape id="_x0000_i1048" type="#_x0000_t75" style="width:52.8pt;height:34.8pt" o:ole="">
            <v:imagedata r:id="rId33" o:title=""/>
          </v:shape>
          <o:OLEObject Type="Embed" ProgID="Excel.Sheet.12" ShapeID="_x0000_i1048" DrawAspect="Icon" ObjectID="_1616315479" r:id="rId34"/>
        </w:object>
      </w:r>
    </w:p>
    <w:p w14:paraId="251593EF" w14:textId="77777777" w:rsidR="00EF3F65" w:rsidRPr="00B63F0D" w:rsidRDefault="00EF3F65" w:rsidP="007E08DA">
      <w:pPr>
        <w:rPr>
          <w:rFonts w:asciiTheme="minorHAnsi" w:hAnsiTheme="minorHAnsi" w:cstheme="minorHAnsi"/>
          <w:sz w:val="22"/>
          <w:szCs w:val="22"/>
        </w:rPr>
      </w:pPr>
    </w:p>
    <w:p w14:paraId="47D9091F" w14:textId="77777777" w:rsidR="00214F99" w:rsidRPr="00B63F0D" w:rsidRDefault="00214F99" w:rsidP="003C41F8">
      <w:pPr>
        <w:tabs>
          <w:tab w:val="left" w:pos="0"/>
        </w:tabs>
        <w:ind w:left="360"/>
        <w:rPr>
          <w:rFonts w:asciiTheme="minorHAnsi" w:hAnsiTheme="minorHAnsi" w:cstheme="minorHAnsi"/>
          <w:sz w:val="22"/>
          <w:szCs w:val="22"/>
        </w:rPr>
      </w:pPr>
      <w:r w:rsidRPr="00B63F0D">
        <w:rPr>
          <w:rFonts w:asciiTheme="minorHAnsi" w:hAnsiTheme="minorHAnsi" w:cstheme="minorHAnsi"/>
          <w:b/>
          <w:sz w:val="22"/>
          <w:szCs w:val="22"/>
        </w:rPr>
        <w:t>Management Response</w:t>
      </w:r>
      <w:r w:rsidRPr="00B63F0D">
        <w:rPr>
          <w:rFonts w:asciiTheme="minorHAnsi" w:hAnsiTheme="minorHAnsi" w:cstheme="minorHAnsi"/>
          <w:sz w:val="22"/>
          <w:szCs w:val="22"/>
        </w:rPr>
        <w:t>:  This response is mandatory.</w:t>
      </w:r>
    </w:p>
    <w:p w14:paraId="65C8C5D0" w14:textId="37834BBC" w:rsidR="00087CC6" w:rsidRPr="00C71E4E" w:rsidRDefault="003446EF" w:rsidP="003446EF">
      <w:pPr>
        <w:rPr>
          <w:rFonts w:asciiTheme="minorHAnsi" w:hAnsiTheme="minorHAnsi" w:cstheme="minorHAnsi"/>
          <w:sz w:val="20"/>
          <w:szCs w:val="20"/>
        </w:rPr>
      </w:pPr>
      <w:r w:rsidRPr="00C71E4E">
        <w:rPr>
          <w:rFonts w:asciiTheme="minorHAnsi" w:hAnsiTheme="minorHAnsi" w:cstheme="minorHAnsi"/>
          <w:sz w:val="20"/>
          <w:szCs w:val="20"/>
        </w:rPr>
        <w:t xml:space="preserve">       </w:t>
      </w:r>
    </w:p>
    <w:p w14:paraId="6259ACE1" w14:textId="6B1F7CA6" w:rsidR="002E6D76" w:rsidRPr="00C71E4E" w:rsidRDefault="009E1279" w:rsidP="00087CC6">
      <w:pPr>
        <w:tabs>
          <w:tab w:val="left" w:pos="900"/>
        </w:tabs>
        <w:rPr>
          <w:rFonts w:asciiTheme="minorHAnsi" w:hAnsiTheme="minorHAnsi" w:cstheme="minorHAnsi"/>
          <w:sz w:val="20"/>
          <w:szCs w:val="20"/>
        </w:rPr>
      </w:pPr>
      <w:r w:rsidRPr="00C71E4E">
        <w:rPr>
          <w:rFonts w:asciiTheme="minorHAnsi" w:hAnsiTheme="minorHAnsi" w:cstheme="minorHAnsi"/>
          <w:sz w:val="20"/>
          <w:szCs w:val="20"/>
        </w:rPr>
        <w:lastRenderedPageBreak/>
        <w:t xml:space="preserve">    </w:t>
      </w:r>
      <w:bookmarkStart w:id="139" w:name="_MON_1431777588"/>
      <w:bookmarkEnd w:id="139"/>
      <w:r w:rsidR="00E14270" w:rsidRPr="00C71E4E">
        <w:rPr>
          <w:rFonts w:asciiTheme="minorHAnsi" w:hAnsiTheme="minorHAnsi" w:cstheme="minorHAnsi"/>
          <w:sz w:val="20"/>
          <w:szCs w:val="20"/>
        </w:rPr>
        <w:object w:dxaOrig="1454" w:dyaOrig="941" w14:anchorId="247BAA2B">
          <v:shape id="_x0000_i1028" type="#_x0000_t75" style="width:73.2pt;height:46.8pt" o:ole="">
            <v:imagedata r:id="rId35" o:title=""/>
          </v:shape>
          <o:OLEObject Type="Embed" ProgID="Word.Document.8" ShapeID="_x0000_i1028" DrawAspect="Icon" ObjectID="_1616315480" r:id="rId36">
            <o:FieldCodes>\s</o:FieldCodes>
          </o:OLEObject>
        </w:object>
      </w:r>
      <w:r w:rsidR="00D47BBE" w:rsidRPr="00C71E4E">
        <w:rPr>
          <w:rFonts w:asciiTheme="minorHAnsi" w:hAnsiTheme="minorHAnsi" w:cstheme="minorHAnsi"/>
          <w:sz w:val="20"/>
          <w:szCs w:val="20"/>
        </w:rPr>
        <w:tab/>
      </w:r>
    </w:p>
    <w:p w14:paraId="254A184B" w14:textId="42FD2C7C" w:rsidR="00DE3450" w:rsidRPr="00C71E4E" w:rsidRDefault="003446EF" w:rsidP="003446EF">
      <w:pPr>
        <w:rPr>
          <w:rFonts w:asciiTheme="minorHAnsi" w:hAnsiTheme="minorHAnsi" w:cstheme="minorHAnsi"/>
          <w:sz w:val="22"/>
          <w:szCs w:val="22"/>
        </w:rPr>
      </w:pPr>
      <w:r w:rsidRPr="00C71E4E">
        <w:rPr>
          <w:rFonts w:asciiTheme="minorHAnsi" w:hAnsiTheme="minorHAnsi" w:cstheme="minorHAnsi"/>
          <w:sz w:val="20"/>
          <w:szCs w:val="20"/>
        </w:rPr>
        <w:t xml:space="preserve">     </w:t>
      </w:r>
    </w:p>
    <w:p w14:paraId="67C0A071" w14:textId="77777777" w:rsidR="00DE3450" w:rsidRPr="00ED525E" w:rsidRDefault="002E0FB0" w:rsidP="003446EF">
      <w:pPr>
        <w:ind w:left="360"/>
        <w:rPr>
          <w:rFonts w:asciiTheme="minorHAnsi" w:hAnsiTheme="minorHAnsi" w:cstheme="minorHAnsi"/>
          <w:sz w:val="22"/>
          <w:szCs w:val="22"/>
        </w:rPr>
      </w:pPr>
      <w:r w:rsidRPr="00ED525E">
        <w:rPr>
          <w:rFonts w:asciiTheme="minorHAnsi" w:hAnsiTheme="minorHAnsi" w:cstheme="minorHAnsi"/>
          <w:b/>
          <w:sz w:val="22"/>
          <w:szCs w:val="22"/>
        </w:rPr>
        <w:t xml:space="preserve">Pricing </w:t>
      </w:r>
      <w:r w:rsidR="003126AD" w:rsidRPr="00ED525E">
        <w:rPr>
          <w:rFonts w:asciiTheme="minorHAnsi" w:hAnsiTheme="minorHAnsi" w:cstheme="minorHAnsi"/>
          <w:b/>
          <w:sz w:val="22"/>
          <w:szCs w:val="22"/>
        </w:rPr>
        <w:t>Response</w:t>
      </w:r>
      <w:r w:rsidR="005208C3" w:rsidRPr="00ED525E">
        <w:rPr>
          <w:rFonts w:asciiTheme="minorHAnsi" w:hAnsiTheme="minorHAnsi" w:cstheme="minorHAnsi"/>
          <w:b/>
          <w:sz w:val="22"/>
          <w:szCs w:val="22"/>
        </w:rPr>
        <w:t>:</w:t>
      </w:r>
      <w:r w:rsidR="005208C3" w:rsidRPr="00ED525E">
        <w:rPr>
          <w:rFonts w:asciiTheme="minorHAnsi" w:hAnsiTheme="minorHAnsi" w:cstheme="minorHAnsi"/>
          <w:sz w:val="22"/>
          <w:szCs w:val="22"/>
        </w:rPr>
        <w:t xml:space="preserve">  This response is mandatory.</w:t>
      </w:r>
    </w:p>
    <w:p w14:paraId="63D7EC7C" w14:textId="1770ED0F" w:rsidR="003126AD" w:rsidRPr="00ED525E" w:rsidRDefault="00CD4325" w:rsidP="009E1279">
      <w:pPr>
        <w:rPr>
          <w:rFonts w:asciiTheme="minorHAnsi" w:hAnsiTheme="minorHAnsi" w:cstheme="minorHAnsi"/>
          <w:sz w:val="22"/>
          <w:szCs w:val="22"/>
        </w:rPr>
      </w:pPr>
      <w:bookmarkStart w:id="140" w:name="_1302940865"/>
      <w:bookmarkStart w:id="141" w:name="_1339502843"/>
      <w:bookmarkStart w:id="142" w:name="_1302940097"/>
      <w:bookmarkStart w:id="143" w:name="_1594626608"/>
      <w:bookmarkEnd w:id="140"/>
      <w:bookmarkEnd w:id="141"/>
      <w:bookmarkEnd w:id="142"/>
      <w:bookmarkEnd w:id="143"/>
      <w:r w:rsidRPr="00ED525E">
        <w:rPr>
          <w:rFonts w:asciiTheme="minorHAnsi" w:hAnsiTheme="minorHAnsi" w:cstheme="minorHAnsi"/>
          <w:sz w:val="22"/>
          <w:szCs w:val="22"/>
        </w:rPr>
        <w:t xml:space="preserve">  </w:t>
      </w:r>
      <w:bookmarkStart w:id="144" w:name="_MON_1602562116"/>
      <w:bookmarkEnd w:id="144"/>
      <w:r w:rsidR="00321899">
        <w:rPr>
          <w:rFonts w:asciiTheme="minorHAnsi" w:hAnsiTheme="minorHAnsi" w:cstheme="minorHAnsi"/>
          <w:sz w:val="22"/>
          <w:szCs w:val="22"/>
        </w:rPr>
        <w:object w:dxaOrig="1043" w:dyaOrig="711" w14:anchorId="74EEBEBA">
          <v:shape id="_x0000_i1050" type="#_x0000_t75" style="width:52.8pt;height:34.8pt" o:ole="">
            <v:imagedata r:id="rId37" o:title=""/>
          </v:shape>
          <o:OLEObject Type="Embed" ProgID="Excel.Sheet.12" ShapeID="_x0000_i1050" DrawAspect="Icon" ObjectID="_1616315481" r:id="rId38"/>
        </w:object>
      </w:r>
    </w:p>
    <w:p w14:paraId="049A96A5" w14:textId="65E8DA92" w:rsidR="00C1466A" w:rsidRPr="00ED525E" w:rsidRDefault="000A5DF8" w:rsidP="003C41F8">
      <w:pPr>
        <w:ind w:left="360"/>
        <w:rPr>
          <w:rFonts w:asciiTheme="minorHAnsi" w:hAnsiTheme="minorHAnsi" w:cstheme="minorHAnsi"/>
          <w:sz w:val="22"/>
          <w:szCs w:val="22"/>
        </w:rPr>
      </w:pPr>
      <w:r w:rsidRPr="00ED525E">
        <w:rPr>
          <w:rFonts w:asciiTheme="minorHAnsi" w:hAnsiTheme="minorHAnsi" w:cstheme="minorHAnsi"/>
          <w:b/>
          <w:sz w:val="22"/>
          <w:szCs w:val="22"/>
        </w:rPr>
        <w:t xml:space="preserve">Acceptance &amp; </w:t>
      </w:r>
      <w:r w:rsidR="00557062" w:rsidRPr="00ED525E">
        <w:rPr>
          <w:rFonts w:asciiTheme="minorHAnsi" w:hAnsiTheme="minorHAnsi" w:cstheme="minorHAnsi"/>
          <w:b/>
          <w:sz w:val="22"/>
          <w:szCs w:val="22"/>
        </w:rPr>
        <w:t xml:space="preserve">Exceptions to </w:t>
      </w:r>
      <w:r w:rsidR="005208C3" w:rsidRPr="00ED525E">
        <w:rPr>
          <w:rFonts w:asciiTheme="minorHAnsi" w:hAnsiTheme="minorHAnsi" w:cstheme="minorHAnsi"/>
          <w:b/>
          <w:sz w:val="22"/>
          <w:szCs w:val="22"/>
        </w:rPr>
        <w:t>City Contract</w:t>
      </w:r>
      <w:r w:rsidR="005208C3" w:rsidRPr="00ED525E">
        <w:rPr>
          <w:rFonts w:asciiTheme="minorHAnsi" w:hAnsiTheme="minorHAnsi" w:cstheme="minorHAnsi"/>
          <w:sz w:val="22"/>
          <w:szCs w:val="22"/>
        </w:rPr>
        <w:t xml:space="preserve">:  </w:t>
      </w:r>
      <w:r w:rsidRPr="00ED525E">
        <w:rPr>
          <w:rFonts w:asciiTheme="minorHAnsi" w:hAnsiTheme="minorHAnsi" w:cstheme="minorHAnsi"/>
          <w:sz w:val="22"/>
          <w:szCs w:val="22"/>
        </w:rPr>
        <w:t>Provide a one-page statement that confirms acceptance of the City Contract (including Terms &amp; Conditions</w:t>
      </w:r>
      <w:r w:rsidR="00A95D55" w:rsidRPr="00ED525E">
        <w:rPr>
          <w:rFonts w:asciiTheme="minorHAnsi" w:hAnsiTheme="minorHAnsi" w:cstheme="minorHAnsi"/>
          <w:sz w:val="22"/>
          <w:szCs w:val="22"/>
        </w:rPr>
        <w:t>) and</w:t>
      </w:r>
      <w:r w:rsidRPr="00ED525E">
        <w:rPr>
          <w:rFonts w:asciiTheme="minorHAnsi" w:hAnsiTheme="minorHAnsi" w:cstheme="minorHAnsi"/>
          <w:sz w:val="22"/>
          <w:szCs w:val="22"/>
        </w:rPr>
        <w:t xml:space="preserve"> represents complete review </w:t>
      </w:r>
      <w:r w:rsidRPr="00C53C6D">
        <w:rPr>
          <w:rFonts w:asciiTheme="minorHAnsi" w:hAnsiTheme="minorHAnsi" w:cstheme="minorHAnsi"/>
          <w:color w:val="000000"/>
          <w:sz w:val="22"/>
          <w:szCs w:val="22"/>
        </w:rPr>
        <w:t>as needed</w:t>
      </w:r>
      <w:r w:rsidR="00F85639" w:rsidRPr="00C53C6D">
        <w:rPr>
          <w:rFonts w:asciiTheme="minorHAnsi" w:hAnsiTheme="minorHAnsi" w:cstheme="minorHAnsi"/>
          <w:color w:val="000000"/>
          <w:sz w:val="22"/>
          <w:szCs w:val="22"/>
        </w:rPr>
        <w:t xml:space="preserve"> </w:t>
      </w:r>
      <w:r w:rsidRPr="00ED525E">
        <w:rPr>
          <w:rFonts w:asciiTheme="minorHAnsi" w:hAnsiTheme="minorHAnsi" w:cstheme="minorHAnsi"/>
          <w:sz w:val="22"/>
          <w:szCs w:val="22"/>
        </w:rPr>
        <w:t xml:space="preserve">by the Vendor.  If the Vendor has a legal office that must review contract prior to signature, the Vendor </w:t>
      </w:r>
      <w:r w:rsidR="00C5136E" w:rsidRPr="00ED525E">
        <w:rPr>
          <w:rFonts w:asciiTheme="minorHAnsi" w:hAnsiTheme="minorHAnsi" w:cstheme="minorHAnsi"/>
          <w:sz w:val="22"/>
          <w:szCs w:val="22"/>
        </w:rPr>
        <w:t xml:space="preserve">must clearly </w:t>
      </w:r>
      <w:r w:rsidRPr="00ED525E">
        <w:rPr>
          <w:rFonts w:asciiTheme="minorHAnsi" w:hAnsiTheme="minorHAnsi" w:cstheme="minorHAnsi"/>
          <w:sz w:val="22"/>
          <w:szCs w:val="22"/>
        </w:rPr>
        <w:t>confir</w:t>
      </w:r>
      <w:r w:rsidR="00C5136E" w:rsidRPr="00ED525E">
        <w:rPr>
          <w:rFonts w:asciiTheme="minorHAnsi" w:hAnsiTheme="minorHAnsi" w:cstheme="minorHAnsi"/>
          <w:sz w:val="22"/>
          <w:szCs w:val="22"/>
        </w:rPr>
        <w:t>m that such review is complete.</w:t>
      </w:r>
    </w:p>
    <w:p w14:paraId="3991F1DD" w14:textId="77777777" w:rsidR="00C1466A" w:rsidRPr="00ED525E" w:rsidRDefault="00C1466A" w:rsidP="003C41F8">
      <w:pPr>
        <w:ind w:left="360"/>
        <w:rPr>
          <w:rFonts w:asciiTheme="minorHAnsi" w:hAnsiTheme="minorHAnsi" w:cstheme="minorHAnsi"/>
          <w:sz w:val="22"/>
          <w:szCs w:val="22"/>
        </w:rPr>
      </w:pPr>
    </w:p>
    <w:p w14:paraId="2EF86E6C" w14:textId="08D3F81D" w:rsidR="00C1466A" w:rsidRPr="00ED525E" w:rsidRDefault="005208C3" w:rsidP="003C41F8">
      <w:pPr>
        <w:ind w:left="360"/>
        <w:rPr>
          <w:rFonts w:asciiTheme="minorHAnsi" w:hAnsiTheme="minorHAnsi" w:cstheme="minorHAnsi"/>
          <w:sz w:val="22"/>
          <w:szCs w:val="22"/>
        </w:rPr>
      </w:pPr>
      <w:r w:rsidRPr="00ED525E">
        <w:rPr>
          <w:rFonts w:asciiTheme="minorHAnsi" w:hAnsiTheme="minorHAnsi" w:cstheme="minorHAnsi"/>
          <w:sz w:val="22"/>
          <w:szCs w:val="22"/>
        </w:rPr>
        <w:t xml:space="preserve">If </w:t>
      </w:r>
      <w:r w:rsidR="00E14996" w:rsidRPr="00ED525E">
        <w:rPr>
          <w:rFonts w:asciiTheme="minorHAnsi" w:hAnsiTheme="minorHAnsi" w:cstheme="minorHAnsi"/>
          <w:sz w:val="22"/>
          <w:szCs w:val="22"/>
        </w:rPr>
        <w:t>Vendor</w:t>
      </w:r>
      <w:r w:rsidRPr="00ED525E">
        <w:rPr>
          <w:rFonts w:asciiTheme="minorHAnsi" w:hAnsiTheme="minorHAnsi" w:cstheme="minorHAnsi"/>
          <w:sz w:val="22"/>
          <w:szCs w:val="22"/>
        </w:rPr>
        <w:t xml:space="preserve"> </w:t>
      </w:r>
      <w:r w:rsidR="00414BC6" w:rsidRPr="00ED525E">
        <w:rPr>
          <w:rFonts w:asciiTheme="minorHAnsi" w:hAnsiTheme="minorHAnsi" w:cstheme="minorHAnsi"/>
          <w:sz w:val="22"/>
          <w:szCs w:val="22"/>
        </w:rPr>
        <w:t xml:space="preserve">desires </w:t>
      </w:r>
      <w:r w:rsidRPr="00ED525E">
        <w:rPr>
          <w:rFonts w:asciiTheme="minorHAnsi" w:hAnsiTheme="minorHAnsi" w:cstheme="minorHAnsi"/>
          <w:sz w:val="22"/>
          <w:szCs w:val="22"/>
        </w:rPr>
        <w:t>exceptions</w:t>
      </w:r>
      <w:r w:rsidR="00557062" w:rsidRPr="00ED525E">
        <w:rPr>
          <w:rFonts w:asciiTheme="minorHAnsi" w:hAnsiTheme="minorHAnsi" w:cstheme="minorHAnsi"/>
          <w:sz w:val="22"/>
          <w:szCs w:val="22"/>
        </w:rPr>
        <w:t xml:space="preserve"> to the City</w:t>
      </w:r>
      <w:r w:rsidR="00C1466A" w:rsidRPr="00ED525E">
        <w:rPr>
          <w:rFonts w:asciiTheme="minorHAnsi" w:hAnsiTheme="minorHAnsi" w:cstheme="minorHAnsi"/>
          <w:sz w:val="22"/>
          <w:szCs w:val="22"/>
        </w:rPr>
        <w:t xml:space="preserve"> Contract</w:t>
      </w:r>
      <w:r w:rsidRPr="00ED525E">
        <w:rPr>
          <w:rFonts w:asciiTheme="minorHAnsi" w:hAnsiTheme="minorHAnsi" w:cstheme="minorHAnsi"/>
          <w:sz w:val="22"/>
          <w:szCs w:val="22"/>
        </w:rPr>
        <w:t xml:space="preserve">, </w:t>
      </w:r>
      <w:r w:rsidR="00E5494F" w:rsidRPr="00ED525E">
        <w:rPr>
          <w:rFonts w:asciiTheme="minorHAnsi" w:hAnsiTheme="minorHAnsi" w:cstheme="minorHAnsi"/>
          <w:sz w:val="22"/>
          <w:szCs w:val="22"/>
        </w:rPr>
        <w:t xml:space="preserve">attach the City Contract </w:t>
      </w:r>
      <w:r w:rsidR="00C1466A" w:rsidRPr="00ED525E">
        <w:rPr>
          <w:rFonts w:asciiTheme="minorHAnsi" w:hAnsiTheme="minorHAnsi" w:cstheme="minorHAnsi"/>
          <w:sz w:val="22"/>
          <w:szCs w:val="22"/>
        </w:rPr>
        <w:t xml:space="preserve">that shows the </w:t>
      </w:r>
      <w:r w:rsidR="00444772" w:rsidRPr="00ED525E">
        <w:rPr>
          <w:rFonts w:asciiTheme="minorHAnsi" w:hAnsiTheme="minorHAnsi" w:cstheme="minorHAnsi"/>
          <w:sz w:val="22"/>
          <w:szCs w:val="22"/>
        </w:rPr>
        <w:t xml:space="preserve">alternative contract </w:t>
      </w:r>
      <w:r w:rsidR="00C1466A" w:rsidRPr="00ED525E">
        <w:rPr>
          <w:rFonts w:asciiTheme="minorHAnsi" w:hAnsiTheme="minorHAnsi" w:cstheme="minorHAnsi"/>
          <w:sz w:val="22"/>
          <w:szCs w:val="22"/>
        </w:rPr>
        <w:t xml:space="preserve">language (print out a version with your suggested new language </w:t>
      </w:r>
      <w:r w:rsidR="00C1466A" w:rsidRPr="00C53C6D">
        <w:rPr>
          <w:rFonts w:asciiTheme="minorHAnsi" w:hAnsiTheme="minorHAnsi" w:cstheme="minorHAnsi"/>
          <w:color w:val="000000"/>
          <w:sz w:val="22"/>
          <w:szCs w:val="22"/>
        </w:rPr>
        <w:t>clearly</w:t>
      </w:r>
      <w:r w:rsidR="00F85639" w:rsidRPr="00C53C6D">
        <w:rPr>
          <w:rFonts w:asciiTheme="minorHAnsi" w:hAnsiTheme="minorHAnsi" w:cstheme="minorHAnsi"/>
          <w:color w:val="000000"/>
          <w:sz w:val="22"/>
          <w:szCs w:val="22"/>
        </w:rPr>
        <w:t xml:space="preserve"> </w:t>
      </w:r>
      <w:r w:rsidR="00C1466A" w:rsidRPr="00ED525E">
        <w:rPr>
          <w:rFonts w:asciiTheme="minorHAnsi" w:hAnsiTheme="minorHAnsi" w:cstheme="minorHAnsi"/>
          <w:sz w:val="22"/>
          <w:szCs w:val="22"/>
        </w:rPr>
        <w:t xml:space="preserve">displayed </w:t>
      </w:r>
      <w:r w:rsidR="00E5494F" w:rsidRPr="00ED525E">
        <w:rPr>
          <w:rFonts w:asciiTheme="minorHAnsi" w:hAnsiTheme="minorHAnsi" w:cstheme="minorHAnsi"/>
          <w:sz w:val="22"/>
          <w:szCs w:val="22"/>
        </w:rPr>
        <w:t>in a track changes mode</w:t>
      </w:r>
      <w:r w:rsidR="00C1466A" w:rsidRPr="00ED525E">
        <w:rPr>
          <w:rFonts w:asciiTheme="minorHAnsi" w:hAnsiTheme="minorHAnsi" w:cstheme="minorHAnsi"/>
          <w:sz w:val="22"/>
          <w:szCs w:val="22"/>
        </w:rPr>
        <w:t>)</w:t>
      </w:r>
      <w:r w:rsidR="00E5494F" w:rsidRPr="00ED525E">
        <w:rPr>
          <w:rFonts w:asciiTheme="minorHAnsi" w:hAnsiTheme="minorHAnsi" w:cstheme="minorHAnsi"/>
          <w:sz w:val="22"/>
          <w:szCs w:val="22"/>
        </w:rPr>
        <w:t>.</w:t>
      </w:r>
      <w:r w:rsidR="00C1466A" w:rsidRPr="00ED525E">
        <w:rPr>
          <w:rFonts w:asciiTheme="minorHAnsi" w:hAnsiTheme="minorHAnsi" w:cstheme="minorHAnsi"/>
          <w:sz w:val="22"/>
          <w:szCs w:val="22"/>
        </w:rPr>
        <w:t xml:space="preserve"> </w:t>
      </w:r>
      <w:r w:rsidR="00444772" w:rsidRPr="00ED525E">
        <w:rPr>
          <w:rFonts w:asciiTheme="minorHAnsi" w:hAnsiTheme="minorHAnsi" w:cstheme="minorHAnsi"/>
          <w:sz w:val="22"/>
          <w:szCs w:val="22"/>
        </w:rPr>
        <w:t xml:space="preserve">You </w:t>
      </w:r>
      <w:r w:rsidR="00C1466A" w:rsidRPr="00ED525E">
        <w:rPr>
          <w:rFonts w:asciiTheme="minorHAnsi" w:hAnsiTheme="minorHAnsi" w:cstheme="minorHAnsi"/>
          <w:sz w:val="22"/>
          <w:szCs w:val="22"/>
        </w:rPr>
        <w:t>must provide the alternative language, and not simply list an exception you wish to discuss. You may a</w:t>
      </w:r>
      <w:r w:rsidR="00E5494F" w:rsidRPr="00ED525E">
        <w:rPr>
          <w:rFonts w:asciiTheme="minorHAnsi" w:hAnsiTheme="minorHAnsi" w:cstheme="minorHAnsi"/>
          <w:sz w:val="22"/>
          <w:szCs w:val="22"/>
        </w:rPr>
        <w:t xml:space="preserve">ttach a </w:t>
      </w:r>
      <w:r w:rsidR="00C1466A" w:rsidRPr="00ED525E">
        <w:rPr>
          <w:rFonts w:asciiTheme="minorHAnsi" w:hAnsiTheme="minorHAnsi" w:cstheme="minorHAnsi"/>
          <w:sz w:val="22"/>
          <w:szCs w:val="22"/>
        </w:rPr>
        <w:t xml:space="preserve">narrative </w:t>
      </w:r>
      <w:r w:rsidR="00E5494F" w:rsidRPr="00ED525E">
        <w:rPr>
          <w:rFonts w:asciiTheme="minorHAnsi" w:hAnsiTheme="minorHAnsi" w:cstheme="minorHAnsi"/>
          <w:sz w:val="22"/>
          <w:szCs w:val="22"/>
        </w:rPr>
        <w:t xml:space="preserve">of why each change is to the benefit of the City and any financial impact.  Also attach </w:t>
      </w:r>
      <w:r w:rsidR="00E369B8" w:rsidRPr="00ED525E">
        <w:rPr>
          <w:rFonts w:asciiTheme="minorHAnsi" w:hAnsiTheme="minorHAnsi" w:cstheme="minorHAnsi"/>
          <w:sz w:val="22"/>
          <w:szCs w:val="22"/>
        </w:rPr>
        <w:t>any licensing or maintenance agreement supplements.</w:t>
      </w:r>
      <w:r w:rsidR="00E5494F" w:rsidRPr="00ED525E">
        <w:rPr>
          <w:rFonts w:asciiTheme="minorHAnsi" w:hAnsiTheme="minorHAnsi" w:cstheme="minorHAnsi"/>
          <w:sz w:val="22"/>
          <w:szCs w:val="22"/>
        </w:rPr>
        <w:t xml:space="preserve"> </w:t>
      </w:r>
    </w:p>
    <w:p w14:paraId="0BB0F57C" w14:textId="77777777" w:rsidR="00C1466A" w:rsidRPr="00ED525E" w:rsidRDefault="00C1466A" w:rsidP="003C41F8">
      <w:pPr>
        <w:ind w:left="360"/>
        <w:rPr>
          <w:rFonts w:asciiTheme="minorHAnsi" w:hAnsiTheme="minorHAnsi" w:cstheme="minorHAnsi"/>
          <w:sz w:val="22"/>
          <w:szCs w:val="22"/>
        </w:rPr>
      </w:pPr>
    </w:p>
    <w:p w14:paraId="1EC65E21" w14:textId="3F114B52" w:rsidR="005208C3" w:rsidRPr="00ED525E" w:rsidRDefault="00C1466A" w:rsidP="003C41F8">
      <w:pPr>
        <w:ind w:left="360"/>
        <w:rPr>
          <w:rFonts w:asciiTheme="minorHAnsi" w:hAnsiTheme="minorHAnsi" w:cstheme="minorHAnsi"/>
          <w:sz w:val="22"/>
          <w:szCs w:val="22"/>
        </w:rPr>
      </w:pPr>
      <w:r w:rsidRPr="00C53C6D">
        <w:rPr>
          <w:rFonts w:asciiTheme="minorHAnsi" w:hAnsiTheme="minorHAnsi" w:cstheme="minorHAnsi"/>
          <w:color w:val="000000"/>
          <w:sz w:val="22"/>
          <w:szCs w:val="22"/>
        </w:rPr>
        <w:t>As stated earlier</w:t>
      </w:r>
      <w:r w:rsidR="00F85639" w:rsidRPr="00C53C6D">
        <w:rPr>
          <w:rFonts w:asciiTheme="minorHAnsi" w:hAnsiTheme="minorHAnsi" w:cstheme="minorHAnsi"/>
          <w:color w:val="000000"/>
          <w:sz w:val="22"/>
          <w:szCs w:val="22"/>
        </w:rPr>
        <w:t xml:space="preserve"> </w:t>
      </w:r>
      <w:r w:rsidRPr="00ED525E">
        <w:rPr>
          <w:rFonts w:asciiTheme="minorHAnsi" w:hAnsiTheme="minorHAnsi" w:cstheme="minorHAnsi"/>
          <w:sz w:val="22"/>
          <w:szCs w:val="22"/>
        </w:rPr>
        <w:t xml:space="preserve">in the RFP instructions, the </w:t>
      </w:r>
      <w:r w:rsidR="00414BC6" w:rsidRPr="00ED525E">
        <w:rPr>
          <w:rFonts w:asciiTheme="minorHAnsi" w:hAnsiTheme="minorHAnsi" w:cstheme="minorHAnsi"/>
          <w:sz w:val="22"/>
          <w:szCs w:val="22"/>
        </w:rPr>
        <w:t xml:space="preserve">City will </w:t>
      </w:r>
      <w:r w:rsidR="00E5494F" w:rsidRPr="00ED525E">
        <w:rPr>
          <w:rFonts w:asciiTheme="minorHAnsi" w:hAnsiTheme="minorHAnsi" w:cstheme="minorHAnsi"/>
          <w:sz w:val="22"/>
          <w:szCs w:val="22"/>
        </w:rPr>
        <w:t xml:space="preserve">not allow </w:t>
      </w:r>
      <w:r w:rsidR="00414BC6" w:rsidRPr="00ED525E">
        <w:rPr>
          <w:rFonts w:asciiTheme="minorHAnsi" w:hAnsiTheme="minorHAnsi" w:cstheme="minorHAnsi"/>
          <w:sz w:val="22"/>
          <w:szCs w:val="22"/>
        </w:rPr>
        <w:t>a Best and Final Offer</w:t>
      </w:r>
      <w:r w:rsidR="00E5494F" w:rsidRPr="00ED525E">
        <w:rPr>
          <w:rFonts w:asciiTheme="minorHAnsi" w:hAnsiTheme="minorHAnsi" w:cstheme="minorHAnsi"/>
          <w:sz w:val="22"/>
          <w:szCs w:val="22"/>
        </w:rPr>
        <w:t xml:space="preserve">. </w:t>
      </w:r>
      <w:r w:rsidR="00414BC6" w:rsidRPr="00ED525E">
        <w:rPr>
          <w:rFonts w:asciiTheme="minorHAnsi" w:hAnsiTheme="minorHAnsi" w:cstheme="minorHAnsi"/>
          <w:sz w:val="22"/>
          <w:szCs w:val="22"/>
        </w:rPr>
        <w:t xml:space="preserve">The City will </w:t>
      </w:r>
      <w:r w:rsidRPr="00ED525E">
        <w:rPr>
          <w:rFonts w:asciiTheme="minorHAnsi" w:hAnsiTheme="minorHAnsi" w:cstheme="minorHAnsi"/>
          <w:sz w:val="22"/>
          <w:szCs w:val="22"/>
        </w:rPr>
        <w:t xml:space="preserve">review the proposed </w:t>
      </w:r>
      <w:r w:rsidR="002F6375" w:rsidRPr="00ED525E">
        <w:rPr>
          <w:rFonts w:asciiTheme="minorHAnsi" w:hAnsiTheme="minorHAnsi" w:cstheme="minorHAnsi"/>
          <w:sz w:val="22"/>
          <w:szCs w:val="22"/>
        </w:rPr>
        <w:t>language and</w:t>
      </w:r>
      <w:r w:rsidRPr="00ED525E">
        <w:rPr>
          <w:rFonts w:asciiTheme="minorHAnsi" w:hAnsiTheme="minorHAnsi" w:cstheme="minorHAnsi"/>
          <w:sz w:val="22"/>
          <w:szCs w:val="22"/>
        </w:rPr>
        <w:t xml:space="preserve"> will either </w:t>
      </w:r>
      <w:r w:rsidR="00414BC6" w:rsidRPr="00ED525E">
        <w:rPr>
          <w:rFonts w:asciiTheme="minorHAnsi" w:hAnsiTheme="minorHAnsi" w:cstheme="minorHAnsi"/>
          <w:sz w:val="22"/>
          <w:szCs w:val="22"/>
        </w:rPr>
        <w:t>accept or reject</w:t>
      </w:r>
      <w:r w:rsidRPr="00ED525E">
        <w:rPr>
          <w:rFonts w:asciiTheme="minorHAnsi" w:hAnsiTheme="minorHAnsi" w:cstheme="minorHAnsi"/>
          <w:sz w:val="22"/>
          <w:szCs w:val="22"/>
        </w:rPr>
        <w:t xml:space="preserve"> the language.  The City will then issue </w:t>
      </w:r>
      <w:r w:rsidR="00414BC6" w:rsidRPr="00ED525E">
        <w:rPr>
          <w:rFonts w:asciiTheme="minorHAnsi" w:hAnsiTheme="minorHAnsi" w:cstheme="minorHAnsi"/>
          <w:sz w:val="22"/>
          <w:szCs w:val="22"/>
        </w:rPr>
        <w:t>a contract for signature reflecting City decisions</w:t>
      </w:r>
      <w:r w:rsidR="00E5494F" w:rsidRPr="00ED525E">
        <w:rPr>
          <w:rFonts w:asciiTheme="minorHAnsi" w:hAnsiTheme="minorHAnsi" w:cstheme="minorHAnsi"/>
          <w:sz w:val="22"/>
          <w:szCs w:val="22"/>
        </w:rPr>
        <w:t xml:space="preserve">.  </w:t>
      </w:r>
      <w:r w:rsidRPr="00ED525E">
        <w:rPr>
          <w:rFonts w:asciiTheme="minorHAnsi" w:hAnsiTheme="minorHAnsi" w:cstheme="minorHAnsi"/>
          <w:sz w:val="22"/>
          <w:szCs w:val="22"/>
        </w:rPr>
        <w:t xml:space="preserve">Any </w:t>
      </w:r>
      <w:r w:rsidR="00E5494F" w:rsidRPr="00ED525E">
        <w:rPr>
          <w:rFonts w:asciiTheme="minorHAnsi" w:hAnsiTheme="minorHAnsi" w:cstheme="minorHAnsi"/>
          <w:sz w:val="22"/>
          <w:szCs w:val="22"/>
        </w:rPr>
        <w:t xml:space="preserve">exceptions or licensing </w:t>
      </w:r>
      <w:r w:rsidRPr="00ED525E">
        <w:rPr>
          <w:rFonts w:asciiTheme="minorHAnsi" w:hAnsiTheme="minorHAnsi" w:cstheme="minorHAnsi"/>
          <w:sz w:val="22"/>
          <w:szCs w:val="22"/>
        </w:rPr>
        <w:t xml:space="preserve">and </w:t>
      </w:r>
      <w:r w:rsidR="00E5494F" w:rsidRPr="00ED525E">
        <w:rPr>
          <w:rFonts w:asciiTheme="minorHAnsi" w:hAnsiTheme="minorHAnsi" w:cstheme="minorHAnsi"/>
          <w:sz w:val="22"/>
          <w:szCs w:val="22"/>
        </w:rPr>
        <w:t xml:space="preserve">maintenance agreements unacceptable to the City may be grounds for rejection of the proposal. </w:t>
      </w:r>
    </w:p>
    <w:p w14:paraId="3B15E7CA" w14:textId="77777777" w:rsidR="00237795" w:rsidRPr="00C71E4E" w:rsidRDefault="00237795" w:rsidP="00330DD7">
      <w:pPr>
        <w:pStyle w:val="BodyText2"/>
        <w:spacing w:line="240" w:lineRule="auto"/>
        <w:rPr>
          <w:rFonts w:asciiTheme="minorHAnsi" w:hAnsiTheme="minorHAnsi" w:cstheme="minorHAnsi"/>
          <w:b/>
          <w:sz w:val="28"/>
          <w:szCs w:val="28"/>
        </w:rPr>
      </w:pPr>
    </w:p>
    <w:p w14:paraId="5269F504" w14:textId="77777777" w:rsidR="00237795" w:rsidRPr="00C71E4E" w:rsidRDefault="00237795" w:rsidP="00237795">
      <w:pPr>
        <w:pStyle w:val="BodyText2"/>
        <w:spacing w:line="240" w:lineRule="auto"/>
        <w:ind w:firstLine="360"/>
        <w:jc w:val="center"/>
        <w:rPr>
          <w:rFonts w:asciiTheme="minorHAnsi" w:hAnsiTheme="minorHAnsi" w:cstheme="minorHAnsi"/>
          <w:b/>
          <w:sz w:val="20"/>
          <w:szCs w:val="20"/>
          <w:u w:val="single"/>
        </w:rPr>
      </w:pPr>
      <w:r w:rsidRPr="00C71E4E">
        <w:rPr>
          <w:rFonts w:asciiTheme="minorHAnsi" w:hAnsiTheme="minorHAnsi" w:cstheme="minorHAnsi"/>
          <w:b/>
          <w:sz w:val="20"/>
          <w:szCs w:val="20"/>
          <w:u w:val="single"/>
        </w:rPr>
        <w:t>TABLE 3 – SUBMITTAL CHECKLIST</w:t>
      </w:r>
    </w:p>
    <w:p w14:paraId="45E982FA" w14:textId="15835944" w:rsidR="00414BC6" w:rsidRPr="00C71E4E" w:rsidRDefault="00414BC6" w:rsidP="00237795">
      <w:pPr>
        <w:pStyle w:val="BodyText2"/>
        <w:spacing w:line="240" w:lineRule="auto"/>
        <w:ind w:firstLine="360"/>
        <w:jc w:val="center"/>
        <w:rPr>
          <w:rFonts w:asciiTheme="minorHAnsi" w:hAnsiTheme="minorHAnsi" w:cstheme="minorHAnsi"/>
          <w:sz w:val="22"/>
          <w:szCs w:val="22"/>
        </w:rPr>
      </w:pPr>
      <w:r w:rsidRPr="00C71E4E">
        <w:rPr>
          <w:rFonts w:asciiTheme="minorHAnsi" w:hAnsiTheme="minorHAnsi" w:cstheme="minorHAnsi"/>
          <w:sz w:val="20"/>
          <w:szCs w:val="20"/>
        </w:rPr>
        <w:t xml:space="preserve">Each complete proposal submittal to the City must </w:t>
      </w:r>
      <w:r w:rsidR="00594291">
        <w:rPr>
          <w:rFonts w:asciiTheme="minorHAnsi" w:hAnsiTheme="minorHAnsi" w:cstheme="minorHAnsi"/>
          <w:sz w:val="20"/>
          <w:szCs w:val="20"/>
        </w:rPr>
        <w:t>contain</w:t>
      </w:r>
      <w:r w:rsidRPr="00C71E4E">
        <w:rPr>
          <w:rFonts w:asciiTheme="minorHAnsi" w:hAnsiTheme="minorHAnsi" w:cstheme="minorHAnsi"/>
          <w:sz w:val="22"/>
          <w:szCs w:val="22"/>
        </w:rPr>
        <w:t>:</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2"/>
        <w:gridCol w:w="1540"/>
        <w:gridCol w:w="3836"/>
      </w:tblGrid>
      <w:tr w:rsidR="00414BC6" w:rsidRPr="00C71E4E" w14:paraId="6BBB5140" w14:textId="77777777" w:rsidTr="00385ADC">
        <w:tc>
          <w:tcPr>
            <w:tcW w:w="3912" w:type="dxa"/>
          </w:tcPr>
          <w:p w14:paraId="2A529992" w14:textId="77777777" w:rsidR="00414BC6" w:rsidRPr="00C71E4E" w:rsidRDefault="00414BC6" w:rsidP="00054A63">
            <w:pPr>
              <w:pStyle w:val="BodyText2"/>
              <w:spacing w:line="240" w:lineRule="auto"/>
              <w:rPr>
                <w:rFonts w:asciiTheme="minorHAnsi" w:hAnsiTheme="minorHAnsi" w:cstheme="minorHAnsi"/>
                <w:sz w:val="20"/>
                <w:szCs w:val="20"/>
              </w:rPr>
            </w:pPr>
            <w:r w:rsidRPr="00C71E4E">
              <w:rPr>
                <w:rFonts w:asciiTheme="minorHAnsi" w:hAnsiTheme="minorHAnsi" w:cstheme="minorHAnsi"/>
                <w:sz w:val="20"/>
                <w:szCs w:val="20"/>
              </w:rPr>
              <w:t>Cover Letter</w:t>
            </w:r>
          </w:p>
        </w:tc>
        <w:tc>
          <w:tcPr>
            <w:tcW w:w="1540" w:type="dxa"/>
          </w:tcPr>
          <w:p w14:paraId="3DDA4D55" w14:textId="77777777" w:rsidR="00414BC6" w:rsidRPr="00C71E4E" w:rsidRDefault="00414BC6" w:rsidP="00054A63">
            <w:pPr>
              <w:pStyle w:val="BodyText2"/>
              <w:spacing w:line="240" w:lineRule="auto"/>
              <w:rPr>
                <w:rFonts w:asciiTheme="minorHAnsi" w:hAnsiTheme="minorHAnsi" w:cstheme="minorHAnsi"/>
                <w:sz w:val="20"/>
                <w:szCs w:val="20"/>
              </w:rPr>
            </w:pPr>
          </w:p>
        </w:tc>
        <w:tc>
          <w:tcPr>
            <w:tcW w:w="3836" w:type="dxa"/>
          </w:tcPr>
          <w:p w14:paraId="7AD580CE" w14:textId="77777777" w:rsidR="00414BC6" w:rsidRPr="00C71E4E" w:rsidRDefault="00414BC6" w:rsidP="00054A63">
            <w:pPr>
              <w:pStyle w:val="BodyText2"/>
              <w:spacing w:line="240" w:lineRule="auto"/>
              <w:rPr>
                <w:rFonts w:asciiTheme="minorHAnsi" w:hAnsiTheme="minorHAnsi" w:cstheme="minorHAnsi"/>
                <w:sz w:val="20"/>
                <w:szCs w:val="20"/>
              </w:rPr>
            </w:pPr>
          </w:p>
        </w:tc>
      </w:tr>
      <w:tr w:rsidR="00F94575" w:rsidRPr="00C71E4E" w14:paraId="7BC1DA0F" w14:textId="77777777" w:rsidTr="00385ADC">
        <w:tc>
          <w:tcPr>
            <w:tcW w:w="3912" w:type="dxa"/>
          </w:tcPr>
          <w:p w14:paraId="0C28EC2E" w14:textId="77777777" w:rsidR="00F94575" w:rsidRPr="00C71E4E" w:rsidRDefault="00F94575" w:rsidP="00054A63">
            <w:pPr>
              <w:pStyle w:val="BodyText2"/>
              <w:spacing w:line="240" w:lineRule="auto"/>
              <w:rPr>
                <w:rFonts w:asciiTheme="minorHAnsi" w:hAnsiTheme="minorHAnsi" w:cstheme="minorHAnsi"/>
                <w:sz w:val="20"/>
                <w:szCs w:val="20"/>
              </w:rPr>
            </w:pPr>
            <w:r w:rsidRPr="00C71E4E">
              <w:rPr>
                <w:rFonts w:asciiTheme="minorHAnsi" w:hAnsiTheme="minorHAnsi" w:cstheme="minorHAnsi"/>
                <w:sz w:val="20"/>
                <w:szCs w:val="20"/>
              </w:rPr>
              <w:t>Legal Name</w:t>
            </w:r>
          </w:p>
        </w:tc>
        <w:tc>
          <w:tcPr>
            <w:tcW w:w="1540" w:type="dxa"/>
          </w:tcPr>
          <w:p w14:paraId="18F951CB" w14:textId="77777777" w:rsidR="00F94575" w:rsidRPr="00C71E4E" w:rsidRDefault="00F94575" w:rsidP="00054A63">
            <w:pPr>
              <w:pStyle w:val="BodyText2"/>
              <w:spacing w:line="240" w:lineRule="auto"/>
              <w:rPr>
                <w:rFonts w:asciiTheme="minorHAnsi" w:hAnsiTheme="minorHAnsi" w:cstheme="minorHAnsi"/>
                <w:sz w:val="20"/>
                <w:szCs w:val="20"/>
              </w:rPr>
            </w:pPr>
          </w:p>
        </w:tc>
        <w:tc>
          <w:tcPr>
            <w:tcW w:w="3836" w:type="dxa"/>
          </w:tcPr>
          <w:p w14:paraId="2FC38B40" w14:textId="77777777" w:rsidR="00F94575" w:rsidRPr="00C71E4E" w:rsidRDefault="00F94575" w:rsidP="00054A63">
            <w:pPr>
              <w:pStyle w:val="BodyText2"/>
              <w:spacing w:line="240" w:lineRule="auto"/>
              <w:rPr>
                <w:rFonts w:asciiTheme="minorHAnsi" w:hAnsiTheme="minorHAnsi" w:cstheme="minorHAnsi"/>
                <w:sz w:val="20"/>
                <w:szCs w:val="20"/>
              </w:rPr>
            </w:pPr>
          </w:p>
        </w:tc>
      </w:tr>
      <w:tr w:rsidR="00414BC6" w:rsidRPr="00C71E4E" w14:paraId="4AEB3BFD" w14:textId="77777777" w:rsidTr="00385ADC">
        <w:tc>
          <w:tcPr>
            <w:tcW w:w="3912" w:type="dxa"/>
          </w:tcPr>
          <w:p w14:paraId="56D75A0C" w14:textId="77777777" w:rsidR="00414BC6" w:rsidRPr="00C71E4E" w:rsidRDefault="004B2A0B" w:rsidP="00054A63">
            <w:pPr>
              <w:pStyle w:val="BodyText2"/>
              <w:spacing w:line="240" w:lineRule="auto"/>
              <w:rPr>
                <w:rFonts w:asciiTheme="minorHAnsi" w:hAnsiTheme="minorHAnsi" w:cstheme="minorHAnsi"/>
                <w:sz w:val="20"/>
                <w:szCs w:val="20"/>
              </w:rPr>
            </w:pPr>
            <w:r w:rsidRPr="00C71E4E">
              <w:rPr>
                <w:rFonts w:asciiTheme="minorHAnsi" w:hAnsiTheme="minorHAnsi" w:cstheme="minorHAnsi"/>
                <w:sz w:val="20"/>
                <w:szCs w:val="20"/>
              </w:rPr>
              <w:t>Vendor Questionnaire</w:t>
            </w:r>
          </w:p>
        </w:tc>
        <w:tc>
          <w:tcPr>
            <w:tcW w:w="1540" w:type="dxa"/>
          </w:tcPr>
          <w:p w14:paraId="1EA66E14" w14:textId="77777777" w:rsidR="00414BC6" w:rsidRPr="00C71E4E" w:rsidRDefault="00414BC6" w:rsidP="00054A63">
            <w:pPr>
              <w:pStyle w:val="BodyText2"/>
              <w:spacing w:line="240" w:lineRule="auto"/>
              <w:rPr>
                <w:rFonts w:asciiTheme="minorHAnsi" w:hAnsiTheme="minorHAnsi" w:cstheme="minorHAnsi"/>
                <w:sz w:val="20"/>
                <w:szCs w:val="20"/>
              </w:rPr>
            </w:pPr>
            <w:r w:rsidRPr="00C71E4E">
              <w:rPr>
                <w:rFonts w:asciiTheme="minorHAnsi" w:hAnsiTheme="minorHAnsi" w:cstheme="minorHAnsi"/>
                <w:sz w:val="20"/>
                <w:szCs w:val="20"/>
              </w:rPr>
              <w:t>Mandatory</w:t>
            </w:r>
          </w:p>
        </w:tc>
        <w:tc>
          <w:tcPr>
            <w:tcW w:w="3836" w:type="dxa"/>
          </w:tcPr>
          <w:p w14:paraId="71D9C86F" w14:textId="77777777" w:rsidR="00414BC6" w:rsidRPr="00C71E4E" w:rsidRDefault="00414BC6" w:rsidP="00054A63">
            <w:pPr>
              <w:pStyle w:val="BodyText2"/>
              <w:spacing w:line="240" w:lineRule="auto"/>
              <w:rPr>
                <w:rFonts w:asciiTheme="minorHAnsi" w:hAnsiTheme="minorHAnsi" w:cstheme="minorHAnsi"/>
                <w:sz w:val="20"/>
                <w:szCs w:val="20"/>
              </w:rPr>
            </w:pPr>
          </w:p>
        </w:tc>
      </w:tr>
      <w:tr w:rsidR="00227CF6" w:rsidRPr="00C71E4E" w14:paraId="2F319288" w14:textId="77777777" w:rsidTr="00385ADC">
        <w:tc>
          <w:tcPr>
            <w:tcW w:w="3912" w:type="dxa"/>
          </w:tcPr>
          <w:p w14:paraId="3D6947E1" w14:textId="77777777" w:rsidR="00227CF6" w:rsidRPr="00C71E4E" w:rsidRDefault="00227CF6" w:rsidP="00054A63">
            <w:pPr>
              <w:pStyle w:val="BodyText2"/>
              <w:spacing w:line="240" w:lineRule="auto"/>
              <w:rPr>
                <w:rFonts w:asciiTheme="minorHAnsi" w:hAnsiTheme="minorHAnsi" w:cstheme="minorHAnsi"/>
                <w:sz w:val="20"/>
                <w:szCs w:val="20"/>
              </w:rPr>
            </w:pPr>
            <w:r w:rsidRPr="00C71E4E">
              <w:rPr>
                <w:rFonts w:asciiTheme="minorHAnsi" w:hAnsiTheme="minorHAnsi" w:cstheme="minorHAnsi"/>
                <w:sz w:val="20"/>
                <w:szCs w:val="20"/>
              </w:rPr>
              <w:t xml:space="preserve">Minimum Qualification </w:t>
            </w:r>
          </w:p>
        </w:tc>
        <w:tc>
          <w:tcPr>
            <w:tcW w:w="1540" w:type="dxa"/>
          </w:tcPr>
          <w:p w14:paraId="0AF75CF5" w14:textId="77777777" w:rsidR="00227CF6" w:rsidRPr="00C71E4E" w:rsidRDefault="00227CF6" w:rsidP="00054A63">
            <w:pPr>
              <w:pStyle w:val="BodyText2"/>
              <w:spacing w:line="240" w:lineRule="auto"/>
              <w:rPr>
                <w:rFonts w:asciiTheme="minorHAnsi" w:hAnsiTheme="minorHAnsi" w:cstheme="minorHAnsi"/>
                <w:sz w:val="20"/>
                <w:szCs w:val="20"/>
              </w:rPr>
            </w:pPr>
            <w:r w:rsidRPr="00C71E4E">
              <w:rPr>
                <w:rFonts w:asciiTheme="minorHAnsi" w:hAnsiTheme="minorHAnsi" w:cstheme="minorHAnsi"/>
                <w:sz w:val="20"/>
                <w:szCs w:val="20"/>
              </w:rPr>
              <w:t>Mandatory</w:t>
            </w:r>
          </w:p>
        </w:tc>
        <w:tc>
          <w:tcPr>
            <w:tcW w:w="3836" w:type="dxa"/>
          </w:tcPr>
          <w:p w14:paraId="4EB5CACA" w14:textId="77777777" w:rsidR="00227CF6" w:rsidRPr="00C71E4E" w:rsidRDefault="00227CF6" w:rsidP="00054A63">
            <w:pPr>
              <w:pStyle w:val="BodyText2"/>
              <w:spacing w:line="240" w:lineRule="auto"/>
              <w:rPr>
                <w:rFonts w:asciiTheme="minorHAnsi" w:hAnsiTheme="minorHAnsi" w:cstheme="minorHAnsi"/>
                <w:sz w:val="20"/>
                <w:szCs w:val="20"/>
              </w:rPr>
            </w:pPr>
          </w:p>
        </w:tc>
      </w:tr>
      <w:tr w:rsidR="00227CF6" w:rsidRPr="00C71E4E" w14:paraId="297F138C" w14:textId="77777777" w:rsidTr="00385ADC">
        <w:tc>
          <w:tcPr>
            <w:tcW w:w="3912" w:type="dxa"/>
          </w:tcPr>
          <w:p w14:paraId="1BCF3B82" w14:textId="228A5E42" w:rsidR="00227CF6" w:rsidRPr="00C71E4E" w:rsidRDefault="00BB6DEB" w:rsidP="006C79DB">
            <w:pPr>
              <w:pStyle w:val="BodyText2"/>
              <w:spacing w:line="240" w:lineRule="auto"/>
              <w:rPr>
                <w:rFonts w:asciiTheme="minorHAnsi" w:hAnsiTheme="minorHAnsi" w:cstheme="minorHAnsi"/>
                <w:sz w:val="20"/>
                <w:szCs w:val="20"/>
              </w:rPr>
            </w:pPr>
            <w:r>
              <w:rPr>
                <w:rFonts w:asciiTheme="minorHAnsi" w:hAnsiTheme="minorHAnsi" w:cstheme="minorHAnsi"/>
                <w:sz w:val="20"/>
                <w:szCs w:val="20"/>
              </w:rPr>
              <w:t xml:space="preserve">Scored </w:t>
            </w:r>
            <w:r w:rsidR="00227CF6" w:rsidRPr="00C71E4E">
              <w:rPr>
                <w:rFonts w:asciiTheme="minorHAnsi" w:hAnsiTheme="minorHAnsi" w:cstheme="minorHAnsi"/>
                <w:sz w:val="20"/>
                <w:szCs w:val="20"/>
              </w:rPr>
              <w:t xml:space="preserve">Technical Requirements </w:t>
            </w:r>
          </w:p>
        </w:tc>
        <w:tc>
          <w:tcPr>
            <w:tcW w:w="1540" w:type="dxa"/>
          </w:tcPr>
          <w:p w14:paraId="782AA45E" w14:textId="77777777" w:rsidR="00227CF6" w:rsidRPr="00C71E4E" w:rsidRDefault="00227CF6" w:rsidP="00054A63">
            <w:pPr>
              <w:pStyle w:val="BodyText2"/>
              <w:spacing w:line="240" w:lineRule="auto"/>
              <w:rPr>
                <w:rFonts w:asciiTheme="minorHAnsi" w:hAnsiTheme="minorHAnsi" w:cstheme="minorHAnsi"/>
                <w:sz w:val="20"/>
                <w:szCs w:val="20"/>
              </w:rPr>
            </w:pPr>
            <w:r w:rsidRPr="00C71E4E">
              <w:rPr>
                <w:rFonts w:asciiTheme="minorHAnsi" w:hAnsiTheme="minorHAnsi" w:cstheme="minorHAnsi"/>
                <w:sz w:val="20"/>
                <w:szCs w:val="20"/>
              </w:rPr>
              <w:t>Mandatory</w:t>
            </w:r>
          </w:p>
        </w:tc>
        <w:tc>
          <w:tcPr>
            <w:tcW w:w="3836" w:type="dxa"/>
          </w:tcPr>
          <w:p w14:paraId="16F0A88E" w14:textId="77777777" w:rsidR="00227CF6" w:rsidRPr="00C71E4E" w:rsidRDefault="00227CF6" w:rsidP="00054A63">
            <w:pPr>
              <w:pStyle w:val="BodyText2"/>
              <w:spacing w:line="240" w:lineRule="auto"/>
              <w:rPr>
                <w:rFonts w:asciiTheme="minorHAnsi" w:hAnsiTheme="minorHAnsi" w:cstheme="minorHAnsi"/>
                <w:sz w:val="20"/>
                <w:szCs w:val="20"/>
              </w:rPr>
            </w:pPr>
          </w:p>
        </w:tc>
      </w:tr>
      <w:tr w:rsidR="00227CF6" w:rsidRPr="00C71E4E" w14:paraId="6D644109" w14:textId="77777777" w:rsidTr="00385ADC">
        <w:tc>
          <w:tcPr>
            <w:tcW w:w="3912" w:type="dxa"/>
          </w:tcPr>
          <w:p w14:paraId="6AF30A4F" w14:textId="77777777" w:rsidR="00227CF6" w:rsidRPr="00C71E4E" w:rsidRDefault="00227CF6" w:rsidP="00054A63">
            <w:pPr>
              <w:pStyle w:val="BodyText2"/>
              <w:spacing w:line="240" w:lineRule="auto"/>
              <w:rPr>
                <w:rFonts w:asciiTheme="minorHAnsi" w:hAnsiTheme="minorHAnsi" w:cstheme="minorHAnsi"/>
                <w:sz w:val="20"/>
                <w:szCs w:val="20"/>
              </w:rPr>
            </w:pPr>
            <w:r w:rsidRPr="00C71E4E">
              <w:rPr>
                <w:rFonts w:asciiTheme="minorHAnsi" w:hAnsiTheme="minorHAnsi" w:cstheme="minorHAnsi"/>
                <w:sz w:val="20"/>
                <w:szCs w:val="20"/>
              </w:rPr>
              <w:t>Management Response</w:t>
            </w:r>
          </w:p>
        </w:tc>
        <w:tc>
          <w:tcPr>
            <w:tcW w:w="1540" w:type="dxa"/>
          </w:tcPr>
          <w:p w14:paraId="08DF56AA" w14:textId="77777777" w:rsidR="00227CF6" w:rsidRPr="00C71E4E" w:rsidRDefault="00227CF6" w:rsidP="00054A63">
            <w:pPr>
              <w:pStyle w:val="BodyText2"/>
              <w:spacing w:line="240" w:lineRule="auto"/>
              <w:rPr>
                <w:rFonts w:asciiTheme="minorHAnsi" w:hAnsiTheme="minorHAnsi" w:cstheme="minorHAnsi"/>
                <w:sz w:val="20"/>
                <w:szCs w:val="20"/>
              </w:rPr>
            </w:pPr>
            <w:r w:rsidRPr="00C71E4E">
              <w:rPr>
                <w:rFonts w:asciiTheme="minorHAnsi" w:hAnsiTheme="minorHAnsi" w:cstheme="minorHAnsi"/>
                <w:sz w:val="20"/>
                <w:szCs w:val="20"/>
              </w:rPr>
              <w:t>Mandatory</w:t>
            </w:r>
          </w:p>
        </w:tc>
        <w:tc>
          <w:tcPr>
            <w:tcW w:w="3836" w:type="dxa"/>
          </w:tcPr>
          <w:p w14:paraId="7B0C62D7" w14:textId="13B3D85E" w:rsidR="00227CF6" w:rsidRPr="00C71E4E" w:rsidRDefault="00227CF6" w:rsidP="00054A63">
            <w:pPr>
              <w:pStyle w:val="BodyText2"/>
              <w:spacing w:line="240" w:lineRule="auto"/>
              <w:rPr>
                <w:rFonts w:asciiTheme="minorHAnsi" w:hAnsiTheme="minorHAnsi" w:cstheme="minorHAnsi"/>
                <w:b/>
                <w:sz w:val="20"/>
                <w:szCs w:val="20"/>
              </w:rPr>
            </w:pPr>
            <w:r w:rsidRPr="00C71E4E">
              <w:rPr>
                <w:rFonts w:asciiTheme="minorHAnsi" w:hAnsiTheme="minorHAnsi" w:cstheme="minorHAnsi"/>
                <w:b/>
                <w:sz w:val="20"/>
                <w:szCs w:val="20"/>
              </w:rPr>
              <w:t xml:space="preserve">Attachments:  </w:t>
            </w:r>
            <w:r w:rsidRPr="00C71E4E">
              <w:rPr>
                <w:rFonts w:asciiTheme="minorHAnsi" w:hAnsiTheme="minorHAnsi" w:cstheme="minorHAnsi"/>
                <w:i/>
                <w:sz w:val="20"/>
                <w:szCs w:val="20"/>
              </w:rPr>
              <w:t xml:space="preserve">These attachments are to be provided in the Management Response. If the </w:t>
            </w:r>
            <w:r w:rsidRPr="00594291">
              <w:rPr>
                <w:rFonts w:asciiTheme="minorHAnsi" w:hAnsiTheme="minorHAnsi" w:cstheme="minorHAnsi"/>
                <w:i/>
                <w:color w:val="000000"/>
                <w:sz w:val="20"/>
                <w:szCs w:val="20"/>
              </w:rPr>
              <w:t>necessary</w:t>
            </w:r>
            <w:r w:rsidR="00F85639" w:rsidRPr="00594291">
              <w:rPr>
                <w:rFonts w:asciiTheme="minorHAnsi" w:hAnsiTheme="minorHAnsi" w:cstheme="minorHAnsi"/>
                <w:i/>
                <w:color w:val="000000"/>
                <w:sz w:val="20"/>
                <w:szCs w:val="20"/>
              </w:rPr>
              <w:t xml:space="preserve"> </w:t>
            </w:r>
            <w:r w:rsidRPr="00C71E4E">
              <w:rPr>
                <w:rFonts w:asciiTheme="minorHAnsi" w:hAnsiTheme="minorHAnsi" w:cstheme="minorHAnsi"/>
                <w:i/>
                <w:sz w:val="20"/>
                <w:szCs w:val="20"/>
              </w:rPr>
              <w:t>attachments are not included or are incomplete, the City may reject your proposal or may require the Vendor to submit the missing information within a specified deadline.</w:t>
            </w:r>
          </w:p>
          <w:p w14:paraId="09E954EF" w14:textId="58E14F78" w:rsidR="005908C6" w:rsidRDefault="005908C6" w:rsidP="00054A63">
            <w:pPr>
              <w:pStyle w:val="BodyText2"/>
              <w:spacing w:line="240" w:lineRule="auto"/>
              <w:rPr>
                <w:rFonts w:asciiTheme="minorHAnsi" w:hAnsiTheme="minorHAnsi" w:cstheme="minorHAnsi"/>
                <w:sz w:val="20"/>
                <w:szCs w:val="20"/>
              </w:rPr>
            </w:pPr>
            <w:r>
              <w:rPr>
                <w:rFonts w:asciiTheme="minorHAnsi" w:hAnsiTheme="minorHAnsi" w:cstheme="minorHAnsi"/>
                <w:sz w:val="20"/>
                <w:szCs w:val="20"/>
              </w:rPr>
              <w:t>Company Organization Chart</w:t>
            </w:r>
          </w:p>
          <w:p w14:paraId="1D58FFED" w14:textId="4E3CB49A" w:rsidR="0036534A" w:rsidRDefault="00227CF6" w:rsidP="00054A63">
            <w:pPr>
              <w:pStyle w:val="BodyText2"/>
              <w:spacing w:line="240" w:lineRule="auto"/>
              <w:rPr>
                <w:rFonts w:asciiTheme="minorHAnsi" w:hAnsiTheme="minorHAnsi" w:cstheme="minorHAnsi"/>
                <w:sz w:val="20"/>
                <w:szCs w:val="20"/>
              </w:rPr>
            </w:pPr>
            <w:r w:rsidRPr="00C71E4E">
              <w:rPr>
                <w:rFonts w:asciiTheme="minorHAnsi" w:hAnsiTheme="minorHAnsi" w:cstheme="minorHAnsi"/>
                <w:sz w:val="20"/>
                <w:szCs w:val="20"/>
              </w:rPr>
              <w:t>C</w:t>
            </w:r>
            <w:r w:rsidR="0036534A">
              <w:rPr>
                <w:rFonts w:asciiTheme="minorHAnsi" w:hAnsiTheme="minorHAnsi" w:cstheme="minorHAnsi"/>
                <w:sz w:val="20"/>
                <w:szCs w:val="20"/>
              </w:rPr>
              <w:t>urrent Commitments</w:t>
            </w:r>
          </w:p>
          <w:p w14:paraId="5F3EA66F" w14:textId="77777777" w:rsidR="00227CF6" w:rsidRPr="00C71E4E" w:rsidRDefault="00227CF6" w:rsidP="00054A63">
            <w:pPr>
              <w:pStyle w:val="BodyText2"/>
              <w:spacing w:line="240" w:lineRule="auto"/>
              <w:rPr>
                <w:rFonts w:asciiTheme="minorHAnsi" w:hAnsiTheme="minorHAnsi" w:cstheme="minorHAnsi"/>
                <w:sz w:val="20"/>
                <w:szCs w:val="20"/>
              </w:rPr>
            </w:pPr>
            <w:r w:rsidRPr="00C71E4E">
              <w:rPr>
                <w:rFonts w:asciiTheme="minorHAnsi" w:hAnsiTheme="minorHAnsi" w:cstheme="minorHAnsi"/>
                <w:sz w:val="20"/>
                <w:szCs w:val="20"/>
              </w:rPr>
              <w:t>Previous Experience</w:t>
            </w:r>
          </w:p>
          <w:p w14:paraId="0183DE8C" w14:textId="77777777" w:rsidR="00227CF6" w:rsidRPr="00C71E4E" w:rsidRDefault="00227CF6" w:rsidP="00054A63">
            <w:pPr>
              <w:pStyle w:val="BodyText2"/>
              <w:spacing w:line="240" w:lineRule="auto"/>
              <w:rPr>
                <w:rFonts w:asciiTheme="minorHAnsi" w:hAnsiTheme="minorHAnsi" w:cstheme="minorHAnsi"/>
                <w:sz w:val="20"/>
                <w:szCs w:val="20"/>
              </w:rPr>
            </w:pPr>
            <w:r w:rsidRPr="00C71E4E">
              <w:rPr>
                <w:rFonts w:asciiTheme="minorHAnsi" w:hAnsiTheme="minorHAnsi" w:cstheme="minorHAnsi"/>
                <w:sz w:val="20"/>
                <w:szCs w:val="20"/>
              </w:rPr>
              <w:t>List of Terminations (if any)</w:t>
            </w:r>
          </w:p>
          <w:p w14:paraId="3AFD5BC1" w14:textId="77777777" w:rsidR="00227CF6" w:rsidRPr="00C71E4E" w:rsidRDefault="00227CF6" w:rsidP="00054A63">
            <w:pPr>
              <w:pStyle w:val="BodyText2"/>
              <w:spacing w:line="240" w:lineRule="auto"/>
              <w:rPr>
                <w:rFonts w:asciiTheme="minorHAnsi" w:hAnsiTheme="minorHAnsi" w:cstheme="minorHAnsi"/>
                <w:sz w:val="20"/>
                <w:szCs w:val="20"/>
              </w:rPr>
            </w:pPr>
            <w:r w:rsidRPr="00C71E4E">
              <w:rPr>
                <w:rFonts w:asciiTheme="minorHAnsi" w:hAnsiTheme="minorHAnsi" w:cstheme="minorHAnsi"/>
                <w:sz w:val="20"/>
                <w:szCs w:val="20"/>
              </w:rPr>
              <w:t xml:space="preserve">Description of Subcontracting Supervision </w:t>
            </w:r>
          </w:p>
          <w:p w14:paraId="4530650A" w14:textId="77777777" w:rsidR="00227CF6" w:rsidRDefault="00227CF6" w:rsidP="00054A63">
            <w:pPr>
              <w:pStyle w:val="BodyText2"/>
              <w:spacing w:line="240" w:lineRule="auto"/>
              <w:rPr>
                <w:rFonts w:asciiTheme="minorHAnsi" w:hAnsiTheme="minorHAnsi" w:cstheme="minorHAnsi"/>
                <w:sz w:val="20"/>
                <w:szCs w:val="20"/>
              </w:rPr>
            </w:pPr>
            <w:r w:rsidRPr="00C71E4E">
              <w:rPr>
                <w:rFonts w:asciiTheme="minorHAnsi" w:hAnsiTheme="minorHAnsi" w:cstheme="minorHAnsi"/>
                <w:sz w:val="20"/>
                <w:szCs w:val="20"/>
              </w:rPr>
              <w:t>Description of Prime – No Subs (if applicable)</w:t>
            </w:r>
          </w:p>
          <w:p w14:paraId="3F5A1C9A" w14:textId="77777777" w:rsidR="00F37365" w:rsidRDefault="00F37365" w:rsidP="00054A63">
            <w:pPr>
              <w:pStyle w:val="BodyText2"/>
              <w:spacing w:line="240" w:lineRule="auto"/>
              <w:rPr>
                <w:rFonts w:asciiTheme="minorHAnsi" w:hAnsiTheme="minorHAnsi" w:cstheme="minorHAnsi"/>
                <w:sz w:val="20"/>
                <w:szCs w:val="20"/>
              </w:rPr>
            </w:pPr>
            <w:r>
              <w:rPr>
                <w:rFonts w:asciiTheme="minorHAnsi" w:hAnsiTheme="minorHAnsi" w:cstheme="minorHAnsi"/>
                <w:sz w:val="20"/>
                <w:szCs w:val="20"/>
              </w:rPr>
              <w:t>Proposed Project Approach</w:t>
            </w:r>
          </w:p>
          <w:p w14:paraId="16C16719" w14:textId="77777777" w:rsidR="00F37365" w:rsidRDefault="008D2C5B" w:rsidP="00054A63">
            <w:pPr>
              <w:pStyle w:val="BodyText2"/>
              <w:spacing w:line="240" w:lineRule="auto"/>
              <w:rPr>
                <w:rFonts w:asciiTheme="minorHAnsi" w:hAnsiTheme="minorHAnsi" w:cstheme="minorHAnsi"/>
                <w:sz w:val="20"/>
                <w:szCs w:val="20"/>
              </w:rPr>
            </w:pPr>
            <w:r>
              <w:rPr>
                <w:rFonts w:asciiTheme="minorHAnsi" w:hAnsiTheme="minorHAnsi" w:cstheme="minorHAnsi"/>
                <w:sz w:val="20"/>
                <w:szCs w:val="20"/>
              </w:rPr>
              <w:t>Proposed Schedule</w:t>
            </w:r>
          </w:p>
          <w:p w14:paraId="24B5CC1D" w14:textId="483C271E" w:rsidR="008D2C5B" w:rsidRPr="00C71E4E" w:rsidRDefault="008D2C5B" w:rsidP="00054A63">
            <w:pPr>
              <w:pStyle w:val="BodyText2"/>
              <w:spacing w:line="240" w:lineRule="auto"/>
              <w:rPr>
                <w:rFonts w:asciiTheme="minorHAnsi" w:hAnsiTheme="minorHAnsi" w:cstheme="minorHAnsi"/>
                <w:sz w:val="20"/>
                <w:szCs w:val="20"/>
              </w:rPr>
            </w:pPr>
          </w:p>
        </w:tc>
      </w:tr>
      <w:tr w:rsidR="00A23FCC" w:rsidRPr="00C71E4E" w14:paraId="2AEB2B8B" w14:textId="77777777" w:rsidTr="00385ADC">
        <w:tc>
          <w:tcPr>
            <w:tcW w:w="3912" w:type="dxa"/>
          </w:tcPr>
          <w:p w14:paraId="3A1FE191" w14:textId="77777777" w:rsidR="00A23FCC" w:rsidRPr="00C71E4E" w:rsidRDefault="00A23FCC" w:rsidP="00054A63">
            <w:pPr>
              <w:pStyle w:val="BodyText2"/>
              <w:spacing w:line="240" w:lineRule="auto"/>
              <w:rPr>
                <w:rFonts w:asciiTheme="minorHAnsi" w:hAnsiTheme="minorHAnsi" w:cstheme="minorHAnsi"/>
                <w:sz w:val="20"/>
                <w:szCs w:val="20"/>
              </w:rPr>
            </w:pPr>
            <w:r w:rsidRPr="00C71E4E">
              <w:rPr>
                <w:rFonts w:asciiTheme="minorHAnsi" w:hAnsiTheme="minorHAnsi" w:cstheme="minorHAnsi"/>
                <w:sz w:val="20"/>
                <w:szCs w:val="20"/>
              </w:rPr>
              <w:lastRenderedPageBreak/>
              <w:t>Pricing Response</w:t>
            </w:r>
          </w:p>
        </w:tc>
        <w:tc>
          <w:tcPr>
            <w:tcW w:w="1540" w:type="dxa"/>
          </w:tcPr>
          <w:p w14:paraId="741D55B5" w14:textId="77777777" w:rsidR="00A23FCC" w:rsidRPr="00C71E4E" w:rsidRDefault="00A23FCC" w:rsidP="00054A63">
            <w:pPr>
              <w:pStyle w:val="BodyText2"/>
              <w:spacing w:line="240" w:lineRule="auto"/>
              <w:rPr>
                <w:rFonts w:asciiTheme="minorHAnsi" w:hAnsiTheme="minorHAnsi" w:cstheme="minorHAnsi"/>
                <w:sz w:val="20"/>
                <w:szCs w:val="20"/>
              </w:rPr>
            </w:pPr>
            <w:r w:rsidRPr="00C71E4E">
              <w:rPr>
                <w:rFonts w:asciiTheme="minorHAnsi" w:hAnsiTheme="minorHAnsi" w:cstheme="minorHAnsi"/>
                <w:sz w:val="20"/>
                <w:szCs w:val="20"/>
              </w:rPr>
              <w:t>Mandatory</w:t>
            </w:r>
          </w:p>
        </w:tc>
        <w:tc>
          <w:tcPr>
            <w:tcW w:w="3836" w:type="dxa"/>
          </w:tcPr>
          <w:p w14:paraId="246DFF62" w14:textId="77777777" w:rsidR="00A23FCC" w:rsidRPr="00C71E4E" w:rsidRDefault="00A23FCC" w:rsidP="00054A63">
            <w:pPr>
              <w:pStyle w:val="BodyText2"/>
              <w:spacing w:line="240" w:lineRule="auto"/>
              <w:rPr>
                <w:rFonts w:asciiTheme="minorHAnsi" w:hAnsiTheme="minorHAnsi" w:cstheme="minorHAnsi"/>
                <w:sz w:val="20"/>
                <w:szCs w:val="20"/>
              </w:rPr>
            </w:pPr>
          </w:p>
        </w:tc>
      </w:tr>
      <w:tr w:rsidR="00A23FCC" w:rsidRPr="00C71E4E" w14:paraId="584AF586" w14:textId="77777777" w:rsidTr="00385ADC">
        <w:tc>
          <w:tcPr>
            <w:tcW w:w="3912" w:type="dxa"/>
          </w:tcPr>
          <w:p w14:paraId="1AF23E47" w14:textId="77777777" w:rsidR="00A23FCC" w:rsidRPr="00C71E4E" w:rsidRDefault="00A23FCC" w:rsidP="00054A63">
            <w:pPr>
              <w:pStyle w:val="BodyText2"/>
              <w:spacing w:line="240" w:lineRule="auto"/>
              <w:rPr>
                <w:rFonts w:asciiTheme="minorHAnsi" w:hAnsiTheme="minorHAnsi" w:cstheme="minorHAnsi"/>
                <w:sz w:val="20"/>
                <w:szCs w:val="20"/>
              </w:rPr>
            </w:pPr>
            <w:r w:rsidRPr="00C71E4E">
              <w:rPr>
                <w:rFonts w:asciiTheme="minorHAnsi" w:hAnsiTheme="minorHAnsi" w:cstheme="minorHAnsi"/>
                <w:sz w:val="20"/>
                <w:szCs w:val="20"/>
              </w:rPr>
              <w:t>City Contract Acceptance &amp; Exceptions</w:t>
            </w:r>
          </w:p>
        </w:tc>
        <w:tc>
          <w:tcPr>
            <w:tcW w:w="1540" w:type="dxa"/>
          </w:tcPr>
          <w:p w14:paraId="5A4BE7E8" w14:textId="43E804A9" w:rsidR="00A23FCC" w:rsidRPr="00C71E4E" w:rsidRDefault="00826959" w:rsidP="00054A63">
            <w:pPr>
              <w:pStyle w:val="BodyText2"/>
              <w:spacing w:line="240" w:lineRule="auto"/>
              <w:rPr>
                <w:rFonts w:asciiTheme="minorHAnsi" w:hAnsiTheme="minorHAnsi" w:cstheme="minorHAnsi"/>
                <w:sz w:val="20"/>
                <w:szCs w:val="20"/>
              </w:rPr>
            </w:pPr>
            <w:r>
              <w:rPr>
                <w:rFonts w:asciiTheme="minorHAnsi" w:hAnsiTheme="minorHAnsi" w:cstheme="minorHAnsi"/>
                <w:sz w:val="20"/>
                <w:szCs w:val="20"/>
              </w:rPr>
              <w:t>If Applicable</w:t>
            </w:r>
          </w:p>
        </w:tc>
        <w:tc>
          <w:tcPr>
            <w:tcW w:w="3836" w:type="dxa"/>
          </w:tcPr>
          <w:p w14:paraId="2D0C9F60" w14:textId="77777777" w:rsidR="00A23FCC" w:rsidRPr="00C71E4E" w:rsidRDefault="00A23FCC" w:rsidP="00054A63">
            <w:pPr>
              <w:pStyle w:val="BodyText2"/>
              <w:spacing w:line="240" w:lineRule="auto"/>
              <w:rPr>
                <w:rFonts w:asciiTheme="minorHAnsi" w:hAnsiTheme="minorHAnsi" w:cstheme="minorHAnsi"/>
                <w:sz w:val="20"/>
                <w:szCs w:val="20"/>
              </w:rPr>
            </w:pPr>
          </w:p>
        </w:tc>
      </w:tr>
    </w:tbl>
    <w:p w14:paraId="64180716" w14:textId="77777777" w:rsidR="00414BC6" w:rsidRPr="00C71E4E" w:rsidRDefault="00414BC6" w:rsidP="00414BC6">
      <w:pPr>
        <w:rPr>
          <w:rFonts w:asciiTheme="minorHAnsi" w:hAnsiTheme="minorHAnsi" w:cstheme="minorHAnsi"/>
        </w:rPr>
      </w:pPr>
    </w:p>
    <w:p w14:paraId="6775F4AA" w14:textId="687DC04C" w:rsidR="00716672" w:rsidRPr="00C71E4E" w:rsidRDefault="003E2C2E" w:rsidP="003E2C2E">
      <w:pPr>
        <w:pStyle w:val="Heading1"/>
        <w:rPr>
          <w:i/>
        </w:rPr>
      </w:pPr>
      <w:bookmarkStart w:id="145" w:name="_Toc327166111"/>
      <w:bookmarkStart w:id="146" w:name="_Toc327171010"/>
      <w:bookmarkStart w:id="147" w:name="_Toc327933397"/>
      <w:bookmarkStart w:id="148" w:name="_Toc330967667"/>
      <w:bookmarkStart w:id="149" w:name="_Toc331470955"/>
      <w:bookmarkStart w:id="150" w:name="_Toc331486875"/>
      <w:bookmarkStart w:id="151" w:name="_Toc331488290"/>
      <w:bookmarkStart w:id="152" w:name="_Toc331898932"/>
      <w:bookmarkStart w:id="153" w:name="_Toc331899111"/>
      <w:bookmarkStart w:id="154" w:name="_Toc331900259"/>
      <w:bookmarkStart w:id="155" w:name="_Toc331932386"/>
      <w:bookmarkStart w:id="156" w:name="_Toc332179011"/>
      <w:bookmarkStart w:id="157" w:name="_Toc332441008"/>
      <w:bookmarkStart w:id="158" w:name="_Toc332677932"/>
      <w:bookmarkStart w:id="159" w:name="_Toc332684250"/>
      <w:bookmarkStart w:id="160" w:name="_Toc332776348"/>
      <w:bookmarkStart w:id="161" w:name="_Toc333207794"/>
      <w:bookmarkStart w:id="162" w:name="_Toc520001245"/>
      <w:bookmarkStart w:id="163" w:name="_Toc524485070"/>
      <w:bookmarkStart w:id="164" w:name="_Toc524754256"/>
      <w:bookmarkStart w:id="165" w:name="_Toc526492445"/>
      <w:bookmarkStart w:id="166" w:name="_Toc528557501"/>
      <w:bookmarkStart w:id="167" w:name="_Toc529153561"/>
      <w:bookmarkStart w:id="168" w:name="_Toc30899498"/>
      <w:r>
        <w:t>1</w:t>
      </w:r>
      <w:r w:rsidR="00551DFA">
        <w:t>0</w:t>
      </w:r>
      <w:r>
        <w:t xml:space="preserve">. </w:t>
      </w:r>
      <w:r w:rsidR="00716672" w:rsidRPr="00C71E4E">
        <w:t>E</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00716672" w:rsidRPr="00C71E4E">
        <w:t>valuation Process</w:t>
      </w:r>
      <w:bookmarkEnd w:id="163"/>
      <w:bookmarkEnd w:id="164"/>
      <w:bookmarkEnd w:id="165"/>
      <w:bookmarkEnd w:id="166"/>
      <w:bookmarkEnd w:id="167"/>
      <w:bookmarkEnd w:id="168"/>
      <w:r w:rsidR="00716672" w:rsidRPr="00C71E4E">
        <w:t xml:space="preserve"> </w:t>
      </w:r>
    </w:p>
    <w:p w14:paraId="3337FD71" w14:textId="093668B6" w:rsidR="002452E0" w:rsidRPr="00ED525E" w:rsidRDefault="006F13BC" w:rsidP="006F13BC">
      <w:pPr>
        <w:tabs>
          <w:tab w:val="center" w:pos="4680"/>
        </w:tabs>
        <w:ind w:left="360"/>
        <w:outlineLvl w:val="0"/>
        <w:rPr>
          <w:rFonts w:asciiTheme="minorHAnsi" w:hAnsiTheme="minorHAnsi" w:cstheme="minorHAnsi"/>
          <w:sz w:val="22"/>
          <w:szCs w:val="22"/>
        </w:rPr>
      </w:pPr>
      <w:r w:rsidRPr="00ED525E">
        <w:rPr>
          <w:rFonts w:asciiTheme="minorHAnsi" w:hAnsiTheme="minorHAnsi" w:cstheme="minorHAnsi"/>
          <w:sz w:val="22"/>
          <w:szCs w:val="22"/>
        </w:rPr>
        <w:t>The evaluation shall be conducted in a multi-tiered approach.  Proposals must pass through each step to proceed to the next step.  Those found to be outside the competitive range</w:t>
      </w:r>
      <w:r w:rsidR="003126AD" w:rsidRPr="00ED525E">
        <w:rPr>
          <w:rFonts w:asciiTheme="minorHAnsi" w:hAnsiTheme="minorHAnsi" w:cstheme="minorHAnsi"/>
          <w:sz w:val="22"/>
          <w:szCs w:val="22"/>
        </w:rPr>
        <w:t>,</w:t>
      </w:r>
      <w:r w:rsidRPr="00ED525E">
        <w:rPr>
          <w:rFonts w:asciiTheme="minorHAnsi" w:hAnsiTheme="minorHAnsi" w:cstheme="minorHAnsi"/>
          <w:sz w:val="22"/>
          <w:szCs w:val="22"/>
        </w:rPr>
        <w:t xml:space="preserve"> in the opinion of the evaluation team</w:t>
      </w:r>
      <w:r w:rsidR="003126AD" w:rsidRPr="00ED525E">
        <w:rPr>
          <w:rFonts w:asciiTheme="minorHAnsi" w:hAnsiTheme="minorHAnsi" w:cstheme="minorHAnsi"/>
          <w:sz w:val="22"/>
          <w:szCs w:val="22"/>
        </w:rPr>
        <w:t>,</w:t>
      </w:r>
      <w:r w:rsidRPr="00ED525E">
        <w:rPr>
          <w:rFonts w:asciiTheme="minorHAnsi" w:hAnsiTheme="minorHAnsi" w:cstheme="minorHAnsi"/>
          <w:sz w:val="22"/>
          <w:szCs w:val="22"/>
        </w:rPr>
        <w:t xml:space="preserve"> will not continue forward to the next evaluation </w:t>
      </w:r>
      <w:r w:rsidR="003126AD" w:rsidRPr="00ED525E">
        <w:rPr>
          <w:rFonts w:asciiTheme="minorHAnsi" w:hAnsiTheme="minorHAnsi" w:cstheme="minorHAnsi"/>
          <w:sz w:val="22"/>
          <w:szCs w:val="22"/>
        </w:rPr>
        <w:t>round</w:t>
      </w:r>
      <w:r w:rsidRPr="00ED525E">
        <w:rPr>
          <w:rFonts w:asciiTheme="minorHAnsi" w:hAnsiTheme="minorHAnsi" w:cstheme="minorHAnsi"/>
          <w:sz w:val="22"/>
          <w:szCs w:val="22"/>
        </w:rPr>
        <w:t xml:space="preserve">.  </w:t>
      </w:r>
    </w:p>
    <w:p w14:paraId="0602B02C" w14:textId="77777777" w:rsidR="006F13BC" w:rsidRPr="00C71E4E" w:rsidRDefault="006F13BC" w:rsidP="006F13BC">
      <w:pPr>
        <w:tabs>
          <w:tab w:val="center" w:pos="4680"/>
        </w:tabs>
        <w:ind w:left="360"/>
        <w:outlineLvl w:val="0"/>
        <w:rPr>
          <w:rFonts w:asciiTheme="minorHAnsi" w:hAnsiTheme="minorHAnsi" w:cstheme="minorHAnsi"/>
          <w:sz w:val="22"/>
          <w:szCs w:val="22"/>
        </w:rPr>
      </w:pPr>
    </w:p>
    <w:p w14:paraId="4A6787AD" w14:textId="7B1E2C01" w:rsidR="008929A6" w:rsidRPr="00ED525E" w:rsidRDefault="004D4282" w:rsidP="00CB387F">
      <w:pPr>
        <w:pStyle w:val="BodyText"/>
        <w:ind w:left="360"/>
        <w:rPr>
          <w:b/>
        </w:rPr>
      </w:pPr>
      <w:bookmarkStart w:id="169" w:name="_1270283317"/>
      <w:bookmarkStart w:id="170" w:name="_1272355291"/>
      <w:bookmarkStart w:id="171" w:name="_1339502789"/>
      <w:bookmarkStart w:id="172" w:name="_1263649492"/>
      <w:bookmarkStart w:id="173" w:name="_1269872439"/>
      <w:bookmarkStart w:id="174" w:name="_1269872451"/>
      <w:bookmarkStart w:id="175" w:name="_1270278564"/>
      <w:bookmarkEnd w:id="169"/>
      <w:bookmarkEnd w:id="170"/>
      <w:bookmarkEnd w:id="171"/>
      <w:bookmarkEnd w:id="172"/>
      <w:bookmarkEnd w:id="173"/>
      <w:bookmarkEnd w:id="174"/>
      <w:bookmarkEnd w:id="175"/>
      <w:r w:rsidRPr="00ED525E">
        <w:rPr>
          <w:rFonts w:asciiTheme="minorHAnsi" w:hAnsiTheme="minorHAnsi" w:cstheme="minorHAnsi"/>
          <w:b/>
          <w:sz w:val="22"/>
          <w:szCs w:val="22"/>
        </w:rPr>
        <w:t xml:space="preserve">Round 1:  </w:t>
      </w:r>
      <w:r w:rsidR="00716672" w:rsidRPr="00ED525E">
        <w:rPr>
          <w:rFonts w:asciiTheme="minorHAnsi" w:hAnsiTheme="minorHAnsi" w:cstheme="minorHAnsi"/>
          <w:b/>
          <w:sz w:val="22"/>
          <w:szCs w:val="22"/>
        </w:rPr>
        <w:t>Minimum Qualifications</w:t>
      </w:r>
      <w:r w:rsidR="00255597" w:rsidRPr="00ED525E">
        <w:rPr>
          <w:rFonts w:asciiTheme="minorHAnsi" w:hAnsiTheme="minorHAnsi" w:cstheme="minorHAnsi"/>
          <w:b/>
          <w:sz w:val="22"/>
          <w:szCs w:val="22"/>
        </w:rPr>
        <w:t xml:space="preserve"> and Responsiveness</w:t>
      </w:r>
      <w:r w:rsidRPr="00ED525E">
        <w:rPr>
          <w:rFonts w:asciiTheme="minorHAnsi" w:hAnsiTheme="minorHAnsi" w:cstheme="minorHAnsi"/>
          <w:b/>
          <w:sz w:val="22"/>
          <w:szCs w:val="22"/>
        </w:rPr>
        <w:t>.</w:t>
      </w:r>
      <w:r w:rsidR="00716672" w:rsidRPr="00ED525E">
        <w:rPr>
          <w:rFonts w:asciiTheme="minorHAnsi" w:hAnsiTheme="minorHAnsi" w:cstheme="minorHAnsi"/>
          <w:sz w:val="22"/>
          <w:szCs w:val="22"/>
        </w:rPr>
        <w:t xml:space="preserve">  City </w:t>
      </w:r>
      <w:r w:rsidR="00255597" w:rsidRPr="00ED525E">
        <w:rPr>
          <w:rFonts w:asciiTheme="minorHAnsi" w:hAnsiTheme="minorHAnsi" w:cstheme="minorHAnsi"/>
          <w:sz w:val="22"/>
          <w:szCs w:val="22"/>
        </w:rPr>
        <w:t xml:space="preserve">Purchasing </w:t>
      </w:r>
      <w:r w:rsidR="00716672" w:rsidRPr="00ED525E">
        <w:rPr>
          <w:rFonts w:asciiTheme="minorHAnsi" w:hAnsiTheme="minorHAnsi" w:cstheme="minorHAnsi"/>
          <w:sz w:val="22"/>
          <w:szCs w:val="22"/>
        </w:rPr>
        <w:t xml:space="preserve">shall </w:t>
      </w:r>
      <w:r w:rsidR="00255597" w:rsidRPr="00ED525E">
        <w:rPr>
          <w:rFonts w:asciiTheme="minorHAnsi" w:hAnsiTheme="minorHAnsi" w:cstheme="minorHAnsi"/>
          <w:sz w:val="22"/>
          <w:szCs w:val="22"/>
        </w:rPr>
        <w:t xml:space="preserve">first </w:t>
      </w:r>
      <w:r w:rsidR="00716672" w:rsidRPr="00ED525E">
        <w:rPr>
          <w:rFonts w:asciiTheme="minorHAnsi" w:hAnsiTheme="minorHAnsi" w:cstheme="minorHAnsi"/>
          <w:sz w:val="22"/>
          <w:szCs w:val="22"/>
        </w:rPr>
        <w:t xml:space="preserve">review submittals </w:t>
      </w:r>
      <w:r w:rsidR="000C525C" w:rsidRPr="00ED525E">
        <w:rPr>
          <w:rFonts w:asciiTheme="minorHAnsi" w:hAnsiTheme="minorHAnsi" w:cstheme="minorHAnsi"/>
          <w:sz w:val="22"/>
          <w:szCs w:val="22"/>
        </w:rPr>
        <w:t xml:space="preserve">for initial decisions on </w:t>
      </w:r>
      <w:r w:rsidR="00255597" w:rsidRPr="00ED525E">
        <w:rPr>
          <w:rFonts w:asciiTheme="minorHAnsi" w:hAnsiTheme="minorHAnsi" w:cstheme="minorHAnsi"/>
          <w:sz w:val="22"/>
          <w:szCs w:val="22"/>
        </w:rPr>
        <w:t xml:space="preserve">responsiveness and responsibility.  </w:t>
      </w:r>
      <w:r w:rsidR="00B75623" w:rsidRPr="00ED525E">
        <w:rPr>
          <w:rFonts w:asciiTheme="minorHAnsi" w:hAnsiTheme="minorHAnsi" w:cstheme="minorHAnsi"/>
          <w:sz w:val="22"/>
          <w:szCs w:val="22"/>
        </w:rPr>
        <w:t xml:space="preserve">Those found responsive and responsible based on this initial review shall proceed to Round 2.  </w:t>
      </w:r>
      <w:r w:rsidR="00961202" w:rsidRPr="00ED525E">
        <w:rPr>
          <w:rFonts w:asciiTheme="minorHAnsi" w:hAnsiTheme="minorHAnsi" w:cstheme="minorHAnsi"/>
          <w:sz w:val="22"/>
          <w:szCs w:val="22"/>
        </w:rPr>
        <w:t xml:space="preserve">The Vendor </w:t>
      </w:r>
      <w:r w:rsidR="008E6D55" w:rsidRPr="00ED525E">
        <w:rPr>
          <w:rFonts w:asciiTheme="minorHAnsi" w:hAnsiTheme="minorHAnsi" w:cstheme="minorHAnsi"/>
          <w:sz w:val="22"/>
          <w:szCs w:val="22"/>
        </w:rPr>
        <w:t>Questionnaire</w:t>
      </w:r>
      <w:r w:rsidR="00961202" w:rsidRPr="00ED525E">
        <w:rPr>
          <w:rFonts w:asciiTheme="minorHAnsi" w:hAnsiTheme="minorHAnsi" w:cstheme="minorHAnsi"/>
          <w:sz w:val="22"/>
          <w:szCs w:val="22"/>
        </w:rPr>
        <w:t xml:space="preserve">, </w:t>
      </w:r>
      <w:r w:rsidR="00A84C79" w:rsidRPr="00ED525E">
        <w:rPr>
          <w:rFonts w:asciiTheme="minorHAnsi" w:hAnsiTheme="minorHAnsi" w:cstheme="minorHAnsi"/>
          <w:sz w:val="22"/>
          <w:szCs w:val="22"/>
        </w:rPr>
        <w:t>Equal Benefits</w:t>
      </w:r>
      <w:r w:rsidR="00961202" w:rsidRPr="00ED525E">
        <w:rPr>
          <w:rFonts w:asciiTheme="minorHAnsi" w:hAnsiTheme="minorHAnsi" w:cstheme="minorHAnsi"/>
          <w:sz w:val="22"/>
          <w:szCs w:val="22"/>
        </w:rPr>
        <w:t xml:space="preserve"> and</w:t>
      </w:r>
      <w:r w:rsidR="00A84C79" w:rsidRPr="00ED525E">
        <w:rPr>
          <w:rFonts w:asciiTheme="minorHAnsi" w:hAnsiTheme="minorHAnsi" w:cstheme="minorHAnsi"/>
          <w:sz w:val="22"/>
          <w:szCs w:val="22"/>
        </w:rPr>
        <w:t xml:space="preserve"> Minimum Qualifications</w:t>
      </w:r>
      <w:r w:rsidR="00961202" w:rsidRPr="00ED525E">
        <w:rPr>
          <w:rFonts w:asciiTheme="minorHAnsi" w:hAnsiTheme="minorHAnsi" w:cstheme="minorHAnsi"/>
          <w:sz w:val="22"/>
          <w:szCs w:val="22"/>
        </w:rPr>
        <w:t xml:space="preserve"> will </w:t>
      </w:r>
      <w:r w:rsidR="008C2B82" w:rsidRPr="00ED525E">
        <w:rPr>
          <w:rFonts w:asciiTheme="minorHAnsi" w:hAnsiTheme="minorHAnsi" w:cstheme="minorHAnsi"/>
          <w:sz w:val="22"/>
          <w:szCs w:val="22"/>
        </w:rPr>
        <w:t xml:space="preserve">also be </w:t>
      </w:r>
      <w:r w:rsidR="00961202" w:rsidRPr="00ED525E">
        <w:rPr>
          <w:rFonts w:asciiTheme="minorHAnsi" w:hAnsiTheme="minorHAnsi" w:cstheme="minorHAnsi"/>
          <w:sz w:val="22"/>
          <w:szCs w:val="22"/>
        </w:rPr>
        <w:t>screened in this Round to determine proposer responsiveness</w:t>
      </w:r>
      <w:r w:rsidR="00A84C79" w:rsidRPr="00ED525E">
        <w:rPr>
          <w:rFonts w:asciiTheme="minorHAnsi" w:hAnsiTheme="minorHAnsi" w:cstheme="minorHAnsi"/>
          <w:sz w:val="22"/>
          <w:szCs w:val="22"/>
        </w:rPr>
        <w:t>.</w:t>
      </w:r>
    </w:p>
    <w:p w14:paraId="00CCD729" w14:textId="77777777" w:rsidR="008929A6" w:rsidRPr="00ED525E" w:rsidRDefault="008929A6" w:rsidP="000B0C00">
      <w:pPr>
        <w:tabs>
          <w:tab w:val="left" w:pos="360"/>
        </w:tabs>
        <w:ind w:left="360"/>
        <w:rPr>
          <w:rFonts w:asciiTheme="minorHAnsi" w:hAnsiTheme="minorHAnsi" w:cstheme="minorHAnsi"/>
          <w:b/>
          <w:sz w:val="22"/>
          <w:szCs w:val="22"/>
        </w:rPr>
      </w:pPr>
    </w:p>
    <w:p w14:paraId="4D66F52B" w14:textId="46F7614B" w:rsidR="002452E0" w:rsidRPr="00ED525E" w:rsidRDefault="008929A6" w:rsidP="000B0C00">
      <w:pPr>
        <w:tabs>
          <w:tab w:val="left" w:pos="360"/>
        </w:tabs>
        <w:ind w:left="360"/>
        <w:rPr>
          <w:rFonts w:asciiTheme="minorHAnsi" w:hAnsiTheme="minorHAnsi" w:cstheme="minorHAnsi"/>
          <w:b/>
          <w:sz w:val="22"/>
          <w:szCs w:val="22"/>
        </w:rPr>
      </w:pPr>
      <w:r w:rsidRPr="00ED525E">
        <w:rPr>
          <w:rFonts w:asciiTheme="minorHAnsi" w:hAnsiTheme="minorHAnsi" w:cstheme="minorHAnsi"/>
          <w:b/>
          <w:sz w:val="22"/>
          <w:szCs w:val="22"/>
        </w:rPr>
        <w:t xml:space="preserve">Round </w:t>
      </w:r>
      <w:r w:rsidR="00DA111B">
        <w:rPr>
          <w:rFonts w:asciiTheme="minorHAnsi" w:hAnsiTheme="minorHAnsi" w:cstheme="minorHAnsi"/>
          <w:b/>
          <w:sz w:val="22"/>
          <w:szCs w:val="22"/>
        </w:rPr>
        <w:t>2</w:t>
      </w:r>
      <w:r w:rsidRPr="00ED525E">
        <w:rPr>
          <w:rFonts w:asciiTheme="minorHAnsi" w:hAnsiTheme="minorHAnsi" w:cstheme="minorHAnsi"/>
          <w:b/>
          <w:sz w:val="22"/>
          <w:szCs w:val="22"/>
        </w:rPr>
        <w:t xml:space="preserve"> - </w:t>
      </w:r>
      <w:r w:rsidR="002452E0" w:rsidRPr="00ED525E">
        <w:rPr>
          <w:rFonts w:asciiTheme="minorHAnsi" w:hAnsiTheme="minorHAnsi" w:cstheme="minorHAnsi"/>
          <w:b/>
          <w:sz w:val="22"/>
          <w:szCs w:val="22"/>
        </w:rPr>
        <w:t>Competitive Screen</w:t>
      </w:r>
      <w:r w:rsidR="00475306">
        <w:rPr>
          <w:rFonts w:asciiTheme="minorHAnsi" w:hAnsiTheme="minorHAnsi" w:cstheme="minorHAnsi"/>
          <w:b/>
          <w:sz w:val="22"/>
          <w:szCs w:val="22"/>
        </w:rPr>
        <w:t>.</w:t>
      </w:r>
      <w:r w:rsidR="002452E0" w:rsidRPr="00ED525E">
        <w:rPr>
          <w:rFonts w:asciiTheme="minorHAnsi" w:hAnsiTheme="minorHAnsi" w:cstheme="minorHAnsi"/>
          <w:b/>
          <w:sz w:val="22"/>
          <w:szCs w:val="22"/>
        </w:rPr>
        <w:t xml:space="preserve"> </w:t>
      </w:r>
      <w:r w:rsidR="00A33206">
        <w:rPr>
          <w:rFonts w:asciiTheme="minorHAnsi" w:hAnsiTheme="minorHAnsi" w:cstheme="minorHAnsi"/>
          <w:sz w:val="22"/>
          <w:szCs w:val="22"/>
        </w:rPr>
        <w:t xml:space="preserve">The </w:t>
      </w:r>
      <w:r w:rsidR="002452E0" w:rsidRPr="00ED525E">
        <w:rPr>
          <w:rFonts w:asciiTheme="minorHAnsi" w:hAnsiTheme="minorHAnsi" w:cstheme="minorHAnsi"/>
          <w:sz w:val="22"/>
          <w:szCs w:val="22"/>
        </w:rPr>
        <w:t xml:space="preserve">Team </w:t>
      </w:r>
      <w:r w:rsidR="00A33206">
        <w:rPr>
          <w:rFonts w:asciiTheme="minorHAnsi" w:hAnsiTheme="minorHAnsi" w:cstheme="minorHAnsi"/>
          <w:sz w:val="22"/>
          <w:szCs w:val="22"/>
        </w:rPr>
        <w:t>may review</w:t>
      </w:r>
      <w:r w:rsidR="002452E0" w:rsidRPr="00ED525E">
        <w:rPr>
          <w:rFonts w:asciiTheme="minorHAnsi" w:hAnsiTheme="minorHAnsi" w:cstheme="minorHAnsi"/>
          <w:sz w:val="22"/>
          <w:szCs w:val="22"/>
        </w:rPr>
        <w:t xml:space="preserve"> proposals based upon a limited set of criteria, to determine which proposals are within at least a competitive range and merit proceeding forward to full scoring.  Those that are not at least within a competitive range for </w:t>
      </w:r>
      <w:r w:rsidR="000B0C00" w:rsidRPr="00ED525E">
        <w:rPr>
          <w:rFonts w:asciiTheme="minorHAnsi" w:hAnsiTheme="minorHAnsi" w:cstheme="minorHAnsi"/>
          <w:sz w:val="22"/>
          <w:szCs w:val="22"/>
        </w:rPr>
        <w:t>any single element (</w:t>
      </w:r>
      <w:r w:rsidR="002452E0" w:rsidRPr="00ED525E">
        <w:rPr>
          <w:rFonts w:asciiTheme="minorHAnsi" w:hAnsiTheme="minorHAnsi" w:cstheme="minorHAnsi"/>
          <w:sz w:val="22"/>
          <w:szCs w:val="22"/>
        </w:rPr>
        <w:t>Pricing, Technical Specifications, or Management Proposal</w:t>
      </w:r>
      <w:r w:rsidR="000B0C00" w:rsidRPr="00ED525E">
        <w:rPr>
          <w:rFonts w:asciiTheme="minorHAnsi" w:hAnsiTheme="minorHAnsi" w:cstheme="minorHAnsi"/>
          <w:sz w:val="22"/>
          <w:szCs w:val="22"/>
        </w:rPr>
        <w:t>)</w:t>
      </w:r>
      <w:r w:rsidR="002452E0" w:rsidRPr="00ED525E">
        <w:rPr>
          <w:rFonts w:asciiTheme="minorHAnsi" w:hAnsiTheme="minorHAnsi" w:cstheme="minorHAnsi"/>
          <w:sz w:val="22"/>
          <w:szCs w:val="22"/>
        </w:rPr>
        <w:t xml:space="preserve"> </w:t>
      </w:r>
      <w:r w:rsidR="000B0C00" w:rsidRPr="00ED525E">
        <w:rPr>
          <w:rFonts w:asciiTheme="minorHAnsi" w:hAnsiTheme="minorHAnsi" w:cstheme="minorHAnsi"/>
          <w:sz w:val="22"/>
          <w:szCs w:val="22"/>
        </w:rPr>
        <w:t xml:space="preserve">or </w:t>
      </w:r>
      <w:r w:rsidR="002B1DDD">
        <w:rPr>
          <w:rFonts w:asciiTheme="minorHAnsi" w:hAnsiTheme="minorHAnsi" w:cstheme="minorHAnsi"/>
          <w:sz w:val="22"/>
          <w:szCs w:val="22"/>
        </w:rPr>
        <w:t xml:space="preserve">with significant gaps </w:t>
      </w:r>
      <w:r w:rsidR="002452E0" w:rsidRPr="00ED525E">
        <w:rPr>
          <w:rFonts w:asciiTheme="minorHAnsi" w:hAnsiTheme="minorHAnsi" w:cstheme="minorHAnsi"/>
          <w:sz w:val="22"/>
          <w:szCs w:val="22"/>
        </w:rPr>
        <w:t>will be eliminated.</w:t>
      </w:r>
    </w:p>
    <w:p w14:paraId="01D85216" w14:textId="77777777" w:rsidR="002452E0" w:rsidRPr="00ED525E" w:rsidRDefault="002452E0" w:rsidP="000B0C00">
      <w:pPr>
        <w:tabs>
          <w:tab w:val="left" w:pos="360"/>
        </w:tabs>
        <w:ind w:left="360"/>
        <w:rPr>
          <w:rFonts w:asciiTheme="minorHAnsi" w:hAnsiTheme="minorHAnsi" w:cstheme="minorHAnsi"/>
          <w:b/>
          <w:sz w:val="22"/>
          <w:szCs w:val="22"/>
        </w:rPr>
      </w:pPr>
    </w:p>
    <w:p w14:paraId="2FFB7901" w14:textId="0C7B87CD" w:rsidR="00813BBD" w:rsidRPr="001A4F45" w:rsidRDefault="002452E0" w:rsidP="00813BBD">
      <w:pPr>
        <w:ind w:left="360"/>
        <w:rPr>
          <w:rFonts w:asciiTheme="minorHAnsi" w:hAnsiTheme="minorHAnsi" w:cstheme="minorHAnsi"/>
          <w:sz w:val="22"/>
          <w:szCs w:val="22"/>
        </w:rPr>
      </w:pPr>
      <w:r w:rsidRPr="00ED525E">
        <w:rPr>
          <w:rFonts w:asciiTheme="minorHAnsi" w:hAnsiTheme="minorHAnsi" w:cstheme="minorHAnsi"/>
          <w:b/>
          <w:sz w:val="22"/>
          <w:szCs w:val="22"/>
        </w:rPr>
        <w:t xml:space="preserve">Round </w:t>
      </w:r>
      <w:r w:rsidR="00DA111B">
        <w:rPr>
          <w:rFonts w:asciiTheme="minorHAnsi" w:hAnsiTheme="minorHAnsi" w:cstheme="minorHAnsi"/>
          <w:b/>
          <w:sz w:val="22"/>
          <w:szCs w:val="22"/>
        </w:rPr>
        <w:t>3</w:t>
      </w:r>
      <w:r w:rsidRPr="00ED525E">
        <w:rPr>
          <w:rFonts w:asciiTheme="minorHAnsi" w:hAnsiTheme="minorHAnsi" w:cstheme="minorHAnsi"/>
          <w:b/>
          <w:sz w:val="22"/>
          <w:szCs w:val="22"/>
        </w:rPr>
        <w:t xml:space="preserve"> </w:t>
      </w:r>
      <w:r w:rsidR="00F726A8" w:rsidRPr="00ED525E">
        <w:rPr>
          <w:rFonts w:asciiTheme="minorHAnsi" w:hAnsiTheme="minorHAnsi" w:cstheme="minorHAnsi"/>
          <w:b/>
          <w:sz w:val="22"/>
          <w:szCs w:val="22"/>
        </w:rPr>
        <w:t>–</w:t>
      </w:r>
      <w:r w:rsidRPr="00ED525E">
        <w:rPr>
          <w:rFonts w:asciiTheme="minorHAnsi" w:hAnsiTheme="minorHAnsi" w:cstheme="minorHAnsi"/>
          <w:b/>
          <w:sz w:val="22"/>
          <w:szCs w:val="22"/>
        </w:rPr>
        <w:t xml:space="preserve"> </w:t>
      </w:r>
      <w:r w:rsidR="00DF115A" w:rsidRPr="00ED525E">
        <w:rPr>
          <w:rFonts w:asciiTheme="minorHAnsi" w:hAnsiTheme="minorHAnsi" w:cstheme="minorHAnsi"/>
          <w:b/>
          <w:sz w:val="22"/>
          <w:szCs w:val="22"/>
        </w:rPr>
        <w:t>Management</w:t>
      </w:r>
      <w:r w:rsidR="00F726A8" w:rsidRPr="00ED525E">
        <w:rPr>
          <w:rFonts w:asciiTheme="minorHAnsi" w:hAnsiTheme="minorHAnsi" w:cstheme="minorHAnsi"/>
          <w:b/>
          <w:sz w:val="22"/>
          <w:szCs w:val="22"/>
        </w:rPr>
        <w:t>, Technical</w:t>
      </w:r>
      <w:r w:rsidR="00F72837" w:rsidRPr="00ED525E">
        <w:rPr>
          <w:rFonts w:asciiTheme="minorHAnsi" w:hAnsiTheme="minorHAnsi" w:cstheme="minorHAnsi"/>
          <w:b/>
          <w:sz w:val="22"/>
          <w:szCs w:val="22"/>
        </w:rPr>
        <w:t>,</w:t>
      </w:r>
      <w:r w:rsidR="00B9458B" w:rsidRPr="00ED525E">
        <w:rPr>
          <w:rFonts w:asciiTheme="minorHAnsi" w:hAnsiTheme="minorHAnsi" w:cstheme="minorHAnsi"/>
          <w:b/>
          <w:sz w:val="22"/>
          <w:szCs w:val="22"/>
        </w:rPr>
        <w:t xml:space="preserve"> </w:t>
      </w:r>
      <w:r w:rsidR="002B1DDD">
        <w:rPr>
          <w:rFonts w:asciiTheme="minorHAnsi" w:hAnsiTheme="minorHAnsi" w:cstheme="minorHAnsi"/>
          <w:b/>
          <w:sz w:val="22"/>
          <w:szCs w:val="22"/>
        </w:rPr>
        <w:t xml:space="preserve">&amp; </w:t>
      </w:r>
      <w:r w:rsidR="00F726A8" w:rsidRPr="00ED525E">
        <w:rPr>
          <w:rFonts w:asciiTheme="minorHAnsi" w:hAnsiTheme="minorHAnsi" w:cstheme="minorHAnsi"/>
          <w:b/>
          <w:sz w:val="22"/>
          <w:szCs w:val="22"/>
        </w:rPr>
        <w:t>Pricing</w:t>
      </w:r>
      <w:r w:rsidR="004D4282" w:rsidRPr="00ED525E">
        <w:rPr>
          <w:rFonts w:asciiTheme="minorHAnsi" w:hAnsiTheme="minorHAnsi" w:cstheme="minorHAnsi"/>
          <w:b/>
          <w:sz w:val="22"/>
          <w:szCs w:val="22"/>
        </w:rPr>
        <w:t>.</w:t>
      </w:r>
      <w:r w:rsidR="004D4282" w:rsidRPr="00ED525E">
        <w:rPr>
          <w:rFonts w:asciiTheme="minorHAnsi" w:hAnsiTheme="minorHAnsi" w:cstheme="minorHAnsi"/>
          <w:sz w:val="22"/>
          <w:szCs w:val="22"/>
        </w:rPr>
        <w:t xml:space="preserve"> </w:t>
      </w:r>
      <w:r w:rsidR="00255597" w:rsidRPr="00ED525E">
        <w:rPr>
          <w:rFonts w:asciiTheme="minorHAnsi" w:hAnsiTheme="minorHAnsi" w:cstheme="minorHAnsi"/>
          <w:sz w:val="22"/>
          <w:szCs w:val="22"/>
        </w:rPr>
        <w:t xml:space="preserve">The City </w:t>
      </w:r>
      <w:r w:rsidR="000C525C" w:rsidRPr="00ED525E">
        <w:rPr>
          <w:rFonts w:asciiTheme="minorHAnsi" w:hAnsiTheme="minorHAnsi" w:cstheme="minorHAnsi"/>
          <w:sz w:val="22"/>
          <w:szCs w:val="22"/>
        </w:rPr>
        <w:t xml:space="preserve">will </w:t>
      </w:r>
      <w:r w:rsidR="00255597" w:rsidRPr="00ED525E">
        <w:rPr>
          <w:rFonts w:asciiTheme="minorHAnsi" w:hAnsiTheme="minorHAnsi" w:cstheme="minorHAnsi"/>
          <w:sz w:val="22"/>
          <w:szCs w:val="22"/>
        </w:rPr>
        <w:t>evaluate</w:t>
      </w:r>
      <w:r w:rsidR="00716672" w:rsidRPr="00ED525E">
        <w:rPr>
          <w:rFonts w:asciiTheme="minorHAnsi" w:hAnsiTheme="minorHAnsi" w:cstheme="minorHAnsi"/>
          <w:sz w:val="22"/>
          <w:szCs w:val="22"/>
        </w:rPr>
        <w:t xml:space="preserve"> proposals </w:t>
      </w:r>
      <w:r w:rsidR="004D4282" w:rsidRPr="00ED525E">
        <w:rPr>
          <w:rFonts w:asciiTheme="minorHAnsi" w:hAnsiTheme="minorHAnsi" w:cstheme="minorHAnsi"/>
          <w:sz w:val="22"/>
          <w:szCs w:val="22"/>
        </w:rPr>
        <w:t xml:space="preserve">that </w:t>
      </w:r>
      <w:r w:rsidR="004D4282" w:rsidRPr="002B1DDD">
        <w:rPr>
          <w:rFonts w:asciiTheme="minorHAnsi" w:hAnsiTheme="minorHAnsi" w:cstheme="minorHAnsi"/>
          <w:color w:val="000000"/>
          <w:sz w:val="22"/>
          <w:szCs w:val="22"/>
        </w:rPr>
        <w:t>successfully</w:t>
      </w:r>
      <w:r w:rsidR="00F85639" w:rsidRPr="002B1DDD">
        <w:rPr>
          <w:rFonts w:asciiTheme="minorHAnsi" w:hAnsiTheme="minorHAnsi" w:cstheme="minorHAnsi"/>
          <w:color w:val="000000"/>
          <w:sz w:val="22"/>
          <w:szCs w:val="22"/>
        </w:rPr>
        <w:t xml:space="preserve"> </w:t>
      </w:r>
      <w:r w:rsidR="004D4282" w:rsidRPr="00ED525E">
        <w:rPr>
          <w:rFonts w:asciiTheme="minorHAnsi" w:hAnsiTheme="minorHAnsi" w:cstheme="minorHAnsi"/>
          <w:sz w:val="22"/>
          <w:szCs w:val="22"/>
        </w:rPr>
        <w:t>pass through</w:t>
      </w:r>
      <w:r w:rsidR="000B0C00" w:rsidRPr="00ED525E">
        <w:rPr>
          <w:rFonts w:asciiTheme="minorHAnsi" w:hAnsiTheme="minorHAnsi" w:cstheme="minorHAnsi"/>
          <w:sz w:val="22"/>
          <w:szCs w:val="22"/>
        </w:rPr>
        <w:t xml:space="preserve"> the previous Rounds</w:t>
      </w:r>
      <w:r w:rsidR="0079637C" w:rsidRPr="00ED525E">
        <w:rPr>
          <w:rFonts w:asciiTheme="minorHAnsi" w:hAnsiTheme="minorHAnsi" w:cstheme="minorHAnsi"/>
          <w:sz w:val="22"/>
          <w:szCs w:val="22"/>
        </w:rPr>
        <w:t>.</w:t>
      </w:r>
      <w:r w:rsidR="007D4BC4" w:rsidRPr="00ED525E">
        <w:rPr>
          <w:rFonts w:asciiTheme="minorHAnsi" w:hAnsiTheme="minorHAnsi" w:cstheme="minorHAnsi"/>
          <w:sz w:val="22"/>
          <w:szCs w:val="22"/>
        </w:rPr>
        <w:t xml:space="preserve"> </w:t>
      </w:r>
      <w:r w:rsidR="00B75623" w:rsidRPr="00ED525E">
        <w:rPr>
          <w:rFonts w:asciiTheme="minorHAnsi" w:hAnsiTheme="minorHAnsi" w:cstheme="minorHAnsi"/>
          <w:b/>
          <w:sz w:val="22"/>
          <w:szCs w:val="22"/>
        </w:rPr>
        <w:t xml:space="preserve">  </w:t>
      </w:r>
      <w:r w:rsidR="0079637C" w:rsidRPr="00ED525E">
        <w:rPr>
          <w:rFonts w:asciiTheme="minorHAnsi" w:hAnsiTheme="minorHAnsi" w:cstheme="minorHAnsi"/>
          <w:sz w:val="22"/>
          <w:szCs w:val="22"/>
        </w:rPr>
        <w:t>The City will evaluate proposals using the criteria below. Responses will be evaluated and ranked.  Those proposals that cluster within a competitive range</w:t>
      </w:r>
      <w:r w:rsidR="00961202" w:rsidRPr="00ED525E">
        <w:rPr>
          <w:rFonts w:asciiTheme="minorHAnsi" w:hAnsiTheme="minorHAnsi" w:cstheme="minorHAnsi"/>
          <w:sz w:val="22"/>
          <w:szCs w:val="22"/>
        </w:rPr>
        <w:t>,</w:t>
      </w:r>
      <w:r w:rsidR="0079637C" w:rsidRPr="00ED525E">
        <w:rPr>
          <w:rFonts w:asciiTheme="minorHAnsi" w:hAnsiTheme="minorHAnsi" w:cstheme="minorHAnsi"/>
          <w:sz w:val="22"/>
          <w:szCs w:val="22"/>
        </w:rPr>
        <w:t xml:space="preserve"> in the opinion of the evaluation team</w:t>
      </w:r>
      <w:r w:rsidR="00961202" w:rsidRPr="00ED525E">
        <w:rPr>
          <w:rFonts w:asciiTheme="minorHAnsi" w:hAnsiTheme="minorHAnsi" w:cstheme="minorHAnsi"/>
          <w:sz w:val="22"/>
          <w:szCs w:val="22"/>
        </w:rPr>
        <w:t>,</w:t>
      </w:r>
      <w:r w:rsidR="0079637C" w:rsidRPr="00ED525E">
        <w:rPr>
          <w:rFonts w:asciiTheme="minorHAnsi" w:hAnsiTheme="minorHAnsi" w:cstheme="minorHAnsi"/>
          <w:sz w:val="22"/>
          <w:szCs w:val="22"/>
        </w:rPr>
        <w:t xml:space="preserve"> shall continue. </w:t>
      </w:r>
      <w:r w:rsidR="00682C92" w:rsidRPr="00ED525E">
        <w:rPr>
          <w:rFonts w:asciiTheme="minorHAnsi" w:hAnsiTheme="minorHAnsi" w:cstheme="minorHAnsi"/>
          <w:sz w:val="22"/>
          <w:szCs w:val="22"/>
        </w:rPr>
        <w:t xml:space="preserve">  </w:t>
      </w:r>
      <w:r w:rsidR="00813BBD">
        <w:rPr>
          <w:rFonts w:asciiTheme="minorHAnsi" w:hAnsiTheme="minorHAnsi" w:cstheme="minorHAnsi"/>
          <w:sz w:val="22"/>
          <w:szCs w:val="22"/>
        </w:rPr>
        <w:t>The points received in this round will not be carried into the next round.</w:t>
      </w:r>
    </w:p>
    <w:p w14:paraId="62D1BE4D" w14:textId="39A5494B" w:rsidR="00682C92" w:rsidRPr="00ED525E" w:rsidRDefault="00682C92" w:rsidP="000B0C00">
      <w:pPr>
        <w:tabs>
          <w:tab w:val="left" w:pos="360"/>
        </w:tabs>
        <w:ind w:left="360"/>
        <w:rPr>
          <w:rFonts w:asciiTheme="minorHAnsi" w:hAnsiTheme="minorHAnsi" w:cstheme="minorHAnsi"/>
          <w:sz w:val="22"/>
          <w:szCs w:val="22"/>
        </w:rPr>
      </w:pPr>
    </w:p>
    <w:p w14:paraId="47D5C963" w14:textId="43313457" w:rsidR="0079637C" w:rsidRPr="00ED525E" w:rsidRDefault="00682C92" w:rsidP="00682C92">
      <w:pPr>
        <w:tabs>
          <w:tab w:val="left" w:pos="360"/>
        </w:tabs>
        <w:ind w:left="360"/>
        <w:jc w:val="center"/>
        <w:rPr>
          <w:rFonts w:asciiTheme="minorHAnsi" w:hAnsiTheme="minorHAnsi" w:cstheme="minorHAnsi"/>
          <w:b/>
          <w:sz w:val="22"/>
          <w:szCs w:val="22"/>
          <w:u w:val="single"/>
        </w:rPr>
      </w:pPr>
      <w:r w:rsidRPr="00ED525E">
        <w:rPr>
          <w:rFonts w:asciiTheme="minorHAnsi" w:hAnsiTheme="minorHAnsi" w:cstheme="minorHAnsi"/>
          <w:b/>
          <w:sz w:val="22"/>
          <w:szCs w:val="22"/>
          <w:u w:val="single"/>
        </w:rPr>
        <w:t xml:space="preserve">TABLE 4 </w:t>
      </w:r>
      <w:r w:rsidR="00327FDE" w:rsidRPr="00ED525E">
        <w:rPr>
          <w:rFonts w:asciiTheme="minorHAnsi" w:hAnsiTheme="minorHAnsi" w:cstheme="minorHAnsi"/>
          <w:b/>
          <w:sz w:val="22"/>
          <w:szCs w:val="22"/>
          <w:u w:val="single"/>
        </w:rPr>
        <w:t>–</w:t>
      </w:r>
      <w:r w:rsidRPr="00ED525E">
        <w:rPr>
          <w:rFonts w:asciiTheme="minorHAnsi" w:hAnsiTheme="minorHAnsi" w:cstheme="minorHAnsi"/>
          <w:b/>
          <w:sz w:val="22"/>
          <w:szCs w:val="22"/>
          <w:u w:val="single"/>
        </w:rPr>
        <w:t xml:space="preserve"> </w:t>
      </w:r>
      <w:r w:rsidR="00327FDE" w:rsidRPr="00ED525E">
        <w:rPr>
          <w:rFonts w:asciiTheme="minorHAnsi" w:hAnsiTheme="minorHAnsi" w:cstheme="minorHAnsi"/>
          <w:b/>
          <w:sz w:val="22"/>
          <w:szCs w:val="22"/>
          <w:u w:val="single"/>
        </w:rPr>
        <w:t xml:space="preserve">ROUND </w:t>
      </w:r>
      <w:r w:rsidR="00475306">
        <w:rPr>
          <w:rFonts w:asciiTheme="minorHAnsi" w:hAnsiTheme="minorHAnsi" w:cstheme="minorHAnsi"/>
          <w:b/>
          <w:sz w:val="22"/>
          <w:szCs w:val="22"/>
          <w:u w:val="single"/>
        </w:rPr>
        <w:t xml:space="preserve">3 </w:t>
      </w:r>
      <w:r w:rsidRPr="00ED525E">
        <w:rPr>
          <w:rFonts w:asciiTheme="minorHAnsi" w:hAnsiTheme="minorHAnsi" w:cstheme="minorHAnsi"/>
          <w:b/>
          <w:sz w:val="22"/>
          <w:szCs w:val="22"/>
          <w:u w:val="single"/>
        </w:rPr>
        <w:t>SCORING</w:t>
      </w:r>
    </w:p>
    <w:p w14:paraId="6F9BB507" w14:textId="77777777" w:rsidR="00F7149E" w:rsidRPr="00ED525E" w:rsidRDefault="0079637C" w:rsidP="00F7149E">
      <w:pPr>
        <w:ind w:left="4035"/>
        <w:rPr>
          <w:rFonts w:asciiTheme="minorHAnsi" w:hAnsiTheme="minorHAnsi" w:cstheme="minorHAnsi"/>
          <w:sz w:val="22"/>
          <w:szCs w:val="22"/>
        </w:rPr>
      </w:pPr>
      <w:r w:rsidRPr="00ED525E">
        <w:rPr>
          <w:rFonts w:asciiTheme="minorHAnsi" w:hAnsiTheme="minorHAnsi" w:cstheme="minorHAnsi"/>
          <w:sz w:val="22"/>
          <w:szCs w:val="22"/>
        </w:rPr>
        <w:t xml:space="preserve">      </w:t>
      </w:r>
    </w:p>
    <w:tbl>
      <w:tblPr>
        <w:tblW w:w="0" w:type="auto"/>
        <w:tblInd w:w="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2520"/>
      </w:tblGrid>
      <w:tr w:rsidR="00F7149E" w:rsidRPr="00ED525E" w14:paraId="612A841A" w14:textId="77777777" w:rsidTr="00054A63">
        <w:tc>
          <w:tcPr>
            <w:tcW w:w="5940" w:type="dxa"/>
          </w:tcPr>
          <w:p w14:paraId="437CB41F" w14:textId="77777777" w:rsidR="00F7149E" w:rsidRPr="00ED525E" w:rsidRDefault="00961202" w:rsidP="008C2B82">
            <w:pPr>
              <w:jc w:val="center"/>
              <w:rPr>
                <w:rFonts w:asciiTheme="minorHAnsi" w:hAnsiTheme="minorHAnsi" w:cstheme="minorHAnsi"/>
                <w:sz w:val="22"/>
                <w:szCs w:val="22"/>
              </w:rPr>
            </w:pPr>
            <w:r w:rsidRPr="00ED525E">
              <w:rPr>
                <w:rFonts w:asciiTheme="minorHAnsi" w:hAnsiTheme="minorHAnsi" w:cstheme="minorHAnsi"/>
                <w:sz w:val="22"/>
                <w:szCs w:val="22"/>
              </w:rPr>
              <w:t>Criter</w:t>
            </w:r>
            <w:r w:rsidR="008C2B82" w:rsidRPr="00ED525E">
              <w:rPr>
                <w:rFonts w:asciiTheme="minorHAnsi" w:hAnsiTheme="minorHAnsi" w:cstheme="minorHAnsi"/>
                <w:sz w:val="22"/>
                <w:szCs w:val="22"/>
              </w:rPr>
              <w:t>i</w:t>
            </w:r>
            <w:r w:rsidRPr="00ED525E">
              <w:rPr>
                <w:rFonts w:asciiTheme="minorHAnsi" w:hAnsiTheme="minorHAnsi" w:cstheme="minorHAnsi"/>
                <w:sz w:val="22"/>
                <w:szCs w:val="22"/>
              </w:rPr>
              <w:t>a</w:t>
            </w:r>
          </w:p>
        </w:tc>
        <w:tc>
          <w:tcPr>
            <w:tcW w:w="2520" w:type="dxa"/>
          </w:tcPr>
          <w:p w14:paraId="2216D65D" w14:textId="77777777" w:rsidR="00F7149E" w:rsidRPr="00ED525E" w:rsidRDefault="00F72837" w:rsidP="00DC6932">
            <w:pPr>
              <w:rPr>
                <w:rFonts w:asciiTheme="minorHAnsi" w:hAnsiTheme="minorHAnsi" w:cstheme="minorHAnsi"/>
                <w:sz w:val="22"/>
                <w:szCs w:val="22"/>
              </w:rPr>
            </w:pPr>
            <w:r w:rsidRPr="00ED525E">
              <w:rPr>
                <w:rFonts w:asciiTheme="minorHAnsi" w:hAnsiTheme="minorHAnsi" w:cstheme="minorHAnsi"/>
                <w:sz w:val="22"/>
                <w:szCs w:val="22"/>
              </w:rPr>
              <w:t>Maximum</w:t>
            </w:r>
            <w:r w:rsidR="00F7149E" w:rsidRPr="00ED525E">
              <w:rPr>
                <w:rFonts w:asciiTheme="minorHAnsi" w:hAnsiTheme="minorHAnsi" w:cstheme="minorHAnsi"/>
                <w:sz w:val="22"/>
                <w:szCs w:val="22"/>
              </w:rPr>
              <w:t xml:space="preserve"> </w:t>
            </w:r>
            <w:r w:rsidRPr="00ED525E">
              <w:rPr>
                <w:rFonts w:asciiTheme="minorHAnsi" w:hAnsiTheme="minorHAnsi" w:cstheme="minorHAnsi"/>
                <w:sz w:val="22"/>
                <w:szCs w:val="22"/>
              </w:rPr>
              <w:t>P</w:t>
            </w:r>
            <w:r w:rsidR="00F7149E" w:rsidRPr="00ED525E">
              <w:rPr>
                <w:rFonts w:asciiTheme="minorHAnsi" w:hAnsiTheme="minorHAnsi" w:cstheme="minorHAnsi"/>
                <w:sz w:val="22"/>
                <w:szCs w:val="22"/>
              </w:rPr>
              <w:t>oints</w:t>
            </w:r>
          </w:p>
        </w:tc>
      </w:tr>
      <w:tr w:rsidR="00F7149E" w:rsidRPr="00ED525E" w14:paraId="23D42832" w14:textId="77777777" w:rsidTr="00054A63">
        <w:tc>
          <w:tcPr>
            <w:tcW w:w="5940" w:type="dxa"/>
          </w:tcPr>
          <w:p w14:paraId="371ABCE0" w14:textId="77777777" w:rsidR="00F7149E" w:rsidRPr="00ED525E" w:rsidRDefault="00F726A8" w:rsidP="00DC6932">
            <w:pPr>
              <w:rPr>
                <w:rFonts w:asciiTheme="minorHAnsi" w:hAnsiTheme="minorHAnsi" w:cstheme="minorHAnsi"/>
                <w:sz w:val="22"/>
                <w:szCs w:val="22"/>
              </w:rPr>
            </w:pPr>
            <w:r w:rsidRPr="00ED525E">
              <w:rPr>
                <w:rFonts w:asciiTheme="minorHAnsi" w:hAnsiTheme="minorHAnsi" w:cstheme="minorHAnsi"/>
                <w:sz w:val="22"/>
                <w:szCs w:val="22"/>
              </w:rPr>
              <w:t>Management Response</w:t>
            </w:r>
          </w:p>
        </w:tc>
        <w:tc>
          <w:tcPr>
            <w:tcW w:w="2520" w:type="dxa"/>
          </w:tcPr>
          <w:p w14:paraId="17CCB8A4" w14:textId="46B59246" w:rsidR="00F7149E" w:rsidRPr="00ED525E" w:rsidRDefault="00C66275" w:rsidP="00DC6932">
            <w:pPr>
              <w:rPr>
                <w:rFonts w:asciiTheme="minorHAnsi" w:hAnsiTheme="minorHAnsi" w:cstheme="minorHAnsi"/>
                <w:sz w:val="22"/>
                <w:szCs w:val="22"/>
              </w:rPr>
            </w:pPr>
            <w:r>
              <w:rPr>
                <w:rFonts w:asciiTheme="minorHAnsi" w:hAnsiTheme="minorHAnsi" w:cstheme="minorHAnsi"/>
                <w:sz w:val="22"/>
                <w:szCs w:val="22"/>
              </w:rPr>
              <w:t>200</w:t>
            </w:r>
          </w:p>
        </w:tc>
      </w:tr>
      <w:tr w:rsidR="00F7149E" w:rsidRPr="00ED525E" w14:paraId="147CFF9D" w14:textId="77777777" w:rsidTr="00054A63">
        <w:tc>
          <w:tcPr>
            <w:tcW w:w="5940" w:type="dxa"/>
          </w:tcPr>
          <w:p w14:paraId="1D16DDFC" w14:textId="77777777" w:rsidR="00F7149E" w:rsidRPr="00ED525E" w:rsidRDefault="00F726A8" w:rsidP="00DC6932">
            <w:pPr>
              <w:rPr>
                <w:rFonts w:asciiTheme="minorHAnsi" w:hAnsiTheme="minorHAnsi" w:cstheme="minorHAnsi"/>
                <w:sz w:val="22"/>
                <w:szCs w:val="22"/>
              </w:rPr>
            </w:pPr>
            <w:r w:rsidRPr="00ED525E">
              <w:rPr>
                <w:rFonts w:asciiTheme="minorHAnsi" w:hAnsiTheme="minorHAnsi" w:cstheme="minorHAnsi"/>
                <w:sz w:val="22"/>
                <w:szCs w:val="22"/>
              </w:rPr>
              <w:t xml:space="preserve">Technical </w:t>
            </w:r>
            <w:r w:rsidR="00F7149E" w:rsidRPr="00ED525E">
              <w:rPr>
                <w:rFonts w:asciiTheme="minorHAnsi" w:hAnsiTheme="minorHAnsi" w:cstheme="minorHAnsi"/>
                <w:sz w:val="22"/>
                <w:szCs w:val="22"/>
              </w:rPr>
              <w:t xml:space="preserve">Response </w:t>
            </w:r>
          </w:p>
        </w:tc>
        <w:tc>
          <w:tcPr>
            <w:tcW w:w="2520" w:type="dxa"/>
          </w:tcPr>
          <w:p w14:paraId="114EBB88" w14:textId="3EB9623E" w:rsidR="00F7149E" w:rsidRPr="00ED525E" w:rsidRDefault="00C66275" w:rsidP="00347806">
            <w:pPr>
              <w:rPr>
                <w:rFonts w:asciiTheme="minorHAnsi" w:hAnsiTheme="minorHAnsi" w:cstheme="minorHAnsi"/>
                <w:sz w:val="22"/>
                <w:szCs w:val="22"/>
              </w:rPr>
            </w:pPr>
            <w:r>
              <w:rPr>
                <w:rFonts w:asciiTheme="minorHAnsi" w:hAnsiTheme="minorHAnsi" w:cstheme="minorHAnsi"/>
                <w:sz w:val="22"/>
                <w:szCs w:val="22"/>
              </w:rPr>
              <w:t>600</w:t>
            </w:r>
          </w:p>
        </w:tc>
      </w:tr>
      <w:tr w:rsidR="00F7149E" w:rsidRPr="00ED525E" w14:paraId="76EF0374" w14:textId="77777777" w:rsidTr="00054A63">
        <w:tc>
          <w:tcPr>
            <w:tcW w:w="5940" w:type="dxa"/>
          </w:tcPr>
          <w:p w14:paraId="1A66EE26" w14:textId="77777777" w:rsidR="00F7149E" w:rsidRPr="00ED525E" w:rsidRDefault="00F726A8" w:rsidP="00DC6932">
            <w:pPr>
              <w:rPr>
                <w:rFonts w:asciiTheme="minorHAnsi" w:hAnsiTheme="minorHAnsi" w:cstheme="minorHAnsi"/>
                <w:sz w:val="22"/>
                <w:szCs w:val="22"/>
              </w:rPr>
            </w:pPr>
            <w:r w:rsidRPr="00ED525E">
              <w:rPr>
                <w:rFonts w:asciiTheme="minorHAnsi" w:hAnsiTheme="minorHAnsi" w:cstheme="minorHAnsi"/>
                <w:sz w:val="22"/>
                <w:szCs w:val="22"/>
              </w:rPr>
              <w:t xml:space="preserve">Pricing </w:t>
            </w:r>
            <w:r w:rsidR="00F7149E" w:rsidRPr="00ED525E">
              <w:rPr>
                <w:rFonts w:asciiTheme="minorHAnsi" w:hAnsiTheme="minorHAnsi" w:cstheme="minorHAnsi"/>
                <w:sz w:val="22"/>
                <w:szCs w:val="22"/>
              </w:rPr>
              <w:t>Response</w:t>
            </w:r>
          </w:p>
        </w:tc>
        <w:tc>
          <w:tcPr>
            <w:tcW w:w="2520" w:type="dxa"/>
          </w:tcPr>
          <w:p w14:paraId="79CADF8C" w14:textId="416203F2" w:rsidR="00F7149E" w:rsidRPr="00ED525E" w:rsidRDefault="007C3698" w:rsidP="00DC6932">
            <w:pPr>
              <w:rPr>
                <w:rFonts w:asciiTheme="minorHAnsi" w:hAnsiTheme="minorHAnsi" w:cstheme="minorHAnsi"/>
                <w:sz w:val="22"/>
                <w:szCs w:val="22"/>
              </w:rPr>
            </w:pPr>
            <w:r>
              <w:rPr>
                <w:rFonts w:asciiTheme="minorHAnsi" w:hAnsiTheme="minorHAnsi" w:cstheme="minorHAnsi"/>
                <w:sz w:val="22"/>
                <w:szCs w:val="22"/>
              </w:rPr>
              <w:t>200</w:t>
            </w:r>
          </w:p>
        </w:tc>
      </w:tr>
      <w:tr w:rsidR="00F7149E" w:rsidRPr="00ED525E" w14:paraId="22C3FD35" w14:textId="77777777" w:rsidTr="00054A63">
        <w:tc>
          <w:tcPr>
            <w:tcW w:w="5940" w:type="dxa"/>
          </w:tcPr>
          <w:p w14:paraId="7A79766B" w14:textId="68FAC40E" w:rsidR="00F7149E" w:rsidRPr="00ED525E" w:rsidRDefault="00F7149E" w:rsidP="00054A63">
            <w:pPr>
              <w:jc w:val="right"/>
              <w:rPr>
                <w:rFonts w:asciiTheme="minorHAnsi" w:hAnsiTheme="minorHAnsi" w:cstheme="minorHAnsi"/>
                <w:sz w:val="22"/>
                <w:szCs w:val="22"/>
              </w:rPr>
            </w:pPr>
            <w:r w:rsidRPr="00ED525E">
              <w:rPr>
                <w:rFonts w:asciiTheme="minorHAnsi" w:hAnsiTheme="minorHAnsi" w:cstheme="minorHAnsi"/>
                <w:sz w:val="22"/>
                <w:szCs w:val="22"/>
              </w:rPr>
              <w:t xml:space="preserve"> Total</w:t>
            </w:r>
          </w:p>
        </w:tc>
        <w:tc>
          <w:tcPr>
            <w:tcW w:w="2520" w:type="dxa"/>
          </w:tcPr>
          <w:p w14:paraId="20C0E2A8" w14:textId="77777777" w:rsidR="00F7149E" w:rsidRPr="00ED525E" w:rsidRDefault="00F7149E" w:rsidP="00DC6932">
            <w:pPr>
              <w:rPr>
                <w:rFonts w:asciiTheme="minorHAnsi" w:hAnsiTheme="minorHAnsi" w:cstheme="minorHAnsi"/>
                <w:sz w:val="22"/>
                <w:szCs w:val="22"/>
              </w:rPr>
            </w:pPr>
            <w:r w:rsidRPr="00ED525E">
              <w:rPr>
                <w:rFonts w:asciiTheme="minorHAnsi" w:hAnsiTheme="minorHAnsi" w:cstheme="minorHAnsi"/>
                <w:sz w:val="22"/>
                <w:szCs w:val="22"/>
              </w:rPr>
              <w:t xml:space="preserve">1,000 </w:t>
            </w:r>
          </w:p>
        </w:tc>
      </w:tr>
    </w:tbl>
    <w:p w14:paraId="57834494" w14:textId="05959166" w:rsidR="00B14A82" w:rsidRPr="001A4F45" w:rsidRDefault="00B14A82" w:rsidP="006D6905">
      <w:pPr>
        <w:tabs>
          <w:tab w:val="left" w:pos="308"/>
        </w:tabs>
        <w:spacing w:before="120" w:after="120"/>
        <w:ind w:left="308"/>
        <w:rPr>
          <w:rFonts w:asciiTheme="minorHAnsi" w:hAnsiTheme="minorHAnsi" w:cstheme="minorHAnsi"/>
          <w:b/>
          <w:sz w:val="22"/>
          <w:szCs w:val="22"/>
        </w:rPr>
      </w:pPr>
      <w:r w:rsidRPr="001A4F45">
        <w:rPr>
          <w:rFonts w:asciiTheme="minorHAnsi" w:hAnsiTheme="minorHAnsi" w:cstheme="minorHAnsi"/>
          <w:b/>
          <w:sz w:val="22"/>
          <w:szCs w:val="22"/>
        </w:rPr>
        <w:t xml:space="preserve">Round </w:t>
      </w:r>
      <w:r w:rsidR="00AD1924">
        <w:rPr>
          <w:rFonts w:asciiTheme="minorHAnsi" w:hAnsiTheme="minorHAnsi" w:cstheme="minorHAnsi"/>
          <w:b/>
          <w:sz w:val="22"/>
          <w:szCs w:val="22"/>
        </w:rPr>
        <w:t>4</w:t>
      </w:r>
      <w:r w:rsidR="00CC7B6E" w:rsidRPr="001A4F45">
        <w:rPr>
          <w:rFonts w:asciiTheme="minorHAnsi" w:hAnsiTheme="minorHAnsi" w:cstheme="minorHAnsi"/>
          <w:b/>
          <w:sz w:val="22"/>
          <w:szCs w:val="22"/>
        </w:rPr>
        <w:t xml:space="preserve"> </w:t>
      </w:r>
      <w:r w:rsidR="00475306">
        <w:rPr>
          <w:rFonts w:asciiTheme="minorHAnsi" w:hAnsiTheme="minorHAnsi" w:cstheme="minorHAnsi"/>
          <w:b/>
          <w:sz w:val="22"/>
          <w:szCs w:val="22"/>
        </w:rPr>
        <w:t xml:space="preserve">- </w:t>
      </w:r>
      <w:r w:rsidR="00CC7B6E" w:rsidRPr="001A4F45">
        <w:rPr>
          <w:rFonts w:asciiTheme="minorHAnsi" w:hAnsiTheme="minorHAnsi" w:cstheme="minorHAnsi"/>
          <w:b/>
          <w:sz w:val="22"/>
          <w:szCs w:val="22"/>
        </w:rPr>
        <w:t>Demonstrations</w:t>
      </w:r>
      <w:r w:rsidR="004B11EF" w:rsidRPr="001A4F45">
        <w:rPr>
          <w:rFonts w:asciiTheme="minorHAnsi" w:hAnsiTheme="minorHAnsi" w:cstheme="minorHAnsi"/>
          <w:b/>
          <w:sz w:val="22"/>
          <w:szCs w:val="22"/>
        </w:rPr>
        <w:t>/Interviews</w:t>
      </w:r>
      <w:r w:rsidR="00446B5F" w:rsidRPr="001A4F45">
        <w:rPr>
          <w:rFonts w:asciiTheme="minorHAnsi" w:hAnsiTheme="minorHAnsi" w:cstheme="minorHAnsi"/>
          <w:b/>
          <w:sz w:val="22"/>
          <w:szCs w:val="22"/>
        </w:rPr>
        <w:t>.</w:t>
      </w:r>
      <w:r w:rsidRPr="001A4F45">
        <w:rPr>
          <w:rFonts w:asciiTheme="minorHAnsi" w:hAnsiTheme="minorHAnsi" w:cstheme="minorHAnsi"/>
          <w:b/>
          <w:sz w:val="22"/>
          <w:szCs w:val="22"/>
        </w:rPr>
        <w:t xml:space="preserve"> </w:t>
      </w:r>
    </w:p>
    <w:p w14:paraId="61EAD4EE" w14:textId="307E16B5" w:rsidR="00327FDE" w:rsidRPr="001A4F45" w:rsidRDefault="00EE3B4F" w:rsidP="00E14270">
      <w:pPr>
        <w:spacing w:before="120" w:after="120"/>
        <w:ind w:left="270"/>
        <w:rPr>
          <w:rFonts w:asciiTheme="minorHAnsi" w:hAnsiTheme="minorHAnsi" w:cstheme="minorHAnsi"/>
          <w:sz w:val="22"/>
          <w:szCs w:val="22"/>
        </w:rPr>
      </w:pPr>
      <w:r w:rsidRPr="001A4F45">
        <w:rPr>
          <w:rFonts w:asciiTheme="minorHAnsi" w:hAnsiTheme="minorHAnsi" w:cstheme="minorHAnsi"/>
          <w:sz w:val="22"/>
          <w:szCs w:val="22"/>
        </w:rPr>
        <w:t xml:space="preserve">Seattle, at its sole option, may require that Vendors who remain active and competitive provide a product demonstration in Seattle. Should only a single Vendor remain active and eligible to provide a demonstration, the City shall retain the option to proceed with a Demonstration or may waive this Round. Vendors shall be provided a script and then </w:t>
      </w:r>
      <w:r w:rsidRPr="001A4F45">
        <w:rPr>
          <w:rFonts w:asciiTheme="minorHAnsi" w:hAnsiTheme="minorHAnsi" w:cstheme="minorHAnsi"/>
          <w:iCs/>
          <w:sz w:val="22"/>
          <w:szCs w:val="22"/>
        </w:rPr>
        <w:t xml:space="preserve">be </w:t>
      </w:r>
      <w:r w:rsidRPr="001A4F45">
        <w:rPr>
          <w:rFonts w:asciiTheme="minorHAnsi" w:hAnsiTheme="minorHAnsi" w:cstheme="minorHAnsi"/>
          <w:sz w:val="22"/>
          <w:szCs w:val="22"/>
        </w:rPr>
        <w:t xml:space="preserve">scheduled for a full demonstration. If the Demonstration score is not within the competitive range, the City may eliminate the Vendor and discontinue scoring the Vendor for </w:t>
      </w:r>
      <w:r w:rsidRPr="00860CDB">
        <w:rPr>
          <w:rFonts w:asciiTheme="minorHAnsi" w:hAnsiTheme="minorHAnsi" w:cstheme="minorHAnsi"/>
          <w:color w:val="000000"/>
          <w:sz w:val="22"/>
          <w:szCs w:val="22"/>
        </w:rPr>
        <w:t>purposes of</w:t>
      </w:r>
      <w:r w:rsidR="00F85639" w:rsidRPr="00860CDB">
        <w:rPr>
          <w:rFonts w:asciiTheme="minorHAnsi" w:hAnsiTheme="minorHAnsi" w:cstheme="minorHAnsi"/>
          <w:color w:val="000000"/>
          <w:sz w:val="22"/>
          <w:szCs w:val="22"/>
        </w:rPr>
        <w:t xml:space="preserve"> </w:t>
      </w:r>
      <w:r w:rsidRPr="001A4F45">
        <w:rPr>
          <w:rFonts w:asciiTheme="minorHAnsi" w:hAnsiTheme="minorHAnsi" w:cstheme="minorHAnsi"/>
          <w:sz w:val="22"/>
          <w:szCs w:val="22"/>
        </w:rPr>
        <w:t>award.</w:t>
      </w:r>
    </w:p>
    <w:p w14:paraId="08F78F46" w14:textId="6DA162FB" w:rsidR="00EE3B4F" w:rsidRPr="001A4F45" w:rsidRDefault="00EE3B4F" w:rsidP="00744409">
      <w:pPr>
        <w:pStyle w:val="BodyText"/>
        <w:ind w:left="270"/>
        <w:rPr>
          <w:rFonts w:asciiTheme="minorHAnsi" w:hAnsiTheme="minorHAnsi" w:cstheme="minorHAnsi"/>
          <w:sz w:val="22"/>
          <w:szCs w:val="22"/>
        </w:rPr>
      </w:pPr>
      <w:r w:rsidRPr="001A4F45">
        <w:rPr>
          <w:rFonts w:asciiTheme="minorHAnsi" w:hAnsiTheme="minorHAnsi" w:cstheme="minorHAnsi"/>
          <w:sz w:val="22"/>
          <w:szCs w:val="22"/>
        </w:rPr>
        <w:t xml:space="preserve">The Vendor will submit to the Buyer a list of names and company affiliations who will be performing the demonstration.  Vendors invited are to bring the assigned Project Manager named by the Vendor in the </w:t>
      </w:r>
      <w:r w:rsidR="00860CDB" w:rsidRPr="001A4F45">
        <w:rPr>
          <w:rFonts w:asciiTheme="minorHAnsi" w:hAnsiTheme="minorHAnsi" w:cstheme="minorHAnsi"/>
          <w:sz w:val="22"/>
          <w:szCs w:val="22"/>
        </w:rPr>
        <w:t>Proposal and</w:t>
      </w:r>
      <w:r w:rsidRPr="001A4F45">
        <w:rPr>
          <w:rFonts w:asciiTheme="minorHAnsi" w:hAnsiTheme="minorHAnsi" w:cstheme="minorHAnsi"/>
          <w:sz w:val="22"/>
          <w:szCs w:val="22"/>
        </w:rPr>
        <w:t xml:space="preserve"> may bring other key personnel named in the Proposal. The Vendor shall not</w:t>
      </w:r>
      <w:r w:rsidR="00814FAD">
        <w:rPr>
          <w:rFonts w:asciiTheme="minorHAnsi" w:hAnsiTheme="minorHAnsi" w:cstheme="minorHAnsi"/>
          <w:sz w:val="22"/>
          <w:szCs w:val="22"/>
        </w:rPr>
        <w:t xml:space="preserve"> </w:t>
      </w:r>
      <w:r w:rsidRPr="001A4F45">
        <w:rPr>
          <w:rFonts w:asciiTheme="minorHAnsi" w:hAnsiTheme="minorHAnsi" w:cstheme="minorHAnsi"/>
          <w:sz w:val="22"/>
          <w:szCs w:val="22"/>
        </w:rPr>
        <w:t>bring an individual who does not work for the Vendor or for the Vendor as a subcontractor on this project, without specific advance authorization by the City Buyer.</w:t>
      </w:r>
    </w:p>
    <w:tbl>
      <w:tblPr>
        <w:tblW w:w="0" w:type="auto"/>
        <w:tblInd w:w="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2520"/>
      </w:tblGrid>
      <w:tr w:rsidR="00327FDE" w:rsidRPr="001A4F45" w14:paraId="0BAF2FF7" w14:textId="77777777" w:rsidTr="004D0C4F">
        <w:tc>
          <w:tcPr>
            <w:tcW w:w="5940" w:type="dxa"/>
            <w:shd w:val="clear" w:color="auto" w:fill="BFBFBF"/>
          </w:tcPr>
          <w:p w14:paraId="1C40179F" w14:textId="77777777" w:rsidR="00327FDE" w:rsidRPr="001A4F45" w:rsidRDefault="00327FDE" w:rsidP="004D0C4F">
            <w:pPr>
              <w:rPr>
                <w:rFonts w:asciiTheme="minorHAnsi" w:hAnsiTheme="minorHAnsi" w:cstheme="minorHAnsi"/>
                <w:sz w:val="22"/>
                <w:szCs w:val="22"/>
              </w:rPr>
            </w:pPr>
          </w:p>
        </w:tc>
        <w:tc>
          <w:tcPr>
            <w:tcW w:w="2520" w:type="dxa"/>
            <w:shd w:val="clear" w:color="auto" w:fill="BFBFBF"/>
          </w:tcPr>
          <w:p w14:paraId="61D6E229" w14:textId="77777777" w:rsidR="00327FDE" w:rsidRPr="001A4F45" w:rsidRDefault="00327FDE" w:rsidP="004D0C4F">
            <w:pPr>
              <w:rPr>
                <w:rFonts w:asciiTheme="minorHAnsi" w:hAnsiTheme="minorHAnsi" w:cstheme="minorHAnsi"/>
                <w:b/>
                <w:sz w:val="22"/>
                <w:szCs w:val="22"/>
              </w:rPr>
            </w:pPr>
            <w:r w:rsidRPr="001A4F45">
              <w:rPr>
                <w:rFonts w:asciiTheme="minorHAnsi" w:hAnsiTheme="minorHAnsi" w:cstheme="minorHAnsi"/>
                <w:b/>
                <w:sz w:val="22"/>
                <w:szCs w:val="22"/>
              </w:rPr>
              <w:t>Total Possible Points</w:t>
            </w:r>
          </w:p>
        </w:tc>
      </w:tr>
      <w:tr w:rsidR="00327FDE" w:rsidRPr="001A4F45" w14:paraId="0D48B622" w14:textId="77777777" w:rsidTr="004D0C4F">
        <w:tc>
          <w:tcPr>
            <w:tcW w:w="5940" w:type="dxa"/>
          </w:tcPr>
          <w:p w14:paraId="5ACFCDE0" w14:textId="77777777" w:rsidR="00327FDE" w:rsidRPr="001A4F45" w:rsidRDefault="00327FDE" w:rsidP="004D0C4F">
            <w:pPr>
              <w:rPr>
                <w:rFonts w:asciiTheme="minorHAnsi" w:hAnsiTheme="minorHAnsi" w:cstheme="minorHAnsi"/>
                <w:sz w:val="22"/>
                <w:szCs w:val="22"/>
              </w:rPr>
            </w:pPr>
            <w:r w:rsidRPr="001A4F45">
              <w:rPr>
                <w:rFonts w:asciiTheme="minorHAnsi" w:hAnsiTheme="minorHAnsi" w:cstheme="minorHAnsi"/>
                <w:sz w:val="22"/>
                <w:szCs w:val="22"/>
              </w:rPr>
              <w:t>Demonstrations/Interviews</w:t>
            </w:r>
          </w:p>
        </w:tc>
        <w:tc>
          <w:tcPr>
            <w:tcW w:w="2520" w:type="dxa"/>
          </w:tcPr>
          <w:p w14:paraId="7119FE96" w14:textId="77777777" w:rsidR="00327FDE" w:rsidRPr="001A4F45" w:rsidRDefault="00327FDE" w:rsidP="004D0C4F">
            <w:pPr>
              <w:jc w:val="center"/>
              <w:rPr>
                <w:rFonts w:asciiTheme="minorHAnsi" w:hAnsiTheme="minorHAnsi" w:cstheme="minorHAnsi"/>
                <w:sz w:val="22"/>
                <w:szCs w:val="22"/>
              </w:rPr>
            </w:pPr>
            <w:r w:rsidRPr="001A4F45">
              <w:rPr>
                <w:rFonts w:asciiTheme="minorHAnsi" w:hAnsiTheme="minorHAnsi" w:cstheme="minorHAnsi"/>
                <w:sz w:val="22"/>
                <w:szCs w:val="22"/>
              </w:rPr>
              <w:t>200</w:t>
            </w:r>
          </w:p>
        </w:tc>
      </w:tr>
    </w:tbl>
    <w:p w14:paraId="397FF0B9" w14:textId="2220F401" w:rsidR="00327FDE" w:rsidRDefault="00327FDE" w:rsidP="00327FDE">
      <w:pPr>
        <w:rPr>
          <w:rFonts w:asciiTheme="minorHAnsi" w:hAnsiTheme="minorHAnsi" w:cstheme="minorHAnsi"/>
          <w:sz w:val="22"/>
          <w:szCs w:val="22"/>
        </w:rPr>
      </w:pPr>
    </w:p>
    <w:p w14:paraId="653D8D46" w14:textId="315F4D35" w:rsidR="00D02E76" w:rsidRDefault="00D02E76" w:rsidP="006E3438">
      <w:pPr>
        <w:ind w:left="360"/>
        <w:rPr>
          <w:rFonts w:asciiTheme="minorHAnsi" w:hAnsiTheme="minorHAnsi" w:cstheme="minorHAnsi"/>
          <w:sz w:val="22"/>
          <w:szCs w:val="22"/>
        </w:rPr>
      </w:pPr>
      <w:r>
        <w:rPr>
          <w:rFonts w:asciiTheme="minorHAnsi" w:hAnsiTheme="minorHAnsi" w:cstheme="minorHAnsi"/>
          <w:sz w:val="22"/>
          <w:szCs w:val="22"/>
        </w:rPr>
        <w:t>The points received in this round will be scored independently of the previous rounds and will determin</w:t>
      </w:r>
      <w:r w:rsidR="00813BBD">
        <w:rPr>
          <w:rFonts w:asciiTheme="minorHAnsi" w:hAnsiTheme="minorHAnsi" w:cstheme="minorHAnsi"/>
          <w:sz w:val="22"/>
          <w:szCs w:val="22"/>
        </w:rPr>
        <w:t>e</w:t>
      </w:r>
      <w:r>
        <w:rPr>
          <w:rFonts w:asciiTheme="minorHAnsi" w:hAnsiTheme="minorHAnsi" w:cstheme="minorHAnsi"/>
          <w:sz w:val="22"/>
          <w:szCs w:val="22"/>
        </w:rPr>
        <w:t xml:space="preserve"> the final ranking of the proposals for the next round.</w:t>
      </w:r>
    </w:p>
    <w:p w14:paraId="090BAB9B" w14:textId="1FC30F8F" w:rsidR="001C5169" w:rsidRDefault="001C5169" w:rsidP="006E3438">
      <w:pPr>
        <w:ind w:left="360"/>
        <w:rPr>
          <w:rFonts w:asciiTheme="minorHAnsi" w:hAnsiTheme="minorHAnsi" w:cstheme="minorHAnsi"/>
          <w:sz w:val="22"/>
          <w:szCs w:val="22"/>
        </w:rPr>
      </w:pPr>
    </w:p>
    <w:p w14:paraId="255EB645" w14:textId="4FFD71E7" w:rsidR="001865FE" w:rsidRPr="001A4F45" w:rsidRDefault="00B14A82" w:rsidP="002E0FB0">
      <w:pPr>
        <w:spacing w:before="120" w:after="120"/>
        <w:ind w:left="360"/>
        <w:rPr>
          <w:rFonts w:asciiTheme="minorHAnsi" w:hAnsiTheme="minorHAnsi" w:cstheme="minorHAnsi"/>
          <w:sz w:val="22"/>
          <w:szCs w:val="22"/>
        </w:rPr>
      </w:pPr>
      <w:r w:rsidRPr="001A4F45">
        <w:rPr>
          <w:rFonts w:asciiTheme="minorHAnsi" w:hAnsiTheme="minorHAnsi" w:cstheme="minorHAnsi"/>
          <w:b/>
          <w:sz w:val="22"/>
          <w:szCs w:val="22"/>
        </w:rPr>
        <w:lastRenderedPageBreak/>
        <w:t>R</w:t>
      </w:r>
      <w:r w:rsidR="001865FE" w:rsidRPr="001A4F45">
        <w:rPr>
          <w:rFonts w:asciiTheme="minorHAnsi" w:hAnsiTheme="minorHAnsi" w:cstheme="minorHAnsi"/>
          <w:b/>
          <w:sz w:val="22"/>
          <w:szCs w:val="22"/>
        </w:rPr>
        <w:t>epeat of Evaluation Steps</w:t>
      </w:r>
      <w:r w:rsidR="001C2633" w:rsidRPr="001A4F45">
        <w:rPr>
          <w:rFonts w:asciiTheme="minorHAnsi" w:hAnsiTheme="minorHAnsi" w:cstheme="minorHAnsi"/>
          <w:sz w:val="22"/>
          <w:szCs w:val="22"/>
        </w:rPr>
        <w:t>:</w:t>
      </w:r>
      <w:r w:rsidR="001865FE" w:rsidRPr="001A4F45">
        <w:rPr>
          <w:rFonts w:asciiTheme="minorHAnsi" w:hAnsiTheme="minorHAnsi" w:cstheme="minorHAnsi"/>
          <w:sz w:val="22"/>
          <w:szCs w:val="22"/>
        </w:rPr>
        <w:t xml:space="preserve"> If no Vendor is selected at the conclusion of all the steps, the City may return to any step in the process to repeat the evaluation with those proposals active at that </w:t>
      </w:r>
      <w:r w:rsidR="00814FAD">
        <w:rPr>
          <w:rFonts w:asciiTheme="minorHAnsi" w:hAnsiTheme="minorHAnsi" w:cstheme="minorHAnsi"/>
          <w:sz w:val="22"/>
          <w:szCs w:val="22"/>
        </w:rPr>
        <w:t>step</w:t>
      </w:r>
      <w:r w:rsidR="001865FE" w:rsidRPr="001A4F45">
        <w:rPr>
          <w:rFonts w:asciiTheme="minorHAnsi" w:hAnsiTheme="minorHAnsi" w:cstheme="minorHAnsi"/>
          <w:sz w:val="22"/>
          <w:szCs w:val="22"/>
        </w:rPr>
        <w:t xml:space="preserve">.  </w:t>
      </w:r>
      <w:r w:rsidR="001865FE" w:rsidRPr="00814FAD">
        <w:rPr>
          <w:rFonts w:asciiTheme="minorHAnsi" w:hAnsiTheme="minorHAnsi" w:cstheme="minorHAnsi"/>
          <w:color w:val="000000"/>
          <w:sz w:val="22"/>
          <w:szCs w:val="22"/>
        </w:rPr>
        <w:t>In such event, the</w:t>
      </w:r>
      <w:r w:rsidR="00F85639" w:rsidRPr="00814FAD">
        <w:rPr>
          <w:rFonts w:asciiTheme="minorHAnsi" w:hAnsiTheme="minorHAnsi" w:cstheme="minorHAnsi"/>
          <w:color w:val="000000"/>
          <w:sz w:val="22"/>
          <w:szCs w:val="22"/>
        </w:rPr>
        <w:t xml:space="preserve"> </w:t>
      </w:r>
      <w:r w:rsidR="001865FE" w:rsidRPr="001A4F45">
        <w:rPr>
          <w:rFonts w:asciiTheme="minorHAnsi" w:hAnsiTheme="minorHAnsi" w:cstheme="minorHAnsi"/>
          <w:sz w:val="22"/>
          <w:szCs w:val="22"/>
        </w:rPr>
        <w:t>City shall then sequentially step through all remaining steps as if conducting a new evaluation process. The City reserves the right to terminate the process if it decides no proposals meet its requirements.</w:t>
      </w:r>
    </w:p>
    <w:p w14:paraId="3D833F78" w14:textId="77777777" w:rsidR="001865FE" w:rsidRPr="001A4F45" w:rsidRDefault="001865FE" w:rsidP="007D4BC4">
      <w:pPr>
        <w:ind w:left="360"/>
        <w:jc w:val="both"/>
        <w:rPr>
          <w:rFonts w:asciiTheme="minorHAnsi" w:hAnsiTheme="minorHAnsi" w:cstheme="minorHAnsi"/>
          <w:sz w:val="22"/>
          <w:szCs w:val="22"/>
        </w:rPr>
      </w:pPr>
      <w:r w:rsidRPr="001A4F45">
        <w:rPr>
          <w:rFonts w:asciiTheme="minorHAnsi" w:hAnsiTheme="minorHAnsi" w:cstheme="minorHAnsi"/>
          <w:b/>
          <w:sz w:val="22"/>
          <w:szCs w:val="22"/>
        </w:rPr>
        <w:t>Points of Clarification</w:t>
      </w:r>
      <w:r w:rsidRPr="001A4F45">
        <w:rPr>
          <w:rFonts w:asciiTheme="minorHAnsi" w:hAnsiTheme="minorHAnsi" w:cstheme="minorHAnsi"/>
          <w:sz w:val="22"/>
          <w:szCs w:val="22"/>
        </w:rPr>
        <w:t xml:space="preserve">:  Throughout the evaluation process, the City reserves the right to seek clarifications from any Vendor.  </w:t>
      </w:r>
    </w:p>
    <w:p w14:paraId="6F26C697" w14:textId="77777777" w:rsidR="00563A72" w:rsidRPr="001A4F45" w:rsidRDefault="00563A72" w:rsidP="007D4BC4">
      <w:pPr>
        <w:ind w:left="360"/>
        <w:jc w:val="both"/>
        <w:rPr>
          <w:rFonts w:asciiTheme="minorHAnsi" w:hAnsiTheme="minorHAnsi" w:cstheme="minorHAnsi"/>
          <w:sz w:val="22"/>
          <w:szCs w:val="22"/>
        </w:rPr>
      </w:pPr>
    </w:p>
    <w:p w14:paraId="3D9D938E" w14:textId="42AA7F0F" w:rsidR="00551DA0" w:rsidRPr="001A4F45" w:rsidRDefault="00563A72" w:rsidP="00491D51">
      <w:pPr>
        <w:ind w:left="360"/>
        <w:jc w:val="both"/>
        <w:rPr>
          <w:rFonts w:asciiTheme="minorHAnsi" w:hAnsiTheme="minorHAnsi" w:cstheme="minorHAnsi"/>
          <w:sz w:val="22"/>
          <w:szCs w:val="22"/>
        </w:rPr>
      </w:pPr>
      <w:r w:rsidRPr="001A4F45">
        <w:rPr>
          <w:rFonts w:asciiTheme="minorHAnsi" w:hAnsiTheme="minorHAnsi" w:cstheme="minorHAnsi"/>
          <w:b/>
          <w:sz w:val="22"/>
          <w:szCs w:val="22"/>
        </w:rPr>
        <w:t xml:space="preserve">Award Criteria </w:t>
      </w:r>
      <w:r w:rsidRPr="00F44A74">
        <w:rPr>
          <w:rFonts w:asciiTheme="minorHAnsi" w:hAnsiTheme="minorHAnsi" w:cstheme="minorHAnsi"/>
          <w:b/>
          <w:color w:val="000000"/>
          <w:sz w:val="22"/>
          <w:szCs w:val="22"/>
        </w:rPr>
        <w:t>in the Event of a Tie</w:t>
      </w:r>
      <w:r w:rsidRPr="001A4F45">
        <w:rPr>
          <w:rFonts w:asciiTheme="minorHAnsi" w:hAnsiTheme="minorHAnsi" w:cstheme="minorHAnsi"/>
          <w:sz w:val="22"/>
          <w:szCs w:val="22"/>
        </w:rPr>
        <w:t xml:space="preserve">:  </w:t>
      </w:r>
      <w:r w:rsidR="00F44A74">
        <w:rPr>
          <w:rFonts w:asciiTheme="minorHAnsi" w:hAnsiTheme="minorHAnsi" w:cstheme="minorHAnsi"/>
          <w:sz w:val="22"/>
          <w:szCs w:val="22"/>
        </w:rPr>
        <w:t xml:space="preserve">If two or more Vendors </w:t>
      </w:r>
      <w:r w:rsidRPr="001A4F45">
        <w:rPr>
          <w:rFonts w:asciiTheme="minorHAnsi" w:hAnsiTheme="minorHAnsi" w:cstheme="minorHAnsi"/>
          <w:sz w:val="22"/>
          <w:szCs w:val="22"/>
        </w:rPr>
        <w:t xml:space="preserve">receive the same Total Score, the contract will be awarded to that Vendor whose response indicates the ability to provide the best overall service and benefit to the City.  </w:t>
      </w:r>
      <w:bookmarkStart w:id="176" w:name="_Toc168210573"/>
      <w:bookmarkStart w:id="177" w:name="_Toc168279201"/>
      <w:bookmarkStart w:id="178" w:name="_Toc168281869"/>
      <w:bookmarkStart w:id="179" w:name="_Toc168284425"/>
      <w:bookmarkStart w:id="180" w:name="_Toc168365831"/>
      <w:bookmarkEnd w:id="176"/>
      <w:bookmarkEnd w:id="177"/>
      <w:bookmarkEnd w:id="178"/>
      <w:bookmarkEnd w:id="179"/>
      <w:bookmarkEnd w:id="180"/>
    </w:p>
    <w:p w14:paraId="61327C6F" w14:textId="77777777" w:rsidR="00491D51" w:rsidRPr="00C71E4E" w:rsidRDefault="00491D51" w:rsidP="00491D51">
      <w:pPr>
        <w:ind w:left="360"/>
        <w:jc w:val="both"/>
        <w:rPr>
          <w:rFonts w:asciiTheme="minorHAnsi" w:hAnsiTheme="minorHAnsi" w:cstheme="minorHAnsi"/>
          <w:sz w:val="22"/>
          <w:szCs w:val="22"/>
        </w:rPr>
      </w:pPr>
    </w:p>
    <w:p w14:paraId="738AF4F2" w14:textId="77777777" w:rsidR="00551DA0" w:rsidRPr="00B913B6" w:rsidRDefault="00551DA0" w:rsidP="006E3438">
      <w:pPr>
        <w:pStyle w:val="BodyText"/>
        <w:numPr>
          <w:ilvl w:val="0"/>
          <w:numId w:val="43"/>
        </w:numPr>
        <w:rPr>
          <w:rFonts w:asciiTheme="minorHAnsi" w:hAnsiTheme="minorHAnsi" w:cstheme="minorHAnsi"/>
          <w:szCs w:val="22"/>
        </w:rPr>
      </w:pPr>
      <w:r w:rsidRPr="00B913B6">
        <w:rPr>
          <w:rFonts w:asciiTheme="minorHAnsi" w:hAnsiTheme="minorHAnsi" w:cstheme="minorHAnsi"/>
          <w:b/>
          <w:sz w:val="32"/>
          <w:szCs w:val="28"/>
        </w:rPr>
        <w:t>AWARD AND CONTRACT EXECUTION INSTRUCTIONS</w:t>
      </w:r>
    </w:p>
    <w:p w14:paraId="34E3ED4A" w14:textId="4FA11736" w:rsidR="00551DA0" w:rsidRPr="001A4F45" w:rsidRDefault="00551DA0" w:rsidP="00551DA0">
      <w:pPr>
        <w:ind w:left="360"/>
        <w:rPr>
          <w:rFonts w:asciiTheme="minorHAnsi" w:hAnsiTheme="minorHAnsi" w:cstheme="minorHAnsi"/>
          <w:sz w:val="22"/>
          <w:szCs w:val="22"/>
        </w:rPr>
      </w:pPr>
      <w:r w:rsidRPr="001A4F45">
        <w:rPr>
          <w:rFonts w:asciiTheme="minorHAnsi" w:hAnsiTheme="minorHAnsi" w:cstheme="minorHAnsi"/>
          <w:sz w:val="22"/>
          <w:szCs w:val="22"/>
        </w:rPr>
        <w:t xml:space="preserve">The City </w:t>
      </w:r>
      <w:r w:rsidR="008801F3" w:rsidRPr="001A4F45">
        <w:rPr>
          <w:rFonts w:asciiTheme="minorHAnsi" w:hAnsiTheme="minorHAnsi" w:cstheme="minorHAnsi"/>
          <w:sz w:val="22"/>
          <w:szCs w:val="22"/>
        </w:rPr>
        <w:t>RFP Coordinator</w:t>
      </w:r>
      <w:r w:rsidRPr="001A4F45">
        <w:rPr>
          <w:rFonts w:asciiTheme="minorHAnsi" w:hAnsiTheme="minorHAnsi" w:cstheme="minorHAnsi"/>
          <w:sz w:val="22"/>
          <w:szCs w:val="22"/>
        </w:rPr>
        <w:t xml:space="preserve"> intends to provide written notice of the intention to award </w:t>
      </w:r>
      <w:r w:rsidR="00F44A74">
        <w:rPr>
          <w:rFonts w:asciiTheme="minorHAnsi" w:hAnsiTheme="minorHAnsi" w:cstheme="minorHAnsi"/>
          <w:sz w:val="22"/>
          <w:szCs w:val="22"/>
        </w:rPr>
        <w:t xml:space="preserve">promptly </w:t>
      </w:r>
      <w:r w:rsidRPr="001A4F45">
        <w:rPr>
          <w:rFonts w:asciiTheme="minorHAnsi" w:hAnsiTheme="minorHAnsi" w:cstheme="minorHAnsi"/>
          <w:sz w:val="22"/>
          <w:szCs w:val="22"/>
        </w:rPr>
        <w:t xml:space="preserve">and to all Vendors responding to the Solicitation.  Please note, however, there are time limits on protests to bid results, and Vendors have final responsibility to learn of results in sufficient time for such protests to be filed </w:t>
      </w:r>
      <w:r w:rsidR="0075506C">
        <w:rPr>
          <w:rFonts w:asciiTheme="minorHAnsi" w:hAnsiTheme="minorHAnsi" w:cstheme="minorHAnsi"/>
          <w:sz w:val="22"/>
          <w:szCs w:val="22"/>
        </w:rPr>
        <w:t>promptly</w:t>
      </w:r>
      <w:r w:rsidRPr="001A4F45">
        <w:rPr>
          <w:rFonts w:asciiTheme="minorHAnsi" w:hAnsiTheme="minorHAnsi" w:cstheme="minorHAnsi"/>
          <w:sz w:val="22"/>
          <w:szCs w:val="22"/>
        </w:rPr>
        <w:t xml:space="preserve">.   </w:t>
      </w:r>
    </w:p>
    <w:p w14:paraId="2712EFA6" w14:textId="77777777" w:rsidR="00551DA0" w:rsidRPr="001A4F45" w:rsidRDefault="00551DA0" w:rsidP="00551DA0">
      <w:pPr>
        <w:ind w:left="360"/>
        <w:rPr>
          <w:rFonts w:asciiTheme="minorHAnsi" w:hAnsiTheme="minorHAnsi" w:cstheme="minorHAnsi"/>
          <w:sz w:val="22"/>
          <w:szCs w:val="22"/>
        </w:rPr>
      </w:pPr>
    </w:p>
    <w:p w14:paraId="1C807CE3" w14:textId="77777777" w:rsidR="00551DA0" w:rsidRPr="001A4F45" w:rsidRDefault="00551DA0" w:rsidP="00551DA0">
      <w:pPr>
        <w:ind w:left="360"/>
        <w:rPr>
          <w:rFonts w:asciiTheme="minorHAnsi" w:hAnsiTheme="minorHAnsi" w:cstheme="minorHAnsi"/>
          <w:b/>
          <w:sz w:val="22"/>
          <w:szCs w:val="22"/>
        </w:rPr>
      </w:pPr>
      <w:r w:rsidRPr="001A4F45">
        <w:rPr>
          <w:rFonts w:asciiTheme="minorHAnsi" w:hAnsiTheme="minorHAnsi" w:cstheme="minorHAnsi"/>
          <w:b/>
          <w:sz w:val="22"/>
          <w:szCs w:val="22"/>
        </w:rPr>
        <w:t>Protests and Complaints.</w:t>
      </w:r>
    </w:p>
    <w:p w14:paraId="2CE2EDA7" w14:textId="6C040C41" w:rsidR="00551DA0" w:rsidRPr="001A4F45" w:rsidRDefault="00551DA0" w:rsidP="00551DA0">
      <w:pPr>
        <w:ind w:left="360"/>
        <w:rPr>
          <w:rFonts w:asciiTheme="minorHAnsi" w:hAnsiTheme="minorHAnsi" w:cstheme="minorHAnsi"/>
          <w:sz w:val="22"/>
          <w:szCs w:val="22"/>
        </w:rPr>
      </w:pPr>
      <w:r w:rsidRPr="001A4F45">
        <w:rPr>
          <w:rFonts w:asciiTheme="minorHAnsi" w:hAnsiTheme="minorHAnsi" w:cstheme="minorHAnsi"/>
          <w:sz w:val="22"/>
          <w:szCs w:val="22"/>
        </w:rPr>
        <w:t xml:space="preserve">The City has rules to govern the rights and obligations of interested parties that desire to submit a complaint or protest to this </w:t>
      </w:r>
      <w:r w:rsidR="00CE74CB" w:rsidRPr="001A4F45">
        <w:rPr>
          <w:rFonts w:asciiTheme="minorHAnsi" w:hAnsiTheme="minorHAnsi" w:cstheme="minorHAnsi"/>
          <w:sz w:val="22"/>
          <w:szCs w:val="22"/>
        </w:rPr>
        <w:t xml:space="preserve">RFP </w:t>
      </w:r>
      <w:r w:rsidRPr="001A4F45">
        <w:rPr>
          <w:rFonts w:asciiTheme="minorHAnsi" w:hAnsiTheme="minorHAnsi" w:cstheme="minorHAnsi"/>
          <w:sz w:val="22"/>
          <w:szCs w:val="22"/>
        </w:rPr>
        <w:t>process.  Please see the City website at</w:t>
      </w:r>
      <w:r w:rsidR="005E6BC2" w:rsidRPr="001A4F45">
        <w:rPr>
          <w:rFonts w:asciiTheme="minorHAnsi" w:hAnsiTheme="minorHAnsi" w:cstheme="minorHAnsi"/>
          <w:sz w:val="22"/>
          <w:szCs w:val="22"/>
        </w:rPr>
        <w:t xml:space="preserve"> </w:t>
      </w:r>
      <w:hyperlink r:id="rId39" w:history="1">
        <w:r w:rsidR="005E6BC2" w:rsidRPr="001A4F45">
          <w:rPr>
            <w:rStyle w:val="Hyperlink"/>
            <w:rFonts w:asciiTheme="minorHAnsi" w:hAnsiTheme="minorHAnsi" w:cstheme="minorHAnsi"/>
            <w:sz w:val="22"/>
            <w:szCs w:val="22"/>
          </w:rPr>
          <w:t>http://www.seattle.gov/city-purchasing-and-contracting/solicitation-and-selection-protest-protocols</w:t>
        </w:r>
      </w:hyperlink>
      <w:r w:rsidR="0075506C">
        <w:rPr>
          <w:rStyle w:val="Hyperlink"/>
          <w:rFonts w:asciiTheme="minorHAnsi" w:hAnsiTheme="minorHAnsi" w:cstheme="minorHAnsi"/>
          <w:sz w:val="22"/>
          <w:szCs w:val="22"/>
        </w:rPr>
        <w:t xml:space="preserve"> </w:t>
      </w:r>
      <w:r w:rsidRPr="001A4F45">
        <w:rPr>
          <w:rFonts w:asciiTheme="minorHAnsi" w:hAnsiTheme="minorHAnsi" w:cstheme="minorHAnsi"/>
          <w:sz w:val="22"/>
          <w:szCs w:val="22"/>
        </w:rPr>
        <w:t xml:space="preserve">for these rules.  Interested parties have the obligation to </w:t>
      </w:r>
      <w:r w:rsidR="0075506C">
        <w:rPr>
          <w:rFonts w:asciiTheme="minorHAnsi" w:hAnsiTheme="minorHAnsi" w:cstheme="minorHAnsi"/>
          <w:sz w:val="22"/>
          <w:szCs w:val="22"/>
        </w:rPr>
        <w:t xml:space="preserve">know of </w:t>
      </w:r>
      <w:r w:rsidRPr="001A4F45">
        <w:rPr>
          <w:rFonts w:asciiTheme="minorHAnsi" w:hAnsiTheme="minorHAnsi" w:cstheme="minorHAnsi"/>
          <w:sz w:val="22"/>
          <w:szCs w:val="22"/>
        </w:rPr>
        <w:t xml:space="preserve">and understand these rules, and to seek clarification </w:t>
      </w:r>
      <w:r w:rsidRPr="0075506C">
        <w:rPr>
          <w:rFonts w:asciiTheme="minorHAnsi" w:hAnsiTheme="minorHAnsi" w:cstheme="minorHAnsi"/>
          <w:color w:val="000000"/>
          <w:sz w:val="22"/>
          <w:szCs w:val="22"/>
        </w:rPr>
        <w:t>as necessary</w:t>
      </w:r>
      <w:r w:rsidR="00F85639" w:rsidRPr="0075506C">
        <w:rPr>
          <w:rFonts w:asciiTheme="minorHAnsi" w:hAnsiTheme="minorHAnsi" w:cstheme="minorHAnsi"/>
          <w:color w:val="000000"/>
          <w:sz w:val="22"/>
          <w:szCs w:val="22"/>
        </w:rPr>
        <w:t xml:space="preserve"> </w:t>
      </w:r>
      <w:r w:rsidRPr="001A4F45">
        <w:rPr>
          <w:rFonts w:asciiTheme="minorHAnsi" w:hAnsiTheme="minorHAnsi" w:cstheme="minorHAnsi"/>
          <w:sz w:val="22"/>
          <w:szCs w:val="22"/>
        </w:rPr>
        <w:t>from the City.</w:t>
      </w:r>
    </w:p>
    <w:p w14:paraId="18C3E953" w14:textId="77777777" w:rsidR="00551DA0" w:rsidRPr="001A4F45" w:rsidRDefault="00551DA0" w:rsidP="00551DA0">
      <w:pPr>
        <w:ind w:left="360"/>
        <w:rPr>
          <w:rFonts w:asciiTheme="minorHAnsi" w:hAnsiTheme="minorHAnsi" w:cstheme="minorHAnsi"/>
          <w:sz w:val="22"/>
          <w:szCs w:val="22"/>
        </w:rPr>
      </w:pPr>
    </w:p>
    <w:p w14:paraId="2EDADDD6" w14:textId="77777777" w:rsidR="000575B3" w:rsidRPr="001A4F45" w:rsidRDefault="00C12DC6" w:rsidP="000575B3">
      <w:pPr>
        <w:ind w:left="360"/>
        <w:jc w:val="both"/>
        <w:rPr>
          <w:rFonts w:asciiTheme="minorHAnsi" w:hAnsiTheme="minorHAnsi" w:cstheme="minorHAnsi"/>
          <w:b/>
          <w:sz w:val="22"/>
          <w:szCs w:val="22"/>
        </w:rPr>
      </w:pPr>
      <w:bookmarkStart w:id="181" w:name="_Toc79482493"/>
      <w:bookmarkStart w:id="182" w:name="_Toc85261728"/>
      <w:r w:rsidRPr="001A4F45">
        <w:rPr>
          <w:rFonts w:asciiTheme="minorHAnsi" w:hAnsiTheme="minorHAnsi" w:cstheme="minorHAnsi"/>
          <w:b/>
          <w:sz w:val="22"/>
          <w:szCs w:val="22"/>
        </w:rPr>
        <w:t xml:space="preserve">Limited </w:t>
      </w:r>
      <w:r w:rsidR="000575B3" w:rsidRPr="001A4F45">
        <w:rPr>
          <w:rFonts w:asciiTheme="minorHAnsi" w:hAnsiTheme="minorHAnsi" w:cstheme="minorHAnsi"/>
          <w:b/>
          <w:sz w:val="22"/>
          <w:szCs w:val="22"/>
        </w:rPr>
        <w:t>Debriefs to Proposers.</w:t>
      </w:r>
    </w:p>
    <w:p w14:paraId="1D7D1590" w14:textId="0F5077FA" w:rsidR="000575B3" w:rsidRPr="001A4F45" w:rsidRDefault="000575B3" w:rsidP="000575B3">
      <w:pPr>
        <w:ind w:left="360"/>
        <w:jc w:val="both"/>
        <w:rPr>
          <w:rFonts w:asciiTheme="minorHAnsi" w:hAnsiTheme="minorHAnsi" w:cstheme="minorHAnsi"/>
          <w:sz w:val="22"/>
          <w:szCs w:val="22"/>
        </w:rPr>
      </w:pPr>
      <w:r w:rsidRPr="001A4F45">
        <w:rPr>
          <w:rFonts w:asciiTheme="minorHAnsi" w:hAnsiTheme="minorHAnsi" w:cstheme="minorHAnsi"/>
          <w:sz w:val="22"/>
          <w:szCs w:val="22"/>
        </w:rPr>
        <w:t>The City issues results and award decisions to all proposers</w:t>
      </w:r>
      <w:bookmarkStart w:id="183" w:name="_Hlk478982068"/>
      <w:r w:rsidR="00C12DC6" w:rsidRPr="001A4F45">
        <w:rPr>
          <w:rFonts w:asciiTheme="minorHAnsi" w:hAnsiTheme="minorHAnsi" w:cstheme="minorHAnsi"/>
          <w:sz w:val="22"/>
          <w:szCs w:val="22"/>
        </w:rPr>
        <w:t xml:space="preserve">.  The City provides debriefing on a limited basis </w:t>
      </w:r>
      <w:r w:rsidR="0075506C">
        <w:rPr>
          <w:rFonts w:asciiTheme="minorHAnsi" w:hAnsiTheme="minorHAnsi" w:cstheme="minorHAnsi"/>
          <w:sz w:val="22"/>
          <w:szCs w:val="22"/>
        </w:rPr>
        <w:t xml:space="preserve">to allow bidders </w:t>
      </w:r>
      <w:r w:rsidR="00C12DC6" w:rsidRPr="001A4F45">
        <w:rPr>
          <w:rFonts w:asciiTheme="minorHAnsi" w:hAnsiTheme="minorHAnsi" w:cstheme="minorHAnsi"/>
          <w:sz w:val="22"/>
          <w:szCs w:val="22"/>
        </w:rPr>
        <w:t>to understand how they may improve in future bidding opportunities.</w:t>
      </w:r>
      <w:bookmarkEnd w:id="183"/>
    </w:p>
    <w:p w14:paraId="3B409821" w14:textId="77777777" w:rsidR="00446B5F" w:rsidRPr="00C71E4E" w:rsidRDefault="00446B5F" w:rsidP="00446B5F">
      <w:pPr>
        <w:ind w:left="360"/>
        <w:rPr>
          <w:rFonts w:asciiTheme="minorHAnsi" w:hAnsiTheme="minorHAnsi" w:cstheme="minorHAnsi"/>
          <w:b/>
          <w:sz w:val="20"/>
          <w:szCs w:val="20"/>
        </w:rPr>
      </w:pPr>
    </w:p>
    <w:bookmarkEnd w:id="181"/>
    <w:bookmarkEnd w:id="182"/>
    <w:p w14:paraId="3818F691" w14:textId="77777777" w:rsidR="00551DA0" w:rsidRPr="001A4F45" w:rsidRDefault="00551DA0" w:rsidP="00551DA0">
      <w:pPr>
        <w:ind w:left="360"/>
        <w:rPr>
          <w:rFonts w:asciiTheme="minorHAnsi" w:hAnsiTheme="minorHAnsi" w:cstheme="minorHAnsi"/>
          <w:b/>
          <w:sz w:val="22"/>
          <w:szCs w:val="22"/>
        </w:rPr>
      </w:pPr>
      <w:r w:rsidRPr="001A4F45">
        <w:rPr>
          <w:rFonts w:asciiTheme="minorHAnsi" w:hAnsiTheme="minorHAnsi" w:cstheme="minorHAnsi"/>
          <w:b/>
          <w:sz w:val="22"/>
          <w:szCs w:val="22"/>
        </w:rPr>
        <w:t>Instructions to the Apparently Successful Vendor(s).</w:t>
      </w:r>
    </w:p>
    <w:p w14:paraId="30B7E494" w14:textId="77777777" w:rsidR="00446B5F" w:rsidRPr="001A4F45" w:rsidRDefault="00551DA0" w:rsidP="00551DA0">
      <w:pPr>
        <w:ind w:left="360"/>
        <w:rPr>
          <w:rFonts w:asciiTheme="minorHAnsi" w:hAnsiTheme="minorHAnsi" w:cstheme="minorHAnsi"/>
          <w:sz w:val="22"/>
          <w:szCs w:val="22"/>
        </w:rPr>
      </w:pPr>
      <w:r w:rsidRPr="001A4F45">
        <w:rPr>
          <w:rFonts w:asciiTheme="minorHAnsi" w:hAnsiTheme="minorHAnsi" w:cstheme="minorHAnsi"/>
          <w:sz w:val="22"/>
          <w:szCs w:val="22"/>
        </w:rPr>
        <w:t xml:space="preserve">The Apparently Successful Vendor(s) will receive an Intention to Award Letter from the </w:t>
      </w:r>
      <w:r w:rsidR="008801F3" w:rsidRPr="001A4F45">
        <w:rPr>
          <w:rFonts w:asciiTheme="minorHAnsi" w:hAnsiTheme="minorHAnsi" w:cstheme="minorHAnsi"/>
          <w:sz w:val="22"/>
          <w:szCs w:val="22"/>
        </w:rPr>
        <w:t>RFP Coordinator</w:t>
      </w:r>
      <w:r w:rsidRPr="001A4F45">
        <w:rPr>
          <w:rFonts w:asciiTheme="minorHAnsi" w:hAnsiTheme="minorHAnsi" w:cstheme="minorHAnsi"/>
          <w:sz w:val="22"/>
          <w:szCs w:val="22"/>
        </w:rPr>
        <w:t xml:space="preserve"> after award decisions are made by the City.  The Letter will include instructions for final submittals that are due prior to execution of the contract or Purchase Order.  </w:t>
      </w:r>
    </w:p>
    <w:p w14:paraId="19C8DBAF" w14:textId="77777777" w:rsidR="00D7002A" w:rsidRPr="001A4F45" w:rsidRDefault="00D7002A" w:rsidP="00551DA0">
      <w:pPr>
        <w:ind w:left="360"/>
        <w:rPr>
          <w:rFonts w:asciiTheme="minorHAnsi" w:hAnsiTheme="minorHAnsi" w:cstheme="minorHAnsi"/>
          <w:sz w:val="22"/>
          <w:szCs w:val="22"/>
        </w:rPr>
      </w:pPr>
    </w:p>
    <w:p w14:paraId="49A07ADA" w14:textId="52307618" w:rsidR="00D7002A" w:rsidRPr="001A4F45" w:rsidRDefault="00D7002A" w:rsidP="00D7002A">
      <w:pPr>
        <w:ind w:left="360"/>
        <w:rPr>
          <w:rFonts w:asciiTheme="minorHAnsi" w:hAnsiTheme="minorHAnsi" w:cstheme="minorHAnsi"/>
          <w:sz w:val="22"/>
          <w:szCs w:val="22"/>
        </w:rPr>
      </w:pPr>
      <w:r w:rsidRPr="001A4F45">
        <w:rPr>
          <w:rFonts w:asciiTheme="minorHAnsi" w:hAnsiTheme="minorHAnsi" w:cstheme="minorHAnsi"/>
          <w:sz w:val="22"/>
          <w:szCs w:val="22"/>
        </w:rPr>
        <w:t xml:space="preserve">If the Vendor requested exceptions per the instructions (Section </w:t>
      </w:r>
      <w:r w:rsidR="0075506C">
        <w:rPr>
          <w:rFonts w:asciiTheme="minorHAnsi" w:hAnsiTheme="minorHAnsi" w:cstheme="minorHAnsi"/>
          <w:sz w:val="22"/>
          <w:szCs w:val="22"/>
        </w:rPr>
        <w:t>9</w:t>
      </w:r>
      <w:r w:rsidRPr="001A4F45">
        <w:rPr>
          <w:rFonts w:asciiTheme="minorHAnsi" w:hAnsiTheme="minorHAnsi" w:cstheme="minorHAnsi"/>
          <w:sz w:val="22"/>
          <w:szCs w:val="22"/>
        </w:rPr>
        <w:t xml:space="preserve">), the City will review and select those the City </w:t>
      </w:r>
      <w:r w:rsidRPr="00ED7959">
        <w:rPr>
          <w:rFonts w:asciiTheme="minorHAnsi" w:hAnsiTheme="minorHAnsi" w:cstheme="minorHAnsi"/>
          <w:color w:val="000000"/>
          <w:sz w:val="22"/>
          <w:szCs w:val="22"/>
        </w:rPr>
        <w:t>is willing to accept</w:t>
      </w:r>
      <w:r w:rsidRPr="001A4F45">
        <w:rPr>
          <w:rFonts w:asciiTheme="minorHAnsi" w:hAnsiTheme="minorHAnsi" w:cstheme="minorHAnsi"/>
          <w:sz w:val="22"/>
          <w:szCs w:val="22"/>
        </w:rPr>
        <w:t xml:space="preserve">.  There will be no discussion on exceptions.  </w:t>
      </w:r>
    </w:p>
    <w:p w14:paraId="2C95D277" w14:textId="77777777" w:rsidR="00D7002A" w:rsidRPr="001A4F45" w:rsidRDefault="00D7002A" w:rsidP="00D7002A">
      <w:pPr>
        <w:ind w:left="360"/>
        <w:rPr>
          <w:rFonts w:asciiTheme="minorHAnsi" w:hAnsiTheme="minorHAnsi" w:cstheme="minorHAnsi"/>
          <w:sz w:val="22"/>
          <w:szCs w:val="22"/>
        </w:rPr>
      </w:pPr>
    </w:p>
    <w:p w14:paraId="0AB7EDD5" w14:textId="479CEFB8" w:rsidR="00D7002A" w:rsidRPr="001A4F45" w:rsidRDefault="00D7002A" w:rsidP="00D7002A">
      <w:pPr>
        <w:ind w:left="360"/>
        <w:rPr>
          <w:rFonts w:asciiTheme="minorHAnsi" w:hAnsiTheme="minorHAnsi" w:cstheme="minorHAnsi"/>
          <w:sz w:val="22"/>
          <w:szCs w:val="22"/>
        </w:rPr>
      </w:pPr>
      <w:r w:rsidRPr="001A4F45">
        <w:rPr>
          <w:rFonts w:asciiTheme="minorHAnsi" w:hAnsiTheme="minorHAnsi" w:cstheme="minorHAnsi"/>
          <w:sz w:val="22"/>
          <w:szCs w:val="22"/>
        </w:rPr>
        <w:t xml:space="preserve">After the City reviews Exceptions, the City may identify proposal elements that require further discussion to align the proposal and contract fully with City business needs before finalizing the agreement.  If so, the City will initiate the discussion and the Vendor is to be prepared to respond quickly in City discussions.  The City has provided no </w:t>
      </w:r>
      <w:r w:rsidRPr="00E4319D">
        <w:rPr>
          <w:rFonts w:asciiTheme="minorHAnsi" w:hAnsiTheme="minorHAnsi" w:cstheme="minorHAnsi"/>
          <w:color w:val="000000"/>
          <w:sz w:val="22"/>
          <w:szCs w:val="22"/>
        </w:rPr>
        <w:t>more than 15</w:t>
      </w:r>
      <w:r w:rsidR="00F85639" w:rsidRPr="00E4319D">
        <w:rPr>
          <w:rFonts w:asciiTheme="minorHAnsi" w:hAnsiTheme="minorHAnsi" w:cstheme="minorHAnsi"/>
          <w:color w:val="000000"/>
          <w:sz w:val="22"/>
          <w:szCs w:val="22"/>
        </w:rPr>
        <w:t xml:space="preserve"> </w:t>
      </w:r>
      <w:r w:rsidRPr="001A4F45">
        <w:rPr>
          <w:rFonts w:asciiTheme="minorHAnsi" w:hAnsiTheme="minorHAnsi" w:cstheme="minorHAnsi"/>
          <w:sz w:val="22"/>
          <w:szCs w:val="22"/>
        </w:rPr>
        <w:t xml:space="preserve">calendar days to finalize such discussions. If </w:t>
      </w:r>
      <w:r w:rsidRPr="00E4319D">
        <w:rPr>
          <w:rFonts w:asciiTheme="minorHAnsi" w:hAnsiTheme="minorHAnsi" w:cstheme="minorHAnsi"/>
          <w:color w:val="000000"/>
          <w:sz w:val="22"/>
          <w:szCs w:val="22"/>
        </w:rPr>
        <w:t>mutual</w:t>
      </w:r>
      <w:r w:rsidR="00F85639" w:rsidRPr="00E4319D">
        <w:rPr>
          <w:rFonts w:asciiTheme="minorHAnsi" w:hAnsiTheme="minorHAnsi" w:cstheme="minorHAnsi"/>
          <w:color w:val="000000"/>
          <w:sz w:val="22"/>
          <w:szCs w:val="22"/>
        </w:rPr>
        <w:t xml:space="preserve"> </w:t>
      </w:r>
      <w:r w:rsidRPr="001A4F45">
        <w:rPr>
          <w:rFonts w:asciiTheme="minorHAnsi" w:hAnsiTheme="minorHAnsi" w:cstheme="minorHAnsi"/>
          <w:sz w:val="22"/>
          <w:szCs w:val="22"/>
        </w:rPr>
        <w:t xml:space="preserve">agreement requires </w:t>
      </w:r>
      <w:r w:rsidR="00E4319D">
        <w:rPr>
          <w:rFonts w:asciiTheme="minorHAnsi" w:hAnsiTheme="minorHAnsi" w:cstheme="minorHAnsi"/>
          <w:sz w:val="22"/>
          <w:szCs w:val="22"/>
        </w:rPr>
        <w:t xml:space="preserve">over 15 </w:t>
      </w:r>
      <w:r w:rsidRPr="001A4F45">
        <w:rPr>
          <w:rFonts w:asciiTheme="minorHAnsi" w:hAnsiTheme="minorHAnsi" w:cstheme="minorHAnsi"/>
          <w:sz w:val="22"/>
          <w:szCs w:val="22"/>
        </w:rPr>
        <w:t>calendar days, the City may terminate negotiations, reject the Proposer and may disqualify the Proposer from future submittals for these same products/services, and continue to the next highest ranked Proposal, at the sole discretion of the City.  The City will send a final agreement package to the Vendor for signature.</w:t>
      </w:r>
    </w:p>
    <w:p w14:paraId="4D2BCC9C" w14:textId="77777777" w:rsidR="00D7002A" w:rsidRPr="001A4F45" w:rsidRDefault="00D7002A" w:rsidP="00D7002A">
      <w:pPr>
        <w:ind w:left="360"/>
        <w:rPr>
          <w:rFonts w:asciiTheme="minorHAnsi" w:hAnsiTheme="minorHAnsi" w:cstheme="minorHAnsi"/>
          <w:sz w:val="22"/>
          <w:szCs w:val="22"/>
        </w:rPr>
      </w:pPr>
    </w:p>
    <w:p w14:paraId="24555A69" w14:textId="6AA54F6A" w:rsidR="00D7002A" w:rsidRPr="001A4F45" w:rsidRDefault="00D7002A" w:rsidP="00D7002A">
      <w:pPr>
        <w:ind w:left="360"/>
        <w:rPr>
          <w:rFonts w:asciiTheme="minorHAnsi" w:hAnsiTheme="minorHAnsi" w:cstheme="minorHAnsi"/>
          <w:sz w:val="22"/>
          <w:szCs w:val="22"/>
        </w:rPr>
      </w:pPr>
      <w:r w:rsidRPr="001A4F45">
        <w:rPr>
          <w:rFonts w:asciiTheme="minorHAnsi" w:hAnsiTheme="minorHAnsi" w:cstheme="minorHAnsi"/>
          <w:sz w:val="22"/>
          <w:szCs w:val="22"/>
        </w:rPr>
        <w:t xml:space="preserve">Once the City has finalized and issued the contract for signature, the Vendor must execute the contract and provide all requested documents within ten (10) business days.  This includes attaining a Seattle Business License, payment of associated taxes due, and providing proof of insurance.  If the Vendor fails to execute the contract with all documents within the ten (10) day time frame, the City may cancel the award and proceed to the next ranked </w:t>
      </w:r>
      <w:r w:rsidR="00E4319D" w:rsidRPr="001A4F45">
        <w:rPr>
          <w:rFonts w:asciiTheme="minorHAnsi" w:hAnsiTheme="minorHAnsi" w:cstheme="minorHAnsi"/>
          <w:sz w:val="22"/>
          <w:szCs w:val="22"/>
        </w:rPr>
        <w:t>Vendor or</w:t>
      </w:r>
      <w:r w:rsidRPr="001A4F45">
        <w:rPr>
          <w:rFonts w:asciiTheme="minorHAnsi" w:hAnsiTheme="minorHAnsi" w:cstheme="minorHAnsi"/>
          <w:sz w:val="22"/>
          <w:szCs w:val="22"/>
        </w:rPr>
        <w:t xml:space="preserve"> cancel or reissue this solicitation.  </w:t>
      </w:r>
    </w:p>
    <w:p w14:paraId="797A2A89" w14:textId="77777777" w:rsidR="00D7002A" w:rsidRPr="001A4F45" w:rsidRDefault="00D7002A" w:rsidP="00D7002A">
      <w:pPr>
        <w:autoSpaceDE w:val="0"/>
        <w:autoSpaceDN w:val="0"/>
        <w:adjustRightInd w:val="0"/>
        <w:ind w:left="360"/>
        <w:rPr>
          <w:rFonts w:asciiTheme="minorHAnsi" w:hAnsiTheme="minorHAnsi" w:cstheme="minorHAnsi"/>
          <w:sz w:val="22"/>
          <w:szCs w:val="22"/>
        </w:rPr>
      </w:pPr>
    </w:p>
    <w:p w14:paraId="5EBEB30B" w14:textId="37416212" w:rsidR="00D7002A" w:rsidRPr="001A4F45" w:rsidRDefault="00D7002A" w:rsidP="00D7002A">
      <w:pPr>
        <w:autoSpaceDE w:val="0"/>
        <w:autoSpaceDN w:val="0"/>
        <w:adjustRightInd w:val="0"/>
        <w:ind w:left="360"/>
        <w:rPr>
          <w:rFonts w:asciiTheme="minorHAnsi" w:hAnsiTheme="minorHAnsi" w:cstheme="minorHAnsi"/>
          <w:sz w:val="22"/>
          <w:szCs w:val="22"/>
        </w:rPr>
      </w:pPr>
      <w:r w:rsidRPr="001A4F45">
        <w:rPr>
          <w:rFonts w:asciiTheme="minorHAnsi" w:hAnsiTheme="minorHAnsi" w:cstheme="minorHAnsi"/>
          <w:sz w:val="22"/>
          <w:szCs w:val="22"/>
        </w:rPr>
        <w:t xml:space="preserve">Cancellation of an award for failure to execute the Contract as attached </w:t>
      </w:r>
      <w:r w:rsidRPr="002B14D1">
        <w:rPr>
          <w:rFonts w:asciiTheme="minorHAnsi" w:hAnsiTheme="minorHAnsi" w:cstheme="minorHAnsi"/>
          <w:color w:val="000000"/>
          <w:sz w:val="22"/>
          <w:szCs w:val="22"/>
        </w:rPr>
        <w:t>may result in</w:t>
      </w:r>
      <w:r w:rsidR="00F85639" w:rsidRPr="002B14D1">
        <w:rPr>
          <w:rFonts w:asciiTheme="minorHAnsi" w:hAnsiTheme="minorHAnsi" w:cstheme="minorHAnsi"/>
          <w:color w:val="000000"/>
          <w:sz w:val="22"/>
          <w:szCs w:val="22"/>
        </w:rPr>
        <w:t xml:space="preserve"> </w:t>
      </w:r>
      <w:r w:rsidRPr="001A4F45">
        <w:rPr>
          <w:rFonts w:asciiTheme="minorHAnsi" w:hAnsiTheme="minorHAnsi" w:cstheme="minorHAnsi"/>
          <w:sz w:val="22"/>
          <w:szCs w:val="22"/>
        </w:rPr>
        <w:t>Proposer disqualification for future solicitations for this same or similar product/service.</w:t>
      </w:r>
    </w:p>
    <w:p w14:paraId="54E78EC7" w14:textId="77777777" w:rsidR="00446B5F" w:rsidRPr="00C71E4E" w:rsidRDefault="00446B5F" w:rsidP="00446B5F">
      <w:pPr>
        <w:ind w:left="360"/>
        <w:rPr>
          <w:rFonts w:asciiTheme="minorHAnsi" w:hAnsiTheme="minorHAnsi" w:cstheme="minorHAnsi"/>
          <w:sz w:val="20"/>
          <w:szCs w:val="20"/>
        </w:rPr>
      </w:pPr>
    </w:p>
    <w:p w14:paraId="525D43B4" w14:textId="77777777" w:rsidR="00551DA0" w:rsidRPr="00C71E4E" w:rsidRDefault="00DF3420" w:rsidP="00551DA0">
      <w:pPr>
        <w:ind w:left="360"/>
        <w:rPr>
          <w:rFonts w:asciiTheme="minorHAnsi" w:hAnsiTheme="minorHAnsi" w:cstheme="minorHAnsi"/>
          <w:sz w:val="20"/>
          <w:szCs w:val="20"/>
        </w:rPr>
      </w:pPr>
      <w:r w:rsidRPr="001A4F45">
        <w:rPr>
          <w:rFonts w:asciiTheme="minorHAnsi" w:hAnsiTheme="minorHAnsi" w:cstheme="minorHAnsi"/>
          <w:b/>
          <w:sz w:val="22"/>
          <w:szCs w:val="22"/>
        </w:rPr>
        <w:t xml:space="preserve">Checklist of </w:t>
      </w:r>
      <w:r w:rsidR="00551DA0" w:rsidRPr="001A4F45">
        <w:rPr>
          <w:rFonts w:asciiTheme="minorHAnsi" w:hAnsiTheme="minorHAnsi" w:cstheme="minorHAnsi"/>
          <w:b/>
          <w:sz w:val="22"/>
          <w:szCs w:val="22"/>
        </w:rPr>
        <w:t>Final Submittals Prior to Award</w:t>
      </w:r>
      <w:r w:rsidR="00551DA0" w:rsidRPr="00C71E4E">
        <w:rPr>
          <w:rFonts w:asciiTheme="minorHAnsi" w:hAnsiTheme="minorHAnsi" w:cstheme="minorHAnsi"/>
          <w:sz w:val="20"/>
          <w:szCs w:val="20"/>
        </w:rPr>
        <w:t>.</w:t>
      </w:r>
    </w:p>
    <w:p w14:paraId="5EFB414E" w14:textId="7D8F13AF" w:rsidR="003C085A" w:rsidRPr="001A4F45" w:rsidRDefault="003C085A" w:rsidP="003C085A">
      <w:pPr>
        <w:ind w:left="360"/>
        <w:rPr>
          <w:rFonts w:asciiTheme="minorHAnsi" w:hAnsiTheme="minorHAnsi" w:cstheme="minorHAnsi"/>
          <w:sz w:val="22"/>
          <w:szCs w:val="22"/>
        </w:rPr>
      </w:pPr>
      <w:r w:rsidRPr="001A4F45">
        <w:rPr>
          <w:rFonts w:asciiTheme="minorHAnsi" w:hAnsiTheme="minorHAnsi" w:cstheme="minorHAnsi"/>
          <w:sz w:val="22"/>
          <w:szCs w:val="22"/>
        </w:rPr>
        <w:lastRenderedPageBreak/>
        <w:t xml:space="preserve">The Vendor(s) should anticipate that the Letter will require at least the following.  Vendors are encouraged to prepare these documents </w:t>
      </w:r>
      <w:r w:rsidRPr="002B14D1">
        <w:rPr>
          <w:rFonts w:asciiTheme="minorHAnsi" w:hAnsiTheme="minorHAnsi" w:cstheme="minorHAnsi"/>
          <w:color w:val="000000"/>
          <w:sz w:val="22"/>
          <w:szCs w:val="22"/>
        </w:rPr>
        <w:t>as soon as possible</w:t>
      </w:r>
      <w:r w:rsidRPr="001A4F45">
        <w:rPr>
          <w:rFonts w:asciiTheme="minorHAnsi" w:hAnsiTheme="minorHAnsi" w:cstheme="minorHAnsi"/>
          <w:sz w:val="22"/>
          <w:szCs w:val="22"/>
        </w:rPr>
        <w:t>, to eliminate risks of late compliance.</w:t>
      </w:r>
    </w:p>
    <w:p w14:paraId="68054345" w14:textId="77777777" w:rsidR="003C085A" w:rsidRPr="001A4F45" w:rsidRDefault="003C085A" w:rsidP="00A91F21">
      <w:pPr>
        <w:numPr>
          <w:ilvl w:val="0"/>
          <w:numId w:val="7"/>
        </w:numPr>
        <w:rPr>
          <w:rFonts w:asciiTheme="minorHAnsi" w:hAnsiTheme="minorHAnsi" w:cstheme="minorHAnsi"/>
          <w:sz w:val="22"/>
          <w:szCs w:val="22"/>
        </w:rPr>
      </w:pPr>
      <w:r w:rsidRPr="001A4F45">
        <w:rPr>
          <w:rFonts w:asciiTheme="minorHAnsi" w:hAnsiTheme="minorHAnsi" w:cstheme="minorHAnsi"/>
          <w:sz w:val="22"/>
          <w:szCs w:val="22"/>
        </w:rPr>
        <w:t>Ensure Seattle Business License is current and all taxes due have been paid.</w:t>
      </w:r>
    </w:p>
    <w:p w14:paraId="2CF2AA86" w14:textId="5200A0A9" w:rsidR="003C085A" w:rsidRPr="001A4F45" w:rsidRDefault="003C085A" w:rsidP="00A91F21">
      <w:pPr>
        <w:numPr>
          <w:ilvl w:val="0"/>
          <w:numId w:val="7"/>
        </w:numPr>
        <w:rPr>
          <w:rFonts w:asciiTheme="minorHAnsi" w:hAnsiTheme="minorHAnsi" w:cstheme="minorHAnsi"/>
          <w:sz w:val="22"/>
          <w:szCs w:val="22"/>
        </w:rPr>
      </w:pPr>
      <w:r w:rsidRPr="001A4F45">
        <w:rPr>
          <w:rFonts w:asciiTheme="minorHAnsi" w:hAnsiTheme="minorHAnsi" w:cstheme="minorHAnsi"/>
          <w:sz w:val="22"/>
          <w:szCs w:val="22"/>
        </w:rPr>
        <w:t xml:space="preserve">Ensure the company has a </w:t>
      </w:r>
      <w:r w:rsidRPr="002B14D1">
        <w:rPr>
          <w:rFonts w:asciiTheme="minorHAnsi" w:hAnsiTheme="minorHAnsi" w:cstheme="minorHAnsi"/>
          <w:color w:val="000000"/>
          <w:sz w:val="22"/>
          <w:szCs w:val="22"/>
        </w:rPr>
        <w:t>current</w:t>
      </w:r>
      <w:r w:rsidR="00F85639" w:rsidRPr="002B14D1">
        <w:rPr>
          <w:rFonts w:asciiTheme="minorHAnsi" w:hAnsiTheme="minorHAnsi" w:cstheme="minorHAnsi"/>
          <w:color w:val="000000"/>
          <w:sz w:val="22"/>
          <w:szCs w:val="22"/>
        </w:rPr>
        <w:t xml:space="preserve"> </w:t>
      </w:r>
      <w:r w:rsidRPr="001A4F45">
        <w:rPr>
          <w:rFonts w:asciiTheme="minorHAnsi" w:hAnsiTheme="minorHAnsi" w:cstheme="minorHAnsi"/>
          <w:sz w:val="22"/>
          <w:szCs w:val="22"/>
        </w:rPr>
        <w:t>State of Washington Business License.</w:t>
      </w:r>
    </w:p>
    <w:p w14:paraId="7484A534" w14:textId="77777777" w:rsidR="003C085A" w:rsidRPr="001A4F45" w:rsidRDefault="003C085A" w:rsidP="00A91F21">
      <w:pPr>
        <w:numPr>
          <w:ilvl w:val="0"/>
          <w:numId w:val="7"/>
        </w:numPr>
        <w:rPr>
          <w:rFonts w:asciiTheme="minorHAnsi" w:hAnsiTheme="minorHAnsi" w:cstheme="minorHAnsi"/>
          <w:sz w:val="22"/>
          <w:szCs w:val="22"/>
        </w:rPr>
      </w:pPr>
      <w:r w:rsidRPr="001A4F45">
        <w:rPr>
          <w:rFonts w:asciiTheme="minorHAnsi" w:hAnsiTheme="minorHAnsi" w:cstheme="minorHAnsi"/>
          <w:sz w:val="22"/>
          <w:szCs w:val="22"/>
        </w:rPr>
        <w:t>Supply Evidence of Insurance to the City Insurance Broker if applicable</w:t>
      </w:r>
    </w:p>
    <w:p w14:paraId="1FC2A385" w14:textId="77777777" w:rsidR="003C085A" w:rsidRPr="001A4F45" w:rsidRDefault="003C085A" w:rsidP="00A91F21">
      <w:pPr>
        <w:numPr>
          <w:ilvl w:val="0"/>
          <w:numId w:val="7"/>
        </w:numPr>
        <w:rPr>
          <w:rFonts w:asciiTheme="minorHAnsi" w:hAnsiTheme="minorHAnsi" w:cstheme="minorHAnsi"/>
          <w:sz w:val="22"/>
          <w:szCs w:val="22"/>
        </w:rPr>
      </w:pPr>
      <w:r w:rsidRPr="001A4F45">
        <w:rPr>
          <w:rFonts w:asciiTheme="minorHAnsi" w:hAnsiTheme="minorHAnsi" w:cstheme="minorHAnsi"/>
          <w:sz w:val="22"/>
          <w:szCs w:val="22"/>
        </w:rPr>
        <w:t>Special Licenses (if any)</w:t>
      </w:r>
    </w:p>
    <w:p w14:paraId="0907E0E3" w14:textId="77777777" w:rsidR="003C085A" w:rsidRPr="001A4F45" w:rsidRDefault="003C085A" w:rsidP="00A91F21">
      <w:pPr>
        <w:numPr>
          <w:ilvl w:val="0"/>
          <w:numId w:val="7"/>
        </w:numPr>
        <w:rPr>
          <w:rFonts w:asciiTheme="minorHAnsi" w:hAnsiTheme="minorHAnsi" w:cstheme="minorHAnsi"/>
          <w:sz w:val="22"/>
          <w:szCs w:val="22"/>
        </w:rPr>
      </w:pPr>
      <w:r w:rsidRPr="001A4F45">
        <w:rPr>
          <w:rFonts w:asciiTheme="minorHAnsi" w:hAnsiTheme="minorHAnsi" w:cstheme="minorHAnsi"/>
          <w:sz w:val="22"/>
          <w:szCs w:val="22"/>
        </w:rPr>
        <w:t xml:space="preserve">Supply a Taxpayer Identification Number and W-9 Form </w:t>
      </w:r>
    </w:p>
    <w:p w14:paraId="0E4B2774" w14:textId="77777777" w:rsidR="00591FD1" w:rsidRPr="00C71E4E" w:rsidRDefault="00591FD1" w:rsidP="00B05712">
      <w:pPr>
        <w:widowControl w:val="0"/>
        <w:tabs>
          <w:tab w:val="left" w:pos="0"/>
        </w:tabs>
        <w:suppressAutoHyphens/>
        <w:spacing w:line="240" w:lineRule="atLeast"/>
        <w:ind w:left="360"/>
        <w:rPr>
          <w:rFonts w:asciiTheme="minorHAnsi" w:hAnsiTheme="minorHAnsi" w:cstheme="minorHAnsi"/>
          <w:b/>
          <w:sz w:val="20"/>
          <w:szCs w:val="20"/>
        </w:rPr>
      </w:pPr>
    </w:p>
    <w:p w14:paraId="74354F73" w14:textId="77777777" w:rsidR="00551DA0" w:rsidRPr="00C71E4E" w:rsidRDefault="00551DA0" w:rsidP="00551DA0">
      <w:pPr>
        <w:widowControl w:val="0"/>
        <w:tabs>
          <w:tab w:val="left" w:pos="0"/>
        </w:tabs>
        <w:suppressAutoHyphens/>
        <w:spacing w:line="240" w:lineRule="atLeast"/>
        <w:ind w:left="360"/>
        <w:rPr>
          <w:rFonts w:asciiTheme="minorHAnsi" w:hAnsiTheme="minorHAnsi" w:cstheme="minorHAnsi"/>
          <w:b/>
          <w:sz w:val="20"/>
          <w:szCs w:val="20"/>
        </w:rPr>
      </w:pPr>
      <w:r w:rsidRPr="00C71E4E">
        <w:rPr>
          <w:rFonts w:asciiTheme="minorHAnsi" w:hAnsiTheme="minorHAnsi" w:cstheme="minorHAnsi"/>
          <w:b/>
          <w:sz w:val="20"/>
          <w:szCs w:val="20"/>
        </w:rPr>
        <w:t>Taxpayer Identification Number and W-9.</w:t>
      </w:r>
    </w:p>
    <w:p w14:paraId="3C35E577" w14:textId="75EB9D50" w:rsidR="00591FD1" w:rsidRPr="00C71E4E" w:rsidRDefault="00551DA0" w:rsidP="00551DA0">
      <w:pPr>
        <w:pStyle w:val="BodyText2"/>
        <w:spacing w:line="240" w:lineRule="auto"/>
        <w:ind w:left="360"/>
        <w:rPr>
          <w:rFonts w:asciiTheme="minorHAnsi" w:hAnsiTheme="minorHAnsi" w:cstheme="minorHAnsi"/>
          <w:sz w:val="20"/>
          <w:szCs w:val="20"/>
        </w:rPr>
      </w:pPr>
      <w:r w:rsidRPr="00C71E4E">
        <w:rPr>
          <w:rFonts w:asciiTheme="minorHAnsi" w:hAnsiTheme="minorHAnsi" w:cstheme="minorHAnsi"/>
          <w:sz w:val="20"/>
          <w:szCs w:val="20"/>
        </w:rPr>
        <w:t xml:space="preserve">Unless the apparently successful Vendor has </w:t>
      </w:r>
      <w:r w:rsidRPr="002B14D1">
        <w:rPr>
          <w:rFonts w:asciiTheme="minorHAnsi" w:hAnsiTheme="minorHAnsi" w:cstheme="minorHAnsi"/>
          <w:color w:val="000000"/>
          <w:sz w:val="20"/>
          <w:szCs w:val="20"/>
        </w:rPr>
        <w:t>already</w:t>
      </w:r>
      <w:r w:rsidR="00F85639" w:rsidRPr="002B14D1">
        <w:rPr>
          <w:rFonts w:asciiTheme="minorHAnsi" w:hAnsiTheme="minorHAnsi" w:cstheme="minorHAnsi"/>
          <w:color w:val="000000"/>
          <w:sz w:val="20"/>
          <w:szCs w:val="20"/>
        </w:rPr>
        <w:t xml:space="preserve"> </w:t>
      </w:r>
      <w:r w:rsidRPr="00C71E4E">
        <w:rPr>
          <w:rFonts w:asciiTheme="minorHAnsi" w:hAnsiTheme="minorHAnsi" w:cstheme="minorHAnsi"/>
          <w:sz w:val="20"/>
          <w:szCs w:val="20"/>
        </w:rPr>
        <w:t>submitted a</w:t>
      </w:r>
      <w:r w:rsidR="002B14D1">
        <w:rPr>
          <w:rFonts w:asciiTheme="minorHAnsi" w:hAnsiTheme="minorHAnsi" w:cstheme="minorHAnsi"/>
          <w:sz w:val="20"/>
          <w:szCs w:val="20"/>
        </w:rPr>
        <w:t>n</w:t>
      </w:r>
      <w:r w:rsidRPr="00C71E4E">
        <w:rPr>
          <w:rFonts w:asciiTheme="minorHAnsi" w:hAnsiTheme="minorHAnsi" w:cstheme="minorHAnsi"/>
          <w:sz w:val="20"/>
          <w:szCs w:val="20"/>
        </w:rPr>
        <w:t xml:space="preserve"> executed Taxpayer Identification Number and Certification Request Form (W-9) to the City, the apparently successful Vendor must execute and submit this form prior to the contract execution date.  </w:t>
      </w:r>
    </w:p>
    <w:p w14:paraId="7AB0D547" w14:textId="77777777" w:rsidR="00517B0F" w:rsidRPr="00C71E4E" w:rsidRDefault="00D13610" w:rsidP="00DF3420">
      <w:pPr>
        <w:ind w:left="360"/>
        <w:rPr>
          <w:rFonts w:asciiTheme="minorHAnsi" w:hAnsiTheme="minorHAnsi" w:cstheme="minorHAnsi"/>
          <w:b/>
          <w:sz w:val="28"/>
          <w:szCs w:val="28"/>
        </w:rPr>
      </w:pPr>
      <w:r w:rsidRPr="00C71E4E">
        <w:rPr>
          <w:rFonts w:asciiTheme="minorHAnsi" w:hAnsiTheme="minorHAnsi" w:cstheme="minorHAnsi"/>
          <w:b/>
          <w:sz w:val="28"/>
          <w:szCs w:val="28"/>
        </w:rPr>
        <w:object w:dxaOrig="2520" w:dyaOrig="1600" w14:anchorId="67205BF8">
          <v:shape id="_x0000_i1030" type="#_x0000_t75" style="width:127.2pt;height:80.4pt" o:ole="">
            <v:imagedata r:id="rId40" o:title=""/>
          </v:shape>
          <o:OLEObject Type="Embed" ProgID="AcroExch.Document.DC" ShapeID="_x0000_i1030" DrawAspect="Icon" ObjectID="_1616315482" r:id="rId41"/>
        </w:object>
      </w:r>
    </w:p>
    <w:p w14:paraId="3FF434E7" w14:textId="77777777" w:rsidR="00716672" w:rsidRPr="00C71E4E" w:rsidRDefault="00716672" w:rsidP="005C57C3">
      <w:pPr>
        <w:rPr>
          <w:rFonts w:asciiTheme="minorHAnsi" w:hAnsiTheme="minorHAnsi" w:cstheme="minorHAnsi"/>
          <w:b/>
          <w:sz w:val="22"/>
          <w:szCs w:val="22"/>
          <w:u w:val="single"/>
        </w:rPr>
      </w:pPr>
      <w:r w:rsidRPr="00C71E4E">
        <w:rPr>
          <w:rFonts w:asciiTheme="minorHAnsi" w:hAnsiTheme="minorHAnsi" w:cstheme="minorHAnsi"/>
          <w:b/>
          <w:sz w:val="22"/>
          <w:szCs w:val="22"/>
          <w:u w:val="single"/>
        </w:rPr>
        <w:t>Attachments</w:t>
      </w:r>
    </w:p>
    <w:p w14:paraId="169E4E93" w14:textId="77777777" w:rsidR="00716672" w:rsidRPr="00C71E4E" w:rsidRDefault="00716672" w:rsidP="00716672">
      <w:pPr>
        <w:tabs>
          <w:tab w:val="center" w:pos="4680"/>
        </w:tabs>
        <w:outlineLvl w:val="0"/>
        <w:rPr>
          <w:rFonts w:asciiTheme="minorHAnsi" w:hAnsiTheme="minorHAnsi" w:cstheme="minorHAnsi"/>
          <w:sz w:val="22"/>
          <w:szCs w:val="22"/>
        </w:rPr>
      </w:pPr>
    </w:p>
    <w:p w14:paraId="523909E9" w14:textId="3734C46D" w:rsidR="00716672" w:rsidRPr="00C71E4E" w:rsidRDefault="00716672" w:rsidP="00716672">
      <w:pPr>
        <w:tabs>
          <w:tab w:val="center" w:pos="4680"/>
        </w:tabs>
        <w:outlineLvl w:val="0"/>
        <w:rPr>
          <w:rFonts w:asciiTheme="minorHAnsi" w:hAnsiTheme="minorHAnsi" w:cstheme="minorHAnsi"/>
          <w:sz w:val="22"/>
          <w:szCs w:val="22"/>
        </w:rPr>
      </w:pPr>
      <w:r w:rsidRPr="00C71E4E">
        <w:rPr>
          <w:rFonts w:asciiTheme="minorHAnsi" w:hAnsiTheme="minorHAnsi" w:cstheme="minorHAnsi"/>
          <w:sz w:val="22"/>
          <w:szCs w:val="22"/>
        </w:rPr>
        <w:t xml:space="preserve">For convenience, </w:t>
      </w:r>
      <w:r w:rsidR="002B14D1">
        <w:rPr>
          <w:rFonts w:asciiTheme="minorHAnsi" w:hAnsiTheme="minorHAnsi" w:cstheme="minorHAnsi"/>
          <w:sz w:val="22"/>
          <w:szCs w:val="22"/>
        </w:rPr>
        <w:t xml:space="preserve">these documents </w:t>
      </w:r>
      <w:r w:rsidRPr="00C71E4E">
        <w:rPr>
          <w:rFonts w:asciiTheme="minorHAnsi" w:hAnsiTheme="minorHAnsi" w:cstheme="minorHAnsi"/>
          <w:sz w:val="22"/>
          <w:szCs w:val="22"/>
        </w:rPr>
        <w:t xml:space="preserve">have been embedded in Icon form within this document.  To open, simply double click on Icon.  </w:t>
      </w:r>
    </w:p>
    <w:p w14:paraId="713E056F" w14:textId="77777777" w:rsidR="00093E8F" w:rsidRPr="00C71E4E" w:rsidRDefault="00093E8F" w:rsidP="00255597">
      <w:pPr>
        <w:tabs>
          <w:tab w:val="left" w:pos="-720"/>
          <w:tab w:val="left" w:pos="0"/>
          <w:tab w:val="left" w:pos="720"/>
        </w:tabs>
        <w:suppressAutoHyphens/>
        <w:jc w:val="both"/>
        <w:rPr>
          <w:rFonts w:asciiTheme="minorHAnsi" w:hAnsiTheme="minorHAnsi" w:cstheme="minorHAnsi"/>
          <w:b/>
          <w:spacing w:val="-3"/>
          <w:sz w:val="22"/>
          <w:szCs w:val="22"/>
          <w:u w:val="single"/>
        </w:rPr>
      </w:pPr>
      <w:bookmarkStart w:id="184" w:name="businesscase"/>
      <w:bookmarkStart w:id="185" w:name="taxpayeridandw9formappendix"/>
      <w:bookmarkStart w:id="186" w:name="_GoBack"/>
      <w:bookmarkEnd w:id="184"/>
      <w:bookmarkEnd w:id="185"/>
      <w:bookmarkEnd w:id="186"/>
    </w:p>
    <w:p w14:paraId="736372B3" w14:textId="77777777" w:rsidR="0006217A" w:rsidRPr="00C71E4E" w:rsidRDefault="0006217A" w:rsidP="0006217A">
      <w:pPr>
        <w:tabs>
          <w:tab w:val="left" w:pos="-720"/>
          <w:tab w:val="left" w:pos="0"/>
          <w:tab w:val="left" w:pos="720"/>
        </w:tabs>
        <w:suppressAutoHyphens/>
        <w:rPr>
          <w:rFonts w:asciiTheme="minorHAnsi" w:hAnsiTheme="minorHAnsi" w:cstheme="minorHAnsi"/>
          <w:b/>
          <w:sz w:val="22"/>
          <w:szCs w:val="22"/>
          <w:u w:val="single"/>
        </w:rPr>
      </w:pPr>
      <w:r w:rsidRPr="00C71E4E">
        <w:rPr>
          <w:rFonts w:asciiTheme="minorHAnsi" w:hAnsiTheme="minorHAnsi" w:cstheme="minorHAnsi"/>
          <w:b/>
          <w:sz w:val="22"/>
          <w:szCs w:val="22"/>
          <w:u w:val="single"/>
        </w:rPr>
        <w:t>Attachment #1  Insurance Requirements</w:t>
      </w:r>
    </w:p>
    <w:p w14:paraId="49343523" w14:textId="77777777" w:rsidR="0006217A" w:rsidRPr="00C71E4E" w:rsidRDefault="0006217A" w:rsidP="0006217A">
      <w:pPr>
        <w:tabs>
          <w:tab w:val="left" w:pos="-720"/>
          <w:tab w:val="left" w:pos="0"/>
          <w:tab w:val="left" w:pos="720"/>
        </w:tabs>
        <w:suppressAutoHyphens/>
        <w:rPr>
          <w:rFonts w:asciiTheme="minorHAnsi" w:hAnsiTheme="minorHAnsi" w:cstheme="minorHAnsi"/>
          <w:b/>
          <w:sz w:val="22"/>
          <w:szCs w:val="22"/>
          <w:u w:val="single"/>
        </w:rPr>
      </w:pPr>
    </w:p>
    <w:p w14:paraId="72E76025" w14:textId="77777777" w:rsidR="00093E8F" w:rsidRPr="00C71E4E" w:rsidRDefault="00093E8F" w:rsidP="0006217A">
      <w:pPr>
        <w:tabs>
          <w:tab w:val="left" w:pos="-720"/>
          <w:tab w:val="left" w:pos="0"/>
          <w:tab w:val="left" w:pos="720"/>
        </w:tabs>
        <w:suppressAutoHyphens/>
        <w:rPr>
          <w:rFonts w:asciiTheme="minorHAnsi" w:hAnsiTheme="minorHAnsi" w:cstheme="minorHAnsi"/>
          <w:b/>
          <w:sz w:val="22"/>
          <w:szCs w:val="22"/>
        </w:rPr>
      </w:pPr>
    </w:p>
    <w:bookmarkStart w:id="187" w:name="_MON_1535979120"/>
    <w:bookmarkEnd w:id="187"/>
    <w:p w14:paraId="316062E1" w14:textId="785CB66F" w:rsidR="00DE548F" w:rsidRPr="00C71E4E" w:rsidRDefault="00321899" w:rsidP="0006217A">
      <w:pPr>
        <w:tabs>
          <w:tab w:val="left" w:pos="-720"/>
          <w:tab w:val="left" w:pos="0"/>
          <w:tab w:val="left" w:pos="720"/>
        </w:tabs>
        <w:suppressAutoHyphens/>
        <w:rPr>
          <w:rFonts w:asciiTheme="minorHAnsi" w:hAnsiTheme="minorHAnsi" w:cstheme="minorHAnsi"/>
          <w:b/>
          <w:sz w:val="22"/>
          <w:szCs w:val="22"/>
        </w:rPr>
      </w:pPr>
      <w:r w:rsidRPr="00C71E4E">
        <w:rPr>
          <w:rFonts w:asciiTheme="minorHAnsi" w:hAnsiTheme="minorHAnsi" w:cstheme="minorHAnsi"/>
          <w:b/>
          <w:sz w:val="22"/>
          <w:szCs w:val="22"/>
        </w:rPr>
        <w:object w:dxaOrig="2069" w:dyaOrig="1320" w14:anchorId="5F7525F7">
          <v:shape id="_x0000_i1039" type="#_x0000_t75" style="width:103.2pt;height:66pt" o:ole="">
            <v:imagedata r:id="rId42" o:title=""/>
          </v:shape>
          <o:OLEObject Type="Embed" ProgID="Word.Document.8" ShapeID="_x0000_i1039" DrawAspect="Icon" ObjectID="_1616315483" r:id="rId43">
            <o:FieldCodes>\s</o:FieldCodes>
          </o:OLEObject>
        </w:object>
      </w:r>
    </w:p>
    <w:p w14:paraId="6CF43CF5" w14:textId="77777777" w:rsidR="0006217A" w:rsidRPr="00C71E4E" w:rsidRDefault="0006217A" w:rsidP="0006217A">
      <w:pPr>
        <w:tabs>
          <w:tab w:val="left" w:pos="-720"/>
          <w:tab w:val="left" w:pos="0"/>
          <w:tab w:val="left" w:pos="720"/>
        </w:tabs>
        <w:suppressAutoHyphens/>
        <w:rPr>
          <w:rFonts w:asciiTheme="minorHAnsi" w:hAnsiTheme="minorHAnsi" w:cstheme="minorHAnsi"/>
          <w:b/>
          <w:spacing w:val="-3"/>
          <w:sz w:val="22"/>
          <w:szCs w:val="22"/>
          <w:u w:val="single"/>
        </w:rPr>
      </w:pPr>
    </w:p>
    <w:p w14:paraId="70D369E1" w14:textId="77777777" w:rsidR="007D1FD6" w:rsidRPr="00C71E4E" w:rsidRDefault="007D1FD6" w:rsidP="00093E8F">
      <w:pPr>
        <w:tabs>
          <w:tab w:val="left" w:pos="-720"/>
          <w:tab w:val="left" w:pos="0"/>
          <w:tab w:val="left" w:pos="720"/>
        </w:tabs>
        <w:suppressAutoHyphens/>
        <w:rPr>
          <w:rFonts w:asciiTheme="minorHAnsi" w:hAnsiTheme="minorHAnsi" w:cstheme="minorHAnsi"/>
          <w:b/>
          <w:spacing w:val="-3"/>
          <w:sz w:val="22"/>
          <w:szCs w:val="22"/>
          <w:u w:val="single"/>
        </w:rPr>
      </w:pPr>
      <w:r w:rsidRPr="00C71E4E">
        <w:rPr>
          <w:rFonts w:asciiTheme="minorHAnsi" w:hAnsiTheme="minorHAnsi" w:cstheme="minorHAnsi"/>
          <w:b/>
          <w:spacing w:val="-3"/>
          <w:sz w:val="22"/>
          <w:szCs w:val="22"/>
          <w:u w:val="single"/>
        </w:rPr>
        <w:t xml:space="preserve">Attachment </w:t>
      </w:r>
      <w:r w:rsidR="00612EEA" w:rsidRPr="00C71E4E">
        <w:rPr>
          <w:rFonts w:asciiTheme="minorHAnsi" w:hAnsiTheme="minorHAnsi" w:cstheme="minorHAnsi"/>
          <w:b/>
          <w:spacing w:val="-3"/>
          <w:sz w:val="22"/>
          <w:szCs w:val="22"/>
          <w:u w:val="single"/>
        </w:rPr>
        <w:t>#</w:t>
      </w:r>
      <w:r w:rsidR="0006217A" w:rsidRPr="00C71E4E">
        <w:rPr>
          <w:rFonts w:asciiTheme="minorHAnsi" w:hAnsiTheme="minorHAnsi" w:cstheme="minorHAnsi"/>
          <w:b/>
          <w:spacing w:val="-3"/>
          <w:sz w:val="22"/>
          <w:szCs w:val="22"/>
          <w:u w:val="single"/>
        </w:rPr>
        <w:t>2</w:t>
      </w:r>
      <w:r w:rsidRPr="00C71E4E">
        <w:rPr>
          <w:rFonts w:asciiTheme="minorHAnsi" w:hAnsiTheme="minorHAnsi" w:cstheme="minorHAnsi"/>
          <w:b/>
          <w:spacing w:val="-3"/>
          <w:sz w:val="22"/>
          <w:szCs w:val="22"/>
          <w:u w:val="single"/>
        </w:rPr>
        <w:t xml:space="preserve">:  Contract </w:t>
      </w:r>
      <w:r w:rsidR="004E2EBE" w:rsidRPr="00C71E4E">
        <w:rPr>
          <w:rFonts w:asciiTheme="minorHAnsi" w:hAnsiTheme="minorHAnsi" w:cstheme="minorHAnsi"/>
          <w:b/>
          <w:spacing w:val="-3"/>
          <w:sz w:val="22"/>
          <w:szCs w:val="22"/>
          <w:u w:val="single"/>
        </w:rPr>
        <w:t xml:space="preserve">&amp; </w:t>
      </w:r>
      <w:r w:rsidRPr="00C71E4E">
        <w:rPr>
          <w:rFonts w:asciiTheme="minorHAnsi" w:hAnsiTheme="minorHAnsi" w:cstheme="minorHAnsi"/>
          <w:b/>
          <w:spacing w:val="-3"/>
          <w:sz w:val="22"/>
          <w:szCs w:val="22"/>
          <w:u w:val="single"/>
        </w:rPr>
        <w:t xml:space="preserve">Terms and Conditions </w:t>
      </w:r>
    </w:p>
    <w:p w14:paraId="7991C5B6" w14:textId="77777777" w:rsidR="007D1FD6" w:rsidRPr="00C71E4E" w:rsidRDefault="007D1FD6" w:rsidP="00093E8F">
      <w:pPr>
        <w:tabs>
          <w:tab w:val="left" w:pos="-720"/>
          <w:tab w:val="left" w:pos="0"/>
          <w:tab w:val="left" w:pos="720"/>
        </w:tabs>
        <w:suppressAutoHyphens/>
        <w:rPr>
          <w:rFonts w:asciiTheme="minorHAnsi" w:hAnsiTheme="minorHAnsi" w:cstheme="minorHAnsi"/>
          <w:b/>
          <w:spacing w:val="-3"/>
          <w:sz w:val="22"/>
          <w:szCs w:val="22"/>
          <w:u w:val="single"/>
        </w:rPr>
      </w:pPr>
    </w:p>
    <w:bookmarkStart w:id="188" w:name="_MON_1609062096"/>
    <w:bookmarkEnd w:id="188"/>
    <w:p w14:paraId="685AC363" w14:textId="108A5F53" w:rsidR="00BF7153" w:rsidRPr="00C71E4E" w:rsidRDefault="00321899" w:rsidP="007D1FD6">
      <w:pPr>
        <w:tabs>
          <w:tab w:val="left" w:pos="-720"/>
          <w:tab w:val="left" w:pos="0"/>
          <w:tab w:val="left" w:pos="720"/>
        </w:tabs>
        <w:suppressAutoHyphens/>
        <w:rPr>
          <w:rFonts w:asciiTheme="minorHAnsi" w:hAnsiTheme="minorHAnsi" w:cstheme="minorHAnsi"/>
          <w:sz w:val="22"/>
          <w:szCs w:val="22"/>
        </w:rPr>
      </w:pPr>
      <w:r>
        <w:rPr>
          <w:rFonts w:asciiTheme="minorHAnsi" w:hAnsiTheme="minorHAnsi" w:cstheme="minorHAnsi"/>
          <w:sz w:val="22"/>
          <w:szCs w:val="22"/>
        </w:rPr>
        <w:object w:dxaOrig="1513" w:dyaOrig="984" w14:anchorId="629051A8">
          <v:shape id="_x0000_i1052" type="#_x0000_t75" style="width:75.6pt;height:49.2pt" o:ole="">
            <v:imagedata r:id="rId44" o:title=""/>
          </v:shape>
          <o:OLEObject Type="Embed" ProgID="Word.Document.12" ShapeID="_x0000_i1052" DrawAspect="Icon" ObjectID="_1616315484" r:id="rId45">
            <o:FieldCodes>\s</o:FieldCodes>
          </o:OLEObject>
        </w:object>
      </w:r>
    </w:p>
    <w:p w14:paraId="7D0698EF" w14:textId="77777777" w:rsidR="003F31EE" w:rsidRPr="00C71E4E" w:rsidRDefault="003F31EE" w:rsidP="007D1FD6">
      <w:pPr>
        <w:tabs>
          <w:tab w:val="left" w:pos="-720"/>
          <w:tab w:val="left" w:pos="0"/>
          <w:tab w:val="left" w:pos="720"/>
        </w:tabs>
        <w:suppressAutoHyphens/>
        <w:rPr>
          <w:rFonts w:asciiTheme="minorHAnsi" w:hAnsiTheme="minorHAnsi" w:cstheme="minorHAnsi"/>
          <w:sz w:val="22"/>
          <w:szCs w:val="22"/>
        </w:rPr>
      </w:pPr>
    </w:p>
    <w:p w14:paraId="0125FF37" w14:textId="7C45CA9D" w:rsidR="003F31EE" w:rsidRPr="002B0A66" w:rsidRDefault="00F200BC" w:rsidP="007D1FD6">
      <w:pPr>
        <w:tabs>
          <w:tab w:val="left" w:pos="-720"/>
          <w:tab w:val="left" w:pos="0"/>
          <w:tab w:val="left" w:pos="720"/>
        </w:tabs>
        <w:suppressAutoHyphens/>
        <w:rPr>
          <w:rFonts w:asciiTheme="minorHAnsi" w:hAnsiTheme="minorHAnsi" w:cstheme="minorHAnsi"/>
          <w:b/>
          <w:sz w:val="22"/>
          <w:szCs w:val="22"/>
          <w:u w:val="single"/>
        </w:rPr>
      </w:pPr>
      <w:r w:rsidRPr="002B0A66">
        <w:rPr>
          <w:rFonts w:asciiTheme="minorHAnsi" w:hAnsiTheme="minorHAnsi" w:cstheme="minorHAnsi"/>
          <w:b/>
          <w:sz w:val="22"/>
          <w:szCs w:val="22"/>
          <w:u w:val="single"/>
        </w:rPr>
        <w:t xml:space="preserve">Attachment #3: Ordinance </w:t>
      </w:r>
      <w:r w:rsidR="0087356E" w:rsidRPr="002B0A66">
        <w:rPr>
          <w:rFonts w:asciiTheme="minorHAnsi" w:hAnsiTheme="minorHAnsi" w:cstheme="minorHAnsi"/>
          <w:b/>
          <w:sz w:val="22"/>
          <w:szCs w:val="22"/>
          <w:u w:val="single"/>
        </w:rPr>
        <w:t>125490</w:t>
      </w:r>
    </w:p>
    <w:p w14:paraId="29BC9428" w14:textId="67C72C57" w:rsidR="003F31EE" w:rsidRPr="00C71E4E" w:rsidRDefault="00321899" w:rsidP="007D1FD6">
      <w:pPr>
        <w:tabs>
          <w:tab w:val="left" w:pos="-720"/>
          <w:tab w:val="left" w:pos="0"/>
          <w:tab w:val="left" w:pos="720"/>
        </w:tabs>
        <w:suppressAutoHyphens/>
        <w:rPr>
          <w:rFonts w:asciiTheme="minorHAnsi" w:hAnsiTheme="minorHAnsi" w:cstheme="minorHAnsi"/>
          <w:sz w:val="22"/>
          <w:szCs w:val="22"/>
        </w:rPr>
      </w:pPr>
      <w:r>
        <w:rPr>
          <w:rFonts w:asciiTheme="minorHAnsi" w:hAnsiTheme="minorHAnsi" w:cstheme="minorHAnsi"/>
          <w:sz w:val="22"/>
          <w:szCs w:val="22"/>
        </w:rPr>
        <w:object w:dxaOrig="1513" w:dyaOrig="984" w14:anchorId="1C2655D3">
          <v:shape id="_x0000_i1054" type="#_x0000_t75" style="width:75.6pt;height:49.2pt" o:ole="">
            <v:imagedata r:id="rId46" o:title=""/>
          </v:shape>
          <o:OLEObject Type="Embed" ProgID="AcroExch.Document.DC" ShapeID="_x0000_i1054" DrawAspect="Icon" ObjectID="_1616315485" r:id="rId47"/>
        </w:object>
      </w:r>
    </w:p>
    <w:p w14:paraId="2369E24C" w14:textId="361437D9" w:rsidR="00255597" w:rsidRPr="00C71E4E" w:rsidRDefault="00255597" w:rsidP="007D1FD6">
      <w:pPr>
        <w:tabs>
          <w:tab w:val="left" w:pos="-720"/>
          <w:tab w:val="left" w:pos="0"/>
          <w:tab w:val="left" w:pos="720"/>
        </w:tabs>
        <w:suppressAutoHyphens/>
        <w:rPr>
          <w:rFonts w:asciiTheme="minorHAnsi" w:hAnsiTheme="minorHAnsi" w:cstheme="minorHAnsi"/>
          <w:b/>
          <w:sz w:val="22"/>
          <w:szCs w:val="22"/>
          <w:u w:val="single"/>
        </w:rPr>
      </w:pPr>
    </w:p>
    <w:sectPr w:rsidR="00255597" w:rsidRPr="00C71E4E" w:rsidSect="00F845EA">
      <w:footerReference w:type="even" r:id="rId48"/>
      <w:footerReference w:type="default" r:id="rId49"/>
      <w:pgSz w:w="12240" w:h="15840"/>
      <w:pgMar w:top="360" w:right="900" w:bottom="108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16087" w14:textId="77777777" w:rsidR="00EF54B2" w:rsidRDefault="00EF54B2">
      <w:r>
        <w:separator/>
      </w:r>
    </w:p>
  </w:endnote>
  <w:endnote w:type="continuationSeparator" w:id="0">
    <w:p w14:paraId="7DA7C39F" w14:textId="77777777" w:rsidR="00EF54B2" w:rsidRDefault="00EF54B2">
      <w:r>
        <w:continuationSeparator/>
      </w:r>
    </w:p>
  </w:endnote>
  <w:endnote w:type="continuationNotice" w:id="1">
    <w:p w14:paraId="6E0CA910" w14:textId="77777777" w:rsidR="00EF54B2" w:rsidRDefault="00EF54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AE561" w14:textId="77777777" w:rsidR="00EF54B2" w:rsidRDefault="00EF54B2" w:rsidP="00955F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2E9161" w14:textId="77777777" w:rsidR="00EF54B2" w:rsidRDefault="00EF54B2" w:rsidP="00BF71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EB084" w14:textId="77777777" w:rsidR="00EF54B2" w:rsidRDefault="00EF54B2" w:rsidP="00955F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2A8678B1" w14:textId="77777777" w:rsidR="00EF54B2" w:rsidRDefault="00EF54B2" w:rsidP="00BF7153">
    <w:pPr>
      <w:pStyle w:val="Footer"/>
      <w:ind w:right="360"/>
    </w:pPr>
    <w:r>
      <w:t>FAS Revised 06-12-17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8E4BAE" w14:textId="77777777" w:rsidR="00EF54B2" w:rsidRDefault="00EF54B2">
      <w:r>
        <w:separator/>
      </w:r>
    </w:p>
  </w:footnote>
  <w:footnote w:type="continuationSeparator" w:id="0">
    <w:p w14:paraId="1492CABE" w14:textId="77777777" w:rsidR="00EF54B2" w:rsidRDefault="00EF54B2">
      <w:r>
        <w:continuationSeparator/>
      </w:r>
    </w:p>
  </w:footnote>
  <w:footnote w:type="continuationNotice" w:id="1">
    <w:p w14:paraId="55582FA2" w14:textId="77777777" w:rsidR="00EF54B2" w:rsidRDefault="00EF54B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B5A0F"/>
    <w:multiLevelType w:val="hybridMultilevel"/>
    <w:tmpl w:val="572CAC00"/>
    <w:lvl w:ilvl="0" w:tplc="E4866528">
      <w:start w:val="1"/>
      <w:numFmt w:val="lowerLetter"/>
      <w:lvlText w:val="%1)"/>
      <w:lvlJc w:val="left"/>
      <w:pPr>
        <w:ind w:left="1350" w:hanging="360"/>
      </w:pPr>
      <w:rPr>
        <w:rFonts w:ascii="Times New Roman" w:hAnsi="Times New Roman" w:hint="default"/>
        <w:b w:val="0"/>
        <w:i w:val="0"/>
        <w:sz w:val="24"/>
        <w:szCs w:val="24"/>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 w15:restartNumberingAfterBreak="0">
    <w:nsid w:val="01D44CF1"/>
    <w:multiLevelType w:val="multilevel"/>
    <w:tmpl w:val="72EC69DE"/>
    <w:lvl w:ilvl="0">
      <w:start w:val="12"/>
      <w:numFmt w:val="decimal"/>
      <w:lvlText w:val="%1"/>
      <w:lvlJc w:val="left"/>
      <w:pPr>
        <w:ind w:left="555" w:hanging="465"/>
      </w:pPr>
      <w:rPr>
        <w:rFonts w:hint="default"/>
        <w:b/>
        <w:sz w:val="28"/>
        <w:szCs w:val="28"/>
      </w:rPr>
    </w:lvl>
    <w:lvl w:ilvl="1">
      <w:start w:val="3"/>
      <w:numFmt w:val="decimal"/>
      <w:lvlText w:val="%1.%2"/>
      <w:lvlJc w:val="left"/>
      <w:pPr>
        <w:ind w:left="1455" w:hanging="465"/>
      </w:pPr>
      <w:rPr>
        <w:rFonts w:ascii="Arial" w:hAnsi="Arial" w:cs="Arial" w:hint="default"/>
        <w:b/>
        <w:i w:val="0"/>
        <w:sz w:val="24"/>
        <w:szCs w:val="24"/>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9720" w:hanging="1800"/>
      </w:pPr>
      <w:rPr>
        <w:rFonts w:hint="default"/>
      </w:rPr>
    </w:lvl>
  </w:abstractNum>
  <w:abstractNum w:abstractNumId="2" w15:restartNumberingAfterBreak="0">
    <w:nsid w:val="06272DA2"/>
    <w:multiLevelType w:val="hybridMultilevel"/>
    <w:tmpl w:val="4C98D934"/>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BA43DAE"/>
    <w:multiLevelType w:val="multilevel"/>
    <w:tmpl w:val="E9505F50"/>
    <w:lvl w:ilvl="0">
      <w:start w:val="6"/>
      <w:numFmt w:val="decimal"/>
      <w:lvlText w:val="%1."/>
      <w:lvlJc w:val="left"/>
      <w:pPr>
        <w:ind w:left="360" w:hanging="360"/>
      </w:pPr>
      <w:rPr>
        <w:rFonts w:hint="default"/>
      </w:rPr>
    </w:lvl>
    <w:lvl w:ilvl="1">
      <w:start w:val="1"/>
      <w:numFmt w:val="decimal"/>
      <w:lvlText w:val="%1.%2."/>
      <w:lvlJc w:val="left"/>
      <w:pPr>
        <w:ind w:left="1710" w:hanging="720"/>
      </w:pPr>
    </w:lvl>
    <w:lvl w:ilvl="2">
      <w:start w:val="1"/>
      <w:numFmt w:val="decimal"/>
      <w:isLgl/>
      <w:lvlText w:val="%1.%2.%3."/>
      <w:lvlJc w:val="left"/>
      <w:pPr>
        <w:ind w:left="2700" w:hanging="720"/>
      </w:pPr>
      <w:rPr>
        <w:rFonts w:hint="default"/>
      </w:rPr>
    </w:lvl>
    <w:lvl w:ilvl="3">
      <w:start w:val="1"/>
      <w:numFmt w:val="decimal"/>
      <w:isLgl/>
      <w:lvlText w:val="%1.%2.%3.%4."/>
      <w:lvlJc w:val="left"/>
      <w:pPr>
        <w:ind w:left="4050" w:hanging="108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6390" w:hanging="1440"/>
      </w:pPr>
      <w:rPr>
        <w:rFonts w:hint="default"/>
      </w:rPr>
    </w:lvl>
    <w:lvl w:ilvl="6">
      <w:start w:val="1"/>
      <w:numFmt w:val="decimal"/>
      <w:isLgl/>
      <w:lvlText w:val="%1.%2.%3.%4.%5.%6.%7."/>
      <w:lvlJc w:val="left"/>
      <w:pPr>
        <w:ind w:left="7380" w:hanging="1440"/>
      </w:pPr>
      <w:rPr>
        <w:rFonts w:hint="default"/>
      </w:rPr>
    </w:lvl>
    <w:lvl w:ilvl="7">
      <w:start w:val="1"/>
      <w:numFmt w:val="decimal"/>
      <w:isLgl/>
      <w:lvlText w:val="%1.%2.%3.%4.%5.%6.%7.%8."/>
      <w:lvlJc w:val="left"/>
      <w:pPr>
        <w:ind w:left="8730" w:hanging="1800"/>
      </w:pPr>
      <w:rPr>
        <w:rFonts w:hint="default"/>
      </w:rPr>
    </w:lvl>
    <w:lvl w:ilvl="8">
      <w:start w:val="1"/>
      <w:numFmt w:val="decimal"/>
      <w:isLgl/>
      <w:lvlText w:val="%1.%2.%3.%4.%5.%6.%7.%8.%9."/>
      <w:lvlJc w:val="left"/>
      <w:pPr>
        <w:ind w:left="10080" w:hanging="2160"/>
      </w:pPr>
      <w:rPr>
        <w:rFonts w:hint="default"/>
      </w:rPr>
    </w:lvl>
  </w:abstractNum>
  <w:abstractNum w:abstractNumId="4" w15:restartNumberingAfterBreak="0">
    <w:nsid w:val="0C3154C6"/>
    <w:multiLevelType w:val="hybridMultilevel"/>
    <w:tmpl w:val="D876A0B4"/>
    <w:lvl w:ilvl="0" w:tplc="8D6E3FC0">
      <w:start w:val="10"/>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8C0F9E"/>
    <w:multiLevelType w:val="multilevel"/>
    <w:tmpl w:val="CC86E68C"/>
    <w:lvl w:ilvl="0">
      <w:start w:val="8"/>
      <w:numFmt w:val="decimal"/>
      <w:lvlText w:val="%1"/>
      <w:lvlJc w:val="left"/>
      <w:pPr>
        <w:ind w:left="360" w:hanging="360"/>
      </w:pPr>
      <w:rPr>
        <w:rFonts w:hint="default"/>
        <w:b/>
        <w:sz w:val="32"/>
        <w:szCs w:val="32"/>
      </w:rPr>
    </w:lvl>
    <w:lvl w:ilvl="1">
      <w:start w:val="9"/>
      <w:numFmt w:val="decimal"/>
      <w:lvlText w:val="%1.%2"/>
      <w:lvlJc w:val="left"/>
      <w:pPr>
        <w:ind w:left="1350" w:hanging="360"/>
      </w:pPr>
      <w:rPr>
        <w:rFonts w:hint="default"/>
        <w:b/>
        <w:i w:val="0"/>
        <w:caps w:val="0"/>
        <w:smallCaps w:val="0"/>
        <w:color w:val="000000" w:themeColor="text1"/>
        <w:spacing w:val="0"/>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6" w15:restartNumberingAfterBreak="0">
    <w:nsid w:val="158A0909"/>
    <w:multiLevelType w:val="hybridMultilevel"/>
    <w:tmpl w:val="20B670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9C1EED"/>
    <w:multiLevelType w:val="multilevel"/>
    <w:tmpl w:val="06182A9E"/>
    <w:lvl w:ilvl="0">
      <w:start w:val="1"/>
      <w:numFmt w:val="decimal"/>
      <w:lvlText w:val="%1."/>
      <w:lvlJc w:val="left"/>
      <w:pPr>
        <w:tabs>
          <w:tab w:val="num" w:pos="360"/>
        </w:tabs>
        <w:ind w:left="360" w:hanging="360"/>
      </w:pPr>
      <w:rPr>
        <w:rFonts w:ascii="Arial Bold" w:hAnsi="Arial Bold" w:hint="default"/>
        <w:b/>
        <w:i w:val="0"/>
        <w:sz w:val="28"/>
        <w:szCs w:val="20"/>
      </w:rPr>
    </w:lvl>
    <w:lvl w:ilvl="1">
      <w:start w:val="1"/>
      <w:numFmt w:val="decimal"/>
      <w:lvlText w:val="%1.%2."/>
      <w:lvlJc w:val="left"/>
      <w:pPr>
        <w:tabs>
          <w:tab w:val="num" w:pos="792"/>
        </w:tabs>
        <w:ind w:left="792" w:hanging="432"/>
      </w:pPr>
      <w:rPr>
        <w:rFonts w:ascii="Arial" w:hAnsi="Arial" w:cs="Arial" w:hint="default"/>
        <w:b/>
        <w:i w:val="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25211289"/>
    <w:multiLevelType w:val="multilevel"/>
    <w:tmpl w:val="836A1924"/>
    <w:lvl w:ilvl="0">
      <w:start w:val="3"/>
      <w:numFmt w:val="decimal"/>
      <w:lvlText w:val="%1"/>
      <w:lvlJc w:val="left"/>
      <w:pPr>
        <w:ind w:left="360" w:hanging="360"/>
      </w:pPr>
      <w:rPr>
        <w:rFonts w:hint="default"/>
      </w:rPr>
    </w:lvl>
    <w:lvl w:ilvl="1">
      <w:start w:val="1"/>
      <w:numFmt w:val="decimal"/>
      <w:lvlText w:val="%1.%2"/>
      <w:lvlJc w:val="left"/>
      <w:pPr>
        <w:ind w:left="1350" w:hanging="3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9" w15:restartNumberingAfterBreak="0">
    <w:nsid w:val="254F7379"/>
    <w:multiLevelType w:val="multilevel"/>
    <w:tmpl w:val="71740F1C"/>
    <w:lvl w:ilvl="0">
      <w:start w:val="3"/>
      <w:numFmt w:val="decimal"/>
      <w:lvlText w:val="%1"/>
      <w:lvlJc w:val="left"/>
      <w:pPr>
        <w:ind w:left="444" w:hanging="444"/>
      </w:pPr>
      <w:rPr>
        <w:rFonts w:hint="default"/>
      </w:rPr>
    </w:lvl>
    <w:lvl w:ilvl="1">
      <w:start w:val="1"/>
      <w:numFmt w:val="decimal"/>
      <w:lvlText w:val="%1.%2"/>
      <w:lvlJc w:val="left"/>
      <w:pPr>
        <w:ind w:left="804" w:hanging="444"/>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7243741"/>
    <w:multiLevelType w:val="hybridMultilevel"/>
    <w:tmpl w:val="FACCE6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79F2B20"/>
    <w:multiLevelType w:val="multilevel"/>
    <w:tmpl w:val="CEC02CAE"/>
    <w:lvl w:ilvl="0">
      <w:start w:val="8"/>
      <w:numFmt w:val="decimal"/>
      <w:lvlText w:val="%1"/>
      <w:lvlJc w:val="left"/>
      <w:pPr>
        <w:ind w:left="360" w:hanging="360"/>
      </w:pPr>
      <w:rPr>
        <w:rFonts w:hint="default"/>
      </w:rPr>
    </w:lvl>
    <w:lvl w:ilvl="1">
      <w:start w:val="3"/>
      <w:numFmt w:val="decimal"/>
      <w:lvlText w:val="%1.%2"/>
      <w:lvlJc w:val="left"/>
      <w:pPr>
        <w:ind w:left="1350" w:hanging="360"/>
      </w:pPr>
      <w:rPr>
        <w:rFonts w:hint="default"/>
        <w:i/>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12" w15:restartNumberingAfterBreak="0">
    <w:nsid w:val="316F2FF0"/>
    <w:multiLevelType w:val="multilevel"/>
    <w:tmpl w:val="D3948DCA"/>
    <w:lvl w:ilvl="0">
      <w:start w:val="12"/>
      <w:numFmt w:val="decimal"/>
      <w:lvlText w:val="%1"/>
      <w:lvlJc w:val="left"/>
      <w:pPr>
        <w:ind w:left="600" w:hanging="600"/>
      </w:pPr>
      <w:rPr>
        <w:rFonts w:hint="default"/>
      </w:rPr>
    </w:lvl>
    <w:lvl w:ilvl="1">
      <w:start w:val="36"/>
      <w:numFmt w:val="decimal"/>
      <w:lvlText w:val="%1.%2"/>
      <w:lvlJc w:val="left"/>
      <w:pPr>
        <w:ind w:left="2130" w:hanging="60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9720" w:hanging="1800"/>
      </w:pPr>
      <w:rPr>
        <w:rFonts w:hint="default"/>
      </w:rPr>
    </w:lvl>
  </w:abstractNum>
  <w:abstractNum w:abstractNumId="13" w15:restartNumberingAfterBreak="0">
    <w:nsid w:val="3C3B5E94"/>
    <w:multiLevelType w:val="hybridMultilevel"/>
    <w:tmpl w:val="552CD7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0752AF"/>
    <w:multiLevelType w:val="multilevel"/>
    <w:tmpl w:val="C8865EC6"/>
    <w:lvl w:ilvl="0">
      <w:start w:val="1"/>
      <w:numFmt w:val="bullet"/>
      <w:pStyle w:val="Bulletlist2"/>
      <w:lvlText w:val=""/>
      <w:lvlJc w:val="left"/>
      <w:pPr>
        <w:tabs>
          <w:tab w:val="num" w:pos="1080"/>
        </w:tabs>
        <w:ind w:left="108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00D77A9"/>
    <w:multiLevelType w:val="hybridMultilevel"/>
    <w:tmpl w:val="AF920B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3962582"/>
    <w:multiLevelType w:val="hybridMultilevel"/>
    <w:tmpl w:val="6F72E1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8843B47"/>
    <w:multiLevelType w:val="multilevel"/>
    <w:tmpl w:val="C7FA674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8" w15:restartNumberingAfterBreak="0">
    <w:nsid w:val="49446F45"/>
    <w:multiLevelType w:val="hybridMultilevel"/>
    <w:tmpl w:val="F5E2674C"/>
    <w:lvl w:ilvl="0" w:tplc="564C0918">
      <w:start w:val="11"/>
      <w:numFmt w:val="decimal"/>
      <w:lvlText w:val="%1."/>
      <w:lvlJc w:val="left"/>
      <w:pPr>
        <w:ind w:left="1080" w:hanging="360"/>
      </w:pPr>
      <w:rPr>
        <w:rFonts w:ascii="Arial" w:hAnsi="Arial" w:cs="Arial"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562A08"/>
    <w:multiLevelType w:val="hybridMultilevel"/>
    <w:tmpl w:val="2B744966"/>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505D34C4"/>
    <w:multiLevelType w:val="hybridMultilevel"/>
    <w:tmpl w:val="F67EEAF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507F6F25"/>
    <w:multiLevelType w:val="multilevel"/>
    <w:tmpl w:val="4A10D1BE"/>
    <w:lvl w:ilvl="0">
      <w:start w:val="2"/>
      <w:numFmt w:val="decimal"/>
      <w:lvlText w:val="%1."/>
      <w:lvlJc w:val="left"/>
      <w:pPr>
        <w:tabs>
          <w:tab w:val="num" w:pos="720"/>
        </w:tabs>
        <w:ind w:left="0" w:firstLine="360"/>
      </w:pPr>
      <w:rPr>
        <w:rFonts w:ascii="Times New Roman" w:hAnsi="Times New Roman" w:hint="default"/>
        <w:b/>
        <w:i w:val="0"/>
        <w:sz w:val="32"/>
        <w:szCs w:val="20"/>
      </w:rPr>
    </w:lvl>
    <w:lvl w:ilvl="1">
      <w:start w:val="1"/>
      <w:numFmt w:val="decimal"/>
      <w:lvlText w:val="%1.%2."/>
      <w:lvlJc w:val="left"/>
      <w:pPr>
        <w:tabs>
          <w:tab w:val="num" w:pos="792"/>
        </w:tabs>
        <w:ind w:left="792" w:hanging="432"/>
      </w:pPr>
      <w:rPr>
        <w:rFonts w:ascii="Times New Roman" w:hAnsi="Times New Roman" w:cs="Arial" w:hint="default"/>
        <w:b/>
        <w:i w:val="0"/>
        <w:sz w:val="22"/>
        <w:szCs w:val="24"/>
      </w:rPr>
    </w:lvl>
    <w:lvl w:ilvl="2">
      <w:start w:val="1"/>
      <w:numFmt w:val="decimal"/>
      <w:lvlText w:val="%1.%2.%3."/>
      <w:lvlJc w:val="left"/>
      <w:pPr>
        <w:tabs>
          <w:tab w:val="num" w:pos="1800"/>
        </w:tabs>
        <w:ind w:left="2880" w:hanging="1080"/>
      </w:pPr>
      <w:rPr>
        <w:rFonts w:ascii="Times New Roman" w:hAnsi="Times New Roman" w:hint="default"/>
        <w:b w:val="0"/>
        <w:i w:val="0"/>
        <w:sz w:val="22"/>
      </w:rPr>
    </w:lvl>
    <w:lvl w:ilvl="3">
      <w:start w:val="1"/>
      <w:numFmt w:val="decimal"/>
      <w:lvlText w:val="%1.%2.%3.%4."/>
      <w:lvlJc w:val="left"/>
      <w:pPr>
        <w:tabs>
          <w:tab w:val="num" w:pos="1800"/>
        </w:tabs>
        <w:ind w:left="1728" w:hanging="648"/>
      </w:pPr>
      <w:rPr>
        <w:rFonts w:hint="default"/>
      </w:rPr>
    </w:lvl>
    <w:lvl w:ilvl="4">
      <w:start w:val="1"/>
      <w:numFmt w:val="decimal"/>
      <w:lvlRestart w:val="0"/>
      <w:lvlText w:val="%2%1..%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56A9572C"/>
    <w:multiLevelType w:val="hybridMultilevel"/>
    <w:tmpl w:val="1004AE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977D0E"/>
    <w:multiLevelType w:val="multilevel"/>
    <w:tmpl w:val="2342145A"/>
    <w:lvl w:ilvl="0">
      <w:start w:val="4"/>
      <w:numFmt w:val="decimal"/>
      <w:lvlText w:val="%1"/>
      <w:lvlJc w:val="left"/>
      <w:pPr>
        <w:ind w:left="360" w:hanging="360"/>
      </w:pPr>
      <w:rPr>
        <w:rFonts w:hint="default"/>
      </w:rPr>
    </w:lvl>
    <w:lvl w:ilvl="1">
      <w:start w:val="3"/>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24" w15:restartNumberingAfterBreak="0">
    <w:nsid w:val="586319D8"/>
    <w:multiLevelType w:val="multilevel"/>
    <w:tmpl w:val="494662CA"/>
    <w:lvl w:ilvl="0">
      <w:start w:val="1"/>
      <w:numFmt w:val="decimal"/>
      <w:pStyle w:val="Numberedlist2"/>
      <w:lvlText w:val="(%1)"/>
      <w:lvlJc w:val="left"/>
      <w:pPr>
        <w:tabs>
          <w:tab w:val="num" w:pos="1872"/>
        </w:tabs>
        <w:ind w:left="1872" w:hanging="432"/>
      </w:pPr>
      <w:rPr>
        <w:rFonts w:hint="default"/>
        <w:b w:val="0"/>
        <w:i w:val="0"/>
      </w:rPr>
    </w:lvl>
    <w:lvl w:ilvl="1">
      <w:start w:val="1"/>
      <w:numFmt w:val="decimal"/>
      <w:lvlText w:val="%2."/>
      <w:lvlJc w:val="left"/>
      <w:pPr>
        <w:tabs>
          <w:tab w:val="num" w:pos="2563"/>
        </w:tabs>
        <w:ind w:left="2563" w:hanging="360"/>
      </w:pPr>
      <w:rPr>
        <w:rFonts w:hint="default"/>
      </w:rPr>
    </w:lvl>
    <w:lvl w:ilvl="2">
      <w:start w:val="1"/>
      <w:numFmt w:val="lowerLetter"/>
      <w:lvlText w:val="%3."/>
      <w:lvlJc w:val="left"/>
      <w:pPr>
        <w:tabs>
          <w:tab w:val="num" w:pos="3355"/>
        </w:tabs>
        <w:ind w:left="3355" w:hanging="576"/>
      </w:pPr>
      <w:rPr>
        <w:rFonts w:hint="default"/>
      </w:rPr>
    </w:lvl>
    <w:lvl w:ilvl="3">
      <w:start w:val="1"/>
      <w:numFmt w:val="decimal"/>
      <w:lvlText w:val="(%4)"/>
      <w:lvlJc w:val="left"/>
      <w:pPr>
        <w:tabs>
          <w:tab w:val="num" w:pos="3931"/>
        </w:tabs>
        <w:ind w:left="3931" w:hanging="576"/>
      </w:pPr>
      <w:rPr>
        <w:rFonts w:hint="default"/>
      </w:rPr>
    </w:lvl>
    <w:lvl w:ilvl="4">
      <w:start w:val="1"/>
      <w:numFmt w:val="lowerLetter"/>
      <w:lvlText w:val="(%5)"/>
      <w:lvlJc w:val="left"/>
      <w:pPr>
        <w:tabs>
          <w:tab w:val="num" w:pos="4507"/>
        </w:tabs>
        <w:ind w:left="4507" w:hanging="576"/>
      </w:pPr>
      <w:rPr>
        <w:rFonts w:hint="default"/>
      </w:rPr>
    </w:lvl>
    <w:lvl w:ilvl="5">
      <w:start w:val="1"/>
      <w:numFmt w:val="lowerLetter"/>
      <w:lvlText w:val="(%6)"/>
      <w:lvlJc w:val="left"/>
      <w:pPr>
        <w:tabs>
          <w:tab w:val="num" w:pos="1627"/>
        </w:tabs>
        <w:ind w:left="5947" w:hanging="720"/>
      </w:pPr>
      <w:rPr>
        <w:rFonts w:hint="default"/>
      </w:rPr>
    </w:lvl>
    <w:lvl w:ilvl="6">
      <w:start w:val="1"/>
      <w:numFmt w:val="lowerRoman"/>
      <w:lvlText w:val="%7)"/>
      <w:lvlJc w:val="left"/>
      <w:pPr>
        <w:tabs>
          <w:tab w:val="num" w:pos="1627"/>
        </w:tabs>
        <w:ind w:left="6667" w:hanging="720"/>
      </w:pPr>
      <w:rPr>
        <w:rFonts w:hint="default"/>
      </w:rPr>
    </w:lvl>
    <w:lvl w:ilvl="7">
      <w:start w:val="1"/>
      <w:numFmt w:val="lowerLetter"/>
      <w:lvlText w:val="%8)"/>
      <w:lvlJc w:val="left"/>
      <w:pPr>
        <w:tabs>
          <w:tab w:val="num" w:pos="1627"/>
        </w:tabs>
        <w:ind w:left="7387" w:hanging="720"/>
      </w:pPr>
      <w:rPr>
        <w:rFonts w:hint="default"/>
      </w:rPr>
    </w:lvl>
    <w:lvl w:ilvl="8">
      <w:start w:val="1"/>
      <w:numFmt w:val="lowerRoman"/>
      <w:lvlText w:val="%9"/>
      <w:lvlJc w:val="left"/>
      <w:pPr>
        <w:tabs>
          <w:tab w:val="num" w:pos="1627"/>
        </w:tabs>
        <w:ind w:left="8107" w:hanging="720"/>
      </w:pPr>
      <w:rPr>
        <w:rFonts w:hint="default"/>
      </w:rPr>
    </w:lvl>
  </w:abstractNum>
  <w:abstractNum w:abstractNumId="25" w15:restartNumberingAfterBreak="0">
    <w:nsid w:val="58B908C4"/>
    <w:multiLevelType w:val="hybridMultilevel"/>
    <w:tmpl w:val="D478AF6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D1B1A6E"/>
    <w:multiLevelType w:val="multilevel"/>
    <w:tmpl w:val="45787722"/>
    <w:lvl w:ilvl="0">
      <w:start w:val="4"/>
      <w:numFmt w:val="decimal"/>
      <w:lvlText w:val="%1"/>
      <w:lvlJc w:val="left"/>
      <w:pPr>
        <w:ind w:left="435" w:hanging="435"/>
      </w:pPr>
      <w:rPr>
        <w:rFonts w:hint="default"/>
        <w:b/>
      </w:rPr>
    </w:lvl>
    <w:lvl w:ilvl="1">
      <w:start w:val="2"/>
      <w:numFmt w:val="decimal"/>
      <w:lvlText w:val="%1.%2"/>
      <w:lvlJc w:val="left"/>
      <w:pPr>
        <w:ind w:left="660" w:hanging="435"/>
      </w:pPr>
      <w:rPr>
        <w:rFonts w:hint="default"/>
        <w:b/>
      </w:rPr>
    </w:lvl>
    <w:lvl w:ilvl="2">
      <w:start w:val="1"/>
      <w:numFmt w:val="decimal"/>
      <w:lvlText w:val="%1.%2.%3"/>
      <w:lvlJc w:val="left"/>
      <w:pPr>
        <w:ind w:left="1170" w:hanging="720"/>
      </w:pPr>
      <w:rPr>
        <w:rFonts w:hint="default"/>
        <w:b/>
      </w:rPr>
    </w:lvl>
    <w:lvl w:ilvl="3">
      <w:start w:val="1"/>
      <w:numFmt w:val="decimal"/>
      <w:lvlText w:val="%1.%2.%3.%4"/>
      <w:lvlJc w:val="left"/>
      <w:pPr>
        <w:ind w:left="1395" w:hanging="720"/>
      </w:pPr>
      <w:rPr>
        <w:rFonts w:hint="default"/>
        <w:b/>
      </w:rPr>
    </w:lvl>
    <w:lvl w:ilvl="4">
      <w:start w:val="1"/>
      <w:numFmt w:val="decimal"/>
      <w:lvlText w:val="%1.%2.%3.%4.%5"/>
      <w:lvlJc w:val="left"/>
      <w:pPr>
        <w:ind w:left="1980" w:hanging="1080"/>
      </w:pPr>
      <w:rPr>
        <w:rFonts w:hint="default"/>
        <w:b/>
      </w:rPr>
    </w:lvl>
    <w:lvl w:ilvl="5">
      <w:start w:val="1"/>
      <w:numFmt w:val="decimal"/>
      <w:lvlText w:val="%1.%2.%3.%4.%5.%6"/>
      <w:lvlJc w:val="left"/>
      <w:pPr>
        <w:ind w:left="2205" w:hanging="1080"/>
      </w:pPr>
      <w:rPr>
        <w:rFonts w:hint="default"/>
        <w:b/>
      </w:rPr>
    </w:lvl>
    <w:lvl w:ilvl="6">
      <w:start w:val="1"/>
      <w:numFmt w:val="decimal"/>
      <w:lvlText w:val="%1.%2.%3.%4.%5.%6.%7"/>
      <w:lvlJc w:val="left"/>
      <w:pPr>
        <w:ind w:left="2790" w:hanging="1440"/>
      </w:pPr>
      <w:rPr>
        <w:rFonts w:hint="default"/>
        <w:b/>
      </w:rPr>
    </w:lvl>
    <w:lvl w:ilvl="7">
      <w:start w:val="1"/>
      <w:numFmt w:val="decimal"/>
      <w:lvlText w:val="%1.%2.%3.%4.%5.%6.%7.%8"/>
      <w:lvlJc w:val="left"/>
      <w:pPr>
        <w:ind w:left="3015" w:hanging="1440"/>
      </w:pPr>
      <w:rPr>
        <w:rFonts w:hint="default"/>
        <w:b/>
      </w:rPr>
    </w:lvl>
    <w:lvl w:ilvl="8">
      <w:start w:val="1"/>
      <w:numFmt w:val="decimal"/>
      <w:lvlText w:val="%1.%2.%3.%4.%5.%6.%7.%8.%9"/>
      <w:lvlJc w:val="left"/>
      <w:pPr>
        <w:ind w:left="3240" w:hanging="1440"/>
      </w:pPr>
      <w:rPr>
        <w:rFonts w:hint="default"/>
        <w:b/>
      </w:rPr>
    </w:lvl>
  </w:abstractNum>
  <w:abstractNum w:abstractNumId="27" w15:restartNumberingAfterBreak="0">
    <w:nsid w:val="62DC6D3D"/>
    <w:multiLevelType w:val="hybridMultilevel"/>
    <w:tmpl w:val="354AC1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2822D0"/>
    <w:multiLevelType w:val="multilevel"/>
    <w:tmpl w:val="A5E4B076"/>
    <w:lvl w:ilvl="0">
      <w:start w:val="1"/>
      <w:numFmt w:val="decimal"/>
      <w:lvlText w:val="%1."/>
      <w:lvlJc w:val="left"/>
      <w:pPr>
        <w:ind w:left="360" w:hanging="360"/>
      </w:pPr>
      <w:rPr>
        <w:rFonts w:ascii="Arial Bold" w:hAnsi="Arial Bold"/>
      </w:rPr>
    </w:lvl>
    <w:lvl w:ilvl="1">
      <w:start w:val="1"/>
      <w:numFmt w:val="decimal"/>
      <w:lvlText w:val="%1.%2."/>
      <w:lvlJc w:val="left"/>
      <w:pPr>
        <w:ind w:left="882" w:hanging="432"/>
      </w:pPr>
      <w:rPr>
        <w:rFonts w:ascii="Arial Bold" w:hAnsi="Arial Bold"/>
        <w:i w:val="0"/>
        <w:sz w:val="22"/>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95D553E"/>
    <w:multiLevelType w:val="multilevel"/>
    <w:tmpl w:val="36E09852"/>
    <w:lvl w:ilvl="0">
      <w:start w:val="1"/>
      <w:numFmt w:val="lowerLetter"/>
      <w:lvlText w:val="%1."/>
      <w:lvlJc w:val="left"/>
      <w:pPr>
        <w:tabs>
          <w:tab w:val="num" w:pos="750"/>
        </w:tabs>
        <w:ind w:left="750" w:hanging="390"/>
      </w:pPr>
      <w:rPr>
        <w:rFonts w:ascii="Times New Roman" w:hAnsi="Times New Roman" w:hint="default"/>
        <w:b w:val="0"/>
        <w:i w:val="0"/>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15:restartNumberingAfterBreak="0">
    <w:nsid w:val="6A370872"/>
    <w:multiLevelType w:val="hybridMultilevel"/>
    <w:tmpl w:val="C2BE67F8"/>
    <w:lvl w:ilvl="0" w:tplc="333E4A0E">
      <w:start w:val="1"/>
      <w:numFmt w:val="decimal"/>
      <w:lvlText w:val="%1."/>
      <w:lvlJc w:val="left"/>
      <w:pPr>
        <w:ind w:left="720" w:hanging="360"/>
      </w:pPr>
      <w:rPr>
        <w:rFonts w:asciiTheme="minorHAnsi" w:hAnsiTheme="minorHAnsi" w:hint="default"/>
        <w:sz w:val="22"/>
        <w:szCs w:val="22"/>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793FB8"/>
    <w:multiLevelType w:val="hybridMultilevel"/>
    <w:tmpl w:val="56B24FA2"/>
    <w:lvl w:ilvl="0" w:tplc="506009D6">
      <w:start w:val="1"/>
      <w:numFmt w:val="decimal"/>
      <w:lvlText w:val="%1."/>
      <w:lvlJc w:val="left"/>
      <w:pPr>
        <w:tabs>
          <w:tab w:val="num" w:pos="810"/>
        </w:tabs>
        <w:ind w:left="810" w:hanging="360"/>
      </w:pPr>
      <w:rPr>
        <w:b/>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6CC0449A"/>
    <w:multiLevelType w:val="hybridMultilevel"/>
    <w:tmpl w:val="E35E35BA"/>
    <w:lvl w:ilvl="0" w:tplc="349CA156">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15:restartNumberingAfterBreak="0">
    <w:nsid w:val="6E9D595B"/>
    <w:multiLevelType w:val="hybridMultilevel"/>
    <w:tmpl w:val="FBE4066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590978"/>
    <w:multiLevelType w:val="hybridMultilevel"/>
    <w:tmpl w:val="E7CE5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DF6E89"/>
    <w:multiLevelType w:val="multilevel"/>
    <w:tmpl w:val="8B00049E"/>
    <w:lvl w:ilvl="0">
      <w:start w:val="2"/>
      <w:numFmt w:val="upperLetter"/>
      <w:pStyle w:val="Heading11"/>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6" w15:restartNumberingAfterBreak="0">
    <w:nsid w:val="75674774"/>
    <w:multiLevelType w:val="multilevel"/>
    <w:tmpl w:val="15801AD0"/>
    <w:lvl w:ilvl="0">
      <w:start w:val="9"/>
      <w:numFmt w:val="decimal"/>
      <w:lvlText w:val="%1"/>
      <w:lvlJc w:val="left"/>
      <w:pPr>
        <w:ind w:left="360" w:hanging="360"/>
      </w:pPr>
      <w:rPr>
        <w:rFonts w:hint="default"/>
      </w:rPr>
    </w:lvl>
    <w:lvl w:ilvl="1">
      <w:start w:val="3"/>
      <w:numFmt w:val="decimal"/>
      <w:pStyle w:val="Heading2"/>
      <w:lvlText w:val="%1.%2"/>
      <w:lvlJc w:val="left"/>
      <w:pPr>
        <w:ind w:left="1350" w:hanging="360"/>
      </w:pPr>
      <w:rPr>
        <w:rFonts w:ascii="Times New Roman" w:hAnsi="Times New Roman" w:cs="Times New Roman"/>
        <w:b w:val="0"/>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9720" w:hanging="1800"/>
      </w:pPr>
      <w:rPr>
        <w:rFonts w:hint="default"/>
      </w:rPr>
    </w:lvl>
  </w:abstractNum>
  <w:abstractNum w:abstractNumId="37" w15:restartNumberingAfterBreak="0">
    <w:nsid w:val="77A24178"/>
    <w:multiLevelType w:val="hybridMultilevel"/>
    <w:tmpl w:val="A2064C8A"/>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8" w15:restartNumberingAfterBreak="0">
    <w:nsid w:val="78F46BCE"/>
    <w:multiLevelType w:val="singleLevel"/>
    <w:tmpl w:val="242C108A"/>
    <w:lvl w:ilvl="0">
      <w:start w:val="1"/>
      <w:numFmt w:val="decimal"/>
      <w:pStyle w:val="Numberlist1"/>
      <w:lvlText w:val="(%1)"/>
      <w:lvlJc w:val="left"/>
      <w:pPr>
        <w:tabs>
          <w:tab w:val="num" w:pos="360"/>
        </w:tabs>
        <w:ind w:left="360" w:hanging="360"/>
      </w:pPr>
      <w:rPr>
        <w:rFonts w:hint="default"/>
        <w:b w:val="0"/>
        <w:i w:val="0"/>
      </w:rPr>
    </w:lvl>
  </w:abstractNum>
  <w:abstractNum w:abstractNumId="39" w15:restartNumberingAfterBreak="0">
    <w:nsid w:val="7B05408D"/>
    <w:multiLevelType w:val="hybridMultilevel"/>
    <w:tmpl w:val="2AC4FF92"/>
    <w:lvl w:ilvl="0" w:tplc="41167906">
      <w:start w:val="1"/>
      <w:numFmt w:val="bullet"/>
      <w:lvlText w:val=""/>
      <w:lvlJc w:val="left"/>
      <w:pPr>
        <w:ind w:left="720" w:hanging="360"/>
      </w:pPr>
      <w:rPr>
        <w:rFonts w:ascii="Symbol" w:hAnsi="Symbol" w:hint="default"/>
      </w:rPr>
    </w:lvl>
    <w:lvl w:ilvl="1" w:tplc="5BECEFAC">
      <w:start w:val="1"/>
      <w:numFmt w:val="bullet"/>
      <w:lvlText w:val=""/>
      <w:lvlJc w:val="left"/>
      <w:pPr>
        <w:ind w:left="1440" w:hanging="360"/>
      </w:pPr>
      <w:rPr>
        <w:rFonts w:ascii="Symbol" w:hAnsi="Symbol" w:hint="default"/>
      </w:rPr>
    </w:lvl>
    <w:lvl w:ilvl="2" w:tplc="3728724C">
      <w:start w:val="1"/>
      <w:numFmt w:val="bullet"/>
      <w:lvlText w:val=""/>
      <w:lvlJc w:val="left"/>
      <w:pPr>
        <w:ind w:left="2160" w:hanging="360"/>
      </w:pPr>
      <w:rPr>
        <w:rFonts w:ascii="Wingdings" w:hAnsi="Wingdings" w:hint="default"/>
      </w:rPr>
    </w:lvl>
    <w:lvl w:ilvl="3" w:tplc="4DFE678E">
      <w:start w:val="1"/>
      <w:numFmt w:val="bullet"/>
      <w:lvlText w:val=""/>
      <w:lvlJc w:val="left"/>
      <w:pPr>
        <w:ind w:left="2880" w:hanging="360"/>
      </w:pPr>
      <w:rPr>
        <w:rFonts w:ascii="Symbol" w:hAnsi="Symbol" w:hint="default"/>
      </w:rPr>
    </w:lvl>
    <w:lvl w:ilvl="4" w:tplc="3ACE84A6">
      <w:start w:val="1"/>
      <w:numFmt w:val="bullet"/>
      <w:lvlText w:val="o"/>
      <w:lvlJc w:val="left"/>
      <w:pPr>
        <w:ind w:left="3600" w:hanging="360"/>
      </w:pPr>
      <w:rPr>
        <w:rFonts w:ascii="Courier New" w:hAnsi="Courier New" w:hint="default"/>
      </w:rPr>
    </w:lvl>
    <w:lvl w:ilvl="5" w:tplc="791A4E98">
      <w:start w:val="1"/>
      <w:numFmt w:val="bullet"/>
      <w:lvlText w:val=""/>
      <w:lvlJc w:val="left"/>
      <w:pPr>
        <w:ind w:left="4320" w:hanging="360"/>
      </w:pPr>
      <w:rPr>
        <w:rFonts w:ascii="Wingdings" w:hAnsi="Wingdings" w:hint="default"/>
      </w:rPr>
    </w:lvl>
    <w:lvl w:ilvl="6" w:tplc="B07ADAC4">
      <w:start w:val="1"/>
      <w:numFmt w:val="bullet"/>
      <w:lvlText w:val=""/>
      <w:lvlJc w:val="left"/>
      <w:pPr>
        <w:ind w:left="5040" w:hanging="360"/>
      </w:pPr>
      <w:rPr>
        <w:rFonts w:ascii="Symbol" w:hAnsi="Symbol" w:hint="default"/>
      </w:rPr>
    </w:lvl>
    <w:lvl w:ilvl="7" w:tplc="500A0D60">
      <w:start w:val="1"/>
      <w:numFmt w:val="bullet"/>
      <w:lvlText w:val="o"/>
      <w:lvlJc w:val="left"/>
      <w:pPr>
        <w:ind w:left="5760" w:hanging="360"/>
      </w:pPr>
      <w:rPr>
        <w:rFonts w:ascii="Courier New" w:hAnsi="Courier New" w:hint="default"/>
      </w:rPr>
    </w:lvl>
    <w:lvl w:ilvl="8" w:tplc="8C088C56">
      <w:start w:val="1"/>
      <w:numFmt w:val="bullet"/>
      <w:lvlText w:val=""/>
      <w:lvlJc w:val="left"/>
      <w:pPr>
        <w:ind w:left="6480" w:hanging="360"/>
      </w:pPr>
      <w:rPr>
        <w:rFonts w:ascii="Wingdings" w:hAnsi="Wingdings" w:hint="default"/>
      </w:rPr>
    </w:lvl>
  </w:abstractNum>
  <w:abstractNum w:abstractNumId="40" w15:restartNumberingAfterBreak="0">
    <w:nsid w:val="7DC42A7A"/>
    <w:multiLevelType w:val="multilevel"/>
    <w:tmpl w:val="F6E4342C"/>
    <w:lvl w:ilvl="0">
      <w:start w:val="7"/>
      <w:numFmt w:val="decimal"/>
      <w:lvlText w:val="%1."/>
      <w:lvlJc w:val="left"/>
      <w:pPr>
        <w:tabs>
          <w:tab w:val="num" w:pos="360"/>
        </w:tabs>
        <w:ind w:left="360" w:hanging="360"/>
      </w:pPr>
      <w:rPr>
        <w:rFonts w:ascii="Arial Bold" w:hAnsi="Arial Bold" w:hint="default"/>
        <w:b/>
        <w:i w:val="0"/>
        <w:sz w:val="28"/>
        <w:szCs w:val="20"/>
      </w:rPr>
    </w:lvl>
    <w:lvl w:ilvl="1">
      <w:start w:val="12"/>
      <w:numFmt w:val="none"/>
      <w:lvlText w:val="12.1."/>
      <w:lvlJc w:val="left"/>
      <w:pPr>
        <w:tabs>
          <w:tab w:val="num" w:pos="1422"/>
        </w:tabs>
        <w:ind w:left="1422" w:hanging="432"/>
      </w:pPr>
      <w:rPr>
        <w:rFonts w:ascii="Arial" w:hAnsi="Arial" w:cs="Arial" w:hint="default"/>
        <w:b/>
        <w:i w:val="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7FC74F6E"/>
    <w:multiLevelType w:val="hybridMultilevel"/>
    <w:tmpl w:val="ECE8FDEA"/>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7"/>
  </w:num>
  <w:num w:numId="3">
    <w:abstractNumId w:val="14"/>
  </w:num>
  <w:num w:numId="4">
    <w:abstractNumId w:val="35"/>
  </w:num>
  <w:num w:numId="5">
    <w:abstractNumId w:val="24"/>
  </w:num>
  <w:num w:numId="6">
    <w:abstractNumId w:val="31"/>
  </w:num>
  <w:num w:numId="7">
    <w:abstractNumId w:val="20"/>
  </w:num>
  <w:num w:numId="8">
    <w:abstractNumId w:val="2"/>
  </w:num>
  <w:num w:numId="9">
    <w:abstractNumId w:val="40"/>
  </w:num>
  <w:num w:numId="10">
    <w:abstractNumId w:val="25"/>
  </w:num>
  <w:num w:numId="11">
    <w:abstractNumId w:val="19"/>
  </w:num>
  <w:num w:numId="1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num>
  <w:num w:numId="14">
    <w:abstractNumId w:val="28"/>
  </w:num>
  <w:num w:numId="15">
    <w:abstractNumId w:val="21"/>
  </w:num>
  <w:num w:numId="16">
    <w:abstractNumId w:val="37"/>
  </w:num>
  <w:num w:numId="17">
    <w:abstractNumId w:val="38"/>
  </w:num>
  <w:num w:numId="18">
    <w:abstractNumId w:val="33"/>
  </w:num>
  <w:num w:numId="19">
    <w:abstractNumId w:val="0"/>
  </w:num>
  <w:num w:numId="20">
    <w:abstractNumId w:val="22"/>
  </w:num>
  <w:num w:numId="21">
    <w:abstractNumId w:val="13"/>
  </w:num>
  <w:num w:numId="22">
    <w:abstractNumId w:val="3"/>
  </w:num>
  <w:num w:numId="23">
    <w:abstractNumId w:val="34"/>
  </w:num>
  <w:num w:numId="24">
    <w:abstractNumId w:val="4"/>
  </w:num>
  <w:num w:numId="25">
    <w:abstractNumId w:val="18"/>
  </w:num>
  <w:num w:numId="26">
    <w:abstractNumId w:val="1"/>
  </w:num>
  <w:num w:numId="27">
    <w:abstractNumId w:val="12"/>
  </w:num>
  <w:num w:numId="28">
    <w:abstractNumId w:val="41"/>
  </w:num>
  <w:num w:numId="29">
    <w:abstractNumId w:val="6"/>
  </w:num>
  <w:num w:numId="30">
    <w:abstractNumId w:val="17"/>
  </w:num>
  <w:num w:numId="31">
    <w:abstractNumId w:val="15"/>
  </w:num>
  <w:num w:numId="32">
    <w:abstractNumId w:val="30"/>
  </w:num>
  <w:num w:numId="33">
    <w:abstractNumId w:val="16"/>
  </w:num>
  <w:num w:numId="34">
    <w:abstractNumId w:val="10"/>
  </w:num>
  <w:num w:numId="35">
    <w:abstractNumId w:val="27"/>
  </w:num>
  <w:num w:numId="36">
    <w:abstractNumId w:val="36"/>
  </w:num>
  <w:num w:numId="37">
    <w:abstractNumId w:val="23"/>
  </w:num>
  <w:num w:numId="38">
    <w:abstractNumId w:val="26"/>
  </w:num>
  <w:num w:numId="39">
    <w:abstractNumId w:val="8"/>
  </w:num>
  <w:num w:numId="40">
    <w:abstractNumId w:val="9"/>
  </w:num>
  <w:num w:numId="41">
    <w:abstractNumId w:val="36"/>
    <w:lvlOverride w:ilvl="0">
      <w:startOverride w:val="9"/>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num>
  <w:num w:numId="43">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241">
      <o:colormru v:ext="edit" colors="#ff9,#ff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A65"/>
    <w:rsid w:val="00000965"/>
    <w:rsid w:val="000009D2"/>
    <w:rsid w:val="00000E24"/>
    <w:rsid w:val="00001257"/>
    <w:rsid w:val="00001C04"/>
    <w:rsid w:val="000039D5"/>
    <w:rsid w:val="0000519C"/>
    <w:rsid w:val="0000547E"/>
    <w:rsid w:val="000066BA"/>
    <w:rsid w:val="0000708B"/>
    <w:rsid w:val="000071CE"/>
    <w:rsid w:val="00007B41"/>
    <w:rsid w:val="00007CB4"/>
    <w:rsid w:val="00007FB1"/>
    <w:rsid w:val="00011C34"/>
    <w:rsid w:val="000127D0"/>
    <w:rsid w:val="00012EEF"/>
    <w:rsid w:val="00012F42"/>
    <w:rsid w:val="0001307B"/>
    <w:rsid w:val="00014257"/>
    <w:rsid w:val="00014BED"/>
    <w:rsid w:val="00014FAD"/>
    <w:rsid w:val="00016BA9"/>
    <w:rsid w:val="00020042"/>
    <w:rsid w:val="00022372"/>
    <w:rsid w:val="00022A7E"/>
    <w:rsid w:val="00022BC2"/>
    <w:rsid w:val="0002594B"/>
    <w:rsid w:val="00030ACE"/>
    <w:rsid w:val="000310B6"/>
    <w:rsid w:val="00031F4C"/>
    <w:rsid w:val="00032316"/>
    <w:rsid w:val="000326C3"/>
    <w:rsid w:val="00033CEB"/>
    <w:rsid w:val="00033EFD"/>
    <w:rsid w:val="0003496F"/>
    <w:rsid w:val="00037515"/>
    <w:rsid w:val="00037C6C"/>
    <w:rsid w:val="00041314"/>
    <w:rsid w:val="00041634"/>
    <w:rsid w:val="000431A7"/>
    <w:rsid w:val="00045433"/>
    <w:rsid w:val="00045CB8"/>
    <w:rsid w:val="000464BD"/>
    <w:rsid w:val="00047968"/>
    <w:rsid w:val="00047981"/>
    <w:rsid w:val="00050493"/>
    <w:rsid w:val="00050E0E"/>
    <w:rsid w:val="000511BD"/>
    <w:rsid w:val="00051444"/>
    <w:rsid w:val="00051691"/>
    <w:rsid w:val="00052307"/>
    <w:rsid w:val="00052315"/>
    <w:rsid w:val="00053158"/>
    <w:rsid w:val="000535EF"/>
    <w:rsid w:val="00053D16"/>
    <w:rsid w:val="000544BC"/>
    <w:rsid w:val="00054659"/>
    <w:rsid w:val="00054A63"/>
    <w:rsid w:val="00054BDB"/>
    <w:rsid w:val="000559B9"/>
    <w:rsid w:val="000562ED"/>
    <w:rsid w:val="000575B3"/>
    <w:rsid w:val="00061E7B"/>
    <w:rsid w:val="0006217A"/>
    <w:rsid w:val="000622F8"/>
    <w:rsid w:val="000625E7"/>
    <w:rsid w:val="00062CFA"/>
    <w:rsid w:val="00063E14"/>
    <w:rsid w:val="00064F62"/>
    <w:rsid w:val="00065BFC"/>
    <w:rsid w:val="00067AE1"/>
    <w:rsid w:val="00067C83"/>
    <w:rsid w:val="000701BD"/>
    <w:rsid w:val="00070C0D"/>
    <w:rsid w:val="0007238E"/>
    <w:rsid w:val="00072730"/>
    <w:rsid w:val="0007384B"/>
    <w:rsid w:val="00073D7A"/>
    <w:rsid w:val="00074876"/>
    <w:rsid w:val="00074FD4"/>
    <w:rsid w:val="000757CF"/>
    <w:rsid w:val="00075F21"/>
    <w:rsid w:val="0007630F"/>
    <w:rsid w:val="00076A3E"/>
    <w:rsid w:val="00076BF9"/>
    <w:rsid w:val="0007798A"/>
    <w:rsid w:val="00077F12"/>
    <w:rsid w:val="00080195"/>
    <w:rsid w:val="000803CC"/>
    <w:rsid w:val="00080A3E"/>
    <w:rsid w:val="00081307"/>
    <w:rsid w:val="000813C2"/>
    <w:rsid w:val="00081904"/>
    <w:rsid w:val="00081F78"/>
    <w:rsid w:val="00082428"/>
    <w:rsid w:val="000836FF"/>
    <w:rsid w:val="00083A7C"/>
    <w:rsid w:val="0008450E"/>
    <w:rsid w:val="00084985"/>
    <w:rsid w:val="00084C5A"/>
    <w:rsid w:val="00085E1D"/>
    <w:rsid w:val="00085E70"/>
    <w:rsid w:val="00086BA7"/>
    <w:rsid w:val="0008777B"/>
    <w:rsid w:val="00087CC6"/>
    <w:rsid w:val="00091575"/>
    <w:rsid w:val="0009210B"/>
    <w:rsid w:val="00092B9C"/>
    <w:rsid w:val="00092CDD"/>
    <w:rsid w:val="0009317C"/>
    <w:rsid w:val="00093E8F"/>
    <w:rsid w:val="00093EEF"/>
    <w:rsid w:val="00096374"/>
    <w:rsid w:val="00097304"/>
    <w:rsid w:val="00097D27"/>
    <w:rsid w:val="000A1E56"/>
    <w:rsid w:val="000A3257"/>
    <w:rsid w:val="000A343D"/>
    <w:rsid w:val="000A40E7"/>
    <w:rsid w:val="000A5DF8"/>
    <w:rsid w:val="000A6252"/>
    <w:rsid w:val="000A6540"/>
    <w:rsid w:val="000A6808"/>
    <w:rsid w:val="000A7211"/>
    <w:rsid w:val="000A7ADF"/>
    <w:rsid w:val="000A7EB0"/>
    <w:rsid w:val="000B0C00"/>
    <w:rsid w:val="000B0E28"/>
    <w:rsid w:val="000B227B"/>
    <w:rsid w:val="000B257A"/>
    <w:rsid w:val="000B4169"/>
    <w:rsid w:val="000B439B"/>
    <w:rsid w:val="000B5951"/>
    <w:rsid w:val="000B6096"/>
    <w:rsid w:val="000B6AC4"/>
    <w:rsid w:val="000C0D1F"/>
    <w:rsid w:val="000C13A9"/>
    <w:rsid w:val="000C3E54"/>
    <w:rsid w:val="000C4DEE"/>
    <w:rsid w:val="000C525C"/>
    <w:rsid w:val="000C570C"/>
    <w:rsid w:val="000C7C42"/>
    <w:rsid w:val="000D1385"/>
    <w:rsid w:val="000D22D1"/>
    <w:rsid w:val="000D22E1"/>
    <w:rsid w:val="000D254B"/>
    <w:rsid w:val="000D2C00"/>
    <w:rsid w:val="000D5E1F"/>
    <w:rsid w:val="000D6127"/>
    <w:rsid w:val="000E08C4"/>
    <w:rsid w:val="000E29C0"/>
    <w:rsid w:val="000E2D5F"/>
    <w:rsid w:val="000E34B0"/>
    <w:rsid w:val="000E3AA5"/>
    <w:rsid w:val="000E3DBF"/>
    <w:rsid w:val="000E647D"/>
    <w:rsid w:val="000E7A80"/>
    <w:rsid w:val="000F0DA1"/>
    <w:rsid w:val="000F1594"/>
    <w:rsid w:val="000F258A"/>
    <w:rsid w:val="000F28BB"/>
    <w:rsid w:val="000F331D"/>
    <w:rsid w:val="000F4FDC"/>
    <w:rsid w:val="000F548E"/>
    <w:rsid w:val="000F600C"/>
    <w:rsid w:val="000F6339"/>
    <w:rsid w:val="000F716B"/>
    <w:rsid w:val="001003D6"/>
    <w:rsid w:val="001017CD"/>
    <w:rsid w:val="00101959"/>
    <w:rsid w:val="0010212C"/>
    <w:rsid w:val="00102289"/>
    <w:rsid w:val="00102564"/>
    <w:rsid w:val="00104F1C"/>
    <w:rsid w:val="00110E0D"/>
    <w:rsid w:val="0011246A"/>
    <w:rsid w:val="00112C36"/>
    <w:rsid w:val="00112DC8"/>
    <w:rsid w:val="0011349B"/>
    <w:rsid w:val="00113A1D"/>
    <w:rsid w:val="001150B5"/>
    <w:rsid w:val="00117E54"/>
    <w:rsid w:val="001208E7"/>
    <w:rsid w:val="001216EE"/>
    <w:rsid w:val="0012177D"/>
    <w:rsid w:val="00122559"/>
    <w:rsid w:val="00122857"/>
    <w:rsid w:val="00125491"/>
    <w:rsid w:val="001262C0"/>
    <w:rsid w:val="00127449"/>
    <w:rsid w:val="0012793B"/>
    <w:rsid w:val="0013040A"/>
    <w:rsid w:val="00130CB9"/>
    <w:rsid w:val="0013149A"/>
    <w:rsid w:val="0013174E"/>
    <w:rsid w:val="00132130"/>
    <w:rsid w:val="001322E7"/>
    <w:rsid w:val="0013340B"/>
    <w:rsid w:val="001334F4"/>
    <w:rsid w:val="0013364E"/>
    <w:rsid w:val="001340EF"/>
    <w:rsid w:val="00134710"/>
    <w:rsid w:val="0013583D"/>
    <w:rsid w:val="00135A1F"/>
    <w:rsid w:val="001362EC"/>
    <w:rsid w:val="001367FD"/>
    <w:rsid w:val="0013703E"/>
    <w:rsid w:val="001420C7"/>
    <w:rsid w:val="00142FDE"/>
    <w:rsid w:val="00143067"/>
    <w:rsid w:val="001449C5"/>
    <w:rsid w:val="001461F0"/>
    <w:rsid w:val="0014629F"/>
    <w:rsid w:val="00146A4B"/>
    <w:rsid w:val="0014740C"/>
    <w:rsid w:val="0015132F"/>
    <w:rsid w:val="00151898"/>
    <w:rsid w:val="001520F3"/>
    <w:rsid w:val="00153E0B"/>
    <w:rsid w:val="001544FB"/>
    <w:rsid w:val="0015580F"/>
    <w:rsid w:val="001569BE"/>
    <w:rsid w:val="00156B72"/>
    <w:rsid w:val="00157535"/>
    <w:rsid w:val="00157A62"/>
    <w:rsid w:val="00160216"/>
    <w:rsid w:val="001615CA"/>
    <w:rsid w:val="00161674"/>
    <w:rsid w:val="00161DF2"/>
    <w:rsid w:val="001633CD"/>
    <w:rsid w:val="00163FEF"/>
    <w:rsid w:val="00164176"/>
    <w:rsid w:val="0016434F"/>
    <w:rsid w:val="00164A85"/>
    <w:rsid w:val="00166D0E"/>
    <w:rsid w:val="0016777D"/>
    <w:rsid w:val="00167ABC"/>
    <w:rsid w:val="001703D9"/>
    <w:rsid w:val="00170626"/>
    <w:rsid w:val="00170E28"/>
    <w:rsid w:val="001718DD"/>
    <w:rsid w:val="001726D0"/>
    <w:rsid w:val="00173D3E"/>
    <w:rsid w:val="001745D3"/>
    <w:rsid w:val="00175862"/>
    <w:rsid w:val="00176BE3"/>
    <w:rsid w:val="00177ECE"/>
    <w:rsid w:val="00180DF3"/>
    <w:rsid w:val="00185513"/>
    <w:rsid w:val="001865FE"/>
    <w:rsid w:val="00190C8F"/>
    <w:rsid w:val="0019171C"/>
    <w:rsid w:val="00191BA1"/>
    <w:rsid w:val="0019253F"/>
    <w:rsid w:val="0019325D"/>
    <w:rsid w:val="0019356B"/>
    <w:rsid w:val="001938EA"/>
    <w:rsid w:val="0019469E"/>
    <w:rsid w:val="001956A2"/>
    <w:rsid w:val="00195B6B"/>
    <w:rsid w:val="00196390"/>
    <w:rsid w:val="00197014"/>
    <w:rsid w:val="001A0B0B"/>
    <w:rsid w:val="001A10D0"/>
    <w:rsid w:val="001A134A"/>
    <w:rsid w:val="001A1E5D"/>
    <w:rsid w:val="001A4A75"/>
    <w:rsid w:val="001A4F45"/>
    <w:rsid w:val="001A65F8"/>
    <w:rsid w:val="001B0520"/>
    <w:rsid w:val="001B115D"/>
    <w:rsid w:val="001B1262"/>
    <w:rsid w:val="001B15D8"/>
    <w:rsid w:val="001B395E"/>
    <w:rsid w:val="001B3D61"/>
    <w:rsid w:val="001B546C"/>
    <w:rsid w:val="001B68F1"/>
    <w:rsid w:val="001B69EC"/>
    <w:rsid w:val="001C0143"/>
    <w:rsid w:val="001C0470"/>
    <w:rsid w:val="001C15AE"/>
    <w:rsid w:val="001C2633"/>
    <w:rsid w:val="001C41D3"/>
    <w:rsid w:val="001C4BB5"/>
    <w:rsid w:val="001C4CBE"/>
    <w:rsid w:val="001C4F58"/>
    <w:rsid w:val="001C5169"/>
    <w:rsid w:val="001C6185"/>
    <w:rsid w:val="001C63D1"/>
    <w:rsid w:val="001D0052"/>
    <w:rsid w:val="001D01E0"/>
    <w:rsid w:val="001D04F4"/>
    <w:rsid w:val="001D1DC6"/>
    <w:rsid w:val="001D3939"/>
    <w:rsid w:val="001D3A8F"/>
    <w:rsid w:val="001D3FE9"/>
    <w:rsid w:val="001D4524"/>
    <w:rsid w:val="001D64C2"/>
    <w:rsid w:val="001D658E"/>
    <w:rsid w:val="001D7A06"/>
    <w:rsid w:val="001D7C5B"/>
    <w:rsid w:val="001E0E53"/>
    <w:rsid w:val="001E12C6"/>
    <w:rsid w:val="001E1B6B"/>
    <w:rsid w:val="001E2EA0"/>
    <w:rsid w:val="001E2FFE"/>
    <w:rsid w:val="001E3426"/>
    <w:rsid w:val="001E4177"/>
    <w:rsid w:val="001E4622"/>
    <w:rsid w:val="001E6D54"/>
    <w:rsid w:val="001E751D"/>
    <w:rsid w:val="001F0ACF"/>
    <w:rsid w:val="001F127A"/>
    <w:rsid w:val="001F2834"/>
    <w:rsid w:val="001F33FD"/>
    <w:rsid w:val="001F3935"/>
    <w:rsid w:val="001F3C44"/>
    <w:rsid w:val="001F469C"/>
    <w:rsid w:val="001F46BD"/>
    <w:rsid w:val="001F48D8"/>
    <w:rsid w:val="001F55AB"/>
    <w:rsid w:val="001F6466"/>
    <w:rsid w:val="001F74C7"/>
    <w:rsid w:val="001F7853"/>
    <w:rsid w:val="0020034A"/>
    <w:rsid w:val="00202BAA"/>
    <w:rsid w:val="002032A4"/>
    <w:rsid w:val="00203F08"/>
    <w:rsid w:val="00205977"/>
    <w:rsid w:val="002065DC"/>
    <w:rsid w:val="00207142"/>
    <w:rsid w:val="00210BB2"/>
    <w:rsid w:val="00211C9D"/>
    <w:rsid w:val="00212D40"/>
    <w:rsid w:val="00212F28"/>
    <w:rsid w:val="00213283"/>
    <w:rsid w:val="00214F99"/>
    <w:rsid w:val="00215DBE"/>
    <w:rsid w:val="0021699D"/>
    <w:rsid w:val="00217E45"/>
    <w:rsid w:val="00217F4E"/>
    <w:rsid w:val="0022163B"/>
    <w:rsid w:val="00221D48"/>
    <w:rsid w:val="002220B8"/>
    <w:rsid w:val="00223CAF"/>
    <w:rsid w:val="002248FC"/>
    <w:rsid w:val="00225863"/>
    <w:rsid w:val="0022656D"/>
    <w:rsid w:val="002269F2"/>
    <w:rsid w:val="00227B5B"/>
    <w:rsid w:val="00227CF6"/>
    <w:rsid w:val="00230A8E"/>
    <w:rsid w:val="00231108"/>
    <w:rsid w:val="0023304D"/>
    <w:rsid w:val="002343E3"/>
    <w:rsid w:val="002348AB"/>
    <w:rsid w:val="002374A2"/>
    <w:rsid w:val="00237795"/>
    <w:rsid w:val="00237D6E"/>
    <w:rsid w:val="002407AA"/>
    <w:rsid w:val="002408D6"/>
    <w:rsid w:val="002409BA"/>
    <w:rsid w:val="00241645"/>
    <w:rsid w:val="00243E0E"/>
    <w:rsid w:val="00244182"/>
    <w:rsid w:val="002452E0"/>
    <w:rsid w:val="002462F1"/>
    <w:rsid w:val="00246E65"/>
    <w:rsid w:val="00247299"/>
    <w:rsid w:val="002500FD"/>
    <w:rsid w:val="00250916"/>
    <w:rsid w:val="0025155F"/>
    <w:rsid w:val="00251E44"/>
    <w:rsid w:val="00252CAA"/>
    <w:rsid w:val="00255597"/>
    <w:rsid w:val="00255919"/>
    <w:rsid w:val="00255A72"/>
    <w:rsid w:val="00256E94"/>
    <w:rsid w:val="0025757B"/>
    <w:rsid w:val="00257A87"/>
    <w:rsid w:val="002604E5"/>
    <w:rsid w:val="00260E71"/>
    <w:rsid w:val="0026107F"/>
    <w:rsid w:val="00261637"/>
    <w:rsid w:val="002638F3"/>
    <w:rsid w:val="00264701"/>
    <w:rsid w:val="002650BD"/>
    <w:rsid w:val="002656A5"/>
    <w:rsid w:val="00266647"/>
    <w:rsid w:val="0026678E"/>
    <w:rsid w:val="00267793"/>
    <w:rsid w:val="00267F47"/>
    <w:rsid w:val="00270E0E"/>
    <w:rsid w:val="00271239"/>
    <w:rsid w:val="00271D79"/>
    <w:rsid w:val="00272018"/>
    <w:rsid w:val="0027267F"/>
    <w:rsid w:val="0027299F"/>
    <w:rsid w:val="0027418F"/>
    <w:rsid w:val="00275E63"/>
    <w:rsid w:val="002768A6"/>
    <w:rsid w:val="00280612"/>
    <w:rsid w:val="00280A51"/>
    <w:rsid w:val="00281717"/>
    <w:rsid w:val="00282912"/>
    <w:rsid w:val="00282A1E"/>
    <w:rsid w:val="00282AF1"/>
    <w:rsid w:val="00283BC9"/>
    <w:rsid w:val="00283D41"/>
    <w:rsid w:val="00284443"/>
    <w:rsid w:val="002854AB"/>
    <w:rsid w:val="002858A4"/>
    <w:rsid w:val="00285EB6"/>
    <w:rsid w:val="002861AB"/>
    <w:rsid w:val="002879FC"/>
    <w:rsid w:val="00291462"/>
    <w:rsid w:val="0029179E"/>
    <w:rsid w:val="00294112"/>
    <w:rsid w:val="00294C41"/>
    <w:rsid w:val="00295F47"/>
    <w:rsid w:val="00296604"/>
    <w:rsid w:val="00297162"/>
    <w:rsid w:val="00297A17"/>
    <w:rsid w:val="002A0227"/>
    <w:rsid w:val="002A0F1C"/>
    <w:rsid w:val="002A16E7"/>
    <w:rsid w:val="002A229F"/>
    <w:rsid w:val="002A5CF2"/>
    <w:rsid w:val="002A658D"/>
    <w:rsid w:val="002A6F25"/>
    <w:rsid w:val="002B0A66"/>
    <w:rsid w:val="002B14D1"/>
    <w:rsid w:val="002B1DDD"/>
    <w:rsid w:val="002B4F08"/>
    <w:rsid w:val="002B56CC"/>
    <w:rsid w:val="002B62F2"/>
    <w:rsid w:val="002B6679"/>
    <w:rsid w:val="002B73C6"/>
    <w:rsid w:val="002B7580"/>
    <w:rsid w:val="002B7698"/>
    <w:rsid w:val="002B7BBA"/>
    <w:rsid w:val="002C001B"/>
    <w:rsid w:val="002C11C0"/>
    <w:rsid w:val="002C1BFA"/>
    <w:rsid w:val="002C2F7E"/>
    <w:rsid w:val="002C331F"/>
    <w:rsid w:val="002C3DEE"/>
    <w:rsid w:val="002C3E1A"/>
    <w:rsid w:val="002C46B5"/>
    <w:rsid w:val="002C65E5"/>
    <w:rsid w:val="002C6D0B"/>
    <w:rsid w:val="002C6EE4"/>
    <w:rsid w:val="002C710D"/>
    <w:rsid w:val="002C7B46"/>
    <w:rsid w:val="002D1882"/>
    <w:rsid w:val="002D23DF"/>
    <w:rsid w:val="002D2D9E"/>
    <w:rsid w:val="002D5095"/>
    <w:rsid w:val="002D5D16"/>
    <w:rsid w:val="002D5D18"/>
    <w:rsid w:val="002D7048"/>
    <w:rsid w:val="002D7E89"/>
    <w:rsid w:val="002E00D0"/>
    <w:rsid w:val="002E0FB0"/>
    <w:rsid w:val="002E1119"/>
    <w:rsid w:val="002E2633"/>
    <w:rsid w:val="002E32D2"/>
    <w:rsid w:val="002E3C13"/>
    <w:rsid w:val="002E4461"/>
    <w:rsid w:val="002E4599"/>
    <w:rsid w:val="002E45C4"/>
    <w:rsid w:val="002E471A"/>
    <w:rsid w:val="002E5BC4"/>
    <w:rsid w:val="002E6D76"/>
    <w:rsid w:val="002E6DEF"/>
    <w:rsid w:val="002F0800"/>
    <w:rsid w:val="002F1253"/>
    <w:rsid w:val="002F1262"/>
    <w:rsid w:val="002F3AC9"/>
    <w:rsid w:val="002F3E66"/>
    <w:rsid w:val="002F4030"/>
    <w:rsid w:val="002F4AB8"/>
    <w:rsid w:val="002F4BBD"/>
    <w:rsid w:val="002F5F1A"/>
    <w:rsid w:val="002F6375"/>
    <w:rsid w:val="002F7A74"/>
    <w:rsid w:val="00300297"/>
    <w:rsid w:val="003024E9"/>
    <w:rsid w:val="003039B4"/>
    <w:rsid w:val="00303FB8"/>
    <w:rsid w:val="003044C4"/>
    <w:rsid w:val="003054F8"/>
    <w:rsid w:val="00306BD6"/>
    <w:rsid w:val="003078CC"/>
    <w:rsid w:val="00307BC2"/>
    <w:rsid w:val="00310CBB"/>
    <w:rsid w:val="0031166F"/>
    <w:rsid w:val="003126AD"/>
    <w:rsid w:val="003133E4"/>
    <w:rsid w:val="00313CF6"/>
    <w:rsid w:val="00314016"/>
    <w:rsid w:val="00314DFD"/>
    <w:rsid w:val="00316CD4"/>
    <w:rsid w:val="00316E26"/>
    <w:rsid w:val="00317501"/>
    <w:rsid w:val="003177AE"/>
    <w:rsid w:val="00317FF9"/>
    <w:rsid w:val="0032119E"/>
    <w:rsid w:val="0032138D"/>
    <w:rsid w:val="00321899"/>
    <w:rsid w:val="00321F37"/>
    <w:rsid w:val="00322604"/>
    <w:rsid w:val="003233BA"/>
    <w:rsid w:val="00323F57"/>
    <w:rsid w:val="0032437F"/>
    <w:rsid w:val="003243E5"/>
    <w:rsid w:val="003249B5"/>
    <w:rsid w:val="003258B8"/>
    <w:rsid w:val="00325F36"/>
    <w:rsid w:val="00326693"/>
    <w:rsid w:val="00326E1F"/>
    <w:rsid w:val="003271EE"/>
    <w:rsid w:val="00327FDE"/>
    <w:rsid w:val="00330DD7"/>
    <w:rsid w:val="003319C4"/>
    <w:rsid w:val="00331D9C"/>
    <w:rsid w:val="003330D8"/>
    <w:rsid w:val="00337D9C"/>
    <w:rsid w:val="00340B60"/>
    <w:rsid w:val="003412DF"/>
    <w:rsid w:val="00341779"/>
    <w:rsid w:val="00341C59"/>
    <w:rsid w:val="00343121"/>
    <w:rsid w:val="003446EF"/>
    <w:rsid w:val="00345993"/>
    <w:rsid w:val="00347806"/>
    <w:rsid w:val="003501F7"/>
    <w:rsid w:val="003515B8"/>
    <w:rsid w:val="00351B5E"/>
    <w:rsid w:val="0035246F"/>
    <w:rsid w:val="00352C57"/>
    <w:rsid w:val="00352C81"/>
    <w:rsid w:val="00353503"/>
    <w:rsid w:val="0035427C"/>
    <w:rsid w:val="003550AA"/>
    <w:rsid w:val="003550E5"/>
    <w:rsid w:val="003551A8"/>
    <w:rsid w:val="00355692"/>
    <w:rsid w:val="00356570"/>
    <w:rsid w:val="00356D14"/>
    <w:rsid w:val="003577DB"/>
    <w:rsid w:val="003579F9"/>
    <w:rsid w:val="003613F1"/>
    <w:rsid w:val="003642B2"/>
    <w:rsid w:val="00364356"/>
    <w:rsid w:val="00364905"/>
    <w:rsid w:val="00364B78"/>
    <w:rsid w:val="00364D3A"/>
    <w:rsid w:val="00364F3E"/>
    <w:rsid w:val="0036534A"/>
    <w:rsid w:val="00370294"/>
    <w:rsid w:val="0037149A"/>
    <w:rsid w:val="00371A45"/>
    <w:rsid w:val="00371F8F"/>
    <w:rsid w:val="0037236D"/>
    <w:rsid w:val="003725E4"/>
    <w:rsid w:val="0037342A"/>
    <w:rsid w:val="003735C0"/>
    <w:rsid w:val="003737FC"/>
    <w:rsid w:val="00373A68"/>
    <w:rsid w:val="003748D8"/>
    <w:rsid w:val="003754A9"/>
    <w:rsid w:val="00375DB7"/>
    <w:rsid w:val="00380299"/>
    <w:rsid w:val="003804EE"/>
    <w:rsid w:val="00382364"/>
    <w:rsid w:val="00382A8D"/>
    <w:rsid w:val="00382BE7"/>
    <w:rsid w:val="0038312B"/>
    <w:rsid w:val="003831BF"/>
    <w:rsid w:val="003837CE"/>
    <w:rsid w:val="003840BB"/>
    <w:rsid w:val="003848EE"/>
    <w:rsid w:val="0038493F"/>
    <w:rsid w:val="00385ADC"/>
    <w:rsid w:val="00386339"/>
    <w:rsid w:val="003906BB"/>
    <w:rsid w:val="003930BF"/>
    <w:rsid w:val="00393C75"/>
    <w:rsid w:val="00393D48"/>
    <w:rsid w:val="00394139"/>
    <w:rsid w:val="00394292"/>
    <w:rsid w:val="003956C4"/>
    <w:rsid w:val="00395AFA"/>
    <w:rsid w:val="003961FA"/>
    <w:rsid w:val="003968BC"/>
    <w:rsid w:val="00396A72"/>
    <w:rsid w:val="00396D51"/>
    <w:rsid w:val="003A1F97"/>
    <w:rsid w:val="003A3A47"/>
    <w:rsid w:val="003A3F52"/>
    <w:rsid w:val="003A4396"/>
    <w:rsid w:val="003A5CCF"/>
    <w:rsid w:val="003A6127"/>
    <w:rsid w:val="003A6C8A"/>
    <w:rsid w:val="003A7109"/>
    <w:rsid w:val="003A73DB"/>
    <w:rsid w:val="003B0715"/>
    <w:rsid w:val="003B242C"/>
    <w:rsid w:val="003B2DCF"/>
    <w:rsid w:val="003B3028"/>
    <w:rsid w:val="003B36AC"/>
    <w:rsid w:val="003B4055"/>
    <w:rsid w:val="003B474C"/>
    <w:rsid w:val="003B575D"/>
    <w:rsid w:val="003B5C17"/>
    <w:rsid w:val="003B5EE1"/>
    <w:rsid w:val="003B7233"/>
    <w:rsid w:val="003B7E87"/>
    <w:rsid w:val="003C085A"/>
    <w:rsid w:val="003C089C"/>
    <w:rsid w:val="003C0C65"/>
    <w:rsid w:val="003C27FA"/>
    <w:rsid w:val="003C3A7E"/>
    <w:rsid w:val="003C41F8"/>
    <w:rsid w:val="003C526A"/>
    <w:rsid w:val="003C5F59"/>
    <w:rsid w:val="003C6B2F"/>
    <w:rsid w:val="003D037E"/>
    <w:rsid w:val="003D287F"/>
    <w:rsid w:val="003D4BC8"/>
    <w:rsid w:val="003D4F68"/>
    <w:rsid w:val="003D521E"/>
    <w:rsid w:val="003D56F6"/>
    <w:rsid w:val="003E0335"/>
    <w:rsid w:val="003E0379"/>
    <w:rsid w:val="003E2B35"/>
    <w:rsid w:val="003E2C2E"/>
    <w:rsid w:val="003E2E9E"/>
    <w:rsid w:val="003E3244"/>
    <w:rsid w:val="003E62AE"/>
    <w:rsid w:val="003E6AFD"/>
    <w:rsid w:val="003F11AD"/>
    <w:rsid w:val="003F16EF"/>
    <w:rsid w:val="003F1823"/>
    <w:rsid w:val="003F198E"/>
    <w:rsid w:val="003F2228"/>
    <w:rsid w:val="003F2953"/>
    <w:rsid w:val="003F2CA4"/>
    <w:rsid w:val="003F31EE"/>
    <w:rsid w:val="003F37C8"/>
    <w:rsid w:val="003F5C1E"/>
    <w:rsid w:val="003F69D5"/>
    <w:rsid w:val="003F6B61"/>
    <w:rsid w:val="0040109D"/>
    <w:rsid w:val="00402904"/>
    <w:rsid w:val="00402914"/>
    <w:rsid w:val="004036F7"/>
    <w:rsid w:val="00406701"/>
    <w:rsid w:val="00406A27"/>
    <w:rsid w:val="00406D22"/>
    <w:rsid w:val="004076E6"/>
    <w:rsid w:val="00407CCA"/>
    <w:rsid w:val="00410AED"/>
    <w:rsid w:val="00412710"/>
    <w:rsid w:val="00412E27"/>
    <w:rsid w:val="00413606"/>
    <w:rsid w:val="004136F6"/>
    <w:rsid w:val="0041385C"/>
    <w:rsid w:val="00413C50"/>
    <w:rsid w:val="00413EC6"/>
    <w:rsid w:val="00414BC6"/>
    <w:rsid w:val="00414D20"/>
    <w:rsid w:val="004151D5"/>
    <w:rsid w:val="004166F3"/>
    <w:rsid w:val="00417715"/>
    <w:rsid w:val="004200DB"/>
    <w:rsid w:val="00420DC7"/>
    <w:rsid w:val="00420DD8"/>
    <w:rsid w:val="00423B36"/>
    <w:rsid w:val="00423F57"/>
    <w:rsid w:val="0042477A"/>
    <w:rsid w:val="00425EA8"/>
    <w:rsid w:val="00426C3E"/>
    <w:rsid w:val="004270AC"/>
    <w:rsid w:val="00427713"/>
    <w:rsid w:val="004277EF"/>
    <w:rsid w:val="0042784D"/>
    <w:rsid w:val="0042799B"/>
    <w:rsid w:val="0043010C"/>
    <w:rsid w:val="00431CB4"/>
    <w:rsid w:val="00433CFD"/>
    <w:rsid w:val="004350FB"/>
    <w:rsid w:val="0043550B"/>
    <w:rsid w:val="0043572F"/>
    <w:rsid w:val="00436835"/>
    <w:rsid w:val="0043722F"/>
    <w:rsid w:val="00441140"/>
    <w:rsid w:val="00444372"/>
    <w:rsid w:val="00444772"/>
    <w:rsid w:val="00444AD4"/>
    <w:rsid w:val="00445EDB"/>
    <w:rsid w:val="0044603A"/>
    <w:rsid w:val="0044619D"/>
    <w:rsid w:val="00446A4A"/>
    <w:rsid w:val="00446B5F"/>
    <w:rsid w:val="00446BD3"/>
    <w:rsid w:val="004471C0"/>
    <w:rsid w:val="00447A40"/>
    <w:rsid w:val="00452C66"/>
    <w:rsid w:val="00452ED5"/>
    <w:rsid w:val="004537FD"/>
    <w:rsid w:val="00453EC9"/>
    <w:rsid w:val="00454931"/>
    <w:rsid w:val="00454D45"/>
    <w:rsid w:val="004557C4"/>
    <w:rsid w:val="00455FFD"/>
    <w:rsid w:val="004565C1"/>
    <w:rsid w:val="00457F42"/>
    <w:rsid w:val="0046063B"/>
    <w:rsid w:val="00461912"/>
    <w:rsid w:val="00462AC7"/>
    <w:rsid w:val="00463916"/>
    <w:rsid w:val="00463C76"/>
    <w:rsid w:val="004644BF"/>
    <w:rsid w:val="00465380"/>
    <w:rsid w:val="00471C2B"/>
    <w:rsid w:val="0047207B"/>
    <w:rsid w:val="00474E3F"/>
    <w:rsid w:val="00475306"/>
    <w:rsid w:val="00475A43"/>
    <w:rsid w:val="004764A8"/>
    <w:rsid w:val="00476C14"/>
    <w:rsid w:val="004772BF"/>
    <w:rsid w:val="004772E2"/>
    <w:rsid w:val="0048008C"/>
    <w:rsid w:val="00481708"/>
    <w:rsid w:val="004823B6"/>
    <w:rsid w:val="00482744"/>
    <w:rsid w:val="004836A8"/>
    <w:rsid w:val="00483DCA"/>
    <w:rsid w:val="004850AA"/>
    <w:rsid w:val="00485323"/>
    <w:rsid w:val="00485EE3"/>
    <w:rsid w:val="00486024"/>
    <w:rsid w:val="00486690"/>
    <w:rsid w:val="00487630"/>
    <w:rsid w:val="00490D25"/>
    <w:rsid w:val="00491D51"/>
    <w:rsid w:val="004937A1"/>
    <w:rsid w:val="0049400D"/>
    <w:rsid w:val="00494D08"/>
    <w:rsid w:val="00495195"/>
    <w:rsid w:val="00497069"/>
    <w:rsid w:val="004976DF"/>
    <w:rsid w:val="00497B85"/>
    <w:rsid w:val="004A043F"/>
    <w:rsid w:val="004A0D41"/>
    <w:rsid w:val="004A1C37"/>
    <w:rsid w:val="004A1DBF"/>
    <w:rsid w:val="004A357E"/>
    <w:rsid w:val="004A3A73"/>
    <w:rsid w:val="004A57A8"/>
    <w:rsid w:val="004A5F7B"/>
    <w:rsid w:val="004A6C7B"/>
    <w:rsid w:val="004A759F"/>
    <w:rsid w:val="004A77A5"/>
    <w:rsid w:val="004B0339"/>
    <w:rsid w:val="004B0DA3"/>
    <w:rsid w:val="004B11EF"/>
    <w:rsid w:val="004B1FC5"/>
    <w:rsid w:val="004B2360"/>
    <w:rsid w:val="004B2A0B"/>
    <w:rsid w:val="004B2AEC"/>
    <w:rsid w:val="004B2B73"/>
    <w:rsid w:val="004B3288"/>
    <w:rsid w:val="004B35F2"/>
    <w:rsid w:val="004B5831"/>
    <w:rsid w:val="004B5CBB"/>
    <w:rsid w:val="004B5FFD"/>
    <w:rsid w:val="004B60E9"/>
    <w:rsid w:val="004B6395"/>
    <w:rsid w:val="004B6D28"/>
    <w:rsid w:val="004B731A"/>
    <w:rsid w:val="004B7DE6"/>
    <w:rsid w:val="004C1CB7"/>
    <w:rsid w:val="004C262B"/>
    <w:rsid w:val="004C3D78"/>
    <w:rsid w:val="004C45EB"/>
    <w:rsid w:val="004C59A0"/>
    <w:rsid w:val="004C6138"/>
    <w:rsid w:val="004C6479"/>
    <w:rsid w:val="004C6E16"/>
    <w:rsid w:val="004C7094"/>
    <w:rsid w:val="004C735D"/>
    <w:rsid w:val="004C76AD"/>
    <w:rsid w:val="004C7C21"/>
    <w:rsid w:val="004C7FBF"/>
    <w:rsid w:val="004D054D"/>
    <w:rsid w:val="004D0C4F"/>
    <w:rsid w:val="004D2AD6"/>
    <w:rsid w:val="004D2EA0"/>
    <w:rsid w:val="004D3C73"/>
    <w:rsid w:val="004D3DAA"/>
    <w:rsid w:val="004D4282"/>
    <w:rsid w:val="004D5812"/>
    <w:rsid w:val="004D64FC"/>
    <w:rsid w:val="004E23B4"/>
    <w:rsid w:val="004E28E0"/>
    <w:rsid w:val="004E2EBE"/>
    <w:rsid w:val="004E2ECB"/>
    <w:rsid w:val="004E30C2"/>
    <w:rsid w:val="004E4928"/>
    <w:rsid w:val="004E4B4E"/>
    <w:rsid w:val="004E7FAE"/>
    <w:rsid w:val="004F2A54"/>
    <w:rsid w:val="004F3834"/>
    <w:rsid w:val="004F4230"/>
    <w:rsid w:val="004F4334"/>
    <w:rsid w:val="004F49D8"/>
    <w:rsid w:val="004F5058"/>
    <w:rsid w:val="004F55A9"/>
    <w:rsid w:val="004F57A8"/>
    <w:rsid w:val="004F59B6"/>
    <w:rsid w:val="004F6300"/>
    <w:rsid w:val="004F662B"/>
    <w:rsid w:val="004F7468"/>
    <w:rsid w:val="004F7986"/>
    <w:rsid w:val="00501629"/>
    <w:rsid w:val="00501925"/>
    <w:rsid w:val="00502238"/>
    <w:rsid w:val="00503A77"/>
    <w:rsid w:val="00504CA7"/>
    <w:rsid w:val="005063C1"/>
    <w:rsid w:val="005077AA"/>
    <w:rsid w:val="00510AB6"/>
    <w:rsid w:val="005119A6"/>
    <w:rsid w:val="00511CC2"/>
    <w:rsid w:val="00512618"/>
    <w:rsid w:val="00512670"/>
    <w:rsid w:val="005126DC"/>
    <w:rsid w:val="00512C50"/>
    <w:rsid w:val="00513168"/>
    <w:rsid w:val="005134A6"/>
    <w:rsid w:val="005138E9"/>
    <w:rsid w:val="005139EF"/>
    <w:rsid w:val="00513B70"/>
    <w:rsid w:val="00513D04"/>
    <w:rsid w:val="0051418F"/>
    <w:rsid w:val="005149F5"/>
    <w:rsid w:val="0051524A"/>
    <w:rsid w:val="0051606E"/>
    <w:rsid w:val="00516FA7"/>
    <w:rsid w:val="00517414"/>
    <w:rsid w:val="00517B0F"/>
    <w:rsid w:val="005208C3"/>
    <w:rsid w:val="0052090E"/>
    <w:rsid w:val="00520D28"/>
    <w:rsid w:val="00521422"/>
    <w:rsid w:val="00521EAD"/>
    <w:rsid w:val="00523483"/>
    <w:rsid w:val="00523C7D"/>
    <w:rsid w:val="005249A0"/>
    <w:rsid w:val="0052660B"/>
    <w:rsid w:val="00526E9B"/>
    <w:rsid w:val="00527402"/>
    <w:rsid w:val="00530BC1"/>
    <w:rsid w:val="00531B85"/>
    <w:rsid w:val="005326B5"/>
    <w:rsid w:val="00533ADB"/>
    <w:rsid w:val="005348C6"/>
    <w:rsid w:val="005348D3"/>
    <w:rsid w:val="0053505F"/>
    <w:rsid w:val="00535843"/>
    <w:rsid w:val="0053743D"/>
    <w:rsid w:val="00537926"/>
    <w:rsid w:val="00540842"/>
    <w:rsid w:val="005414CA"/>
    <w:rsid w:val="005414E1"/>
    <w:rsid w:val="005420E9"/>
    <w:rsid w:val="005421EF"/>
    <w:rsid w:val="00542A8A"/>
    <w:rsid w:val="00543C3F"/>
    <w:rsid w:val="005452B0"/>
    <w:rsid w:val="00546A99"/>
    <w:rsid w:val="00551D51"/>
    <w:rsid w:val="00551DA0"/>
    <w:rsid w:val="00551DFA"/>
    <w:rsid w:val="005527A7"/>
    <w:rsid w:val="005529B5"/>
    <w:rsid w:val="0055330B"/>
    <w:rsid w:val="00554269"/>
    <w:rsid w:val="00554C08"/>
    <w:rsid w:val="00557062"/>
    <w:rsid w:val="005608CF"/>
    <w:rsid w:val="00563489"/>
    <w:rsid w:val="00563A72"/>
    <w:rsid w:val="00563C93"/>
    <w:rsid w:val="005647E9"/>
    <w:rsid w:val="005647F6"/>
    <w:rsid w:val="005659A0"/>
    <w:rsid w:val="00565CF0"/>
    <w:rsid w:val="00565D18"/>
    <w:rsid w:val="00566A92"/>
    <w:rsid w:val="00566D65"/>
    <w:rsid w:val="005722FA"/>
    <w:rsid w:val="0057251C"/>
    <w:rsid w:val="00572C23"/>
    <w:rsid w:val="00572FCE"/>
    <w:rsid w:val="00576790"/>
    <w:rsid w:val="005806A9"/>
    <w:rsid w:val="00581101"/>
    <w:rsid w:val="0058182C"/>
    <w:rsid w:val="00581842"/>
    <w:rsid w:val="005819D9"/>
    <w:rsid w:val="00581F75"/>
    <w:rsid w:val="005821BE"/>
    <w:rsid w:val="005824CF"/>
    <w:rsid w:val="00582B3A"/>
    <w:rsid w:val="00584CD3"/>
    <w:rsid w:val="00585E54"/>
    <w:rsid w:val="00586242"/>
    <w:rsid w:val="00586B66"/>
    <w:rsid w:val="0058791D"/>
    <w:rsid w:val="00590626"/>
    <w:rsid w:val="005908C6"/>
    <w:rsid w:val="00590B4E"/>
    <w:rsid w:val="005916FD"/>
    <w:rsid w:val="005918E9"/>
    <w:rsid w:val="00591D28"/>
    <w:rsid w:val="00591D73"/>
    <w:rsid w:val="00591FD1"/>
    <w:rsid w:val="005930BD"/>
    <w:rsid w:val="00593190"/>
    <w:rsid w:val="005932B7"/>
    <w:rsid w:val="005940B9"/>
    <w:rsid w:val="00594291"/>
    <w:rsid w:val="00594498"/>
    <w:rsid w:val="00594514"/>
    <w:rsid w:val="00594ED4"/>
    <w:rsid w:val="00595EDF"/>
    <w:rsid w:val="00597E18"/>
    <w:rsid w:val="005A0071"/>
    <w:rsid w:val="005A0093"/>
    <w:rsid w:val="005A1C0E"/>
    <w:rsid w:val="005A3279"/>
    <w:rsid w:val="005A3373"/>
    <w:rsid w:val="005A43C8"/>
    <w:rsid w:val="005A5404"/>
    <w:rsid w:val="005A5D5F"/>
    <w:rsid w:val="005A5ECD"/>
    <w:rsid w:val="005A701F"/>
    <w:rsid w:val="005A7246"/>
    <w:rsid w:val="005A7336"/>
    <w:rsid w:val="005B1EB8"/>
    <w:rsid w:val="005B23FD"/>
    <w:rsid w:val="005B39E6"/>
    <w:rsid w:val="005B4F89"/>
    <w:rsid w:val="005B4FF7"/>
    <w:rsid w:val="005B6C01"/>
    <w:rsid w:val="005B6FD3"/>
    <w:rsid w:val="005B70D9"/>
    <w:rsid w:val="005C0024"/>
    <w:rsid w:val="005C0093"/>
    <w:rsid w:val="005C04BD"/>
    <w:rsid w:val="005C0A95"/>
    <w:rsid w:val="005C0C80"/>
    <w:rsid w:val="005C23DC"/>
    <w:rsid w:val="005C3894"/>
    <w:rsid w:val="005C46C4"/>
    <w:rsid w:val="005C51D1"/>
    <w:rsid w:val="005C57C3"/>
    <w:rsid w:val="005C60ED"/>
    <w:rsid w:val="005C6181"/>
    <w:rsid w:val="005C65DD"/>
    <w:rsid w:val="005D0D46"/>
    <w:rsid w:val="005D1558"/>
    <w:rsid w:val="005D1B03"/>
    <w:rsid w:val="005D1E73"/>
    <w:rsid w:val="005D2AC2"/>
    <w:rsid w:val="005D48CF"/>
    <w:rsid w:val="005D4C08"/>
    <w:rsid w:val="005D4D1B"/>
    <w:rsid w:val="005D54B0"/>
    <w:rsid w:val="005D7153"/>
    <w:rsid w:val="005D7B79"/>
    <w:rsid w:val="005D7FCD"/>
    <w:rsid w:val="005E03E9"/>
    <w:rsid w:val="005E1D36"/>
    <w:rsid w:val="005E279A"/>
    <w:rsid w:val="005E453D"/>
    <w:rsid w:val="005E4F5B"/>
    <w:rsid w:val="005E53FC"/>
    <w:rsid w:val="005E542B"/>
    <w:rsid w:val="005E6BC2"/>
    <w:rsid w:val="005F08A8"/>
    <w:rsid w:val="005F0B0C"/>
    <w:rsid w:val="005F14B4"/>
    <w:rsid w:val="005F3031"/>
    <w:rsid w:val="005F30DC"/>
    <w:rsid w:val="005F3E49"/>
    <w:rsid w:val="005F6B8D"/>
    <w:rsid w:val="005F78D4"/>
    <w:rsid w:val="00600AF6"/>
    <w:rsid w:val="00601B2D"/>
    <w:rsid w:val="006032BA"/>
    <w:rsid w:val="00603653"/>
    <w:rsid w:val="00605F5E"/>
    <w:rsid w:val="00606935"/>
    <w:rsid w:val="0060776E"/>
    <w:rsid w:val="00607998"/>
    <w:rsid w:val="00607FCF"/>
    <w:rsid w:val="00610A8F"/>
    <w:rsid w:val="0061168C"/>
    <w:rsid w:val="00611FB1"/>
    <w:rsid w:val="00612EEA"/>
    <w:rsid w:val="00613889"/>
    <w:rsid w:val="0061465F"/>
    <w:rsid w:val="00615F2C"/>
    <w:rsid w:val="0061712F"/>
    <w:rsid w:val="00620751"/>
    <w:rsid w:val="0062097E"/>
    <w:rsid w:val="00620F32"/>
    <w:rsid w:val="00621499"/>
    <w:rsid w:val="006218A8"/>
    <w:rsid w:val="006218B0"/>
    <w:rsid w:val="00622619"/>
    <w:rsid w:val="006232EE"/>
    <w:rsid w:val="00623E1B"/>
    <w:rsid w:val="006240EE"/>
    <w:rsid w:val="00624C2B"/>
    <w:rsid w:val="0063120D"/>
    <w:rsid w:val="006315F3"/>
    <w:rsid w:val="0063172A"/>
    <w:rsid w:val="0063221A"/>
    <w:rsid w:val="00632417"/>
    <w:rsid w:val="00632A06"/>
    <w:rsid w:val="00632BEE"/>
    <w:rsid w:val="00634F97"/>
    <w:rsid w:val="00636DF3"/>
    <w:rsid w:val="00636E82"/>
    <w:rsid w:val="00637744"/>
    <w:rsid w:val="00640D79"/>
    <w:rsid w:val="00643224"/>
    <w:rsid w:val="00650417"/>
    <w:rsid w:val="00650562"/>
    <w:rsid w:val="006505CE"/>
    <w:rsid w:val="006509E6"/>
    <w:rsid w:val="00650BE8"/>
    <w:rsid w:val="00651D3A"/>
    <w:rsid w:val="0065355A"/>
    <w:rsid w:val="006541BB"/>
    <w:rsid w:val="00654B9B"/>
    <w:rsid w:val="00655063"/>
    <w:rsid w:val="00656231"/>
    <w:rsid w:val="006567E2"/>
    <w:rsid w:val="006601B4"/>
    <w:rsid w:val="0066185F"/>
    <w:rsid w:val="00661B8C"/>
    <w:rsid w:val="00661C59"/>
    <w:rsid w:val="006631CF"/>
    <w:rsid w:val="0066429F"/>
    <w:rsid w:val="0066432F"/>
    <w:rsid w:val="006643EA"/>
    <w:rsid w:val="00665054"/>
    <w:rsid w:val="0066550A"/>
    <w:rsid w:val="00665644"/>
    <w:rsid w:val="00666B84"/>
    <w:rsid w:val="00666F7B"/>
    <w:rsid w:val="00671146"/>
    <w:rsid w:val="006711A3"/>
    <w:rsid w:val="00671240"/>
    <w:rsid w:val="00673452"/>
    <w:rsid w:val="006737D2"/>
    <w:rsid w:val="00673D52"/>
    <w:rsid w:val="006742CD"/>
    <w:rsid w:val="00674AD2"/>
    <w:rsid w:val="00675901"/>
    <w:rsid w:val="006763E8"/>
    <w:rsid w:val="006768EA"/>
    <w:rsid w:val="0067693D"/>
    <w:rsid w:val="00676E2F"/>
    <w:rsid w:val="006773D0"/>
    <w:rsid w:val="0068070B"/>
    <w:rsid w:val="006809E6"/>
    <w:rsid w:val="00680FA6"/>
    <w:rsid w:val="00681B2E"/>
    <w:rsid w:val="00681F3E"/>
    <w:rsid w:val="00682742"/>
    <w:rsid w:val="00682C92"/>
    <w:rsid w:val="006848D6"/>
    <w:rsid w:val="00685DB1"/>
    <w:rsid w:val="00686605"/>
    <w:rsid w:val="00691D1E"/>
    <w:rsid w:val="006925FC"/>
    <w:rsid w:val="006933D2"/>
    <w:rsid w:val="00694DEF"/>
    <w:rsid w:val="00695E95"/>
    <w:rsid w:val="00695F02"/>
    <w:rsid w:val="00696BF7"/>
    <w:rsid w:val="00697C81"/>
    <w:rsid w:val="006A0697"/>
    <w:rsid w:val="006A25CB"/>
    <w:rsid w:val="006A2A01"/>
    <w:rsid w:val="006A44E5"/>
    <w:rsid w:val="006A4DED"/>
    <w:rsid w:val="006A5535"/>
    <w:rsid w:val="006A570C"/>
    <w:rsid w:val="006A7603"/>
    <w:rsid w:val="006B055F"/>
    <w:rsid w:val="006B0D48"/>
    <w:rsid w:val="006B0FE4"/>
    <w:rsid w:val="006B29A7"/>
    <w:rsid w:val="006B41C2"/>
    <w:rsid w:val="006B5677"/>
    <w:rsid w:val="006B5F1D"/>
    <w:rsid w:val="006B5F72"/>
    <w:rsid w:val="006B6905"/>
    <w:rsid w:val="006B743B"/>
    <w:rsid w:val="006C0103"/>
    <w:rsid w:val="006C1675"/>
    <w:rsid w:val="006C1A58"/>
    <w:rsid w:val="006C1F64"/>
    <w:rsid w:val="006C35F5"/>
    <w:rsid w:val="006C538D"/>
    <w:rsid w:val="006C5C56"/>
    <w:rsid w:val="006C6845"/>
    <w:rsid w:val="006C6C7D"/>
    <w:rsid w:val="006C79DB"/>
    <w:rsid w:val="006D0CDA"/>
    <w:rsid w:val="006D1C6F"/>
    <w:rsid w:val="006D21F4"/>
    <w:rsid w:val="006D4572"/>
    <w:rsid w:val="006D4682"/>
    <w:rsid w:val="006D501E"/>
    <w:rsid w:val="006D6670"/>
    <w:rsid w:val="006D6905"/>
    <w:rsid w:val="006D78C2"/>
    <w:rsid w:val="006E04FD"/>
    <w:rsid w:val="006E3438"/>
    <w:rsid w:val="006E3E8F"/>
    <w:rsid w:val="006E55C7"/>
    <w:rsid w:val="006E5F6A"/>
    <w:rsid w:val="006E675F"/>
    <w:rsid w:val="006E69B2"/>
    <w:rsid w:val="006E6B81"/>
    <w:rsid w:val="006F0DED"/>
    <w:rsid w:val="006F13BC"/>
    <w:rsid w:val="006F2D60"/>
    <w:rsid w:val="006F307D"/>
    <w:rsid w:val="006F3A33"/>
    <w:rsid w:val="006F3EB1"/>
    <w:rsid w:val="006F4466"/>
    <w:rsid w:val="006F4C7E"/>
    <w:rsid w:val="006F5C4D"/>
    <w:rsid w:val="006F67C0"/>
    <w:rsid w:val="006F6D25"/>
    <w:rsid w:val="006F6FC6"/>
    <w:rsid w:val="00700020"/>
    <w:rsid w:val="007003F0"/>
    <w:rsid w:val="0070044F"/>
    <w:rsid w:val="007005E5"/>
    <w:rsid w:val="00700A88"/>
    <w:rsid w:val="00700C00"/>
    <w:rsid w:val="00701F9F"/>
    <w:rsid w:val="00703D37"/>
    <w:rsid w:val="00704D2C"/>
    <w:rsid w:val="00705E7D"/>
    <w:rsid w:val="00706A08"/>
    <w:rsid w:val="00707143"/>
    <w:rsid w:val="00707242"/>
    <w:rsid w:val="00707F77"/>
    <w:rsid w:val="007109EA"/>
    <w:rsid w:val="00710F7F"/>
    <w:rsid w:val="00711AD3"/>
    <w:rsid w:val="00714C1B"/>
    <w:rsid w:val="007151DE"/>
    <w:rsid w:val="00715421"/>
    <w:rsid w:val="00716672"/>
    <w:rsid w:val="00717149"/>
    <w:rsid w:val="007179E8"/>
    <w:rsid w:val="007234E1"/>
    <w:rsid w:val="00723671"/>
    <w:rsid w:val="00723888"/>
    <w:rsid w:val="00723B96"/>
    <w:rsid w:val="00725ED0"/>
    <w:rsid w:val="007267E7"/>
    <w:rsid w:val="00726BFC"/>
    <w:rsid w:val="0073121E"/>
    <w:rsid w:val="00731F26"/>
    <w:rsid w:val="00734186"/>
    <w:rsid w:val="007344A9"/>
    <w:rsid w:val="0073467D"/>
    <w:rsid w:val="00734AEF"/>
    <w:rsid w:val="0073543B"/>
    <w:rsid w:val="00735C23"/>
    <w:rsid w:val="00735CDA"/>
    <w:rsid w:val="00735D5D"/>
    <w:rsid w:val="00736273"/>
    <w:rsid w:val="00737FFA"/>
    <w:rsid w:val="00740310"/>
    <w:rsid w:val="00740A01"/>
    <w:rsid w:val="00740ADE"/>
    <w:rsid w:val="00741460"/>
    <w:rsid w:val="0074204D"/>
    <w:rsid w:val="007426BF"/>
    <w:rsid w:val="0074326D"/>
    <w:rsid w:val="007432FF"/>
    <w:rsid w:val="007435DB"/>
    <w:rsid w:val="00744409"/>
    <w:rsid w:val="0074519C"/>
    <w:rsid w:val="00745345"/>
    <w:rsid w:val="00745A72"/>
    <w:rsid w:val="007472B1"/>
    <w:rsid w:val="0075020A"/>
    <w:rsid w:val="00750F12"/>
    <w:rsid w:val="0075169C"/>
    <w:rsid w:val="00752DD4"/>
    <w:rsid w:val="007536C5"/>
    <w:rsid w:val="00753A45"/>
    <w:rsid w:val="00754A52"/>
    <w:rsid w:val="00754A5D"/>
    <w:rsid w:val="0075506C"/>
    <w:rsid w:val="007555DC"/>
    <w:rsid w:val="0075617D"/>
    <w:rsid w:val="00761631"/>
    <w:rsid w:val="00761774"/>
    <w:rsid w:val="00762EC5"/>
    <w:rsid w:val="00763FDB"/>
    <w:rsid w:val="00764733"/>
    <w:rsid w:val="007650A4"/>
    <w:rsid w:val="00766017"/>
    <w:rsid w:val="007669B8"/>
    <w:rsid w:val="00766E6E"/>
    <w:rsid w:val="00767778"/>
    <w:rsid w:val="00770D44"/>
    <w:rsid w:val="00771D39"/>
    <w:rsid w:val="00772357"/>
    <w:rsid w:val="00773222"/>
    <w:rsid w:val="007732E5"/>
    <w:rsid w:val="00774270"/>
    <w:rsid w:val="00774964"/>
    <w:rsid w:val="00776ABB"/>
    <w:rsid w:val="00777798"/>
    <w:rsid w:val="00780C68"/>
    <w:rsid w:val="00780E0C"/>
    <w:rsid w:val="007826EF"/>
    <w:rsid w:val="0078280B"/>
    <w:rsid w:val="00783F48"/>
    <w:rsid w:val="00785180"/>
    <w:rsid w:val="00787226"/>
    <w:rsid w:val="00791D8D"/>
    <w:rsid w:val="007924A0"/>
    <w:rsid w:val="0079389E"/>
    <w:rsid w:val="00794376"/>
    <w:rsid w:val="00794B47"/>
    <w:rsid w:val="00795CB8"/>
    <w:rsid w:val="00795E0F"/>
    <w:rsid w:val="00795E4A"/>
    <w:rsid w:val="0079637C"/>
    <w:rsid w:val="00796646"/>
    <w:rsid w:val="00797796"/>
    <w:rsid w:val="007A0FFC"/>
    <w:rsid w:val="007A122E"/>
    <w:rsid w:val="007A12A2"/>
    <w:rsid w:val="007A1738"/>
    <w:rsid w:val="007A215A"/>
    <w:rsid w:val="007A27D6"/>
    <w:rsid w:val="007A3715"/>
    <w:rsid w:val="007A760F"/>
    <w:rsid w:val="007B0693"/>
    <w:rsid w:val="007B0AB5"/>
    <w:rsid w:val="007B29E6"/>
    <w:rsid w:val="007B32F0"/>
    <w:rsid w:val="007B5B5C"/>
    <w:rsid w:val="007B619B"/>
    <w:rsid w:val="007B6B32"/>
    <w:rsid w:val="007B6F43"/>
    <w:rsid w:val="007C0418"/>
    <w:rsid w:val="007C1656"/>
    <w:rsid w:val="007C2206"/>
    <w:rsid w:val="007C2FFF"/>
    <w:rsid w:val="007C3698"/>
    <w:rsid w:val="007C3B17"/>
    <w:rsid w:val="007C52D0"/>
    <w:rsid w:val="007C6816"/>
    <w:rsid w:val="007D0012"/>
    <w:rsid w:val="007D02B5"/>
    <w:rsid w:val="007D125B"/>
    <w:rsid w:val="007D1FD6"/>
    <w:rsid w:val="007D2C33"/>
    <w:rsid w:val="007D3154"/>
    <w:rsid w:val="007D32A6"/>
    <w:rsid w:val="007D3935"/>
    <w:rsid w:val="007D4BC4"/>
    <w:rsid w:val="007D4EBE"/>
    <w:rsid w:val="007D5F63"/>
    <w:rsid w:val="007D6865"/>
    <w:rsid w:val="007E0451"/>
    <w:rsid w:val="007E08DA"/>
    <w:rsid w:val="007E1480"/>
    <w:rsid w:val="007E2135"/>
    <w:rsid w:val="007E2A36"/>
    <w:rsid w:val="007E3796"/>
    <w:rsid w:val="007E3F9A"/>
    <w:rsid w:val="007E50EF"/>
    <w:rsid w:val="007E6A28"/>
    <w:rsid w:val="007E7881"/>
    <w:rsid w:val="007F0881"/>
    <w:rsid w:val="007F2894"/>
    <w:rsid w:val="007F28DA"/>
    <w:rsid w:val="007F2D5F"/>
    <w:rsid w:val="007F4568"/>
    <w:rsid w:val="007F458D"/>
    <w:rsid w:val="007F5A48"/>
    <w:rsid w:val="007F6575"/>
    <w:rsid w:val="008002FA"/>
    <w:rsid w:val="00800901"/>
    <w:rsid w:val="008010A1"/>
    <w:rsid w:val="008024B0"/>
    <w:rsid w:val="00805D94"/>
    <w:rsid w:val="00806A0B"/>
    <w:rsid w:val="00806C23"/>
    <w:rsid w:val="0081049A"/>
    <w:rsid w:val="00810826"/>
    <w:rsid w:val="00811969"/>
    <w:rsid w:val="00813BBD"/>
    <w:rsid w:val="00814E48"/>
    <w:rsid w:val="00814FAD"/>
    <w:rsid w:val="008152C0"/>
    <w:rsid w:val="00816284"/>
    <w:rsid w:val="008172CC"/>
    <w:rsid w:val="008173E3"/>
    <w:rsid w:val="008179FC"/>
    <w:rsid w:val="00817F6C"/>
    <w:rsid w:val="00820764"/>
    <w:rsid w:val="00821229"/>
    <w:rsid w:val="00822602"/>
    <w:rsid w:val="00823268"/>
    <w:rsid w:val="00823576"/>
    <w:rsid w:val="00825001"/>
    <w:rsid w:val="0082504D"/>
    <w:rsid w:val="00826959"/>
    <w:rsid w:val="00827DC1"/>
    <w:rsid w:val="00831251"/>
    <w:rsid w:val="00831417"/>
    <w:rsid w:val="008323EC"/>
    <w:rsid w:val="00832CC3"/>
    <w:rsid w:val="008332B1"/>
    <w:rsid w:val="00833CC1"/>
    <w:rsid w:val="008342CB"/>
    <w:rsid w:val="008363B7"/>
    <w:rsid w:val="0083688C"/>
    <w:rsid w:val="00842803"/>
    <w:rsid w:val="00842A11"/>
    <w:rsid w:val="00842DD5"/>
    <w:rsid w:val="008455BE"/>
    <w:rsid w:val="008466EA"/>
    <w:rsid w:val="008469BE"/>
    <w:rsid w:val="00846E16"/>
    <w:rsid w:val="00847024"/>
    <w:rsid w:val="008501A9"/>
    <w:rsid w:val="0085219C"/>
    <w:rsid w:val="00852A61"/>
    <w:rsid w:val="008535CB"/>
    <w:rsid w:val="00853774"/>
    <w:rsid w:val="00854878"/>
    <w:rsid w:val="00856CBF"/>
    <w:rsid w:val="00857367"/>
    <w:rsid w:val="00857594"/>
    <w:rsid w:val="008579F2"/>
    <w:rsid w:val="00860CDB"/>
    <w:rsid w:val="00861223"/>
    <w:rsid w:val="00863222"/>
    <w:rsid w:val="008641C0"/>
    <w:rsid w:val="0086548F"/>
    <w:rsid w:val="00865A60"/>
    <w:rsid w:val="00870463"/>
    <w:rsid w:val="00871E32"/>
    <w:rsid w:val="0087356E"/>
    <w:rsid w:val="00875F6F"/>
    <w:rsid w:val="00876567"/>
    <w:rsid w:val="00876CFE"/>
    <w:rsid w:val="008771B0"/>
    <w:rsid w:val="008801F3"/>
    <w:rsid w:val="00882474"/>
    <w:rsid w:val="008841BF"/>
    <w:rsid w:val="00884543"/>
    <w:rsid w:val="008852FA"/>
    <w:rsid w:val="00886D69"/>
    <w:rsid w:val="00887A70"/>
    <w:rsid w:val="00887BF8"/>
    <w:rsid w:val="00890578"/>
    <w:rsid w:val="00890F8B"/>
    <w:rsid w:val="008912B8"/>
    <w:rsid w:val="00891A40"/>
    <w:rsid w:val="008929A6"/>
    <w:rsid w:val="00897A10"/>
    <w:rsid w:val="00897CF2"/>
    <w:rsid w:val="008A0997"/>
    <w:rsid w:val="008A0AAC"/>
    <w:rsid w:val="008A0BE0"/>
    <w:rsid w:val="008A114D"/>
    <w:rsid w:val="008A12C4"/>
    <w:rsid w:val="008A244E"/>
    <w:rsid w:val="008A2604"/>
    <w:rsid w:val="008A28DB"/>
    <w:rsid w:val="008A2A33"/>
    <w:rsid w:val="008A5B4C"/>
    <w:rsid w:val="008A60D4"/>
    <w:rsid w:val="008A61D3"/>
    <w:rsid w:val="008A7079"/>
    <w:rsid w:val="008A75BC"/>
    <w:rsid w:val="008B187A"/>
    <w:rsid w:val="008B2662"/>
    <w:rsid w:val="008B37E6"/>
    <w:rsid w:val="008B3E2C"/>
    <w:rsid w:val="008B450F"/>
    <w:rsid w:val="008B4720"/>
    <w:rsid w:val="008B4F51"/>
    <w:rsid w:val="008B5B59"/>
    <w:rsid w:val="008B6771"/>
    <w:rsid w:val="008B7C8C"/>
    <w:rsid w:val="008C0981"/>
    <w:rsid w:val="008C2B82"/>
    <w:rsid w:val="008C3638"/>
    <w:rsid w:val="008C490E"/>
    <w:rsid w:val="008C4DE6"/>
    <w:rsid w:val="008C505B"/>
    <w:rsid w:val="008C5B6D"/>
    <w:rsid w:val="008C7AA4"/>
    <w:rsid w:val="008C7FA6"/>
    <w:rsid w:val="008D02BE"/>
    <w:rsid w:val="008D0DD6"/>
    <w:rsid w:val="008D141B"/>
    <w:rsid w:val="008D292B"/>
    <w:rsid w:val="008D2C5B"/>
    <w:rsid w:val="008D3628"/>
    <w:rsid w:val="008D4371"/>
    <w:rsid w:val="008D4630"/>
    <w:rsid w:val="008D4697"/>
    <w:rsid w:val="008D4DC7"/>
    <w:rsid w:val="008D4EE5"/>
    <w:rsid w:val="008D5F62"/>
    <w:rsid w:val="008D62C9"/>
    <w:rsid w:val="008D7F35"/>
    <w:rsid w:val="008E06AD"/>
    <w:rsid w:val="008E1736"/>
    <w:rsid w:val="008E21C5"/>
    <w:rsid w:val="008E2BD3"/>
    <w:rsid w:val="008E31A7"/>
    <w:rsid w:val="008E3D05"/>
    <w:rsid w:val="008E3E51"/>
    <w:rsid w:val="008E40DB"/>
    <w:rsid w:val="008E6271"/>
    <w:rsid w:val="008E68E4"/>
    <w:rsid w:val="008E6D55"/>
    <w:rsid w:val="008F0870"/>
    <w:rsid w:val="008F1BF7"/>
    <w:rsid w:val="008F271F"/>
    <w:rsid w:val="008F2ED6"/>
    <w:rsid w:val="008F532A"/>
    <w:rsid w:val="008F54BC"/>
    <w:rsid w:val="008F5580"/>
    <w:rsid w:val="008F669B"/>
    <w:rsid w:val="00900CC9"/>
    <w:rsid w:val="00901280"/>
    <w:rsid w:val="00902673"/>
    <w:rsid w:val="00903162"/>
    <w:rsid w:val="0090427A"/>
    <w:rsid w:val="009053E8"/>
    <w:rsid w:val="009056F6"/>
    <w:rsid w:val="009104D0"/>
    <w:rsid w:val="00912367"/>
    <w:rsid w:val="0091292D"/>
    <w:rsid w:val="00913234"/>
    <w:rsid w:val="0091675E"/>
    <w:rsid w:val="00921655"/>
    <w:rsid w:val="00924916"/>
    <w:rsid w:val="00924D74"/>
    <w:rsid w:val="00926196"/>
    <w:rsid w:val="009265C6"/>
    <w:rsid w:val="00927A76"/>
    <w:rsid w:val="00930286"/>
    <w:rsid w:val="00932C0E"/>
    <w:rsid w:val="00932D93"/>
    <w:rsid w:val="00933438"/>
    <w:rsid w:val="00935AF8"/>
    <w:rsid w:val="0093661D"/>
    <w:rsid w:val="0094016A"/>
    <w:rsid w:val="00942D2A"/>
    <w:rsid w:val="0094474D"/>
    <w:rsid w:val="00944A65"/>
    <w:rsid w:val="00944E52"/>
    <w:rsid w:val="00945885"/>
    <w:rsid w:val="009463CC"/>
    <w:rsid w:val="0094668F"/>
    <w:rsid w:val="00947690"/>
    <w:rsid w:val="00950625"/>
    <w:rsid w:val="00950B2E"/>
    <w:rsid w:val="009545DB"/>
    <w:rsid w:val="00955FE3"/>
    <w:rsid w:val="009566E3"/>
    <w:rsid w:val="00956D01"/>
    <w:rsid w:val="00957B0C"/>
    <w:rsid w:val="0096013A"/>
    <w:rsid w:val="00960B85"/>
    <w:rsid w:val="00960C92"/>
    <w:rsid w:val="00961202"/>
    <w:rsid w:val="00961280"/>
    <w:rsid w:val="00961631"/>
    <w:rsid w:val="00961B1D"/>
    <w:rsid w:val="00962CB1"/>
    <w:rsid w:val="009635BF"/>
    <w:rsid w:val="0096387D"/>
    <w:rsid w:val="00964627"/>
    <w:rsid w:val="009648A5"/>
    <w:rsid w:val="00970F82"/>
    <w:rsid w:val="0097140B"/>
    <w:rsid w:val="00973C5F"/>
    <w:rsid w:val="00975BA6"/>
    <w:rsid w:val="00975E62"/>
    <w:rsid w:val="00976252"/>
    <w:rsid w:val="00976583"/>
    <w:rsid w:val="00977699"/>
    <w:rsid w:val="009804E7"/>
    <w:rsid w:val="00982C30"/>
    <w:rsid w:val="00983B5B"/>
    <w:rsid w:val="009845FB"/>
    <w:rsid w:val="00984922"/>
    <w:rsid w:val="00984D5C"/>
    <w:rsid w:val="00985163"/>
    <w:rsid w:val="009856E9"/>
    <w:rsid w:val="00985D13"/>
    <w:rsid w:val="00986258"/>
    <w:rsid w:val="00986AF6"/>
    <w:rsid w:val="00986D00"/>
    <w:rsid w:val="00986D81"/>
    <w:rsid w:val="00987744"/>
    <w:rsid w:val="00990C4C"/>
    <w:rsid w:val="00991239"/>
    <w:rsid w:val="00991F57"/>
    <w:rsid w:val="009933DC"/>
    <w:rsid w:val="00993F7A"/>
    <w:rsid w:val="00996847"/>
    <w:rsid w:val="00996B53"/>
    <w:rsid w:val="00997C67"/>
    <w:rsid w:val="009A0551"/>
    <w:rsid w:val="009A05C4"/>
    <w:rsid w:val="009A0DC2"/>
    <w:rsid w:val="009A1B7B"/>
    <w:rsid w:val="009A28E2"/>
    <w:rsid w:val="009A314D"/>
    <w:rsid w:val="009A66F8"/>
    <w:rsid w:val="009A73E5"/>
    <w:rsid w:val="009B044E"/>
    <w:rsid w:val="009B0560"/>
    <w:rsid w:val="009B0662"/>
    <w:rsid w:val="009B286F"/>
    <w:rsid w:val="009B2D27"/>
    <w:rsid w:val="009B3D23"/>
    <w:rsid w:val="009B5EC8"/>
    <w:rsid w:val="009B7297"/>
    <w:rsid w:val="009B7A5A"/>
    <w:rsid w:val="009B7F45"/>
    <w:rsid w:val="009C09DC"/>
    <w:rsid w:val="009C0D8C"/>
    <w:rsid w:val="009C1D5F"/>
    <w:rsid w:val="009C273C"/>
    <w:rsid w:val="009C29E7"/>
    <w:rsid w:val="009C59A9"/>
    <w:rsid w:val="009C59B9"/>
    <w:rsid w:val="009C5BA3"/>
    <w:rsid w:val="009C6236"/>
    <w:rsid w:val="009C675F"/>
    <w:rsid w:val="009C6B3C"/>
    <w:rsid w:val="009C79BC"/>
    <w:rsid w:val="009D0D3B"/>
    <w:rsid w:val="009D100A"/>
    <w:rsid w:val="009D10D2"/>
    <w:rsid w:val="009D1B4F"/>
    <w:rsid w:val="009D26FC"/>
    <w:rsid w:val="009D274C"/>
    <w:rsid w:val="009D2FCF"/>
    <w:rsid w:val="009D3FEB"/>
    <w:rsid w:val="009D4EF4"/>
    <w:rsid w:val="009D6878"/>
    <w:rsid w:val="009D7942"/>
    <w:rsid w:val="009D7D47"/>
    <w:rsid w:val="009E08BA"/>
    <w:rsid w:val="009E0A0D"/>
    <w:rsid w:val="009E10B5"/>
    <w:rsid w:val="009E1279"/>
    <w:rsid w:val="009E1358"/>
    <w:rsid w:val="009E3427"/>
    <w:rsid w:val="009E344E"/>
    <w:rsid w:val="009E3CC3"/>
    <w:rsid w:val="009E4345"/>
    <w:rsid w:val="009E50C2"/>
    <w:rsid w:val="009E58E0"/>
    <w:rsid w:val="009E5FB4"/>
    <w:rsid w:val="009E6470"/>
    <w:rsid w:val="009E65A5"/>
    <w:rsid w:val="009E70C0"/>
    <w:rsid w:val="009E761F"/>
    <w:rsid w:val="009E76D6"/>
    <w:rsid w:val="009E7927"/>
    <w:rsid w:val="009F043A"/>
    <w:rsid w:val="009F0AF2"/>
    <w:rsid w:val="009F1D96"/>
    <w:rsid w:val="009F2729"/>
    <w:rsid w:val="009F2846"/>
    <w:rsid w:val="009F35C7"/>
    <w:rsid w:val="009F3B24"/>
    <w:rsid w:val="009F415A"/>
    <w:rsid w:val="009F496E"/>
    <w:rsid w:val="009F5248"/>
    <w:rsid w:val="009F6529"/>
    <w:rsid w:val="00A00106"/>
    <w:rsid w:val="00A00C9D"/>
    <w:rsid w:val="00A010AA"/>
    <w:rsid w:val="00A024BF"/>
    <w:rsid w:val="00A031AD"/>
    <w:rsid w:val="00A04D57"/>
    <w:rsid w:val="00A04DA4"/>
    <w:rsid w:val="00A05AD1"/>
    <w:rsid w:val="00A05BE3"/>
    <w:rsid w:val="00A06D9B"/>
    <w:rsid w:val="00A073B5"/>
    <w:rsid w:val="00A07574"/>
    <w:rsid w:val="00A075C7"/>
    <w:rsid w:val="00A07E40"/>
    <w:rsid w:val="00A10E65"/>
    <w:rsid w:val="00A10EF0"/>
    <w:rsid w:val="00A12118"/>
    <w:rsid w:val="00A12866"/>
    <w:rsid w:val="00A14694"/>
    <w:rsid w:val="00A148BC"/>
    <w:rsid w:val="00A161CB"/>
    <w:rsid w:val="00A1733F"/>
    <w:rsid w:val="00A17546"/>
    <w:rsid w:val="00A17B88"/>
    <w:rsid w:val="00A2393D"/>
    <w:rsid w:val="00A23FCC"/>
    <w:rsid w:val="00A2512E"/>
    <w:rsid w:val="00A25808"/>
    <w:rsid w:val="00A26892"/>
    <w:rsid w:val="00A27530"/>
    <w:rsid w:val="00A27862"/>
    <w:rsid w:val="00A27BA2"/>
    <w:rsid w:val="00A311C3"/>
    <w:rsid w:val="00A312D4"/>
    <w:rsid w:val="00A31976"/>
    <w:rsid w:val="00A319A9"/>
    <w:rsid w:val="00A3204C"/>
    <w:rsid w:val="00A327A3"/>
    <w:rsid w:val="00A33206"/>
    <w:rsid w:val="00A333FD"/>
    <w:rsid w:val="00A33BCE"/>
    <w:rsid w:val="00A35F6B"/>
    <w:rsid w:val="00A35FD6"/>
    <w:rsid w:val="00A37016"/>
    <w:rsid w:val="00A374FB"/>
    <w:rsid w:val="00A37552"/>
    <w:rsid w:val="00A379CF"/>
    <w:rsid w:val="00A406E9"/>
    <w:rsid w:val="00A4243C"/>
    <w:rsid w:val="00A42E6C"/>
    <w:rsid w:val="00A43159"/>
    <w:rsid w:val="00A431A9"/>
    <w:rsid w:val="00A43816"/>
    <w:rsid w:val="00A43C3D"/>
    <w:rsid w:val="00A443BC"/>
    <w:rsid w:val="00A44BD0"/>
    <w:rsid w:val="00A466EE"/>
    <w:rsid w:val="00A46D8C"/>
    <w:rsid w:val="00A5160B"/>
    <w:rsid w:val="00A51BE1"/>
    <w:rsid w:val="00A52456"/>
    <w:rsid w:val="00A53162"/>
    <w:rsid w:val="00A53AEB"/>
    <w:rsid w:val="00A53EB4"/>
    <w:rsid w:val="00A54D0D"/>
    <w:rsid w:val="00A54DA3"/>
    <w:rsid w:val="00A551C7"/>
    <w:rsid w:val="00A55288"/>
    <w:rsid w:val="00A568CC"/>
    <w:rsid w:val="00A5694F"/>
    <w:rsid w:val="00A56F07"/>
    <w:rsid w:val="00A57A49"/>
    <w:rsid w:val="00A6079F"/>
    <w:rsid w:val="00A61476"/>
    <w:rsid w:val="00A62856"/>
    <w:rsid w:val="00A63209"/>
    <w:rsid w:val="00A640CE"/>
    <w:rsid w:val="00A6492A"/>
    <w:rsid w:val="00A658D3"/>
    <w:rsid w:val="00A66E26"/>
    <w:rsid w:val="00A677AC"/>
    <w:rsid w:val="00A70543"/>
    <w:rsid w:val="00A7094A"/>
    <w:rsid w:val="00A735DE"/>
    <w:rsid w:val="00A73E7B"/>
    <w:rsid w:val="00A73F7C"/>
    <w:rsid w:val="00A741FC"/>
    <w:rsid w:val="00A74252"/>
    <w:rsid w:val="00A75A07"/>
    <w:rsid w:val="00A75E8E"/>
    <w:rsid w:val="00A768E6"/>
    <w:rsid w:val="00A76E8E"/>
    <w:rsid w:val="00A779D9"/>
    <w:rsid w:val="00A77EA4"/>
    <w:rsid w:val="00A8070D"/>
    <w:rsid w:val="00A80E40"/>
    <w:rsid w:val="00A820C0"/>
    <w:rsid w:val="00A8253F"/>
    <w:rsid w:val="00A841DB"/>
    <w:rsid w:val="00A84266"/>
    <w:rsid w:val="00A84C79"/>
    <w:rsid w:val="00A85C5A"/>
    <w:rsid w:val="00A85D83"/>
    <w:rsid w:val="00A87A4C"/>
    <w:rsid w:val="00A904A6"/>
    <w:rsid w:val="00A9099B"/>
    <w:rsid w:val="00A91046"/>
    <w:rsid w:val="00A91F0D"/>
    <w:rsid w:val="00A91F21"/>
    <w:rsid w:val="00A93358"/>
    <w:rsid w:val="00A94C3E"/>
    <w:rsid w:val="00A94F94"/>
    <w:rsid w:val="00A951E3"/>
    <w:rsid w:val="00A951E9"/>
    <w:rsid w:val="00A958BA"/>
    <w:rsid w:val="00A95D55"/>
    <w:rsid w:val="00A96F44"/>
    <w:rsid w:val="00AA0848"/>
    <w:rsid w:val="00AA12DB"/>
    <w:rsid w:val="00AA2392"/>
    <w:rsid w:val="00AA248C"/>
    <w:rsid w:val="00AA334B"/>
    <w:rsid w:val="00AA55E4"/>
    <w:rsid w:val="00AA5A33"/>
    <w:rsid w:val="00AA639B"/>
    <w:rsid w:val="00AA6617"/>
    <w:rsid w:val="00AB0068"/>
    <w:rsid w:val="00AB0E30"/>
    <w:rsid w:val="00AB2780"/>
    <w:rsid w:val="00AB2BA6"/>
    <w:rsid w:val="00AB361C"/>
    <w:rsid w:val="00AB3960"/>
    <w:rsid w:val="00AB4279"/>
    <w:rsid w:val="00AB48EB"/>
    <w:rsid w:val="00AB7C74"/>
    <w:rsid w:val="00AC0913"/>
    <w:rsid w:val="00AC21A2"/>
    <w:rsid w:val="00AC32D8"/>
    <w:rsid w:val="00AC3E98"/>
    <w:rsid w:val="00AC4DC4"/>
    <w:rsid w:val="00AC5163"/>
    <w:rsid w:val="00AC6569"/>
    <w:rsid w:val="00AD0AB1"/>
    <w:rsid w:val="00AD1924"/>
    <w:rsid w:val="00AD202A"/>
    <w:rsid w:val="00AD273A"/>
    <w:rsid w:val="00AD3530"/>
    <w:rsid w:val="00AD3D86"/>
    <w:rsid w:val="00AD42EA"/>
    <w:rsid w:val="00AD4A25"/>
    <w:rsid w:val="00AD5898"/>
    <w:rsid w:val="00AD64EA"/>
    <w:rsid w:val="00AD7001"/>
    <w:rsid w:val="00AE0628"/>
    <w:rsid w:val="00AE0F70"/>
    <w:rsid w:val="00AE2B68"/>
    <w:rsid w:val="00AE3056"/>
    <w:rsid w:val="00AE34E6"/>
    <w:rsid w:val="00AE4336"/>
    <w:rsid w:val="00AE52D5"/>
    <w:rsid w:val="00AE58D5"/>
    <w:rsid w:val="00AE755D"/>
    <w:rsid w:val="00AF2FBE"/>
    <w:rsid w:val="00AF378B"/>
    <w:rsid w:val="00AF3A2B"/>
    <w:rsid w:val="00AF6B3A"/>
    <w:rsid w:val="00AF6C1D"/>
    <w:rsid w:val="00AF71D2"/>
    <w:rsid w:val="00B00D52"/>
    <w:rsid w:val="00B01BF4"/>
    <w:rsid w:val="00B020AB"/>
    <w:rsid w:val="00B030C7"/>
    <w:rsid w:val="00B04378"/>
    <w:rsid w:val="00B04792"/>
    <w:rsid w:val="00B05712"/>
    <w:rsid w:val="00B05D51"/>
    <w:rsid w:val="00B071EF"/>
    <w:rsid w:val="00B11B89"/>
    <w:rsid w:val="00B13CE0"/>
    <w:rsid w:val="00B13D6C"/>
    <w:rsid w:val="00B14693"/>
    <w:rsid w:val="00B14A1E"/>
    <w:rsid w:val="00B14A82"/>
    <w:rsid w:val="00B155A0"/>
    <w:rsid w:val="00B170FC"/>
    <w:rsid w:val="00B17401"/>
    <w:rsid w:val="00B2084B"/>
    <w:rsid w:val="00B21467"/>
    <w:rsid w:val="00B214D5"/>
    <w:rsid w:val="00B225CD"/>
    <w:rsid w:val="00B24870"/>
    <w:rsid w:val="00B248B3"/>
    <w:rsid w:val="00B2573E"/>
    <w:rsid w:val="00B27E04"/>
    <w:rsid w:val="00B3092C"/>
    <w:rsid w:val="00B3233A"/>
    <w:rsid w:val="00B33151"/>
    <w:rsid w:val="00B336BB"/>
    <w:rsid w:val="00B33A0A"/>
    <w:rsid w:val="00B340E1"/>
    <w:rsid w:val="00B35326"/>
    <w:rsid w:val="00B3587C"/>
    <w:rsid w:val="00B35BC7"/>
    <w:rsid w:val="00B35E6A"/>
    <w:rsid w:val="00B35FD6"/>
    <w:rsid w:val="00B3620E"/>
    <w:rsid w:val="00B36F83"/>
    <w:rsid w:val="00B40AD2"/>
    <w:rsid w:val="00B40BE7"/>
    <w:rsid w:val="00B4115E"/>
    <w:rsid w:val="00B412C8"/>
    <w:rsid w:val="00B41A59"/>
    <w:rsid w:val="00B41E4B"/>
    <w:rsid w:val="00B44337"/>
    <w:rsid w:val="00B446F0"/>
    <w:rsid w:val="00B4522C"/>
    <w:rsid w:val="00B46745"/>
    <w:rsid w:val="00B46E0B"/>
    <w:rsid w:val="00B4725C"/>
    <w:rsid w:val="00B47333"/>
    <w:rsid w:val="00B51503"/>
    <w:rsid w:val="00B51A04"/>
    <w:rsid w:val="00B51E66"/>
    <w:rsid w:val="00B5233E"/>
    <w:rsid w:val="00B52F29"/>
    <w:rsid w:val="00B53151"/>
    <w:rsid w:val="00B532A6"/>
    <w:rsid w:val="00B53BF9"/>
    <w:rsid w:val="00B54128"/>
    <w:rsid w:val="00B548C4"/>
    <w:rsid w:val="00B55F41"/>
    <w:rsid w:val="00B56076"/>
    <w:rsid w:val="00B61F98"/>
    <w:rsid w:val="00B62880"/>
    <w:rsid w:val="00B62FBA"/>
    <w:rsid w:val="00B63E72"/>
    <w:rsid w:val="00B63F0D"/>
    <w:rsid w:val="00B65618"/>
    <w:rsid w:val="00B66435"/>
    <w:rsid w:val="00B67ABA"/>
    <w:rsid w:val="00B71924"/>
    <w:rsid w:val="00B720E2"/>
    <w:rsid w:val="00B73E1F"/>
    <w:rsid w:val="00B7528D"/>
    <w:rsid w:val="00B75623"/>
    <w:rsid w:val="00B763B5"/>
    <w:rsid w:val="00B8049B"/>
    <w:rsid w:val="00B807A8"/>
    <w:rsid w:val="00B81A21"/>
    <w:rsid w:val="00B832A7"/>
    <w:rsid w:val="00B8413D"/>
    <w:rsid w:val="00B85EFF"/>
    <w:rsid w:val="00B869EF"/>
    <w:rsid w:val="00B86D54"/>
    <w:rsid w:val="00B913B6"/>
    <w:rsid w:val="00B919E4"/>
    <w:rsid w:val="00B92AB1"/>
    <w:rsid w:val="00B92D07"/>
    <w:rsid w:val="00B9458B"/>
    <w:rsid w:val="00B94FEF"/>
    <w:rsid w:val="00B95297"/>
    <w:rsid w:val="00B95B1A"/>
    <w:rsid w:val="00B965F2"/>
    <w:rsid w:val="00BA2952"/>
    <w:rsid w:val="00BA3659"/>
    <w:rsid w:val="00BA3F1C"/>
    <w:rsid w:val="00BA4004"/>
    <w:rsid w:val="00BA4F28"/>
    <w:rsid w:val="00BA74C9"/>
    <w:rsid w:val="00BB2FE1"/>
    <w:rsid w:val="00BB338A"/>
    <w:rsid w:val="00BB3C71"/>
    <w:rsid w:val="00BB49D2"/>
    <w:rsid w:val="00BB4E9A"/>
    <w:rsid w:val="00BB5156"/>
    <w:rsid w:val="00BB6DEB"/>
    <w:rsid w:val="00BC0D0D"/>
    <w:rsid w:val="00BC1B1E"/>
    <w:rsid w:val="00BC261E"/>
    <w:rsid w:val="00BC2EFB"/>
    <w:rsid w:val="00BC5152"/>
    <w:rsid w:val="00BC6377"/>
    <w:rsid w:val="00BC671A"/>
    <w:rsid w:val="00BC6E55"/>
    <w:rsid w:val="00BD0AAF"/>
    <w:rsid w:val="00BD0DD5"/>
    <w:rsid w:val="00BD12AE"/>
    <w:rsid w:val="00BD1B88"/>
    <w:rsid w:val="00BD4CBB"/>
    <w:rsid w:val="00BD4F73"/>
    <w:rsid w:val="00BD55B8"/>
    <w:rsid w:val="00BD5DD9"/>
    <w:rsid w:val="00BD6407"/>
    <w:rsid w:val="00BD6B97"/>
    <w:rsid w:val="00BD759E"/>
    <w:rsid w:val="00BE0096"/>
    <w:rsid w:val="00BE0D7F"/>
    <w:rsid w:val="00BE14EE"/>
    <w:rsid w:val="00BE1C1C"/>
    <w:rsid w:val="00BE1DA7"/>
    <w:rsid w:val="00BE31CD"/>
    <w:rsid w:val="00BE399D"/>
    <w:rsid w:val="00BE39AC"/>
    <w:rsid w:val="00BE4BBF"/>
    <w:rsid w:val="00BE4FBD"/>
    <w:rsid w:val="00BE62B2"/>
    <w:rsid w:val="00BE6C70"/>
    <w:rsid w:val="00BE6E20"/>
    <w:rsid w:val="00BE7519"/>
    <w:rsid w:val="00BE7901"/>
    <w:rsid w:val="00BF0AAF"/>
    <w:rsid w:val="00BF3117"/>
    <w:rsid w:val="00BF4939"/>
    <w:rsid w:val="00BF58A2"/>
    <w:rsid w:val="00BF59BF"/>
    <w:rsid w:val="00BF5DC3"/>
    <w:rsid w:val="00BF6156"/>
    <w:rsid w:val="00BF7153"/>
    <w:rsid w:val="00BF76C1"/>
    <w:rsid w:val="00BF797D"/>
    <w:rsid w:val="00C00F58"/>
    <w:rsid w:val="00C01041"/>
    <w:rsid w:val="00C014E2"/>
    <w:rsid w:val="00C01921"/>
    <w:rsid w:val="00C0199E"/>
    <w:rsid w:val="00C0287E"/>
    <w:rsid w:val="00C02C7E"/>
    <w:rsid w:val="00C03442"/>
    <w:rsid w:val="00C038EA"/>
    <w:rsid w:val="00C05C8A"/>
    <w:rsid w:val="00C05EB9"/>
    <w:rsid w:val="00C07164"/>
    <w:rsid w:val="00C10A30"/>
    <w:rsid w:val="00C11169"/>
    <w:rsid w:val="00C12029"/>
    <w:rsid w:val="00C129B5"/>
    <w:rsid w:val="00C12DC6"/>
    <w:rsid w:val="00C138EC"/>
    <w:rsid w:val="00C14483"/>
    <w:rsid w:val="00C145B0"/>
    <w:rsid w:val="00C1466A"/>
    <w:rsid w:val="00C1477C"/>
    <w:rsid w:val="00C148B8"/>
    <w:rsid w:val="00C1540F"/>
    <w:rsid w:val="00C16A03"/>
    <w:rsid w:val="00C16A55"/>
    <w:rsid w:val="00C1701A"/>
    <w:rsid w:val="00C17082"/>
    <w:rsid w:val="00C17379"/>
    <w:rsid w:val="00C17BC9"/>
    <w:rsid w:val="00C207A6"/>
    <w:rsid w:val="00C2096E"/>
    <w:rsid w:val="00C21CB4"/>
    <w:rsid w:val="00C23E49"/>
    <w:rsid w:val="00C23E90"/>
    <w:rsid w:val="00C24D54"/>
    <w:rsid w:val="00C2553D"/>
    <w:rsid w:val="00C278E4"/>
    <w:rsid w:val="00C31314"/>
    <w:rsid w:val="00C3200F"/>
    <w:rsid w:val="00C33331"/>
    <w:rsid w:val="00C34AB1"/>
    <w:rsid w:val="00C4086F"/>
    <w:rsid w:val="00C40AA9"/>
    <w:rsid w:val="00C41545"/>
    <w:rsid w:val="00C4161E"/>
    <w:rsid w:val="00C4200F"/>
    <w:rsid w:val="00C42F0A"/>
    <w:rsid w:val="00C4368D"/>
    <w:rsid w:val="00C439B2"/>
    <w:rsid w:val="00C455A8"/>
    <w:rsid w:val="00C458FF"/>
    <w:rsid w:val="00C460D8"/>
    <w:rsid w:val="00C4651B"/>
    <w:rsid w:val="00C4741D"/>
    <w:rsid w:val="00C474CA"/>
    <w:rsid w:val="00C5136E"/>
    <w:rsid w:val="00C515C3"/>
    <w:rsid w:val="00C51DD1"/>
    <w:rsid w:val="00C52282"/>
    <w:rsid w:val="00C539E4"/>
    <w:rsid w:val="00C53C6D"/>
    <w:rsid w:val="00C54559"/>
    <w:rsid w:val="00C5469A"/>
    <w:rsid w:val="00C54C74"/>
    <w:rsid w:val="00C567C1"/>
    <w:rsid w:val="00C56989"/>
    <w:rsid w:val="00C572F4"/>
    <w:rsid w:val="00C57F41"/>
    <w:rsid w:val="00C606AD"/>
    <w:rsid w:val="00C6226B"/>
    <w:rsid w:val="00C64A8D"/>
    <w:rsid w:val="00C6509B"/>
    <w:rsid w:val="00C655CD"/>
    <w:rsid w:val="00C6574C"/>
    <w:rsid w:val="00C66275"/>
    <w:rsid w:val="00C66E6C"/>
    <w:rsid w:val="00C67019"/>
    <w:rsid w:val="00C709EC"/>
    <w:rsid w:val="00C71E4E"/>
    <w:rsid w:val="00C7320F"/>
    <w:rsid w:val="00C735B1"/>
    <w:rsid w:val="00C735C2"/>
    <w:rsid w:val="00C73D08"/>
    <w:rsid w:val="00C742C7"/>
    <w:rsid w:val="00C7640D"/>
    <w:rsid w:val="00C776E8"/>
    <w:rsid w:val="00C77CC0"/>
    <w:rsid w:val="00C77ECF"/>
    <w:rsid w:val="00C802D4"/>
    <w:rsid w:val="00C811BE"/>
    <w:rsid w:val="00C81D03"/>
    <w:rsid w:val="00C83196"/>
    <w:rsid w:val="00C83269"/>
    <w:rsid w:val="00C83F25"/>
    <w:rsid w:val="00C83FE7"/>
    <w:rsid w:val="00C84413"/>
    <w:rsid w:val="00C84FA7"/>
    <w:rsid w:val="00C8514B"/>
    <w:rsid w:val="00C85A51"/>
    <w:rsid w:val="00C85FAD"/>
    <w:rsid w:val="00C86062"/>
    <w:rsid w:val="00C86DA4"/>
    <w:rsid w:val="00C906D4"/>
    <w:rsid w:val="00C9246E"/>
    <w:rsid w:val="00C92EE0"/>
    <w:rsid w:val="00C939F4"/>
    <w:rsid w:val="00C94197"/>
    <w:rsid w:val="00C94C38"/>
    <w:rsid w:val="00C94C96"/>
    <w:rsid w:val="00C96140"/>
    <w:rsid w:val="00C965FB"/>
    <w:rsid w:val="00C966A8"/>
    <w:rsid w:val="00C9672A"/>
    <w:rsid w:val="00C96F31"/>
    <w:rsid w:val="00CA0052"/>
    <w:rsid w:val="00CA1C51"/>
    <w:rsid w:val="00CA1DC7"/>
    <w:rsid w:val="00CA21F5"/>
    <w:rsid w:val="00CA28DA"/>
    <w:rsid w:val="00CA5354"/>
    <w:rsid w:val="00CA5DB6"/>
    <w:rsid w:val="00CA6EAA"/>
    <w:rsid w:val="00CA6F4F"/>
    <w:rsid w:val="00CA7394"/>
    <w:rsid w:val="00CB02CF"/>
    <w:rsid w:val="00CB053B"/>
    <w:rsid w:val="00CB2DB9"/>
    <w:rsid w:val="00CB2F21"/>
    <w:rsid w:val="00CB30BF"/>
    <w:rsid w:val="00CB34D5"/>
    <w:rsid w:val="00CB3703"/>
    <w:rsid w:val="00CB387F"/>
    <w:rsid w:val="00CB3B89"/>
    <w:rsid w:val="00CB40B6"/>
    <w:rsid w:val="00CB5A06"/>
    <w:rsid w:val="00CB5E6C"/>
    <w:rsid w:val="00CB66D4"/>
    <w:rsid w:val="00CB7397"/>
    <w:rsid w:val="00CB792C"/>
    <w:rsid w:val="00CB7B9B"/>
    <w:rsid w:val="00CC1057"/>
    <w:rsid w:val="00CC2175"/>
    <w:rsid w:val="00CC3FAC"/>
    <w:rsid w:val="00CC468C"/>
    <w:rsid w:val="00CC4E8C"/>
    <w:rsid w:val="00CC53BA"/>
    <w:rsid w:val="00CC5987"/>
    <w:rsid w:val="00CC59EF"/>
    <w:rsid w:val="00CC5DAB"/>
    <w:rsid w:val="00CC7289"/>
    <w:rsid w:val="00CC741D"/>
    <w:rsid w:val="00CC7B6E"/>
    <w:rsid w:val="00CC7D7D"/>
    <w:rsid w:val="00CD0DD9"/>
    <w:rsid w:val="00CD12CC"/>
    <w:rsid w:val="00CD1332"/>
    <w:rsid w:val="00CD1CFE"/>
    <w:rsid w:val="00CD202F"/>
    <w:rsid w:val="00CD2CD4"/>
    <w:rsid w:val="00CD2E81"/>
    <w:rsid w:val="00CD4325"/>
    <w:rsid w:val="00CD44DA"/>
    <w:rsid w:val="00CD48CA"/>
    <w:rsid w:val="00CD55D1"/>
    <w:rsid w:val="00CD64CB"/>
    <w:rsid w:val="00CD6A6B"/>
    <w:rsid w:val="00CE511B"/>
    <w:rsid w:val="00CE62E0"/>
    <w:rsid w:val="00CE69C7"/>
    <w:rsid w:val="00CE6DCD"/>
    <w:rsid w:val="00CE74CB"/>
    <w:rsid w:val="00CE7DD5"/>
    <w:rsid w:val="00CF0565"/>
    <w:rsid w:val="00CF0950"/>
    <w:rsid w:val="00CF09C0"/>
    <w:rsid w:val="00CF09DD"/>
    <w:rsid w:val="00CF0B8D"/>
    <w:rsid w:val="00CF28F3"/>
    <w:rsid w:val="00CF292E"/>
    <w:rsid w:val="00CF40B8"/>
    <w:rsid w:val="00CF48DC"/>
    <w:rsid w:val="00CF60E2"/>
    <w:rsid w:val="00CF65C9"/>
    <w:rsid w:val="00CF718A"/>
    <w:rsid w:val="00CF7D3B"/>
    <w:rsid w:val="00D00CF4"/>
    <w:rsid w:val="00D00D2D"/>
    <w:rsid w:val="00D02CF5"/>
    <w:rsid w:val="00D02E76"/>
    <w:rsid w:val="00D03538"/>
    <w:rsid w:val="00D04B9E"/>
    <w:rsid w:val="00D05471"/>
    <w:rsid w:val="00D05E48"/>
    <w:rsid w:val="00D06413"/>
    <w:rsid w:val="00D06A58"/>
    <w:rsid w:val="00D06BF8"/>
    <w:rsid w:val="00D06D1E"/>
    <w:rsid w:val="00D07BAD"/>
    <w:rsid w:val="00D07CFA"/>
    <w:rsid w:val="00D107B4"/>
    <w:rsid w:val="00D13610"/>
    <w:rsid w:val="00D14A12"/>
    <w:rsid w:val="00D14EAA"/>
    <w:rsid w:val="00D1718E"/>
    <w:rsid w:val="00D200F7"/>
    <w:rsid w:val="00D2094E"/>
    <w:rsid w:val="00D211E0"/>
    <w:rsid w:val="00D21F69"/>
    <w:rsid w:val="00D22092"/>
    <w:rsid w:val="00D2215C"/>
    <w:rsid w:val="00D22190"/>
    <w:rsid w:val="00D23E0F"/>
    <w:rsid w:val="00D23EBE"/>
    <w:rsid w:val="00D24B5F"/>
    <w:rsid w:val="00D25695"/>
    <w:rsid w:val="00D25F03"/>
    <w:rsid w:val="00D26E09"/>
    <w:rsid w:val="00D26F66"/>
    <w:rsid w:val="00D275F8"/>
    <w:rsid w:val="00D31CEC"/>
    <w:rsid w:val="00D31D50"/>
    <w:rsid w:val="00D32222"/>
    <w:rsid w:val="00D32745"/>
    <w:rsid w:val="00D32AE4"/>
    <w:rsid w:val="00D32ED9"/>
    <w:rsid w:val="00D33D55"/>
    <w:rsid w:val="00D35007"/>
    <w:rsid w:val="00D3682A"/>
    <w:rsid w:val="00D36893"/>
    <w:rsid w:val="00D368B7"/>
    <w:rsid w:val="00D36E5B"/>
    <w:rsid w:val="00D375A1"/>
    <w:rsid w:val="00D42C53"/>
    <w:rsid w:val="00D43043"/>
    <w:rsid w:val="00D445BC"/>
    <w:rsid w:val="00D45150"/>
    <w:rsid w:val="00D461C7"/>
    <w:rsid w:val="00D471F4"/>
    <w:rsid w:val="00D47BBE"/>
    <w:rsid w:val="00D50290"/>
    <w:rsid w:val="00D505D2"/>
    <w:rsid w:val="00D52315"/>
    <w:rsid w:val="00D54AE5"/>
    <w:rsid w:val="00D55E98"/>
    <w:rsid w:val="00D60FF9"/>
    <w:rsid w:val="00D6115C"/>
    <w:rsid w:val="00D622A1"/>
    <w:rsid w:val="00D63251"/>
    <w:rsid w:val="00D63B29"/>
    <w:rsid w:val="00D63EE1"/>
    <w:rsid w:val="00D642D6"/>
    <w:rsid w:val="00D7002A"/>
    <w:rsid w:val="00D70373"/>
    <w:rsid w:val="00D709C1"/>
    <w:rsid w:val="00D70C6D"/>
    <w:rsid w:val="00D7295E"/>
    <w:rsid w:val="00D72D79"/>
    <w:rsid w:val="00D73F2D"/>
    <w:rsid w:val="00D7441D"/>
    <w:rsid w:val="00D746B0"/>
    <w:rsid w:val="00D74ADF"/>
    <w:rsid w:val="00D75167"/>
    <w:rsid w:val="00D7593D"/>
    <w:rsid w:val="00D75A6E"/>
    <w:rsid w:val="00D7734D"/>
    <w:rsid w:val="00D80477"/>
    <w:rsid w:val="00D83740"/>
    <w:rsid w:val="00D83894"/>
    <w:rsid w:val="00D84FEE"/>
    <w:rsid w:val="00D904B3"/>
    <w:rsid w:val="00D9084F"/>
    <w:rsid w:val="00D90B34"/>
    <w:rsid w:val="00D90B3C"/>
    <w:rsid w:val="00D91059"/>
    <w:rsid w:val="00D91211"/>
    <w:rsid w:val="00D914AE"/>
    <w:rsid w:val="00D91AA1"/>
    <w:rsid w:val="00D91DC6"/>
    <w:rsid w:val="00D96D34"/>
    <w:rsid w:val="00D96F14"/>
    <w:rsid w:val="00D96F27"/>
    <w:rsid w:val="00D97B05"/>
    <w:rsid w:val="00DA014C"/>
    <w:rsid w:val="00DA0A57"/>
    <w:rsid w:val="00DA0AD3"/>
    <w:rsid w:val="00DA111B"/>
    <w:rsid w:val="00DA133E"/>
    <w:rsid w:val="00DA1FBD"/>
    <w:rsid w:val="00DA23B2"/>
    <w:rsid w:val="00DA391A"/>
    <w:rsid w:val="00DA39B6"/>
    <w:rsid w:val="00DA4871"/>
    <w:rsid w:val="00DA5B42"/>
    <w:rsid w:val="00DB0A47"/>
    <w:rsid w:val="00DB0A94"/>
    <w:rsid w:val="00DB188A"/>
    <w:rsid w:val="00DB4358"/>
    <w:rsid w:val="00DB5099"/>
    <w:rsid w:val="00DB5734"/>
    <w:rsid w:val="00DB6BA2"/>
    <w:rsid w:val="00DC0E45"/>
    <w:rsid w:val="00DC1C85"/>
    <w:rsid w:val="00DC30F7"/>
    <w:rsid w:val="00DC508E"/>
    <w:rsid w:val="00DC5D91"/>
    <w:rsid w:val="00DC6932"/>
    <w:rsid w:val="00DD0253"/>
    <w:rsid w:val="00DD29C7"/>
    <w:rsid w:val="00DD2C4E"/>
    <w:rsid w:val="00DD36B4"/>
    <w:rsid w:val="00DD4325"/>
    <w:rsid w:val="00DD480A"/>
    <w:rsid w:val="00DD488D"/>
    <w:rsid w:val="00DD6761"/>
    <w:rsid w:val="00DE0648"/>
    <w:rsid w:val="00DE227A"/>
    <w:rsid w:val="00DE2554"/>
    <w:rsid w:val="00DE2C8D"/>
    <w:rsid w:val="00DE32AC"/>
    <w:rsid w:val="00DE335B"/>
    <w:rsid w:val="00DE3450"/>
    <w:rsid w:val="00DE3AB3"/>
    <w:rsid w:val="00DE3FEB"/>
    <w:rsid w:val="00DE494B"/>
    <w:rsid w:val="00DE50DC"/>
    <w:rsid w:val="00DE532C"/>
    <w:rsid w:val="00DE548F"/>
    <w:rsid w:val="00DE5B6E"/>
    <w:rsid w:val="00DE5F39"/>
    <w:rsid w:val="00DE6891"/>
    <w:rsid w:val="00DF0000"/>
    <w:rsid w:val="00DF115A"/>
    <w:rsid w:val="00DF1D12"/>
    <w:rsid w:val="00DF2087"/>
    <w:rsid w:val="00DF22A1"/>
    <w:rsid w:val="00DF2548"/>
    <w:rsid w:val="00DF2A20"/>
    <w:rsid w:val="00DF3420"/>
    <w:rsid w:val="00DF490A"/>
    <w:rsid w:val="00DF58D4"/>
    <w:rsid w:val="00DF5A5D"/>
    <w:rsid w:val="00DF6124"/>
    <w:rsid w:val="00E003B5"/>
    <w:rsid w:val="00E00957"/>
    <w:rsid w:val="00E00E30"/>
    <w:rsid w:val="00E0340B"/>
    <w:rsid w:val="00E03571"/>
    <w:rsid w:val="00E04DD2"/>
    <w:rsid w:val="00E04FAA"/>
    <w:rsid w:val="00E05251"/>
    <w:rsid w:val="00E07146"/>
    <w:rsid w:val="00E07FB1"/>
    <w:rsid w:val="00E11BC4"/>
    <w:rsid w:val="00E13BE4"/>
    <w:rsid w:val="00E13DD4"/>
    <w:rsid w:val="00E13EF9"/>
    <w:rsid w:val="00E14270"/>
    <w:rsid w:val="00E14996"/>
    <w:rsid w:val="00E17DF4"/>
    <w:rsid w:val="00E21863"/>
    <w:rsid w:val="00E21AB3"/>
    <w:rsid w:val="00E224AA"/>
    <w:rsid w:val="00E22600"/>
    <w:rsid w:val="00E23BF8"/>
    <w:rsid w:val="00E25174"/>
    <w:rsid w:val="00E25C48"/>
    <w:rsid w:val="00E25E28"/>
    <w:rsid w:val="00E26566"/>
    <w:rsid w:val="00E3016B"/>
    <w:rsid w:val="00E307A1"/>
    <w:rsid w:val="00E31749"/>
    <w:rsid w:val="00E318C1"/>
    <w:rsid w:val="00E3288E"/>
    <w:rsid w:val="00E329A1"/>
    <w:rsid w:val="00E35452"/>
    <w:rsid w:val="00E35F01"/>
    <w:rsid w:val="00E36312"/>
    <w:rsid w:val="00E369B8"/>
    <w:rsid w:val="00E36D96"/>
    <w:rsid w:val="00E37388"/>
    <w:rsid w:val="00E376A6"/>
    <w:rsid w:val="00E37941"/>
    <w:rsid w:val="00E40305"/>
    <w:rsid w:val="00E40320"/>
    <w:rsid w:val="00E40E3F"/>
    <w:rsid w:val="00E41282"/>
    <w:rsid w:val="00E41E4D"/>
    <w:rsid w:val="00E425F1"/>
    <w:rsid w:val="00E4319D"/>
    <w:rsid w:val="00E43542"/>
    <w:rsid w:val="00E436CE"/>
    <w:rsid w:val="00E43F5B"/>
    <w:rsid w:val="00E44DAF"/>
    <w:rsid w:val="00E4548A"/>
    <w:rsid w:val="00E45986"/>
    <w:rsid w:val="00E45DB3"/>
    <w:rsid w:val="00E46EFD"/>
    <w:rsid w:val="00E473CE"/>
    <w:rsid w:val="00E47EC5"/>
    <w:rsid w:val="00E51B7C"/>
    <w:rsid w:val="00E521F4"/>
    <w:rsid w:val="00E527AD"/>
    <w:rsid w:val="00E52F56"/>
    <w:rsid w:val="00E53471"/>
    <w:rsid w:val="00E545C5"/>
    <w:rsid w:val="00E5494F"/>
    <w:rsid w:val="00E54999"/>
    <w:rsid w:val="00E557C1"/>
    <w:rsid w:val="00E57246"/>
    <w:rsid w:val="00E577BF"/>
    <w:rsid w:val="00E579EA"/>
    <w:rsid w:val="00E57A2B"/>
    <w:rsid w:val="00E614E1"/>
    <w:rsid w:val="00E6229F"/>
    <w:rsid w:val="00E63154"/>
    <w:rsid w:val="00E64040"/>
    <w:rsid w:val="00E64322"/>
    <w:rsid w:val="00E646A2"/>
    <w:rsid w:val="00E65750"/>
    <w:rsid w:val="00E65FFE"/>
    <w:rsid w:val="00E661D8"/>
    <w:rsid w:val="00E67237"/>
    <w:rsid w:val="00E7067E"/>
    <w:rsid w:val="00E70B72"/>
    <w:rsid w:val="00E710CF"/>
    <w:rsid w:val="00E724C0"/>
    <w:rsid w:val="00E73B75"/>
    <w:rsid w:val="00E7458E"/>
    <w:rsid w:val="00E75018"/>
    <w:rsid w:val="00E757B6"/>
    <w:rsid w:val="00E75FBE"/>
    <w:rsid w:val="00E761BC"/>
    <w:rsid w:val="00E77634"/>
    <w:rsid w:val="00E800E2"/>
    <w:rsid w:val="00E806D3"/>
    <w:rsid w:val="00E81845"/>
    <w:rsid w:val="00E81D10"/>
    <w:rsid w:val="00E844D5"/>
    <w:rsid w:val="00E85387"/>
    <w:rsid w:val="00E85532"/>
    <w:rsid w:val="00E85AC3"/>
    <w:rsid w:val="00E902D7"/>
    <w:rsid w:val="00E94380"/>
    <w:rsid w:val="00E946A0"/>
    <w:rsid w:val="00E970E0"/>
    <w:rsid w:val="00E973DF"/>
    <w:rsid w:val="00E975B9"/>
    <w:rsid w:val="00EA0B0C"/>
    <w:rsid w:val="00EA0B8D"/>
    <w:rsid w:val="00EA13B1"/>
    <w:rsid w:val="00EA1EFE"/>
    <w:rsid w:val="00EA20DF"/>
    <w:rsid w:val="00EA51C2"/>
    <w:rsid w:val="00EA540E"/>
    <w:rsid w:val="00EA578D"/>
    <w:rsid w:val="00EA594E"/>
    <w:rsid w:val="00EB0047"/>
    <w:rsid w:val="00EB1034"/>
    <w:rsid w:val="00EB1ECD"/>
    <w:rsid w:val="00EB3611"/>
    <w:rsid w:val="00EB3999"/>
    <w:rsid w:val="00EB4138"/>
    <w:rsid w:val="00EB5237"/>
    <w:rsid w:val="00EB6139"/>
    <w:rsid w:val="00EB6E2A"/>
    <w:rsid w:val="00EB6E73"/>
    <w:rsid w:val="00EC02AA"/>
    <w:rsid w:val="00EC14DF"/>
    <w:rsid w:val="00EC3329"/>
    <w:rsid w:val="00EC62CD"/>
    <w:rsid w:val="00EC7C1B"/>
    <w:rsid w:val="00EC7C90"/>
    <w:rsid w:val="00ED0F38"/>
    <w:rsid w:val="00ED16A0"/>
    <w:rsid w:val="00ED2804"/>
    <w:rsid w:val="00ED308F"/>
    <w:rsid w:val="00ED497E"/>
    <w:rsid w:val="00ED520D"/>
    <w:rsid w:val="00ED525E"/>
    <w:rsid w:val="00ED535D"/>
    <w:rsid w:val="00ED6355"/>
    <w:rsid w:val="00ED7959"/>
    <w:rsid w:val="00ED7C19"/>
    <w:rsid w:val="00EE0A94"/>
    <w:rsid w:val="00EE132B"/>
    <w:rsid w:val="00EE2E63"/>
    <w:rsid w:val="00EE3398"/>
    <w:rsid w:val="00EE3B4F"/>
    <w:rsid w:val="00EE52C2"/>
    <w:rsid w:val="00EE5B3F"/>
    <w:rsid w:val="00EE61C2"/>
    <w:rsid w:val="00EE6866"/>
    <w:rsid w:val="00EE6B88"/>
    <w:rsid w:val="00EE6C64"/>
    <w:rsid w:val="00EE7D48"/>
    <w:rsid w:val="00EF1589"/>
    <w:rsid w:val="00EF3F65"/>
    <w:rsid w:val="00EF400C"/>
    <w:rsid w:val="00EF4C31"/>
    <w:rsid w:val="00EF54B2"/>
    <w:rsid w:val="00EF5A4B"/>
    <w:rsid w:val="00EF7188"/>
    <w:rsid w:val="00EF71B2"/>
    <w:rsid w:val="00F01126"/>
    <w:rsid w:val="00F01BDE"/>
    <w:rsid w:val="00F02382"/>
    <w:rsid w:val="00F02616"/>
    <w:rsid w:val="00F02BC7"/>
    <w:rsid w:val="00F02FED"/>
    <w:rsid w:val="00F03B3A"/>
    <w:rsid w:val="00F05367"/>
    <w:rsid w:val="00F056FC"/>
    <w:rsid w:val="00F05896"/>
    <w:rsid w:val="00F0756A"/>
    <w:rsid w:val="00F079F5"/>
    <w:rsid w:val="00F10C2E"/>
    <w:rsid w:val="00F138D8"/>
    <w:rsid w:val="00F146D3"/>
    <w:rsid w:val="00F167FA"/>
    <w:rsid w:val="00F16908"/>
    <w:rsid w:val="00F200BC"/>
    <w:rsid w:val="00F205AD"/>
    <w:rsid w:val="00F232B2"/>
    <w:rsid w:val="00F2420C"/>
    <w:rsid w:val="00F25A31"/>
    <w:rsid w:val="00F25BCE"/>
    <w:rsid w:val="00F26914"/>
    <w:rsid w:val="00F26B57"/>
    <w:rsid w:val="00F3059D"/>
    <w:rsid w:val="00F309F6"/>
    <w:rsid w:val="00F30B61"/>
    <w:rsid w:val="00F314EF"/>
    <w:rsid w:val="00F319F8"/>
    <w:rsid w:val="00F33464"/>
    <w:rsid w:val="00F342C0"/>
    <w:rsid w:val="00F347B4"/>
    <w:rsid w:val="00F3728D"/>
    <w:rsid w:val="00F37365"/>
    <w:rsid w:val="00F37607"/>
    <w:rsid w:val="00F40315"/>
    <w:rsid w:val="00F40C62"/>
    <w:rsid w:val="00F41797"/>
    <w:rsid w:val="00F41CE0"/>
    <w:rsid w:val="00F4277D"/>
    <w:rsid w:val="00F433BB"/>
    <w:rsid w:val="00F4389B"/>
    <w:rsid w:val="00F43E9F"/>
    <w:rsid w:val="00F44A74"/>
    <w:rsid w:val="00F44A89"/>
    <w:rsid w:val="00F45844"/>
    <w:rsid w:val="00F471CB"/>
    <w:rsid w:val="00F47B08"/>
    <w:rsid w:val="00F50629"/>
    <w:rsid w:val="00F509F1"/>
    <w:rsid w:val="00F50C43"/>
    <w:rsid w:val="00F50D17"/>
    <w:rsid w:val="00F51B99"/>
    <w:rsid w:val="00F536BD"/>
    <w:rsid w:val="00F54827"/>
    <w:rsid w:val="00F54C6D"/>
    <w:rsid w:val="00F54F14"/>
    <w:rsid w:val="00F55CA6"/>
    <w:rsid w:val="00F55D00"/>
    <w:rsid w:val="00F56627"/>
    <w:rsid w:val="00F60798"/>
    <w:rsid w:val="00F619D9"/>
    <w:rsid w:val="00F61B13"/>
    <w:rsid w:val="00F620A1"/>
    <w:rsid w:val="00F62F17"/>
    <w:rsid w:val="00F638E8"/>
    <w:rsid w:val="00F64622"/>
    <w:rsid w:val="00F64C28"/>
    <w:rsid w:val="00F64D2C"/>
    <w:rsid w:val="00F651C1"/>
    <w:rsid w:val="00F65BAB"/>
    <w:rsid w:val="00F65FD5"/>
    <w:rsid w:val="00F66A48"/>
    <w:rsid w:val="00F6703D"/>
    <w:rsid w:val="00F672EE"/>
    <w:rsid w:val="00F67D2C"/>
    <w:rsid w:val="00F7022A"/>
    <w:rsid w:val="00F71365"/>
    <w:rsid w:val="00F7149E"/>
    <w:rsid w:val="00F721BB"/>
    <w:rsid w:val="00F726A8"/>
    <w:rsid w:val="00F72837"/>
    <w:rsid w:val="00F733E0"/>
    <w:rsid w:val="00F73791"/>
    <w:rsid w:val="00F73B11"/>
    <w:rsid w:val="00F7499E"/>
    <w:rsid w:val="00F75121"/>
    <w:rsid w:val="00F75B1F"/>
    <w:rsid w:val="00F766D9"/>
    <w:rsid w:val="00F76D2B"/>
    <w:rsid w:val="00F774D3"/>
    <w:rsid w:val="00F77F9B"/>
    <w:rsid w:val="00F80648"/>
    <w:rsid w:val="00F81665"/>
    <w:rsid w:val="00F816E0"/>
    <w:rsid w:val="00F829A9"/>
    <w:rsid w:val="00F845EA"/>
    <w:rsid w:val="00F8498D"/>
    <w:rsid w:val="00F85210"/>
    <w:rsid w:val="00F85381"/>
    <w:rsid w:val="00F8557F"/>
    <w:rsid w:val="00F85639"/>
    <w:rsid w:val="00F85AFD"/>
    <w:rsid w:val="00F8603D"/>
    <w:rsid w:val="00F86120"/>
    <w:rsid w:val="00F914B8"/>
    <w:rsid w:val="00F9198B"/>
    <w:rsid w:val="00F9273D"/>
    <w:rsid w:val="00F93835"/>
    <w:rsid w:val="00F94575"/>
    <w:rsid w:val="00F952F6"/>
    <w:rsid w:val="00F9540E"/>
    <w:rsid w:val="00F9583D"/>
    <w:rsid w:val="00F9701B"/>
    <w:rsid w:val="00F97DF1"/>
    <w:rsid w:val="00FA35C2"/>
    <w:rsid w:val="00FA3876"/>
    <w:rsid w:val="00FA44A6"/>
    <w:rsid w:val="00FA50F9"/>
    <w:rsid w:val="00FA51A1"/>
    <w:rsid w:val="00FA5CC4"/>
    <w:rsid w:val="00FA7D88"/>
    <w:rsid w:val="00FB165E"/>
    <w:rsid w:val="00FB166E"/>
    <w:rsid w:val="00FB1C2F"/>
    <w:rsid w:val="00FB28C8"/>
    <w:rsid w:val="00FB2A60"/>
    <w:rsid w:val="00FB2D76"/>
    <w:rsid w:val="00FB31EE"/>
    <w:rsid w:val="00FB3B80"/>
    <w:rsid w:val="00FB5AD3"/>
    <w:rsid w:val="00FB5B8E"/>
    <w:rsid w:val="00FB65DE"/>
    <w:rsid w:val="00FB6F7F"/>
    <w:rsid w:val="00FC0004"/>
    <w:rsid w:val="00FC1047"/>
    <w:rsid w:val="00FC1758"/>
    <w:rsid w:val="00FC46DC"/>
    <w:rsid w:val="00FC5C1C"/>
    <w:rsid w:val="00FC5F84"/>
    <w:rsid w:val="00FC6099"/>
    <w:rsid w:val="00FC61B0"/>
    <w:rsid w:val="00FC63CC"/>
    <w:rsid w:val="00FC7261"/>
    <w:rsid w:val="00FD0340"/>
    <w:rsid w:val="00FD0756"/>
    <w:rsid w:val="00FD0F0A"/>
    <w:rsid w:val="00FD1E69"/>
    <w:rsid w:val="00FD2054"/>
    <w:rsid w:val="00FD258B"/>
    <w:rsid w:val="00FD3759"/>
    <w:rsid w:val="00FD5E20"/>
    <w:rsid w:val="00FD6D0D"/>
    <w:rsid w:val="00FD6D68"/>
    <w:rsid w:val="00FE01AD"/>
    <w:rsid w:val="00FE082C"/>
    <w:rsid w:val="00FE0998"/>
    <w:rsid w:val="00FE116F"/>
    <w:rsid w:val="00FE2379"/>
    <w:rsid w:val="00FE2938"/>
    <w:rsid w:val="00FE2FFE"/>
    <w:rsid w:val="00FE3025"/>
    <w:rsid w:val="00FE4388"/>
    <w:rsid w:val="00FE4959"/>
    <w:rsid w:val="00FE50DA"/>
    <w:rsid w:val="00FE55F9"/>
    <w:rsid w:val="00FE5947"/>
    <w:rsid w:val="00FE7860"/>
    <w:rsid w:val="00FF0295"/>
    <w:rsid w:val="00FF115E"/>
    <w:rsid w:val="00FF11B9"/>
    <w:rsid w:val="00FF16E7"/>
    <w:rsid w:val="00FF2C89"/>
    <w:rsid w:val="00FF64C4"/>
    <w:rsid w:val="00FF7DF2"/>
    <w:rsid w:val="00FF7EB9"/>
    <w:rsid w:val="01D6D650"/>
    <w:rsid w:val="059B326E"/>
    <w:rsid w:val="0758744B"/>
    <w:rsid w:val="08187E21"/>
    <w:rsid w:val="0C9AFA99"/>
    <w:rsid w:val="160F14D6"/>
    <w:rsid w:val="1BFD1544"/>
    <w:rsid w:val="2621AEE2"/>
    <w:rsid w:val="27118752"/>
    <w:rsid w:val="28D71AF0"/>
    <w:rsid w:val="2BE94614"/>
    <w:rsid w:val="2D959F9B"/>
    <w:rsid w:val="2DB21582"/>
    <w:rsid w:val="2F29D907"/>
    <w:rsid w:val="3C8A1672"/>
    <w:rsid w:val="46CA41DF"/>
    <w:rsid w:val="49802A4A"/>
    <w:rsid w:val="4BCD97C4"/>
    <w:rsid w:val="588DC475"/>
    <w:rsid w:val="5AE78998"/>
    <w:rsid w:val="5CF3881B"/>
    <w:rsid w:val="610DC31E"/>
    <w:rsid w:val="62A1CE02"/>
    <w:rsid w:val="68BA11E5"/>
    <w:rsid w:val="6D7D276A"/>
    <w:rsid w:val="6FBC4C46"/>
    <w:rsid w:val="70966241"/>
    <w:rsid w:val="72622F75"/>
    <w:rsid w:val="7965DC13"/>
    <w:rsid w:val="7C3C9F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41">
      <o:colormru v:ext="edit" colors="#ff9,#ff6"/>
    </o:shapedefaults>
    <o:shapelayout v:ext="edit">
      <o:idmap v:ext="edit" data="1"/>
    </o:shapelayout>
  </w:shapeDefaults>
  <w:decimalSymbol w:val="."/>
  <w:listSeparator w:val=","/>
  <w14:docId w14:val="77402DD0"/>
  <w15:chartTrackingRefBased/>
  <w15:docId w15:val="{1B659B55-DCD3-42F9-9105-CDA8ABD4F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FF16E7"/>
    <w:pPr>
      <w:keepNext/>
      <w:spacing w:before="240" w:after="60"/>
      <w:outlineLvl w:val="0"/>
    </w:pPr>
    <w:rPr>
      <w:rFonts w:ascii="Calibri" w:hAnsi="Calibri" w:cs="Arial"/>
      <w:b/>
      <w:bCs/>
      <w:kern w:val="32"/>
      <w:sz w:val="32"/>
      <w:szCs w:val="32"/>
    </w:rPr>
  </w:style>
  <w:style w:type="paragraph" w:styleId="Heading2">
    <w:name w:val="heading 2"/>
    <w:aliases w:val="TOC 11,h2"/>
    <w:basedOn w:val="Normal"/>
    <w:next w:val="Normal"/>
    <w:link w:val="Heading2Char"/>
    <w:qFormat/>
    <w:rsid w:val="007435DB"/>
    <w:pPr>
      <w:keepNext/>
      <w:keepLines/>
      <w:numPr>
        <w:ilvl w:val="1"/>
        <w:numId w:val="36"/>
      </w:numPr>
      <w:tabs>
        <w:tab w:val="left" w:pos="-1440"/>
      </w:tabs>
      <w:spacing w:before="240" w:after="60"/>
      <w:outlineLvl w:val="1"/>
    </w:pPr>
    <w:rPr>
      <w:rFonts w:asciiTheme="minorHAnsi" w:hAnsiTheme="minorHAnsi" w:cstheme="minorHAnsi"/>
      <w:b/>
      <w:bCs/>
      <w:iCs/>
      <w:szCs w:val="22"/>
    </w:rPr>
  </w:style>
  <w:style w:type="paragraph" w:styleId="Heading3">
    <w:name w:val="heading 3"/>
    <w:aliases w:val="H3"/>
    <w:basedOn w:val="Normal"/>
    <w:next w:val="BodyText3"/>
    <w:qFormat/>
    <w:rsid w:val="005C23DC"/>
    <w:pPr>
      <w:keepNext/>
      <w:tabs>
        <w:tab w:val="left" w:pos="810"/>
        <w:tab w:val="num" w:pos="1584"/>
      </w:tabs>
      <w:spacing w:before="240" w:after="60"/>
      <w:ind w:left="1584" w:hanging="1440"/>
      <w:outlineLvl w:val="2"/>
    </w:pPr>
    <w:rPr>
      <w:b/>
    </w:rPr>
  </w:style>
  <w:style w:type="paragraph" w:styleId="Heading4">
    <w:name w:val="heading 4"/>
    <w:aliases w:val="H4"/>
    <w:basedOn w:val="Normal"/>
    <w:next w:val="Normal"/>
    <w:qFormat/>
    <w:rsid w:val="005C23DC"/>
    <w:pPr>
      <w:keepNext/>
      <w:tabs>
        <w:tab w:val="num" w:pos="1152"/>
      </w:tabs>
      <w:spacing w:before="100" w:after="100"/>
      <w:ind w:left="1152" w:hanging="936"/>
      <w:outlineLvl w:val="3"/>
    </w:pPr>
    <w:rPr>
      <w:b/>
      <w:i/>
    </w:rPr>
  </w:style>
  <w:style w:type="paragraph" w:styleId="Heading5">
    <w:name w:val="heading 5"/>
    <w:basedOn w:val="Normal"/>
    <w:next w:val="Normal"/>
    <w:qFormat/>
    <w:rsid w:val="00734AEF"/>
    <w:pPr>
      <w:keepNext/>
      <w:tabs>
        <w:tab w:val="left" w:pos="720"/>
      </w:tabs>
      <w:suppressAutoHyphens/>
      <w:ind w:left="1440" w:hanging="1440"/>
      <w:jc w:val="center"/>
      <w:outlineLvl w:val="4"/>
    </w:pPr>
    <w:rPr>
      <w:spacing w:val="-3"/>
      <w:sz w:val="32"/>
      <w:szCs w:val="20"/>
    </w:rPr>
  </w:style>
  <w:style w:type="paragraph" w:styleId="Heading6">
    <w:name w:val="heading 6"/>
    <w:basedOn w:val="Normal"/>
    <w:next w:val="Normal"/>
    <w:qFormat/>
    <w:rsid w:val="005C23DC"/>
    <w:pPr>
      <w:spacing w:before="240" w:after="60"/>
      <w:outlineLvl w:val="5"/>
    </w:pPr>
    <w:rPr>
      <w:b/>
      <w:bCs/>
      <w:sz w:val="22"/>
      <w:szCs w:val="22"/>
    </w:rPr>
  </w:style>
  <w:style w:type="paragraph" w:styleId="Heading7">
    <w:name w:val="heading 7"/>
    <w:basedOn w:val="Normal"/>
    <w:next w:val="Normal"/>
    <w:qFormat/>
    <w:rsid w:val="005C23DC"/>
    <w:pPr>
      <w:tabs>
        <w:tab w:val="num" w:pos="4032"/>
      </w:tabs>
      <w:spacing w:before="240" w:after="60"/>
      <w:ind w:left="4032" w:hanging="3600"/>
      <w:outlineLvl w:val="6"/>
    </w:pPr>
    <w:rPr>
      <w:rFonts w:ascii="Arial" w:hAnsi="Arial"/>
      <w:sz w:val="20"/>
      <w:szCs w:val="20"/>
    </w:rPr>
  </w:style>
  <w:style w:type="paragraph" w:styleId="Heading8">
    <w:name w:val="heading 8"/>
    <w:basedOn w:val="Normal"/>
    <w:next w:val="Normal"/>
    <w:qFormat/>
    <w:rsid w:val="005C23DC"/>
    <w:pPr>
      <w:tabs>
        <w:tab w:val="num" w:pos="4608"/>
      </w:tabs>
      <w:spacing w:before="240" w:after="60"/>
      <w:ind w:left="4608" w:hanging="4104"/>
      <w:outlineLvl w:val="7"/>
    </w:pPr>
    <w:rPr>
      <w:rFonts w:ascii="Arial" w:hAnsi="Arial"/>
      <w:i/>
      <w:sz w:val="20"/>
      <w:szCs w:val="20"/>
    </w:rPr>
  </w:style>
  <w:style w:type="paragraph" w:styleId="Heading9">
    <w:name w:val="heading 9"/>
    <w:basedOn w:val="Normal"/>
    <w:next w:val="Normal"/>
    <w:qFormat/>
    <w:rsid w:val="005C23DC"/>
    <w:pPr>
      <w:tabs>
        <w:tab w:val="num" w:pos="5184"/>
      </w:tabs>
      <w:spacing w:before="240" w:after="60"/>
      <w:ind w:left="5184" w:hanging="4608"/>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8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94B47"/>
    <w:pPr>
      <w:tabs>
        <w:tab w:val="left" w:pos="-720"/>
        <w:tab w:val="left" w:pos="0"/>
        <w:tab w:val="left" w:pos="720"/>
      </w:tabs>
      <w:suppressAutoHyphens/>
      <w:ind w:left="1440" w:hanging="1440"/>
      <w:jc w:val="both"/>
    </w:pPr>
    <w:rPr>
      <w:spacing w:val="-3"/>
      <w:szCs w:val="20"/>
    </w:rPr>
  </w:style>
  <w:style w:type="paragraph" w:styleId="BodyTextIndent3">
    <w:name w:val="Body Text Indent 3"/>
    <w:basedOn w:val="Normal"/>
    <w:rsid w:val="00794B47"/>
    <w:pPr>
      <w:tabs>
        <w:tab w:val="left" w:pos="-720"/>
        <w:tab w:val="left" w:pos="0"/>
        <w:tab w:val="left" w:pos="720"/>
      </w:tabs>
      <w:suppressAutoHyphens/>
      <w:ind w:left="1440" w:hanging="1440"/>
    </w:pPr>
    <w:rPr>
      <w:spacing w:val="-3"/>
      <w:szCs w:val="20"/>
    </w:rPr>
  </w:style>
  <w:style w:type="paragraph" w:styleId="BodyTextIndent">
    <w:name w:val="Body Text Indent"/>
    <w:basedOn w:val="Normal"/>
    <w:link w:val="BodyTextIndentChar"/>
    <w:rsid w:val="00734AEF"/>
    <w:pPr>
      <w:spacing w:after="120"/>
      <w:ind w:left="360"/>
    </w:pPr>
  </w:style>
  <w:style w:type="paragraph" w:styleId="BodyText2">
    <w:name w:val="Body Text 2"/>
    <w:basedOn w:val="Normal"/>
    <w:link w:val="BodyText2Char"/>
    <w:rsid w:val="00734AEF"/>
    <w:pPr>
      <w:spacing w:after="120" w:line="480" w:lineRule="auto"/>
    </w:pPr>
  </w:style>
  <w:style w:type="paragraph" w:styleId="BalloonText">
    <w:name w:val="Balloon Text"/>
    <w:basedOn w:val="Normal"/>
    <w:semiHidden/>
    <w:rsid w:val="008E3D05"/>
    <w:rPr>
      <w:rFonts w:ascii="Tahoma" w:hAnsi="Tahoma" w:cs="Tahoma"/>
      <w:sz w:val="16"/>
      <w:szCs w:val="16"/>
    </w:rPr>
  </w:style>
  <w:style w:type="character" w:styleId="Hyperlink">
    <w:name w:val="Hyperlink"/>
    <w:rsid w:val="008E3D05"/>
    <w:rPr>
      <w:color w:val="0000FF"/>
      <w:u w:val="single"/>
    </w:rPr>
  </w:style>
  <w:style w:type="character" w:styleId="CommentReference">
    <w:name w:val="annotation reference"/>
    <w:semiHidden/>
    <w:rsid w:val="005C23DC"/>
    <w:rPr>
      <w:sz w:val="16"/>
    </w:rPr>
  </w:style>
  <w:style w:type="paragraph" w:styleId="CommentText">
    <w:name w:val="annotation text"/>
    <w:basedOn w:val="Normal"/>
    <w:link w:val="CommentTextChar"/>
    <w:semiHidden/>
    <w:rsid w:val="005C23DC"/>
    <w:rPr>
      <w:sz w:val="20"/>
      <w:szCs w:val="20"/>
    </w:rPr>
  </w:style>
  <w:style w:type="paragraph" w:styleId="BodyText3">
    <w:name w:val="Body Text 3"/>
    <w:basedOn w:val="Normal"/>
    <w:rsid w:val="005C23DC"/>
    <w:pPr>
      <w:spacing w:after="120"/>
    </w:pPr>
    <w:rPr>
      <w:sz w:val="16"/>
      <w:szCs w:val="16"/>
    </w:rPr>
  </w:style>
  <w:style w:type="paragraph" w:styleId="Title">
    <w:name w:val="Title"/>
    <w:basedOn w:val="Normal"/>
    <w:qFormat/>
    <w:rsid w:val="0031166F"/>
    <w:pPr>
      <w:spacing w:before="240" w:after="60"/>
      <w:jc w:val="center"/>
      <w:outlineLvl w:val="0"/>
    </w:pPr>
    <w:rPr>
      <w:b/>
      <w:kern w:val="28"/>
      <w:sz w:val="32"/>
      <w:szCs w:val="20"/>
    </w:rPr>
  </w:style>
  <w:style w:type="paragraph" w:styleId="BodyText">
    <w:name w:val="Body Text"/>
    <w:basedOn w:val="Normal"/>
    <w:link w:val="BodyTextChar1"/>
    <w:rsid w:val="00716672"/>
    <w:pPr>
      <w:spacing w:after="120"/>
    </w:pPr>
  </w:style>
  <w:style w:type="paragraph" w:customStyle="1" w:styleId="BodyText4">
    <w:name w:val="Body Text 4"/>
    <w:basedOn w:val="BodyText"/>
    <w:rsid w:val="00716672"/>
    <w:pPr>
      <w:spacing w:before="120"/>
      <w:ind w:left="1080" w:right="360"/>
    </w:pPr>
    <w:rPr>
      <w:spacing w:val="-5"/>
      <w:szCs w:val="20"/>
    </w:rPr>
  </w:style>
  <w:style w:type="paragraph" w:customStyle="1" w:styleId="Heading11">
    <w:name w:val="Heading 11"/>
    <w:aliases w:val="Appendix"/>
    <w:basedOn w:val="Heading1"/>
    <w:rsid w:val="00716672"/>
    <w:pPr>
      <w:numPr>
        <w:numId w:val="4"/>
      </w:numPr>
      <w:spacing w:after="120"/>
    </w:pPr>
    <w:rPr>
      <w:rFonts w:ascii="Times New Roman" w:hAnsi="Times New Roman" w:cs="Times New Roman"/>
      <w:bCs w:val="0"/>
      <w:kern w:val="0"/>
      <w:sz w:val="28"/>
      <w:szCs w:val="28"/>
    </w:rPr>
  </w:style>
  <w:style w:type="paragraph" w:customStyle="1" w:styleId="Bulletlist2">
    <w:name w:val="Bullet list 2"/>
    <w:basedOn w:val="BodyText2"/>
    <w:rsid w:val="00716672"/>
    <w:pPr>
      <w:numPr>
        <w:numId w:val="3"/>
      </w:numPr>
      <w:tabs>
        <w:tab w:val="left" w:pos="1440"/>
        <w:tab w:val="left" w:pos="4320"/>
        <w:tab w:val="left" w:pos="7200"/>
        <w:tab w:val="left" w:pos="9539"/>
      </w:tabs>
      <w:spacing w:before="60" w:after="60" w:line="240" w:lineRule="auto"/>
      <w:ind w:right="720"/>
    </w:pPr>
    <w:rPr>
      <w:spacing w:val="-5"/>
      <w:szCs w:val="20"/>
    </w:rPr>
  </w:style>
  <w:style w:type="paragraph" w:styleId="Footer">
    <w:name w:val="footer"/>
    <w:basedOn w:val="Normal"/>
    <w:rsid w:val="00BF7153"/>
    <w:pPr>
      <w:tabs>
        <w:tab w:val="center" w:pos="4320"/>
        <w:tab w:val="right" w:pos="8640"/>
      </w:tabs>
    </w:pPr>
  </w:style>
  <w:style w:type="character" w:styleId="PageNumber">
    <w:name w:val="page number"/>
    <w:basedOn w:val="DefaultParagraphFont"/>
    <w:rsid w:val="00BF7153"/>
  </w:style>
  <w:style w:type="paragraph" w:styleId="Header">
    <w:name w:val="header"/>
    <w:basedOn w:val="Normal"/>
    <w:rsid w:val="000813C2"/>
    <w:pPr>
      <w:widowControl w:val="0"/>
      <w:tabs>
        <w:tab w:val="center" w:pos="4320"/>
        <w:tab w:val="right" w:pos="8640"/>
      </w:tabs>
    </w:pPr>
    <w:rPr>
      <w:rFonts w:ascii="Arial" w:eastAsia="Batang" w:hAnsi="Arial"/>
      <w:szCs w:val="20"/>
    </w:rPr>
  </w:style>
  <w:style w:type="paragraph" w:customStyle="1" w:styleId="DefaultText">
    <w:name w:val="Default Text"/>
    <w:basedOn w:val="Normal"/>
    <w:rsid w:val="00134710"/>
    <w:pPr>
      <w:overflowPunct w:val="0"/>
      <w:autoSpaceDE w:val="0"/>
      <w:autoSpaceDN w:val="0"/>
      <w:adjustRightInd w:val="0"/>
      <w:textAlignment w:val="baseline"/>
    </w:pPr>
    <w:rPr>
      <w:szCs w:val="20"/>
    </w:rPr>
  </w:style>
  <w:style w:type="paragraph" w:customStyle="1" w:styleId="SubList">
    <w:name w:val="SubList"/>
    <w:basedOn w:val="List"/>
    <w:rsid w:val="00134710"/>
    <w:pPr>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440"/>
    </w:pPr>
    <w:rPr>
      <w:rFonts w:ascii="Times" w:hAnsi="Times"/>
      <w:szCs w:val="20"/>
    </w:rPr>
  </w:style>
  <w:style w:type="paragraph" w:styleId="List">
    <w:name w:val="List"/>
    <w:basedOn w:val="Normal"/>
    <w:rsid w:val="00134710"/>
    <w:pPr>
      <w:ind w:left="360" w:hanging="360"/>
    </w:pPr>
  </w:style>
  <w:style w:type="character" w:styleId="FollowedHyperlink">
    <w:name w:val="FollowedHyperlink"/>
    <w:rsid w:val="008A7079"/>
    <w:rPr>
      <w:color w:val="800080"/>
      <w:u w:val="single"/>
    </w:rPr>
  </w:style>
  <w:style w:type="paragraph" w:customStyle="1" w:styleId="Numberedlist2">
    <w:name w:val="Numbered list 2"/>
    <w:basedOn w:val="BodyText2"/>
    <w:rsid w:val="001865FE"/>
    <w:pPr>
      <w:numPr>
        <w:numId w:val="5"/>
      </w:numPr>
      <w:tabs>
        <w:tab w:val="left" w:pos="1440"/>
        <w:tab w:val="left" w:pos="4320"/>
        <w:tab w:val="left" w:pos="7200"/>
        <w:tab w:val="left" w:pos="9539"/>
      </w:tabs>
      <w:spacing w:before="60" w:after="60" w:line="240" w:lineRule="auto"/>
      <w:ind w:right="360"/>
    </w:pPr>
    <w:rPr>
      <w:spacing w:val="-5"/>
      <w:szCs w:val="20"/>
    </w:rPr>
  </w:style>
  <w:style w:type="paragraph" w:styleId="NormalWeb">
    <w:name w:val="Normal (Web)"/>
    <w:basedOn w:val="Normal"/>
    <w:rsid w:val="008B3E2C"/>
    <w:pPr>
      <w:spacing w:before="100" w:beforeAutospacing="1" w:after="100" w:afterAutospacing="1"/>
    </w:pPr>
    <w:rPr>
      <w:rFonts w:ascii="Verdana" w:hAnsi="Verdana"/>
      <w:color w:val="000000"/>
      <w:sz w:val="19"/>
      <w:szCs w:val="19"/>
    </w:rPr>
  </w:style>
  <w:style w:type="character" w:customStyle="1" w:styleId="Heading2Char">
    <w:name w:val="Heading 2 Char"/>
    <w:aliases w:val="TOC 11 Char,h2 Char"/>
    <w:link w:val="Heading2"/>
    <w:rsid w:val="007435DB"/>
    <w:rPr>
      <w:rFonts w:asciiTheme="minorHAnsi" w:hAnsiTheme="minorHAnsi" w:cstheme="minorHAnsi"/>
      <w:b/>
      <w:bCs/>
      <w:iCs/>
      <w:sz w:val="24"/>
      <w:szCs w:val="22"/>
    </w:rPr>
  </w:style>
  <w:style w:type="paragraph" w:customStyle="1" w:styleId="-bul2-070">
    <w:name w:val="-bul2-070"/>
    <w:basedOn w:val="Normal"/>
    <w:rsid w:val="00210BB2"/>
    <w:pPr>
      <w:tabs>
        <w:tab w:val="num" w:pos="1512"/>
      </w:tabs>
      <w:spacing w:after="120"/>
      <w:ind w:left="1512" w:hanging="504"/>
      <w:jc w:val="both"/>
    </w:pPr>
    <w:rPr>
      <w:szCs w:val="20"/>
    </w:rPr>
  </w:style>
  <w:style w:type="character" w:customStyle="1" w:styleId="BodyTextChar1">
    <w:name w:val="Body Text Char1"/>
    <w:link w:val="BodyText"/>
    <w:rsid w:val="0079637C"/>
    <w:rPr>
      <w:sz w:val="24"/>
      <w:szCs w:val="24"/>
      <w:lang w:val="en-US" w:eastAsia="en-US" w:bidi="ar-SA"/>
    </w:rPr>
  </w:style>
  <w:style w:type="character" w:customStyle="1" w:styleId="Heading1Char">
    <w:name w:val="Heading 1 Char"/>
    <w:link w:val="Heading1"/>
    <w:rsid w:val="00FF16E7"/>
    <w:rPr>
      <w:rFonts w:ascii="Calibri" w:hAnsi="Calibri" w:cs="Arial"/>
      <w:b/>
      <w:bCs/>
      <w:kern w:val="32"/>
      <w:sz w:val="32"/>
      <w:szCs w:val="32"/>
    </w:rPr>
  </w:style>
  <w:style w:type="character" w:customStyle="1" w:styleId="defaulttext1">
    <w:name w:val="defaulttext1"/>
    <w:rsid w:val="00551DA0"/>
    <w:rPr>
      <w:rFonts w:ascii="Arial" w:hAnsi="Arial" w:cs="Arial" w:hint="default"/>
      <w:b w:val="0"/>
      <w:bCs w:val="0"/>
      <w:color w:val="000000"/>
      <w:sz w:val="20"/>
      <w:szCs w:val="20"/>
    </w:rPr>
  </w:style>
  <w:style w:type="character" w:customStyle="1" w:styleId="BodyText2Char">
    <w:name w:val="Body Text 2 Char"/>
    <w:link w:val="BodyText2"/>
    <w:rsid w:val="00551DA0"/>
    <w:rPr>
      <w:sz w:val="24"/>
      <w:szCs w:val="24"/>
      <w:lang w:val="en-US" w:eastAsia="en-US" w:bidi="ar-SA"/>
    </w:rPr>
  </w:style>
  <w:style w:type="character" w:customStyle="1" w:styleId="BodyTextChar">
    <w:name w:val="Body Text Char"/>
    <w:rsid w:val="008801F3"/>
    <w:rPr>
      <w:sz w:val="24"/>
      <w:szCs w:val="24"/>
      <w:lang w:val="en-US" w:eastAsia="en-US" w:bidi="ar-SA"/>
    </w:rPr>
  </w:style>
  <w:style w:type="paragraph" w:customStyle="1" w:styleId="HeadingBase">
    <w:name w:val="Heading Base"/>
    <w:basedOn w:val="Normal"/>
    <w:next w:val="BodyText"/>
    <w:rsid w:val="00462AC7"/>
    <w:pPr>
      <w:keepNext/>
      <w:keepLines/>
      <w:spacing w:before="140" w:line="220" w:lineRule="atLeast"/>
    </w:pPr>
    <w:rPr>
      <w:spacing w:val="-4"/>
      <w:kern w:val="28"/>
      <w:sz w:val="22"/>
    </w:rPr>
  </w:style>
  <w:style w:type="paragraph" w:styleId="CommentSubject">
    <w:name w:val="annotation subject"/>
    <w:basedOn w:val="CommentText"/>
    <w:next w:val="CommentText"/>
    <w:semiHidden/>
    <w:rsid w:val="003B474C"/>
    <w:rPr>
      <w:b/>
      <w:bCs/>
    </w:rPr>
  </w:style>
  <w:style w:type="paragraph" w:customStyle="1" w:styleId="Style11pt">
    <w:name w:val="Style 11 pt"/>
    <w:basedOn w:val="Normal"/>
    <w:link w:val="Style11ptChar"/>
    <w:autoRedefine/>
    <w:rsid w:val="00CC59EF"/>
    <w:pPr>
      <w:suppressAutoHyphens/>
      <w:ind w:left="346"/>
    </w:pPr>
    <w:rPr>
      <w:spacing w:val="-3"/>
      <w:sz w:val="22"/>
      <w:szCs w:val="22"/>
    </w:rPr>
  </w:style>
  <w:style w:type="character" w:customStyle="1" w:styleId="Style11ptChar">
    <w:name w:val="Style 11 pt Char"/>
    <w:link w:val="Style11pt"/>
    <w:rsid w:val="00CC59EF"/>
    <w:rPr>
      <w:spacing w:val="-3"/>
      <w:sz w:val="22"/>
      <w:szCs w:val="22"/>
      <w:lang w:val="en-US" w:eastAsia="en-US" w:bidi="ar-SA"/>
    </w:rPr>
  </w:style>
  <w:style w:type="character" w:customStyle="1" w:styleId="BodyTextIndentChar">
    <w:name w:val="Body Text Indent Char"/>
    <w:link w:val="BodyTextIndent"/>
    <w:rsid w:val="005C3894"/>
    <w:rPr>
      <w:sz w:val="24"/>
      <w:szCs w:val="24"/>
    </w:rPr>
  </w:style>
  <w:style w:type="character" w:customStyle="1" w:styleId="BodyTextIndent2Char">
    <w:name w:val="Body Text Indent 2 Char"/>
    <w:link w:val="BodyTextIndent2"/>
    <w:rsid w:val="00820764"/>
    <w:rPr>
      <w:spacing w:val="-3"/>
      <w:sz w:val="24"/>
    </w:rPr>
  </w:style>
  <w:style w:type="paragraph" w:styleId="ListParagraph">
    <w:name w:val="List Paragraph"/>
    <w:basedOn w:val="Normal"/>
    <w:uiPriority w:val="34"/>
    <w:qFormat/>
    <w:rsid w:val="00B763B5"/>
    <w:pPr>
      <w:ind w:left="720"/>
    </w:pPr>
  </w:style>
  <w:style w:type="paragraph" w:styleId="NoSpacing">
    <w:name w:val="No Spacing"/>
    <w:uiPriority w:val="1"/>
    <w:qFormat/>
    <w:rsid w:val="0009317C"/>
    <w:rPr>
      <w:rFonts w:ascii="Calibri" w:eastAsia="Calibri" w:hAnsi="Calibri"/>
      <w:sz w:val="22"/>
      <w:szCs w:val="22"/>
    </w:rPr>
  </w:style>
  <w:style w:type="paragraph" w:customStyle="1" w:styleId="Numberlist1">
    <w:name w:val="Number list 1"/>
    <w:basedOn w:val="BodyText"/>
    <w:rsid w:val="003A7109"/>
    <w:pPr>
      <w:numPr>
        <w:numId w:val="17"/>
      </w:numPr>
      <w:spacing w:before="60" w:after="60"/>
      <w:ind w:right="360"/>
    </w:pPr>
    <w:rPr>
      <w:spacing w:val="-5"/>
      <w:szCs w:val="20"/>
    </w:rPr>
  </w:style>
  <w:style w:type="character" w:customStyle="1" w:styleId="CommentTextChar">
    <w:name w:val="Comment Text Char"/>
    <w:basedOn w:val="DefaultParagraphFont"/>
    <w:link w:val="CommentText"/>
    <w:semiHidden/>
    <w:locked/>
    <w:rsid w:val="005138E9"/>
  </w:style>
  <w:style w:type="character" w:styleId="Mention">
    <w:name w:val="Mention"/>
    <w:uiPriority w:val="99"/>
    <w:semiHidden/>
    <w:unhideWhenUsed/>
    <w:rsid w:val="005B6FD3"/>
    <w:rPr>
      <w:color w:val="2B579A"/>
      <w:shd w:val="clear" w:color="auto" w:fill="E6E6E6"/>
    </w:rPr>
  </w:style>
  <w:style w:type="character" w:customStyle="1" w:styleId="normaltextrun1">
    <w:name w:val="normaltextrun1"/>
    <w:basedOn w:val="DefaultParagraphFont"/>
    <w:rsid w:val="0025757B"/>
  </w:style>
  <w:style w:type="character" w:styleId="PlaceholderText">
    <w:name w:val="Placeholder Text"/>
    <w:basedOn w:val="DefaultParagraphFont"/>
    <w:uiPriority w:val="99"/>
    <w:semiHidden/>
    <w:rsid w:val="00F85639"/>
    <w:rPr>
      <w:color w:val="808080"/>
    </w:rPr>
  </w:style>
  <w:style w:type="character" w:styleId="UnresolvedMention">
    <w:name w:val="Unresolved Mention"/>
    <w:basedOn w:val="DefaultParagraphFont"/>
    <w:uiPriority w:val="99"/>
    <w:semiHidden/>
    <w:unhideWhenUsed/>
    <w:rsid w:val="00C77CC0"/>
    <w:rPr>
      <w:color w:val="605E5C"/>
      <w:shd w:val="clear" w:color="auto" w:fill="E1DFDD"/>
    </w:rPr>
  </w:style>
  <w:style w:type="paragraph" w:styleId="Revision">
    <w:name w:val="Revision"/>
    <w:hidden/>
    <w:uiPriority w:val="99"/>
    <w:semiHidden/>
    <w:rsid w:val="0000708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700963">
      <w:bodyDiv w:val="1"/>
      <w:marLeft w:val="0"/>
      <w:marRight w:val="0"/>
      <w:marTop w:val="0"/>
      <w:marBottom w:val="0"/>
      <w:divBdr>
        <w:top w:val="none" w:sz="0" w:space="0" w:color="auto"/>
        <w:left w:val="none" w:sz="0" w:space="0" w:color="auto"/>
        <w:bottom w:val="none" w:sz="0" w:space="0" w:color="auto"/>
        <w:right w:val="none" w:sz="0" w:space="0" w:color="auto"/>
      </w:divBdr>
    </w:div>
    <w:div w:id="86734542">
      <w:bodyDiv w:val="1"/>
      <w:marLeft w:val="0"/>
      <w:marRight w:val="0"/>
      <w:marTop w:val="0"/>
      <w:marBottom w:val="0"/>
      <w:divBdr>
        <w:top w:val="none" w:sz="0" w:space="0" w:color="auto"/>
        <w:left w:val="none" w:sz="0" w:space="0" w:color="auto"/>
        <w:bottom w:val="none" w:sz="0" w:space="0" w:color="auto"/>
        <w:right w:val="none" w:sz="0" w:space="0" w:color="auto"/>
      </w:divBdr>
    </w:div>
    <w:div w:id="328798856">
      <w:bodyDiv w:val="1"/>
      <w:marLeft w:val="0"/>
      <w:marRight w:val="0"/>
      <w:marTop w:val="0"/>
      <w:marBottom w:val="0"/>
      <w:divBdr>
        <w:top w:val="none" w:sz="0" w:space="0" w:color="auto"/>
        <w:left w:val="none" w:sz="0" w:space="0" w:color="auto"/>
        <w:bottom w:val="none" w:sz="0" w:space="0" w:color="auto"/>
        <w:right w:val="none" w:sz="0" w:space="0" w:color="auto"/>
      </w:divBdr>
    </w:div>
    <w:div w:id="509567510">
      <w:bodyDiv w:val="1"/>
      <w:marLeft w:val="0"/>
      <w:marRight w:val="0"/>
      <w:marTop w:val="0"/>
      <w:marBottom w:val="0"/>
      <w:divBdr>
        <w:top w:val="none" w:sz="0" w:space="0" w:color="auto"/>
        <w:left w:val="none" w:sz="0" w:space="0" w:color="auto"/>
        <w:bottom w:val="none" w:sz="0" w:space="0" w:color="auto"/>
        <w:right w:val="none" w:sz="0" w:space="0" w:color="auto"/>
      </w:divBdr>
    </w:div>
    <w:div w:id="726028047">
      <w:bodyDiv w:val="1"/>
      <w:marLeft w:val="0"/>
      <w:marRight w:val="0"/>
      <w:marTop w:val="0"/>
      <w:marBottom w:val="0"/>
      <w:divBdr>
        <w:top w:val="none" w:sz="0" w:space="0" w:color="auto"/>
        <w:left w:val="none" w:sz="0" w:space="0" w:color="auto"/>
        <w:bottom w:val="none" w:sz="0" w:space="0" w:color="auto"/>
        <w:right w:val="none" w:sz="0" w:space="0" w:color="auto"/>
      </w:divBdr>
    </w:div>
    <w:div w:id="810757797">
      <w:bodyDiv w:val="1"/>
      <w:marLeft w:val="0"/>
      <w:marRight w:val="0"/>
      <w:marTop w:val="0"/>
      <w:marBottom w:val="0"/>
      <w:divBdr>
        <w:top w:val="none" w:sz="0" w:space="0" w:color="auto"/>
        <w:left w:val="none" w:sz="0" w:space="0" w:color="auto"/>
        <w:bottom w:val="none" w:sz="0" w:space="0" w:color="auto"/>
        <w:right w:val="none" w:sz="0" w:space="0" w:color="auto"/>
      </w:divBdr>
    </w:div>
    <w:div w:id="845098771">
      <w:bodyDiv w:val="1"/>
      <w:marLeft w:val="0"/>
      <w:marRight w:val="0"/>
      <w:marTop w:val="0"/>
      <w:marBottom w:val="0"/>
      <w:divBdr>
        <w:top w:val="none" w:sz="0" w:space="0" w:color="auto"/>
        <w:left w:val="none" w:sz="0" w:space="0" w:color="auto"/>
        <w:bottom w:val="none" w:sz="0" w:space="0" w:color="auto"/>
        <w:right w:val="none" w:sz="0" w:space="0" w:color="auto"/>
      </w:divBdr>
    </w:div>
    <w:div w:id="910625992">
      <w:bodyDiv w:val="1"/>
      <w:marLeft w:val="0"/>
      <w:marRight w:val="0"/>
      <w:marTop w:val="0"/>
      <w:marBottom w:val="0"/>
      <w:divBdr>
        <w:top w:val="none" w:sz="0" w:space="0" w:color="auto"/>
        <w:left w:val="none" w:sz="0" w:space="0" w:color="auto"/>
        <w:bottom w:val="none" w:sz="0" w:space="0" w:color="auto"/>
        <w:right w:val="none" w:sz="0" w:space="0" w:color="auto"/>
      </w:divBdr>
    </w:div>
    <w:div w:id="1178737839">
      <w:bodyDiv w:val="1"/>
      <w:marLeft w:val="0"/>
      <w:marRight w:val="0"/>
      <w:marTop w:val="0"/>
      <w:marBottom w:val="0"/>
      <w:divBdr>
        <w:top w:val="none" w:sz="0" w:space="0" w:color="auto"/>
        <w:left w:val="none" w:sz="0" w:space="0" w:color="auto"/>
        <w:bottom w:val="none" w:sz="0" w:space="0" w:color="auto"/>
        <w:right w:val="none" w:sz="0" w:space="0" w:color="auto"/>
      </w:divBdr>
    </w:div>
    <w:div w:id="1555848770">
      <w:bodyDiv w:val="1"/>
      <w:marLeft w:val="0"/>
      <w:marRight w:val="0"/>
      <w:marTop w:val="0"/>
      <w:marBottom w:val="0"/>
      <w:divBdr>
        <w:top w:val="none" w:sz="0" w:space="0" w:color="auto"/>
        <w:left w:val="none" w:sz="0" w:space="0" w:color="auto"/>
        <w:bottom w:val="none" w:sz="0" w:space="0" w:color="auto"/>
        <w:right w:val="none" w:sz="0" w:space="0" w:color="auto"/>
      </w:divBdr>
    </w:div>
    <w:div w:id="1571034741">
      <w:bodyDiv w:val="1"/>
      <w:marLeft w:val="0"/>
      <w:marRight w:val="0"/>
      <w:marTop w:val="0"/>
      <w:marBottom w:val="0"/>
      <w:divBdr>
        <w:top w:val="none" w:sz="0" w:space="0" w:color="auto"/>
        <w:left w:val="none" w:sz="0" w:space="0" w:color="auto"/>
        <w:bottom w:val="none" w:sz="0" w:space="0" w:color="auto"/>
        <w:right w:val="none" w:sz="0" w:space="0" w:color="auto"/>
      </w:divBdr>
    </w:div>
    <w:div w:id="1665812900">
      <w:bodyDiv w:val="1"/>
      <w:marLeft w:val="0"/>
      <w:marRight w:val="0"/>
      <w:marTop w:val="0"/>
      <w:marBottom w:val="0"/>
      <w:divBdr>
        <w:top w:val="none" w:sz="0" w:space="0" w:color="auto"/>
        <w:left w:val="none" w:sz="0" w:space="0" w:color="auto"/>
        <w:bottom w:val="none" w:sz="0" w:space="0" w:color="auto"/>
        <w:right w:val="none" w:sz="0" w:space="0" w:color="auto"/>
      </w:divBdr>
    </w:div>
    <w:div w:id="1759935226">
      <w:bodyDiv w:val="1"/>
      <w:marLeft w:val="0"/>
      <w:marRight w:val="0"/>
      <w:marTop w:val="0"/>
      <w:marBottom w:val="0"/>
      <w:divBdr>
        <w:top w:val="none" w:sz="0" w:space="0" w:color="auto"/>
        <w:left w:val="none" w:sz="0" w:space="0" w:color="auto"/>
        <w:bottom w:val="none" w:sz="0" w:space="0" w:color="auto"/>
        <w:right w:val="none" w:sz="0" w:space="0" w:color="auto"/>
      </w:divBdr>
    </w:div>
    <w:div w:id="1812478165">
      <w:bodyDiv w:val="1"/>
      <w:marLeft w:val="0"/>
      <w:marRight w:val="0"/>
      <w:marTop w:val="0"/>
      <w:marBottom w:val="0"/>
      <w:divBdr>
        <w:top w:val="none" w:sz="0" w:space="0" w:color="auto"/>
        <w:left w:val="none" w:sz="0" w:space="0" w:color="auto"/>
        <w:bottom w:val="none" w:sz="0" w:space="0" w:color="auto"/>
        <w:right w:val="none" w:sz="0" w:space="0" w:color="auto"/>
      </w:divBdr>
    </w:div>
    <w:div w:id="1974827494">
      <w:bodyDiv w:val="1"/>
      <w:marLeft w:val="0"/>
      <w:marRight w:val="0"/>
      <w:marTop w:val="0"/>
      <w:marBottom w:val="0"/>
      <w:divBdr>
        <w:top w:val="none" w:sz="0" w:space="0" w:color="auto"/>
        <w:left w:val="none" w:sz="0" w:space="0" w:color="auto"/>
        <w:bottom w:val="none" w:sz="0" w:space="0" w:color="auto"/>
        <w:right w:val="none" w:sz="0" w:space="0" w:color="auto"/>
      </w:divBdr>
    </w:div>
    <w:div w:id="1978100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meet.seattle.gov/julie.salinas/F2V81GWC" TargetMode="External"/><Relationship Id="rId18" Type="http://schemas.openxmlformats.org/officeDocument/2006/relationships/hyperlink" Target="http://www.seattle.gov/licenses" TargetMode="External"/><Relationship Id="rId26" Type="http://schemas.openxmlformats.org/officeDocument/2006/relationships/hyperlink" Target="mailto:polly.grow@seattle.gov" TargetMode="External"/><Relationship Id="rId39" Type="http://schemas.openxmlformats.org/officeDocument/2006/relationships/hyperlink" Target="http://www.seattle.gov/city-purchasing-and-contracting/solicitation-and-selection-protest-protocols" TargetMode="External"/><Relationship Id="rId3" Type="http://schemas.openxmlformats.org/officeDocument/2006/relationships/customXml" Target="../customXml/item3.xml"/><Relationship Id="rId21" Type="http://schemas.openxmlformats.org/officeDocument/2006/relationships/hyperlink" Target="http://thebuyline.seattle.gov/category/bids-and-proposals/" TargetMode="External"/><Relationship Id="rId34" Type="http://schemas.openxmlformats.org/officeDocument/2006/relationships/package" Target="embeddings/Microsoft_Excel_Worksheet.xlsx"/><Relationship Id="rId42" Type="http://schemas.openxmlformats.org/officeDocument/2006/relationships/image" Target="media/image9.emf"/><Relationship Id="rId47" Type="http://schemas.openxmlformats.org/officeDocument/2006/relationships/oleObject" Target="embeddings/oleObject2.bin"/><Relationship Id="rId50"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tax@seattle.gov" TargetMode="External"/><Relationship Id="rId25" Type="http://schemas.openxmlformats.org/officeDocument/2006/relationships/hyperlink" Target="http://www.seattle.gov/ethics/etpub/et_home.htm" TargetMode="External"/><Relationship Id="rId33" Type="http://schemas.openxmlformats.org/officeDocument/2006/relationships/image" Target="media/image5.emf"/><Relationship Id="rId38" Type="http://schemas.openxmlformats.org/officeDocument/2006/relationships/package" Target="embeddings/Microsoft_Excel_Worksheet1.xlsx"/><Relationship Id="rId46"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hyperlink" Target="http://www.seattle.gov/self/" TargetMode="External"/><Relationship Id="rId20" Type="http://schemas.openxmlformats.org/officeDocument/2006/relationships/hyperlink" Target="http://bls.dor.wa.gov/file.aspx" TargetMode="External"/><Relationship Id="rId29" Type="http://schemas.openxmlformats.org/officeDocument/2006/relationships/image" Target="media/image3.emf"/><Relationship Id="rId4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seattle.gov/public-records/public-records-request-center" TargetMode="External"/><Relationship Id="rId32" Type="http://schemas.openxmlformats.org/officeDocument/2006/relationships/oleObject" Target="embeddings/Microsoft_Word_97_-_2003_Document.doc"/><Relationship Id="rId37" Type="http://schemas.openxmlformats.org/officeDocument/2006/relationships/image" Target="media/image7.emf"/><Relationship Id="rId40" Type="http://schemas.openxmlformats.org/officeDocument/2006/relationships/image" Target="media/image8.emf"/><Relationship Id="rId45" Type="http://schemas.openxmlformats.org/officeDocument/2006/relationships/package" Target="embeddings/Microsoft_Word_Document2.docx"/><Relationship Id="rId5" Type="http://schemas.openxmlformats.org/officeDocument/2006/relationships/customXml" Target="../customXml/item5.xml"/><Relationship Id="rId15" Type="http://schemas.openxmlformats.org/officeDocument/2006/relationships/image" Target="cid:image001.png@01D4A686.430CFC60" TargetMode="External"/><Relationship Id="rId23" Type="http://schemas.openxmlformats.org/officeDocument/2006/relationships/hyperlink" Target="http://www1.leg.wa.gov/LawsAndAgencyRules" TargetMode="External"/><Relationship Id="rId28" Type="http://schemas.openxmlformats.org/officeDocument/2006/relationships/hyperlink" Target="http://www.coordinatedlegal.com/SecretaryOfState.html" TargetMode="External"/><Relationship Id="rId36" Type="http://schemas.openxmlformats.org/officeDocument/2006/relationships/oleObject" Target="embeddings/Microsoft_Word_97_-_2003_Document1.doc"/><Relationship Id="rId49"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www.filelocal-wa.gov/Default_FileLocal.aspx" TargetMode="External"/><Relationship Id="rId31" Type="http://schemas.openxmlformats.org/officeDocument/2006/relationships/image" Target="media/image4.emf"/><Relationship Id="rId44"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www.seattle.gov/laborstandards" TargetMode="External"/><Relationship Id="rId27" Type="http://schemas.openxmlformats.org/officeDocument/2006/relationships/hyperlink" Target="http://www.seattle.gov/html/obd" TargetMode="External"/><Relationship Id="rId30" Type="http://schemas.openxmlformats.org/officeDocument/2006/relationships/package" Target="embeddings/Microsoft_Word_Document.docx"/><Relationship Id="rId35" Type="http://schemas.openxmlformats.org/officeDocument/2006/relationships/image" Target="media/image6.emf"/><Relationship Id="rId43" Type="http://schemas.openxmlformats.org/officeDocument/2006/relationships/oleObject" Target="embeddings/Microsoft_Word_97_-_2003_Document2.doc"/><Relationship Id="rId4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4282482C6442C4393D94C4997C5A2E3" ma:contentTypeVersion="4" ma:contentTypeDescription="Create a new document." ma:contentTypeScope="" ma:versionID="e99c862f209d6fbebda00a649d220c91">
  <xsd:schema xmlns:xsd="http://www.w3.org/2001/XMLSchema" xmlns:xs="http://www.w3.org/2001/XMLSchema" xmlns:p="http://schemas.microsoft.com/office/2006/metadata/properties" xmlns:ns2="7e0b155f-e906-4b7f-92c5-28e6d69cfac6" xmlns:ns3="9c55fab9-e760-4b42-81dd-6e9ffbf8d350" targetNamespace="http://schemas.microsoft.com/office/2006/metadata/properties" ma:root="true" ma:fieldsID="f791691cf4ec9c3097440c44a723f26e" ns2:_="" ns3:_="">
    <xsd:import namespace="7e0b155f-e906-4b7f-92c5-28e6d69cfac6"/>
    <xsd:import namespace="9c55fab9-e760-4b42-81dd-6e9ffbf8d35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0b155f-e906-4b7f-92c5-28e6d69cf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55fab9-e760-4b42-81dd-6e9ffbf8d35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9c55fab9-e760-4b42-81dd-6e9ffbf8d350">
      <UserInfo>
        <DisplayName>Kham, Joanna</DisplayName>
        <AccountId>402</AccountId>
        <AccountType/>
      </UserInfo>
      <UserInfo>
        <DisplayName>Redfield, Jade</DisplayName>
        <AccountId>1948</AccountId>
        <AccountType/>
      </UserInfo>
      <UserInfo>
        <DisplayName>Dahl, Gerina</DisplayName>
        <AccountId>112</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AE1C27-1056-4D99-9B6A-787BF87AF073}">
  <ds:schemaRefs>
    <ds:schemaRef ds:uri="http://schemas.microsoft.com/sharepoint/v3/contenttype/forms"/>
  </ds:schemaRefs>
</ds:datastoreItem>
</file>

<file path=customXml/itemProps2.xml><?xml version="1.0" encoding="utf-8"?>
<ds:datastoreItem xmlns:ds="http://schemas.openxmlformats.org/officeDocument/2006/customXml" ds:itemID="{D5E7EABB-7267-4EF0-AEA9-5F3A9A985B04}">
  <ds:schemaRefs>
    <ds:schemaRef ds:uri="http://schemas.microsoft.com/sharepoint/v3/contenttype/forms"/>
  </ds:schemaRefs>
</ds:datastoreItem>
</file>

<file path=customXml/itemProps3.xml><?xml version="1.0" encoding="utf-8"?>
<ds:datastoreItem xmlns:ds="http://schemas.openxmlformats.org/officeDocument/2006/customXml" ds:itemID="{E38B36D4-07A7-4EC9-BE2D-8BF59C41EE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0b155f-e906-4b7f-92c5-28e6d69cfac6"/>
    <ds:schemaRef ds:uri="9c55fab9-e760-4b42-81dd-6e9ffbf8d3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CDBA67-6A8A-419F-B321-7924BFA7ACE2}">
  <ds:schemaRefs>
    <ds:schemaRef ds:uri="http://www.w3.org/XML/1998/namespace"/>
    <ds:schemaRef ds:uri="http://purl.org/dc/terms/"/>
    <ds:schemaRef ds:uri="9c55fab9-e760-4b42-81dd-6e9ffbf8d350"/>
    <ds:schemaRef ds:uri="7e0b155f-e906-4b7f-92c5-28e6d69cfac6"/>
    <ds:schemaRef ds:uri="http://purl.org/dc/elements/1.1/"/>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5.xml><?xml version="1.0" encoding="utf-8"?>
<ds:datastoreItem xmlns:ds="http://schemas.openxmlformats.org/officeDocument/2006/customXml" ds:itemID="{5E568108-BA5D-4A5F-917C-C0BCF79D2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8455</Words>
  <Characters>47211</Characters>
  <Application>Microsoft Office Word</Application>
  <DocSecurity>0</DocSecurity>
  <Lines>393</Lines>
  <Paragraphs>111</Paragraphs>
  <ScaleCrop>false</ScaleCrop>
  <HeadingPairs>
    <vt:vector size="2" baseType="variant">
      <vt:variant>
        <vt:lpstr>Title</vt:lpstr>
      </vt:variant>
      <vt:variant>
        <vt:i4>1</vt:i4>
      </vt:variant>
    </vt:vector>
  </HeadingPairs>
  <TitlesOfParts>
    <vt:vector size="1" baseType="lpstr">
      <vt:lpstr>Technology RFP</vt:lpstr>
    </vt:vector>
  </TitlesOfParts>
  <Company>city of Seattle</Company>
  <LinksUpToDate>false</LinksUpToDate>
  <CharactersWithSpaces>55555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Technology RFP</dc:title>
  <dc:subject/>
  <dc:creator>Default</dc:creator>
  <cp:keywords/>
  <dc:description/>
  <cp:lastModifiedBy>Salinas, Julie</cp:lastModifiedBy>
  <cp:revision>3</cp:revision>
  <cp:lastPrinted>2019-04-04T16:25:00Z</cp:lastPrinted>
  <dcterms:created xsi:type="dcterms:W3CDTF">2019-04-09T18:13:00Z</dcterms:created>
  <dcterms:modified xsi:type="dcterms:W3CDTF">2019-04-09T18:42:00Z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-1566568289</vt:i4>
  </property>
  <property fmtid="{D5CDD505-2E9C-101B-9397-08002B2CF9AE}" pid="3" name="ContentTypeId">
    <vt:lpwstr>0x01010094282482C6442C4393D94C4997C5A2E3</vt:lpwstr>
  </property>
  <property fmtid="{D5CDD505-2E9C-101B-9397-08002B2CF9AE}" pid="4" name="Data Classification">
    <vt:lpwstr>3;#Sensitive Information|1eb11bf6-9049-493e-bd8a-55fa5dd18d33</vt:lpwstr>
  </property>
  <property fmtid="{D5CDD505-2E9C-101B-9397-08002B2CF9AE}" pid="5" name="_dlc_DocIdItemGuid">
    <vt:lpwstr>2b6af8a1-3c33-4f59-a858-1fc5f9c699f5</vt:lpwstr>
  </property>
</Properties>
</file>