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8D936" w14:textId="6CD7980B" w:rsidR="00C5469A" w:rsidRDefault="00C5469A" w:rsidP="001461F0">
      <w:pPr>
        <w:tabs>
          <w:tab w:val="left" w:pos="8280"/>
        </w:tabs>
        <w:ind w:left="1260" w:right="1080"/>
        <w:jc w:val="center"/>
        <w:rPr>
          <w:rFonts w:ascii="Arial" w:hAnsi="Arial" w:cs="Arial"/>
          <w:b/>
          <w:sz w:val="32"/>
          <w:szCs w:val="32"/>
        </w:rPr>
      </w:pPr>
      <w:bookmarkStart w:id="0" w:name="_Hlk533694099"/>
      <w:bookmarkStart w:id="1" w:name="_GoBack"/>
      <w:bookmarkEnd w:id="0"/>
      <w:bookmarkEnd w:id="1"/>
    </w:p>
    <w:p w14:paraId="25F0DB47" w14:textId="77777777" w:rsidR="008C67AF" w:rsidRDefault="008C67AF" w:rsidP="001461F0">
      <w:pPr>
        <w:tabs>
          <w:tab w:val="left" w:pos="8280"/>
        </w:tabs>
        <w:ind w:left="1260" w:right="1080"/>
        <w:jc w:val="center"/>
        <w:rPr>
          <w:rFonts w:ascii="Arial" w:hAnsi="Arial" w:cs="Arial"/>
          <w:b/>
          <w:sz w:val="32"/>
          <w:szCs w:val="32"/>
        </w:rPr>
      </w:pPr>
    </w:p>
    <w:p w14:paraId="1D0358A6" w14:textId="27831A14" w:rsidR="008A4DDC" w:rsidRDefault="00D8572A" w:rsidP="004333E3">
      <w:pPr>
        <w:jc w:val="center"/>
        <w:rPr>
          <w:rFonts w:ascii="Arial" w:hAnsi="Arial" w:cs="Arial"/>
          <w:b/>
          <w:sz w:val="28"/>
          <w:szCs w:val="28"/>
        </w:rPr>
      </w:pPr>
      <w:r>
        <w:rPr>
          <w:noProof/>
        </w:rPr>
        <w:drawing>
          <wp:inline distT="0" distB="0" distL="0" distR="0" wp14:anchorId="1690D303" wp14:editId="35356103">
            <wp:extent cx="649224" cy="649224"/>
            <wp:effectExtent l="0" t="0" r="0" b="0"/>
            <wp:docPr id="3" name="Picture 3" descr="http://www.seattle.gov/Images/Council/Logos/City-of-Seattle-Logo_Color-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attle.gov/Images/Council/Logos/City-of-Seattle-Logo_Color-on-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1035B514" w14:textId="30ED5C86" w:rsidR="008A4DDC" w:rsidRPr="008A4DDC" w:rsidRDefault="008A4DDC" w:rsidP="004333E3">
      <w:pPr>
        <w:spacing w:before="120"/>
        <w:jc w:val="center"/>
        <w:rPr>
          <w:rFonts w:ascii="Arial" w:hAnsi="Arial" w:cs="Arial"/>
          <w:b/>
          <w:sz w:val="28"/>
          <w:szCs w:val="28"/>
        </w:rPr>
      </w:pPr>
      <w:r w:rsidRPr="008A4DDC">
        <w:rPr>
          <w:rFonts w:ascii="Arial" w:hAnsi="Arial" w:cs="Arial"/>
          <w:b/>
          <w:sz w:val="28"/>
          <w:szCs w:val="28"/>
        </w:rPr>
        <w:t>City of Seattle</w:t>
      </w:r>
    </w:p>
    <w:p w14:paraId="77708127" w14:textId="77777777" w:rsidR="008A4DDC" w:rsidRPr="008A4DDC" w:rsidRDefault="008A4DDC" w:rsidP="004333E3">
      <w:pPr>
        <w:jc w:val="center"/>
        <w:rPr>
          <w:rFonts w:ascii="Arial" w:hAnsi="Arial" w:cs="Arial"/>
          <w:b/>
          <w:sz w:val="28"/>
          <w:szCs w:val="28"/>
        </w:rPr>
      </w:pPr>
    </w:p>
    <w:p w14:paraId="32179A8C" w14:textId="307845C8" w:rsidR="008A4DDC" w:rsidRPr="004333E3" w:rsidRDefault="008A4DDC" w:rsidP="004333E3">
      <w:pPr>
        <w:jc w:val="center"/>
        <w:rPr>
          <w:rFonts w:ascii="Arial" w:hAnsi="Arial" w:cs="Arial"/>
          <w:b/>
          <w:sz w:val="22"/>
          <w:szCs w:val="28"/>
        </w:rPr>
      </w:pPr>
      <w:r w:rsidRPr="004333E3">
        <w:rPr>
          <w:rFonts w:ascii="Arial" w:hAnsi="Arial" w:cs="Arial"/>
          <w:b/>
          <w:sz w:val="22"/>
          <w:szCs w:val="28"/>
        </w:rPr>
        <w:t>Request for Proposal</w:t>
      </w:r>
      <w:r w:rsidR="00983704">
        <w:rPr>
          <w:rFonts w:ascii="Arial" w:hAnsi="Arial" w:cs="Arial"/>
          <w:b/>
          <w:sz w:val="22"/>
          <w:szCs w:val="28"/>
        </w:rPr>
        <w:t xml:space="preserve"> (RFP)</w:t>
      </w:r>
    </w:p>
    <w:p w14:paraId="4E90BD8E" w14:textId="7E941FD5" w:rsidR="008A4DDC" w:rsidRPr="004333E3" w:rsidRDefault="008A4DDC" w:rsidP="004333E3">
      <w:pPr>
        <w:jc w:val="center"/>
        <w:rPr>
          <w:rFonts w:ascii="Arial" w:hAnsi="Arial" w:cs="Arial"/>
          <w:b/>
          <w:sz w:val="22"/>
          <w:szCs w:val="28"/>
        </w:rPr>
      </w:pPr>
      <w:r w:rsidRPr="004333E3">
        <w:rPr>
          <w:rFonts w:ascii="Arial" w:hAnsi="Arial" w:cs="Arial"/>
          <w:b/>
          <w:sz w:val="22"/>
          <w:szCs w:val="28"/>
        </w:rPr>
        <w:t>RFP No.</w:t>
      </w:r>
      <w:r>
        <w:rPr>
          <w:rFonts w:ascii="Arial" w:hAnsi="Arial" w:cs="Arial"/>
          <w:b/>
          <w:sz w:val="22"/>
          <w:szCs w:val="28"/>
        </w:rPr>
        <w:t xml:space="preserve"> </w:t>
      </w:r>
      <w:r w:rsidR="00C76913">
        <w:rPr>
          <w:rFonts w:ascii="Arial" w:hAnsi="Arial" w:cs="Arial"/>
          <w:b/>
          <w:sz w:val="22"/>
          <w:szCs w:val="28"/>
        </w:rPr>
        <w:t>CTY-</w:t>
      </w:r>
      <w:r w:rsidR="001F5520">
        <w:rPr>
          <w:rFonts w:ascii="Arial" w:hAnsi="Arial" w:cs="Arial"/>
          <w:b/>
          <w:sz w:val="22"/>
          <w:szCs w:val="28"/>
        </w:rPr>
        <w:t>4802</w:t>
      </w:r>
    </w:p>
    <w:p w14:paraId="21C4E27B" w14:textId="165DD9EC" w:rsidR="008A4DDC" w:rsidRPr="004333E3" w:rsidRDefault="008A4DDC" w:rsidP="004333E3">
      <w:pPr>
        <w:jc w:val="center"/>
        <w:rPr>
          <w:rFonts w:ascii="Arial" w:hAnsi="Arial" w:cs="Arial"/>
          <w:b/>
          <w:sz w:val="22"/>
          <w:szCs w:val="28"/>
        </w:rPr>
      </w:pPr>
      <w:r w:rsidRPr="004333E3">
        <w:rPr>
          <w:rFonts w:ascii="Arial" w:hAnsi="Arial" w:cs="Arial"/>
          <w:b/>
          <w:sz w:val="22"/>
          <w:szCs w:val="28"/>
        </w:rPr>
        <w:t>Citywide Contract Management System (CCMS)</w:t>
      </w:r>
    </w:p>
    <w:p w14:paraId="04AED85D" w14:textId="77777777" w:rsidR="00C0795B" w:rsidRDefault="00C0795B" w:rsidP="00D8572A">
      <w:pPr>
        <w:jc w:val="center"/>
        <w:rPr>
          <w:rFonts w:ascii="Arial" w:hAnsi="Arial" w:cs="Arial"/>
          <w:b/>
          <w:sz w:val="20"/>
          <w:szCs w:val="20"/>
          <w:u w:val="single"/>
        </w:rPr>
      </w:pPr>
    </w:p>
    <w:p w14:paraId="12A9A64A" w14:textId="50FE546B" w:rsidR="00AD273A" w:rsidRPr="000E30E0" w:rsidRDefault="00237795" w:rsidP="00A038F5">
      <w:pPr>
        <w:pStyle w:val="Heading3"/>
      </w:pPr>
      <w:r w:rsidRPr="000E30E0">
        <w:t>TABLE 1 – SOLICITATION SCHEDULE</w:t>
      </w:r>
    </w:p>
    <w:p w14:paraId="115D0F4C" w14:textId="77777777" w:rsidR="00237795" w:rsidRPr="00237795" w:rsidRDefault="00237795" w:rsidP="002A0227">
      <w:pPr>
        <w:jc w:val="center"/>
        <w:rPr>
          <w:b/>
          <w:sz w:val="22"/>
          <w:szCs w:val="22"/>
          <w:u w:val="single"/>
        </w:rPr>
      </w:pP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4182"/>
        <w:gridCol w:w="3535"/>
      </w:tblGrid>
      <w:tr w:rsidR="00E473CE" w:rsidRPr="00054A63" w14:paraId="3CC8ACDD" w14:textId="77777777" w:rsidTr="00EF6100">
        <w:trPr>
          <w:trHeight w:val="20"/>
          <w:jc w:val="center"/>
        </w:trPr>
        <w:tc>
          <w:tcPr>
            <w:tcW w:w="4182" w:type="dxa"/>
            <w:shd w:val="clear" w:color="auto" w:fill="E7E6E6" w:themeFill="background2"/>
            <w:vAlign w:val="center"/>
          </w:tcPr>
          <w:p w14:paraId="3A2082BE" w14:textId="77777777" w:rsidR="00E473CE" w:rsidRPr="00682C92" w:rsidRDefault="00CB3703" w:rsidP="00EF6100">
            <w:pPr>
              <w:rPr>
                <w:rFonts w:ascii="Arial" w:hAnsi="Arial" w:cs="Arial"/>
                <w:b/>
                <w:sz w:val="20"/>
                <w:szCs w:val="20"/>
              </w:rPr>
            </w:pPr>
            <w:r>
              <w:rPr>
                <w:rFonts w:ascii="Arial" w:hAnsi="Arial" w:cs="Arial"/>
                <w:b/>
                <w:sz w:val="20"/>
                <w:szCs w:val="20"/>
              </w:rPr>
              <w:t>Event</w:t>
            </w:r>
          </w:p>
        </w:tc>
        <w:tc>
          <w:tcPr>
            <w:tcW w:w="3535" w:type="dxa"/>
            <w:shd w:val="clear" w:color="auto" w:fill="E7E6E6" w:themeFill="background2"/>
            <w:vAlign w:val="center"/>
          </w:tcPr>
          <w:p w14:paraId="0C448C57" w14:textId="77777777" w:rsidR="00E473CE" w:rsidRPr="00682C92" w:rsidRDefault="00E473CE" w:rsidP="00EF6100">
            <w:pPr>
              <w:rPr>
                <w:rFonts w:ascii="Arial" w:hAnsi="Arial" w:cs="Arial"/>
                <w:b/>
                <w:sz w:val="20"/>
                <w:szCs w:val="20"/>
              </w:rPr>
            </w:pPr>
            <w:r w:rsidRPr="00682C92">
              <w:rPr>
                <w:rFonts w:ascii="Arial" w:hAnsi="Arial" w:cs="Arial"/>
                <w:b/>
                <w:sz w:val="20"/>
                <w:szCs w:val="20"/>
              </w:rPr>
              <w:t>Date</w:t>
            </w:r>
          </w:p>
        </w:tc>
      </w:tr>
      <w:tr w:rsidR="00E473CE" w:rsidRPr="00054A63" w14:paraId="4CB2569D" w14:textId="77777777" w:rsidTr="00EF6100">
        <w:trPr>
          <w:trHeight w:val="20"/>
          <w:jc w:val="center"/>
        </w:trPr>
        <w:tc>
          <w:tcPr>
            <w:tcW w:w="4182" w:type="dxa"/>
            <w:vAlign w:val="center"/>
          </w:tcPr>
          <w:p w14:paraId="799C6A28" w14:textId="63179425" w:rsidR="00E473CE" w:rsidRPr="00682C92" w:rsidRDefault="004E7FAE" w:rsidP="00EF6100">
            <w:pPr>
              <w:rPr>
                <w:rFonts w:ascii="Arial" w:hAnsi="Arial" w:cs="Arial"/>
                <w:sz w:val="20"/>
                <w:szCs w:val="20"/>
              </w:rPr>
            </w:pPr>
            <w:r w:rsidRPr="00682C92">
              <w:rPr>
                <w:rFonts w:ascii="Arial" w:hAnsi="Arial" w:cs="Arial"/>
                <w:sz w:val="20"/>
                <w:szCs w:val="20"/>
              </w:rPr>
              <w:t xml:space="preserve">RFP </w:t>
            </w:r>
            <w:r w:rsidR="00F72837" w:rsidRPr="00682C92">
              <w:rPr>
                <w:rFonts w:ascii="Arial" w:hAnsi="Arial" w:cs="Arial"/>
                <w:sz w:val="20"/>
                <w:szCs w:val="20"/>
              </w:rPr>
              <w:t>Issued</w:t>
            </w:r>
          </w:p>
        </w:tc>
        <w:tc>
          <w:tcPr>
            <w:tcW w:w="3535" w:type="dxa"/>
            <w:vAlign w:val="center"/>
          </w:tcPr>
          <w:p w14:paraId="00A17280" w14:textId="5EAFC705" w:rsidR="00E473CE" w:rsidRPr="001F5520" w:rsidRDefault="00812DBD" w:rsidP="00EF6100">
            <w:pPr>
              <w:rPr>
                <w:rFonts w:ascii="Arial" w:hAnsi="Arial" w:cs="Arial"/>
                <w:sz w:val="20"/>
                <w:szCs w:val="20"/>
              </w:rPr>
            </w:pPr>
            <w:r>
              <w:rPr>
                <w:rFonts w:ascii="Arial" w:hAnsi="Arial" w:cs="Arial"/>
                <w:sz w:val="20"/>
                <w:szCs w:val="20"/>
              </w:rPr>
              <w:t>May 3</w:t>
            </w:r>
            <w:r w:rsidR="00B86A91" w:rsidRPr="00BC5895">
              <w:rPr>
                <w:rFonts w:ascii="Arial" w:hAnsi="Arial" w:cs="Arial"/>
                <w:sz w:val="20"/>
                <w:szCs w:val="20"/>
              </w:rPr>
              <w:t>, 2019</w:t>
            </w:r>
          </w:p>
        </w:tc>
      </w:tr>
      <w:tr w:rsidR="00E473CE" w:rsidRPr="00054A63" w14:paraId="4E1E507D" w14:textId="77777777" w:rsidTr="00EF6100">
        <w:trPr>
          <w:trHeight w:val="20"/>
          <w:jc w:val="center"/>
        </w:trPr>
        <w:tc>
          <w:tcPr>
            <w:tcW w:w="4182" w:type="dxa"/>
            <w:vAlign w:val="center"/>
          </w:tcPr>
          <w:p w14:paraId="70B1B520" w14:textId="77777777" w:rsidR="00E473CE" w:rsidRPr="00682C92" w:rsidRDefault="00E473CE" w:rsidP="00EF6100">
            <w:pPr>
              <w:rPr>
                <w:rFonts w:ascii="Arial" w:hAnsi="Arial" w:cs="Arial"/>
                <w:sz w:val="20"/>
                <w:szCs w:val="20"/>
              </w:rPr>
            </w:pPr>
            <w:r w:rsidRPr="00682C92">
              <w:rPr>
                <w:rFonts w:ascii="Arial" w:hAnsi="Arial" w:cs="Arial"/>
                <w:sz w:val="20"/>
                <w:szCs w:val="20"/>
              </w:rPr>
              <w:t>Pre-</w:t>
            </w:r>
            <w:r w:rsidR="0060776E" w:rsidRPr="00682C92">
              <w:rPr>
                <w:rFonts w:ascii="Arial" w:hAnsi="Arial" w:cs="Arial"/>
                <w:sz w:val="20"/>
                <w:szCs w:val="20"/>
              </w:rPr>
              <w:t>Proposal</w:t>
            </w:r>
            <w:r w:rsidRPr="00682C92">
              <w:rPr>
                <w:rFonts w:ascii="Arial" w:hAnsi="Arial" w:cs="Arial"/>
                <w:sz w:val="20"/>
                <w:szCs w:val="20"/>
              </w:rPr>
              <w:t xml:space="preserve"> Conference</w:t>
            </w:r>
          </w:p>
        </w:tc>
        <w:tc>
          <w:tcPr>
            <w:tcW w:w="3535" w:type="dxa"/>
            <w:vAlign w:val="center"/>
          </w:tcPr>
          <w:p w14:paraId="57DA139B" w14:textId="22959288" w:rsidR="00E473CE" w:rsidRDefault="00112BB0" w:rsidP="00EF6100">
            <w:pPr>
              <w:rPr>
                <w:rFonts w:ascii="Arial" w:hAnsi="Arial" w:cs="Arial"/>
                <w:sz w:val="20"/>
                <w:szCs w:val="20"/>
              </w:rPr>
            </w:pPr>
            <w:r w:rsidRPr="00E66393">
              <w:rPr>
                <w:rFonts w:ascii="Arial" w:hAnsi="Arial" w:cs="Arial"/>
                <w:sz w:val="20"/>
                <w:szCs w:val="20"/>
              </w:rPr>
              <w:t xml:space="preserve">May </w:t>
            </w:r>
            <w:r w:rsidR="00EF7811">
              <w:rPr>
                <w:rFonts w:ascii="Arial" w:hAnsi="Arial" w:cs="Arial"/>
                <w:sz w:val="20"/>
                <w:szCs w:val="20"/>
              </w:rPr>
              <w:t>1</w:t>
            </w:r>
            <w:r w:rsidR="007538EC">
              <w:rPr>
                <w:rFonts w:ascii="Arial" w:hAnsi="Arial" w:cs="Arial"/>
                <w:sz w:val="20"/>
                <w:szCs w:val="20"/>
              </w:rPr>
              <w:t>4</w:t>
            </w:r>
            <w:r w:rsidRPr="00E66393">
              <w:rPr>
                <w:rFonts w:ascii="Arial" w:hAnsi="Arial" w:cs="Arial"/>
                <w:sz w:val="20"/>
                <w:szCs w:val="20"/>
              </w:rPr>
              <w:t>, 2019</w:t>
            </w:r>
            <w:r w:rsidR="00C02E95">
              <w:rPr>
                <w:rFonts w:ascii="Arial" w:hAnsi="Arial" w:cs="Arial"/>
                <w:sz w:val="20"/>
                <w:szCs w:val="20"/>
              </w:rPr>
              <w:t xml:space="preserve">, </w:t>
            </w:r>
            <w:r w:rsidR="00B93F6F">
              <w:rPr>
                <w:rFonts w:ascii="Arial" w:hAnsi="Arial" w:cs="Arial"/>
                <w:sz w:val="20"/>
                <w:szCs w:val="20"/>
              </w:rPr>
              <w:t>2:30</w:t>
            </w:r>
            <w:r w:rsidR="00F168D8">
              <w:rPr>
                <w:rFonts w:ascii="Arial" w:hAnsi="Arial" w:cs="Arial"/>
                <w:sz w:val="20"/>
                <w:szCs w:val="20"/>
              </w:rPr>
              <w:t xml:space="preserve"> PM</w:t>
            </w:r>
            <w:r w:rsidR="0028567F">
              <w:rPr>
                <w:rFonts w:ascii="Arial" w:hAnsi="Arial" w:cs="Arial"/>
                <w:sz w:val="20"/>
                <w:szCs w:val="20"/>
              </w:rPr>
              <w:t xml:space="preserve"> PDT</w:t>
            </w:r>
          </w:p>
          <w:p w14:paraId="6C7E8E19" w14:textId="36B7D635" w:rsidR="00E473CE" w:rsidRPr="00E66393" w:rsidRDefault="00426C86" w:rsidP="00EF6100">
            <w:pPr>
              <w:rPr>
                <w:rFonts w:ascii="Arial" w:hAnsi="Arial" w:cs="Arial"/>
                <w:sz w:val="20"/>
                <w:szCs w:val="20"/>
              </w:rPr>
            </w:pPr>
            <w:r>
              <w:rPr>
                <w:rFonts w:ascii="Arial" w:hAnsi="Arial" w:cs="Arial"/>
                <w:sz w:val="20"/>
                <w:szCs w:val="20"/>
              </w:rPr>
              <w:t>See Location and Skype option in Section 10.3 Below</w:t>
            </w:r>
          </w:p>
        </w:tc>
      </w:tr>
      <w:tr w:rsidR="00E473CE" w:rsidRPr="00054A63" w14:paraId="76D085CC" w14:textId="77777777" w:rsidTr="00EF6100">
        <w:trPr>
          <w:trHeight w:val="20"/>
          <w:jc w:val="center"/>
        </w:trPr>
        <w:tc>
          <w:tcPr>
            <w:tcW w:w="4182" w:type="dxa"/>
            <w:vAlign w:val="center"/>
          </w:tcPr>
          <w:p w14:paraId="1C2486A0" w14:textId="77777777" w:rsidR="00E473CE" w:rsidRPr="00682C92" w:rsidRDefault="00E473CE" w:rsidP="00EF6100">
            <w:pPr>
              <w:rPr>
                <w:rFonts w:ascii="Arial" w:hAnsi="Arial" w:cs="Arial"/>
                <w:sz w:val="20"/>
                <w:szCs w:val="20"/>
              </w:rPr>
            </w:pPr>
            <w:r w:rsidRPr="00682C92">
              <w:rPr>
                <w:rFonts w:ascii="Arial" w:hAnsi="Arial" w:cs="Arial"/>
                <w:sz w:val="20"/>
                <w:szCs w:val="20"/>
              </w:rPr>
              <w:t>Deadline for Questions</w:t>
            </w:r>
          </w:p>
        </w:tc>
        <w:tc>
          <w:tcPr>
            <w:tcW w:w="3535" w:type="dxa"/>
            <w:vAlign w:val="center"/>
          </w:tcPr>
          <w:p w14:paraId="404D76BA" w14:textId="372ED3CD" w:rsidR="00E473CE" w:rsidRPr="00E66393" w:rsidRDefault="00112BB0" w:rsidP="00EF6100">
            <w:pPr>
              <w:rPr>
                <w:rFonts w:ascii="Arial" w:hAnsi="Arial" w:cs="Arial"/>
                <w:sz w:val="20"/>
                <w:szCs w:val="20"/>
              </w:rPr>
            </w:pPr>
            <w:r w:rsidRPr="00E66393">
              <w:rPr>
                <w:rFonts w:ascii="Arial" w:hAnsi="Arial" w:cs="Arial"/>
                <w:sz w:val="20"/>
                <w:szCs w:val="20"/>
              </w:rPr>
              <w:t>May 22, 2019</w:t>
            </w:r>
          </w:p>
        </w:tc>
      </w:tr>
      <w:tr w:rsidR="00E473CE" w:rsidRPr="00054A63" w14:paraId="4F0A78DF" w14:textId="77777777" w:rsidTr="00EF6100">
        <w:trPr>
          <w:trHeight w:val="20"/>
          <w:jc w:val="center"/>
        </w:trPr>
        <w:tc>
          <w:tcPr>
            <w:tcW w:w="4182" w:type="dxa"/>
            <w:vAlign w:val="center"/>
          </w:tcPr>
          <w:p w14:paraId="38A9E735" w14:textId="77777777" w:rsidR="00E473CE" w:rsidRPr="00682C92" w:rsidRDefault="00761774" w:rsidP="00EF6100">
            <w:pPr>
              <w:rPr>
                <w:rFonts w:ascii="Arial" w:hAnsi="Arial" w:cs="Arial"/>
                <w:sz w:val="20"/>
                <w:szCs w:val="20"/>
              </w:rPr>
            </w:pPr>
            <w:r w:rsidRPr="00682C92">
              <w:rPr>
                <w:rFonts w:ascii="Arial" w:hAnsi="Arial" w:cs="Arial"/>
                <w:sz w:val="20"/>
                <w:szCs w:val="20"/>
              </w:rPr>
              <w:t xml:space="preserve">Sealed Proposals </w:t>
            </w:r>
            <w:r w:rsidR="00E473CE" w:rsidRPr="00682C92">
              <w:rPr>
                <w:rFonts w:ascii="Arial" w:hAnsi="Arial" w:cs="Arial"/>
                <w:sz w:val="20"/>
                <w:szCs w:val="20"/>
              </w:rPr>
              <w:t>Due to the City</w:t>
            </w:r>
          </w:p>
        </w:tc>
        <w:tc>
          <w:tcPr>
            <w:tcW w:w="3535" w:type="dxa"/>
            <w:vAlign w:val="center"/>
          </w:tcPr>
          <w:p w14:paraId="6917BF15" w14:textId="61F72F2D" w:rsidR="00E473CE" w:rsidRPr="00E66393" w:rsidRDefault="00112BB0" w:rsidP="00EF6100">
            <w:pPr>
              <w:rPr>
                <w:rFonts w:ascii="Arial" w:hAnsi="Arial" w:cs="Arial"/>
                <w:sz w:val="20"/>
                <w:szCs w:val="20"/>
              </w:rPr>
            </w:pPr>
            <w:r w:rsidRPr="00E66393">
              <w:rPr>
                <w:rFonts w:ascii="Arial" w:hAnsi="Arial" w:cs="Arial"/>
                <w:sz w:val="20"/>
                <w:szCs w:val="20"/>
              </w:rPr>
              <w:t>June 6, 2019</w:t>
            </w:r>
            <w:r w:rsidR="004B10B3">
              <w:rPr>
                <w:rFonts w:ascii="Arial" w:hAnsi="Arial" w:cs="Arial"/>
                <w:sz w:val="20"/>
                <w:szCs w:val="20"/>
              </w:rPr>
              <w:t xml:space="preserve">, </w:t>
            </w:r>
            <w:r w:rsidR="00B51A76">
              <w:rPr>
                <w:rFonts w:ascii="Arial" w:hAnsi="Arial" w:cs="Arial"/>
                <w:sz w:val="20"/>
                <w:szCs w:val="20"/>
              </w:rPr>
              <w:t>3:00 PM P</w:t>
            </w:r>
            <w:r w:rsidR="0028567F">
              <w:rPr>
                <w:rFonts w:ascii="Arial" w:hAnsi="Arial" w:cs="Arial"/>
                <w:sz w:val="20"/>
                <w:szCs w:val="20"/>
              </w:rPr>
              <w:t>DT</w:t>
            </w:r>
          </w:p>
        </w:tc>
      </w:tr>
      <w:tr w:rsidR="00E473CE" w:rsidRPr="00054A63" w14:paraId="21589493" w14:textId="77777777" w:rsidTr="00EF6100">
        <w:trPr>
          <w:trHeight w:val="20"/>
          <w:jc w:val="center"/>
        </w:trPr>
        <w:tc>
          <w:tcPr>
            <w:tcW w:w="4182" w:type="dxa"/>
            <w:tcBorders>
              <w:top w:val="single" w:sz="4" w:space="0" w:color="auto"/>
              <w:left w:val="single" w:sz="4" w:space="0" w:color="auto"/>
              <w:bottom w:val="single" w:sz="4" w:space="0" w:color="auto"/>
              <w:right w:val="single" w:sz="4" w:space="0" w:color="auto"/>
            </w:tcBorders>
            <w:vAlign w:val="center"/>
          </w:tcPr>
          <w:p w14:paraId="5FCBE098" w14:textId="1A9B30A0" w:rsidR="00E473CE" w:rsidRPr="00682C92" w:rsidRDefault="00AB5738" w:rsidP="00EF6100">
            <w:pPr>
              <w:rPr>
                <w:rFonts w:ascii="Arial" w:hAnsi="Arial" w:cs="Arial"/>
                <w:sz w:val="20"/>
                <w:szCs w:val="20"/>
              </w:rPr>
            </w:pPr>
            <w:r w:rsidRPr="00682C92">
              <w:rPr>
                <w:rFonts w:ascii="Arial" w:hAnsi="Arial" w:cs="Arial"/>
                <w:sz w:val="20"/>
                <w:szCs w:val="20"/>
              </w:rPr>
              <w:t>Software Demonstrations</w:t>
            </w:r>
            <w:r>
              <w:rPr>
                <w:rFonts w:ascii="Arial" w:hAnsi="Arial" w:cs="Arial"/>
                <w:sz w:val="20"/>
                <w:szCs w:val="20"/>
              </w:rPr>
              <w:t xml:space="preserve"> and </w:t>
            </w:r>
            <w:r w:rsidR="00E473CE" w:rsidRPr="00682C92">
              <w:rPr>
                <w:rFonts w:ascii="Arial" w:hAnsi="Arial" w:cs="Arial"/>
                <w:sz w:val="20"/>
                <w:szCs w:val="20"/>
              </w:rPr>
              <w:t>Interviews</w:t>
            </w:r>
          </w:p>
        </w:tc>
        <w:tc>
          <w:tcPr>
            <w:tcW w:w="3535" w:type="dxa"/>
            <w:tcBorders>
              <w:top w:val="single" w:sz="4" w:space="0" w:color="auto"/>
              <w:left w:val="single" w:sz="4" w:space="0" w:color="auto"/>
              <w:bottom w:val="single" w:sz="4" w:space="0" w:color="auto"/>
              <w:right w:val="single" w:sz="4" w:space="0" w:color="auto"/>
            </w:tcBorders>
            <w:vAlign w:val="center"/>
          </w:tcPr>
          <w:p w14:paraId="2B742267" w14:textId="1B6096CB" w:rsidR="00E473CE" w:rsidRPr="001F5520" w:rsidRDefault="002F486B" w:rsidP="00EF6100">
            <w:pPr>
              <w:rPr>
                <w:rFonts w:ascii="Arial" w:hAnsi="Arial" w:cs="Arial"/>
                <w:sz w:val="20"/>
                <w:szCs w:val="20"/>
              </w:rPr>
            </w:pPr>
            <w:r>
              <w:rPr>
                <w:rFonts w:ascii="Arial" w:hAnsi="Arial" w:cs="Arial"/>
                <w:sz w:val="20"/>
                <w:szCs w:val="20"/>
              </w:rPr>
              <w:t>July</w:t>
            </w:r>
            <w:r w:rsidR="00112BB0" w:rsidRPr="001F5520">
              <w:rPr>
                <w:rFonts w:ascii="Arial" w:hAnsi="Arial" w:cs="Arial"/>
                <w:sz w:val="20"/>
                <w:szCs w:val="20"/>
              </w:rPr>
              <w:t xml:space="preserve"> 2</w:t>
            </w:r>
            <w:r>
              <w:rPr>
                <w:rFonts w:ascii="Arial" w:hAnsi="Arial" w:cs="Arial"/>
                <w:sz w:val="20"/>
                <w:szCs w:val="20"/>
              </w:rPr>
              <w:t>2</w:t>
            </w:r>
            <w:r w:rsidR="00112BB0" w:rsidRPr="001F5520">
              <w:rPr>
                <w:rFonts w:ascii="Arial" w:hAnsi="Arial" w:cs="Arial"/>
                <w:sz w:val="20"/>
                <w:szCs w:val="20"/>
              </w:rPr>
              <w:t xml:space="preserve">, 2019 thru </w:t>
            </w:r>
            <w:r>
              <w:rPr>
                <w:rFonts w:ascii="Arial" w:hAnsi="Arial" w:cs="Arial"/>
                <w:sz w:val="20"/>
                <w:szCs w:val="20"/>
              </w:rPr>
              <w:t>August</w:t>
            </w:r>
            <w:r w:rsidR="00112BB0" w:rsidRPr="001F5520">
              <w:rPr>
                <w:rFonts w:ascii="Arial" w:hAnsi="Arial" w:cs="Arial"/>
                <w:sz w:val="20"/>
                <w:szCs w:val="20"/>
              </w:rPr>
              <w:t xml:space="preserve"> </w:t>
            </w:r>
            <w:r>
              <w:rPr>
                <w:rFonts w:ascii="Arial" w:hAnsi="Arial" w:cs="Arial"/>
                <w:sz w:val="20"/>
                <w:szCs w:val="20"/>
              </w:rPr>
              <w:t>9</w:t>
            </w:r>
            <w:r w:rsidR="00112BB0" w:rsidRPr="001F5520">
              <w:rPr>
                <w:rFonts w:ascii="Arial" w:hAnsi="Arial" w:cs="Arial"/>
                <w:sz w:val="20"/>
                <w:szCs w:val="20"/>
              </w:rPr>
              <w:t>, 2019</w:t>
            </w:r>
            <w:r w:rsidR="000B3F10">
              <w:rPr>
                <w:rFonts w:ascii="Arial" w:hAnsi="Arial" w:cs="Arial"/>
                <w:sz w:val="20"/>
                <w:szCs w:val="20"/>
              </w:rPr>
              <w:t>*</w:t>
            </w:r>
          </w:p>
        </w:tc>
      </w:tr>
      <w:tr w:rsidR="00E473CE" w:rsidRPr="00054A63" w14:paraId="1F877B6B" w14:textId="77777777" w:rsidTr="00EF6100">
        <w:trPr>
          <w:trHeight w:val="20"/>
          <w:jc w:val="center"/>
        </w:trPr>
        <w:tc>
          <w:tcPr>
            <w:tcW w:w="4182" w:type="dxa"/>
            <w:vAlign w:val="center"/>
          </w:tcPr>
          <w:p w14:paraId="297C4142" w14:textId="77777777" w:rsidR="00E473CE" w:rsidRPr="00682C92" w:rsidRDefault="009A66F8" w:rsidP="00EF6100">
            <w:pPr>
              <w:rPr>
                <w:rFonts w:ascii="Arial" w:hAnsi="Arial" w:cs="Arial"/>
                <w:sz w:val="20"/>
                <w:szCs w:val="20"/>
              </w:rPr>
            </w:pPr>
            <w:r w:rsidRPr="00682C92">
              <w:rPr>
                <w:rFonts w:ascii="Arial" w:hAnsi="Arial" w:cs="Arial"/>
                <w:sz w:val="20"/>
                <w:szCs w:val="20"/>
              </w:rPr>
              <w:t>Announcement of Successful Proposer(s)</w:t>
            </w:r>
          </w:p>
        </w:tc>
        <w:tc>
          <w:tcPr>
            <w:tcW w:w="3535" w:type="dxa"/>
            <w:vAlign w:val="center"/>
          </w:tcPr>
          <w:p w14:paraId="1EE05772" w14:textId="2172E00F" w:rsidR="00E473CE" w:rsidRPr="001F5520" w:rsidRDefault="002F486B" w:rsidP="00EF6100">
            <w:pPr>
              <w:rPr>
                <w:rFonts w:ascii="Arial" w:hAnsi="Arial" w:cs="Arial"/>
                <w:sz w:val="20"/>
                <w:szCs w:val="20"/>
              </w:rPr>
            </w:pPr>
            <w:r>
              <w:rPr>
                <w:rFonts w:ascii="Arial" w:hAnsi="Arial" w:cs="Arial"/>
                <w:sz w:val="20"/>
                <w:szCs w:val="20"/>
              </w:rPr>
              <w:t>August 23, 2019</w:t>
            </w:r>
            <w:r w:rsidR="00F77D1B">
              <w:rPr>
                <w:rFonts w:ascii="Arial" w:hAnsi="Arial" w:cs="Arial"/>
                <w:sz w:val="20"/>
                <w:szCs w:val="20"/>
              </w:rPr>
              <w:t>*</w:t>
            </w:r>
          </w:p>
        </w:tc>
      </w:tr>
      <w:tr w:rsidR="00BB78B2" w:rsidRPr="00054A63" w14:paraId="2F126982" w14:textId="77777777" w:rsidTr="00EF6100">
        <w:trPr>
          <w:trHeight w:val="20"/>
          <w:jc w:val="center"/>
        </w:trPr>
        <w:tc>
          <w:tcPr>
            <w:tcW w:w="4182" w:type="dxa"/>
            <w:tcBorders>
              <w:left w:val="single" w:sz="4" w:space="0" w:color="FFFFFF" w:themeColor="background1"/>
              <w:bottom w:val="single" w:sz="4" w:space="0" w:color="FFFFFF" w:themeColor="background1"/>
              <w:right w:val="single" w:sz="4" w:space="0" w:color="FFFFFF" w:themeColor="background1"/>
            </w:tcBorders>
            <w:vAlign w:val="center"/>
          </w:tcPr>
          <w:p w14:paraId="24CF636E" w14:textId="77777777" w:rsidR="00BB78B2" w:rsidRPr="00682C92" w:rsidRDefault="00BB78B2" w:rsidP="00D8572A">
            <w:pPr>
              <w:jc w:val="center"/>
              <w:rPr>
                <w:rFonts w:ascii="Arial" w:hAnsi="Arial" w:cs="Arial"/>
                <w:sz w:val="20"/>
                <w:szCs w:val="20"/>
              </w:rPr>
            </w:pPr>
          </w:p>
        </w:tc>
        <w:tc>
          <w:tcPr>
            <w:tcW w:w="3535" w:type="dxa"/>
            <w:tcBorders>
              <w:left w:val="single" w:sz="4" w:space="0" w:color="FFFFFF" w:themeColor="background1"/>
              <w:bottom w:val="single" w:sz="4" w:space="0" w:color="FFFFFF" w:themeColor="background1"/>
              <w:right w:val="single" w:sz="4" w:space="0" w:color="FFFFFF" w:themeColor="background1"/>
            </w:tcBorders>
            <w:vAlign w:val="center"/>
          </w:tcPr>
          <w:p w14:paraId="43264ADA" w14:textId="60B53772" w:rsidR="00BB78B2" w:rsidRPr="004333E3" w:rsidRDefault="00BB78B2" w:rsidP="004333E3">
            <w:pPr>
              <w:jc w:val="right"/>
              <w:rPr>
                <w:rFonts w:ascii="Arial" w:hAnsi="Arial" w:cs="Arial"/>
                <w:sz w:val="16"/>
                <w:szCs w:val="16"/>
              </w:rPr>
            </w:pPr>
            <w:r w:rsidRPr="004333E3">
              <w:rPr>
                <w:rFonts w:ascii="Arial" w:hAnsi="Arial" w:cs="Arial"/>
                <w:sz w:val="16"/>
                <w:szCs w:val="16"/>
              </w:rPr>
              <w:t>*Estimated dates</w:t>
            </w:r>
          </w:p>
        </w:tc>
      </w:tr>
    </w:tbl>
    <w:p w14:paraId="36AED356" w14:textId="77777777" w:rsidR="00C129B5" w:rsidRPr="00C129B5" w:rsidRDefault="00C129B5" w:rsidP="002A0227">
      <w:pPr>
        <w:jc w:val="center"/>
        <w:rPr>
          <w:sz w:val="22"/>
          <w:szCs w:val="22"/>
        </w:rPr>
      </w:pPr>
    </w:p>
    <w:p w14:paraId="6BEE4848" w14:textId="77777777" w:rsidR="00533ADB" w:rsidRPr="004333E3" w:rsidRDefault="00533ADB" w:rsidP="004333E3">
      <w:pPr>
        <w:jc w:val="center"/>
        <w:rPr>
          <w:rFonts w:ascii="Arial" w:hAnsi="Arial" w:cs="Arial"/>
          <w:i/>
          <w:sz w:val="22"/>
          <w:szCs w:val="22"/>
        </w:rPr>
      </w:pPr>
      <w:r w:rsidRPr="004333E3">
        <w:rPr>
          <w:rFonts w:ascii="Arial" w:hAnsi="Arial" w:cs="Arial"/>
          <w:i/>
          <w:sz w:val="22"/>
          <w:szCs w:val="22"/>
        </w:rPr>
        <w:t xml:space="preserve">The City reserves the right to modify this schedule at the City’s discretion.  </w:t>
      </w:r>
      <w:r w:rsidR="0060776E" w:rsidRPr="004333E3">
        <w:rPr>
          <w:rFonts w:ascii="Arial" w:hAnsi="Arial" w:cs="Arial"/>
          <w:i/>
          <w:sz w:val="22"/>
          <w:szCs w:val="22"/>
        </w:rPr>
        <w:t>N</w:t>
      </w:r>
      <w:r w:rsidRPr="004333E3">
        <w:rPr>
          <w:rFonts w:ascii="Arial" w:hAnsi="Arial" w:cs="Arial"/>
          <w:i/>
          <w:sz w:val="22"/>
          <w:szCs w:val="22"/>
        </w:rPr>
        <w:t xml:space="preserve">otification of changes in the response due date </w:t>
      </w:r>
      <w:r w:rsidR="0060776E" w:rsidRPr="004333E3">
        <w:rPr>
          <w:rFonts w:ascii="Arial" w:hAnsi="Arial" w:cs="Arial"/>
          <w:i/>
          <w:sz w:val="22"/>
          <w:szCs w:val="22"/>
        </w:rPr>
        <w:t xml:space="preserve">would be posted on the City website </w:t>
      </w:r>
      <w:r w:rsidR="00AB2780" w:rsidRPr="004333E3">
        <w:rPr>
          <w:rFonts w:ascii="Arial" w:hAnsi="Arial" w:cs="Arial"/>
          <w:i/>
          <w:sz w:val="22"/>
          <w:szCs w:val="22"/>
        </w:rPr>
        <w:t xml:space="preserve">or as otherwise stated </w:t>
      </w:r>
      <w:r w:rsidR="0060776E" w:rsidRPr="004333E3">
        <w:rPr>
          <w:rFonts w:ascii="Arial" w:hAnsi="Arial" w:cs="Arial"/>
          <w:i/>
          <w:sz w:val="22"/>
          <w:szCs w:val="22"/>
        </w:rPr>
        <w:t>herein.</w:t>
      </w:r>
    </w:p>
    <w:p w14:paraId="2F57DB48" w14:textId="142838E4" w:rsidR="004C7094" w:rsidRDefault="004C7094" w:rsidP="00BB78B2">
      <w:pPr>
        <w:jc w:val="center"/>
        <w:rPr>
          <w:rFonts w:ascii="Arial" w:hAnsi="Arial" w:cs="Arial"/>
          <w:i/>
          <w:sz w:val="22"/>
          <w:szCs w:val="22"/>
        </w:rPr>
      </w:pPr>
      <w:r w:rsidRPr="004333E3">
        <w:rPr>
          <w:rFonts w:ascii="Arial" w:hAnsi="Arial" w:cs="Arial"/>
          <w:i/>
          <w:sz w:val="22"/>
          <w:szCs w:val="22"/>
        </w:rPr>
        <w:t>All times and dates are Pacific Time.</w:t>
      </w:r>
    </w:p>
    <w:p w14:paraId="661B497C" w14:textId="4E274930" w:rsidR="00BB78B2" w:rsidRDefault="00BB78B2" w:rsidP="00BB78B2">
      <w:pPr>
        <w:jc w:val="center"/>
        <w:rPr>
          <w:rFonts w:ascii="Arial" w:hAnsi="Arial" w:cs="Arial"/>
          <w:i/>
          <w:sz w:val="22"/>
          <w:szCs w:val="22"/>
        </w:rPr>
      </w:pPr>
    </w:p>
    <w:p w14:paraId="542F9C6A" w14:textId="77777777" w:rsidR="00BB78B2" w:rsidRPr="004333E3" w:rsidRDefault="00BB78B2" w:rsidP="004333E3">
      <w:pPr>
        <w:jc w:val="center"/>
        <w:rPr>
          <w:rFonts w:ascii="Arial" w:hAnsi="Arial" w:cs="Arial"/>
          <w:i/>
          <w:sz w:val="22"/>
          <w:szCs w:val="22"/>
        </w:rPr>
      </w:pPr>
    </w:p>
    <w:p w14:paraId="58842D00" w14:textId="77777777" w:rsidR="00533ADB" w:rsidRPr="004333E3" w:rsidRDefault="00533ADB" w:rsidP="004333E3">
      <w:pPr>
        <w:jc w:val="center"/>
        <w:rPr>
          <w:b/>
          <w:color w:val="3366FF"/>
          <w:sz w:val="20"/>
          <w:szCs w:val="18"/>
        </w:rPr>
      </w:pPr>
    </w:p>
    <w:p w14:paraId="61BF3CA7" w14:textId="74F324CD" w:rsidR="008E3E51" w:rsidRPr="004333E3" w:rsidRDefault="00AD273A" w:rsidP="004333E3">
      <w:pPr>
        <w:jc w:val="center"/>
        <w:rPr>
          <w:rFonts w:ascii="Arial" w:hAnsi="Arial" w:cs="Arial"/>
          <w:b/>
          <w:color w:val="3333FF"/>
          <w:sz w:val="22"/>
          <w:szCs w:val="20"/>
        </w:rPr>
      </w:pPr>
      <w:r w:rsidRPr="004333E3">
        <w:rPr>
          <w:rFonts w:ascii="Arial" w:hAnsi="Arial" w:cs="Arial"/>
          <w:b/>
          <w:color w:val="3333FF"/>
          <w:sz w:val="22"/>
          <w:szCs w:val="20"/>
        </w:rPr>
        <w:t xml:space="preserve">PROPOSALS </w:t>
      </w:r>
      <w:r w:rsidR="00533ADB" w:rsidRPr="004333E3">
        <w:rPr>
          <w:rFonts w:ascii="Arial" w:hAnsi="Arial" w:cs="Arial"/>
          <w:b/>
          <w:color w:val="3333FF"/>
          <w:sz w:val="22"/>
          <w:szCs w:val="20"/>
        </w:rPr>
        <w:t xml:space="preserve">MUST BE RECEIVED ON OR BEFORE THE </w:t>
      </w:r>
      <w:r w:rsidRPr="004333E3">
        <w:rPr>
          <w:rFonts w:ascii="Arial" w:hAnsi="Arial" w:cs="Arial"/>
          <w:b/>
          <w:color w:val="3333FF"/>
          <w:sz w:val="22"/>
          <w:szCs w:val="20"/>
        </w:rPr>
        <w:t xml:space="preserve">DUE </w:t>
      </w:r>
      <w:r w:rsidR="00533ADB" w:rsidRPr="004333E3">
        <w:rPr>
          <w:rFonts w:ascii="Arial" w:hAnsi="Arial" w:cs="Arial"/>
          <w:b/>
          <w:color w:val="3333FF"/>
          <w:sz w:val="22"/>
          <w:szCs w:val="20"/>
        </w:rPr>
        <w:t xml:space="preserve">DATE </w:t>
      </w:r>
      <w:r w:rsidR="00277C1B">
        <w:rPr>
          <w:rFonts w:ascii="Arial" w:hAnsi="Arial" w:cs="Arial"/>
          <w:b/>
          <w:color w:val="3333FF"/>
          <w:sz w:val="22"/>
          <w:szCs w:val="20"/>
        </w:rPr>
        <w:t xml:space="preserve">IN THE SCHEDULE ABOVE </w:t>
      </w:r>
      <w:r w:rsidR="00533ADB" w:rsidRPr="004333E3">
        <w:rPr>
          <w:rFonts w:ascii="Arial" w:hAnsi="Arial" w:cs="Arial"/>
          <w:b/>
          <w:color w:val="3333FF"/>
          <w:sz w:val="22"/>
          <w:szCs w:val="20"/>
        </w:rPr>
        <w:t>AND TIME AT TH</w:t>
      </w:r>
      <w:r w:rsidR="008E3E51" w:rsidRPr="004333E3">
        <w:rPr>
          <w:rFonts w:ascii="Arial" w:hAnsi="Arial" w:cs="Arial"/>
          <w:b/>
          <w:color w:val="3333FF"/>
          <w:sz w:val="22"/>
          <w:szCs w:val="20"/>
        </w:rPr>
        <w:t>E</w:t>
      </w:r>
      <w:r w:rsidR="00533ADB" w:rsidRPr="004333E3">
        <w:rPr>
          <w:rFonts w:ascii="Arial" w:hAnsi="Arial" w:cs="Arial"/>
          <w:b/>
          <w:color w:val="3333FF"/>
          <w:sz w:val="22"/>
          <w:szCs w:val="20"/>
        </w:rPr>
        <w:t xml:space="preserve"> LOCATION</w:t>
      </w:r>
      <w:r w:rsidR="008E3E51" w:rsidRPr="004333E3">
        <w:rPr>
          <w:rFonts w:ascii="Arial" w:hAnsi="Arial" w:cs="Arial"/>
          <w:b/>
          <w:color w:val="3333FF"/>
          <w:sz w:val="22"/>
          <w:szCs w:val="20"/>
        </w:rPr>
        <w:t>S SHOWN IN SECTION</w:t>
      </w:r>
      <w:r w:rsidR="00916B14" w:rsidRPr="004333E3">
        <w:rPr>
          <w:rFonts w:ascii="Arial" w:hAnsi="Arial" w:cs="Arial"/>
          <w:b/>
          <w:color w:val="3333FF"/>
          <w:sz w:val="22"/>
          <w:szCs w:val="20"/>
        </w:rPr>
        <w:t xml:space="preserve"> </w:t>
      </w:r>
      <w:r w:rsidR="00277C1B">
        <w:rPr>
          <w:rFonts w:ascii="Arial" w:hAnsi="Arial" w:cs="Arial"/>
          <w:b/>
          <w:color w:val="3333FF"/>
          <w:sz w:val="22"/>
          <w:szCs w:val="20"/>
        </w:rPr>
        <w:t>10</w:t>
      </w:r>
      <w:r w:rsidR="00916B14" w:rsidRPr="004333E3">
        <w:rPr>
          <w:rFonts w:ascii="Arial" w:hAnsi="Arial" w:cs="Arial"/>
          <w:b/>
          <w:color w:val="3333FF"/>
          <w:sz w:val="22"/>
          <w:szCs w:val="20"/>
        </w:rPr>
        <w:t>.</w:t>
      </w:r>
      <w:r w:rsidR="00277C1B">
        <w:rPr>
          <w:rFonts w:ascii="Arial" w:hAnsi="Arial" w:cs="Arial"/>
          <w:b/>
          <w:color w:val="3333FF"/>
          <w:sz w:val="22"/>
          <w:szCs w:val="20"/>
        </w:rPr>
        <w:t>8</w:t>
      </w:r>
    </w:p>
    <w:p w14:paraId="0086C2D7" w14:textId="7DAC1B29" w:rsidR="00533ADB" w:rsidRPr="004333E3" w:rsidRDefault="008E3E51" w:rsidP="004333E3">
      <w:pPr>
        <w:jc w:val="center"/>
        <w:rPr>
          <w:rFonts w:ascii="Arial" w:hAnsi="Arial" w:cs="Arial"/>
          <w:b/>
          <w:color w:val="3333FF"/>
          <w:sz w:val="22"/>
          <w:szCs w:val="20"/>
        </w:rPr>
      </w:pPr>
      <w:r w:rsidRPr="004333E3">
        <w:rPr>
          <w:rFonts w:ascii="Arial" w:hAnsi="Arial" w:cs="Arial"/>
          <w:b/>
          <w:color w:val="3333FF"/>
          <w:sz w:val="22"/>
          <w:szCs w:val="20"/>
        </w:rPr>
        <w:t>MARK THE OUTSIDE OF YOUR MAILING PACKAGE INDICATING RFP</w:t>
      </w:r>
      <w:r w:rsidR="00BC5895">
        <w:rPr>
          <w:rFonts w:ascii="Arial" w:hAnsi="Arial" w:cs="Arial"/>
          <w:b/>
          <w:color w:val="3333FF"/>
          <w:sz w:val="22"/>
          <w:szCs w:val="20"/>
        </w:rPr>
        <w:t xml:space="preserve"> </w:t>
      </w:r>
      <w:r w:rsidR="00F31FAC">
        <w:rPr>
          <w:rFonts w:ascii="Arial" w:hAnsi="Arial" w:cs="Arial"/>
          <w:b/>
          <w:color w:val="3333FF"/>
          <w:sz w:val="22"/>
          <w:szCs w:val="20"/>
        </w:rPr>
        <w:t>CTY-</w:t>
      </w:r>
      <w:r w:rsidR="001F5520">
        <w:rPr>
          <w:rFonts w:ascii="Arial" w:hAnsi="Arial" w:cs="Arial"/>
          <w:b/>
          <w:color w:val="3333FF"/>
          <w:sz w:val="22"/>
          <w:szCs w:val="20"/>
        </w:rPr>
        <w:t>4802</w:t>
      </w:r>
    </w:p>
    <w:p w14:paraId="4CED625C" w14:textId="77777777" w:rsidR="00CB30BF" w:rsidRPr="004333E3" w:rsidRDefault="00CB30BF" w:rsidP="004333E3">
      <w:pPr>
        <w:jc w:val="center"/>
        <w:rPr>
          <w:rFonts w:ascii="Arial" w:hAnsi="Arial" w:cs="Arial"/>
          <w:b/>
          <w:i/>
          <w:color w:val="3333FF"/>
          <w:sz w:val="20"/>
          <w:szCs w:val="20"/>
        </w:rPr>
      </w:pPr>
    </w:p>
    <w:p w14:paraId="49E33C5D" w14:textId="3116CB67" w:rsidR="00CB30BF" w:rsidRPr="004333E3" w:rsidRDefault="00CB30BF" w:rsidP="00BB78B2">
      <w:pPr>
        <w:jc w:val="center"/>
        <w:rPr>
          <w:rFonts w:ascii="Arial" w:hAnsi="Arial" w:cs="Arial"/>
          <w:b/>
          <w:i/>
          <w:color w:val="3333FF"/>
          <w:sz w:val="20"/>
          <w:szCs w:val="20"/>
        </w:rPr>
      </w:pPr>
    </w:p>
    <w:p w14:paraId="5285F30D" w14:textId="1275027D" w:rsidR="00BB78B2" w:rsidRDefault="00BB78B2" w:rsidP="00BB78B2">
      <w:pPr>
        <w:jc w:val="center"/>
        <w:rPr>
          <w:rFonts w:ascii="Arial" w:hAnsi="Arial" w:cs="Arial"/>
          <w:b/>
          <w:i/>
          <w:color w:val="3366FF"/>
          <w:sz w:val="20"/>
          <w:szCs w:val="20"/>
        </w:rPr>
      </w:pPr>
    </w:p>
    <w:p w14:paraId="49E61E36" w14:textId="77777777" w:rsidR="00916B14" w:rsidRPr="00682C92" w:rsidRDefault="00916B14" w:rsidP="004333E3">
      <w:pPr>
        <w:jc w:val="center"/>
        <w:rPr>
          <w:rFonts w:ascii="Arial" w:hAnsi="Arial" w:cs="Arial"/>
          <w:b/>
          <w:i/>
          <w:color w:val="3366FF"/>
          <w:sz w:val="20"/>
          <w:szCs w:val="20"/>
        </w:rPr>
      </w:pPr>
    </w:p>
    <w:p w14:paraId="5D6C88E5" w14:textId="0DF43D72" w:rsidR="00F10114" w:rsidRPr="00573095" w:rsidRDefault="00CB30BF" w:rsidP="00B7230E">
      <w:pPr>
        <w:pStyle w:val="BodyText"/>
        <w:jc w:val="center"/>
        <w:rPr>
          <w:b/>
          <w:sz w:val="22"/>
          <w:szCs w:val="22"/>
          <w:u w:val="single"/>
        </w:rPr>
      </w:pPr>
      <w:r w:rsidRPr="00682C92">
        <w:rPr>
          <w:rFonts w:ascii="Arial" w:hAnsi="Arial" w:cs="Arial"/>
          <w:b/>
          <w:i/>
          <w:color w:val="C00000"/>
          <w:sz w:val="20"/>
          <w:szCs w:val="20"/>
        </w:rPr>
        <w:t>NOTE:</w:t>
      </w:r>
      <w:r w:rsidR="00916B14">
        <w:rPr>
          <w:rFonts w:ascii="Arial" w:hAnsi="Arial" w:cs="Arial"/>
          <w:b/>
          <w:i/>
          <w:color w:val="C00000"/>
          <w:sz w:val="20"/>
          <w:szCs w:val="20"/>
        </w:rPr>
        <w:t xml:space="preserve"> </w:t>
      </w:r>
      <w:r w:rsidRPr="00682C92">
        <w:rPr>
          <w:rFonts w:ascii="Arial" w:hAnsi="Arial" w:cs="Arial"/>
          <w:b/>
          <w:i/>
          <w:color w:val="C00000"/>
          <w:sz w:val="20"/>
          <w:szCs w:val="20"/>
        </w:rPr>
        <w:t>By responding to this RFP, the Proposer agrees that he/she has read and understands the requirements and all documents within this RFP package.</w:t>
      </w:r>
      <w:r w:rsidR="00F10114" w:rsidRPr="000F6B3C">
        <w:rPr>
          <w:b/>
          <w:sz w:val="22"/>
          <w:szCs w:val="22"/>
          <w:u w:val="single"/>
        </w:rPr>
        <w:br w:type="page"/>
      </w:r>
    </w:p>
    <w:p w14:paraId="32344CC0" w14:textId="77777777" w:rsidR="00250916" w:rsidRPr="009367B8" w:rsidRDefault="00250916" w:rsidP="00BC5895">
      <w:pPr>
        <w:pStyle w:val="Heading1"/>
        <w:jc w:val="both"/>
      </w:pPr>
      <w:r w:rsidRPr="004333E3">
        <w:lastRenderedPageBreak/>
        <w:t>INTRODUCTION</w:t>
      </w:r>
      <w:r w:rsidRPr="009367B8">
        <w:t>:</w:t>
      </w:r>
    </w:p>
    <w:p w14:paraId="15C26BA3" w14:textId="6676CC98" w:rsidR="009946ED" w:rsidRDefault="00A42A01" w:rsidP="00BC5895">
      <w:pPr>
        <w:pStyle w:val="BODYCOPY"/>
        <w:jc w:val="both"/>
      </w:pPr>
      <w:r w:rsidRPr="00817831">
        <w:t>The City of Seattle (City)</w:t>
      </w:r>
      <w:r>
        <w:t xml:space="preserve"> </w:t>
      </w:r>
      <w:r w:rsidR="00B436B1">
        <w:t>need</w:t>
      </w:r>
      <w:r w:rsidR="006C0ED2">
        <w:t>s</w:t>
      </w:r>
      <w:r w:rsidR="009946ED" w:rsidRPr="009946ED">
        <w:t xml:space="preserve"> a Citywide integrated contract management system that will provide a standard process for collaborative creation of contracts, provide a mechanism to adhere to the City standards for contract administration and management, create a searchable database for new and legacy contracts, interface with the City’s financial and business systems and processes, and be implemented by a targeted date of September 2020.</w:t>
      </w:r>
    </w:p>
    <w:p w14:paraId="1C85B3CC" w14:textId="469C4125" w:rsidR="009946ED" w:rsidRDefault="00EC1E3B" w:rsidP="00BC5895">
      <w:pPr>
        <w:pStyle w:val="BODYCOPY"/>
        <w:jc w:val="both"/>
      </w:pPr>
      <w:r w:rsidRPr="00EC1E3B">
        <w:t xml:space="preserve">More specifically, the Citywide contract management system (CCMS) would incorporate comprehensive contract lifecycle management including contract development and negotiations, approval workflows, contract management, work order management, contract change order management, contract administration, and contract close-out. The CCMS would be configured to support </w:t>
      </w:r>
      <w:r w:rsidR="003624C6" w:rsidRPr="00EC1E3B">
        <w:t>all</w:t>
      </w:r>
      <w:r w:rsidRPr="00EC1E3B">
        <w:t xml:space="preserve"> the City’s contracts and agreements, including purchasing blanket contracts, consultant contracts, Public Works contracts, agency service provider agreements, memorandum of agreements/understandings, lease agreements, concession agreements, interlocal agreements, partnerships, etc. It would allow City users to create contracts using templates and clauses, negotiate and redline documents, and allow the final contract to be electronically signed. It would store contracts and contract-related documents within the system and have robust document management capabilities to support the City’s records retention rules. It would interface with the City’s financial system, PeopleSoft 9.2, for contract payment tracking and other financial information. It would provide a portal for the Public to search for active contracts, view contract information, and download contract documents.</w:t>
      </w:r>
    </w:p>
    <w:p w14:paraId="292D3B9D" w14:textId="6EC28ED5" w:rsidR="00EC1E3B" w:rsidRDefault="00EC1E3B" w:rsidP="00BC5895">
      <w:pPr>
        <w:pStyle w:val="BODYCOPY"/>
        <w:jc w:val="both"/>
      </w:pPr>
      <w:r w:rsidRPr="00EC1E3B">
        <w:t xml:space="preserve">Vendor will also be responsible for providing the necessary services to implement, integrate, and successfully launch their solution at the City. The City will provide a project team with business analysis resources to assist with design and configuration for initial implementation. </w:t>
      </w:r>
      <w:r w:rsidR="00BB3210">
        <w:t>While t</w:t>
      </w:r>
      <w:r w:rsidRPr="00EC1E3B">
        <w:t xml:space="preserve">he City’s contract management process is mostly </w:t>
      </w:r>
      <w:r w:rsidR="00CC38CC">
        <w:t>consistent</w:t>
      </w:r>
      <w:r w:rsidRPr="00EC1E3B">
        <w:t xml:space="preserve"> because there are City policies for Purchasing, Public Works, Consulting and Agency Service Provider Agreements contract types</w:t>
      </w:r>
      <w:r w:rsidR="00BC521F">
        <w:t>, a</w:t>
      </w:r>
      <w:r w:rsidRPr="00EC1E3B">
        <w:t>pproval workflows vary and are unique to every City department. Some City departments have dedicated contract specialists while others do not. There will be limited resources in each City department to support the implementation effort. Because of these constraints, the City is planning for a phased implementation by contract type and City department; however, the City is open to Vendor feedback related to this approach.  Training will also be a large part of the implementation plan.</w:t>
      </w:r>
    </w:p>
    <w:p w14:paraId="0EDAA618" w14:textId="2CF54077" w:rsidR="0043226E" w:rsidRDefault="00EC1E3B" w:rsidP="00BC5895">
      <w:pPr>
        <w:pStyle w:val="BODYCOPY"/>
        <w:jc w:val="both"/>
      </w:pPr>
      <w:r w:rsidRPr="00EC1E3B">
        <w:t xml:space="preserve">The City is soliciting proposals from qualified vendors that can provide a CCMS solution based on the specifications and requirements set forth in this </w:t>
      </w:r>
      <w:r w:rsidR="006C41CC">
        <w:t>RFP</w:t>
      </w:r>
      <w:r w:rsidR="00541102">
        <w:t xml:space="preserve"> #</w:t>
      </w:r>
      <w:r w:rsidRPr="00EC1E3B">
        <w:t>CTY-4802</w:t>
      </w:r>
      <w:r w:rsidR="006C41CC">
        <w:t>.</w:t>
      </w:r>
    </w:p>
    <w:p w14:paraId="70B23C52" w14:textId="4CEA4653" w:rsidR="009946ED" w:rsidRDefault="00462B1A" w:rsidP="00BC5895">
      <w:pPr>
        <w:pStyle w:val="BODYCOPY"/>
        <w:jc w:val="both"/>
      </w:pPr>
      <w:r w:rsidRPr="00462B1A">
        <w:t>Vendors are encouraged to provide their expertise and creativity and to offer different options for delivering the best solution. Different options with different prices are entirely appropriate</w:t>
      </w:r>
      <w:r w:rsidR="00DD1F9B" w:rsidRPr="00DD1F9B">
        <w:t>.</w:t>
      </w:r>
    </w:p>
    <w:p w14:paraId="03BB8F6C" w14:textId="3735CDE0" w:rsidR="00EA33E2" w:rsidRPr="009367B8" w:rsidRDefault="004D568B" w:rsidP="00BC5895">
      <w:pPr>
        <w:pStyle w:val="Heading1"/>
        <w:jc w:val="both"/>
      </w:pPr>
      <w:r>
        <w:t>Backgroun</w:t>
      </w:r>
      <w:r w:rsidR="003019F8">
        <w:t>d / Goals / Objectives</w:t>
      </w:r>
      <w:r w:rsidRPr="009367B8">
        <w:t xml:space="preserve"> </w:t>
      </w:r>
    </w:p>
    <w:p w14:paraId="5121A90C" w14:textId="6BCA3302" w:rsidR="003019F8" w:rsidRDefault="003019F8" w:rsidP="00BC5895">
      <w:pPr>
        <w:pStyle w:val="BODYCOPY"/>
        <w:jc w:val="both"/>
      </w:pPr>
      <w:r w:rsidRPr="003019F8">
        <w:t xml:space="preserve">The City currently has over </w:t>
      </w:r>
      <w:r w:rsidR="00CE4A48">
        <w:t>35</w:t>
      </w:r>
      <w:r w:rsidRPr="003019F8">
        <w:t xml:space="preserve"> departments (see chart below) with approximately 5000 Consultant, Public Works, and Purchasing contracts. The Human Services Department has about 500 Agency Service Provider Agreements. There are many thousands of other agreements across the City. (A detailed set of contract counts by department is available in Table </w:t>
      </w:r>
      <w:r w:rsidR="009E7757">
        <w:t>2</w:t>
      </w:r>
      <w:r w:rsidR="00701A3D">
        <w:t xml:space="preserve"> - </w:t>
      </w:r>
      <w:r w:rsidR="009E7757">
        <w:t>Informational Attachments</w:t>
      </w:r>
      <w:r w:rsidR="00701A3D">
        <w:t>.</w:t>
      </w:r>
      <w:r w:rsidRPr="003019F8">
        <w:t>)</w:t>
      </w:r>
    </w:p>
    <w:p w14:paraId="25871365" w14:textId="77777777" w:rsidR="003019F8" w:rsidRPr="00CA5E30" w:rsidRDefault="003019F8" w:rsidP="003019F8">
      <w:pPr>
        <w:pStyle w:val="H2"/>
        <w:jc w:val="both"/>
      </w:pPr>
      <w:r w:rsidRPr="00CA5E30">
        <w:lastRenderedPageBreak/>
        <w:t>City of Seattle Departments and Offices</w:t>
      </w:r>
      <w:r>
        <w:t xml:space="preserve"> (Chart from 2018)</w:t>
      </w:r>
    </w:p>
    <w:p w14:paraId="0CD45F42" w14:textId="4250A389" w:rsidR="003019F8" w:rsidRPr="006C609F" w:rsidRDefault="003019F8" w:rsidP="00BC5895">
      <w:pPr>
        <w:pStyle w:val="BODYCOPY"/>
        <w:jc w:val="both"/>
      </w:pPr>
      <w:r>
        <w:rPr>
          <w:noProof/>
        </w:rPr>
        <w:drawing>
          <wp:inline distT="0" distB="0" distL="0" distR="0" wp14:anchorId="2A9E8E1F" wp14:editId="1FBEFC74">
            <wp:extent cx="6629400" cy="4768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9400" cy="4768215"/>
                    </a:xfrm>
                    <a:prstGeom prst="rect">
                      <a:avLst/>
                    </a:prstGeom>
                  </pic:spPr>
                </pic:pic>
              </a:graphicData>
            </a:graphic>
          </wp:inline>
        </w:drawing>
      </w:r>
    </w:p>
    <w:p w14:paraId="6DCE7E97" w14:textId="64CDB95E" w:rsidR="0030186F" w:rsidRPr="000F5AAE" w:rsidRDefault="0030186F" w:rsidP="00B7230E">
      <w:pPr>
        <w:pStyle w:val="BODYCOPY"/>
        <w:jc w:val="both"/>
      </w:pPr>
      <w:r w:rsidRPr="0030186F">
        <w:t>The City lacks a single, consolidated system capable of managing the City’s various contracts. Every City department develops, manages, and administers various types of contracts and agreements.  No Citywide solution exists to manage these contracts and some departments have internally developed applications, databases, or manual procedures (Excel, Access, paper) to support the various contract management processes.  The City is looking to upgrade and consolidate the disparate systems into a single solution that will improve contract reporting across departments and support our varied contract portfolio and, at a minimum, address the following Goals and Objectives:</w:t>
      </w:r>
    </w:p>
    <w:p w14:paraId="47D5F063" w14:textId="0F8CA0FB" w:rsidR="006C609F" w:rsidRPr="006966B5" w:rsidRDefault="00E33C00" w:rsidP="00C311C2">
      <w:pPr>
        <w:pStyle w:val="H2"/>
      </w:pPr>
      <w:r>
        <w:t xml:space="preserve">2.1 </w:t>
      </w:r>
      <w:r w:rsidR="00E97596">
        <w:tab/>
      </w:r>
      <w:r w:rsidR="006C609F" w:rsidRPr="006966B5">
        <w:t xml:space="preserve">Project/Services Goals: </w:t>
      </w:r>
    </w:p>
    <w:p w14:paraId="784F7FA9" w14:textId="345F434E" w:rsidR="006C609F" w:rsidRPr="006C609F" w:rsidRDefault="006C609F" w:rsidP="00BC5895">
      <w:pPr>
        <w:pStyle w:val="BODYCOPY"/>
        <w:numPr>
          <w:ilvl w:val="0"/>
          <w:numId w:val="49"/>
        </w:numPr>
        <w:jc w:val="both"/>
      </w:pPr>
      <w:r w:rsidRPr="006C609F">
        <w:t xml:space="preserve">Replace the current suite of </w:t>
      </w:r>
      <w:r w:rsidR="00D3287C">
        <w:t>contract</w:t>
      </w:r>
      <w:r w:rsidRPr="006C609F">
        <w:t xml:space="preserve"> management solutions with a (SaaS) and/or (COTS) system</w:t>
      </w:r>
      <w:r w:rsidR="00A76EFB">
        <w:t>,</w:t>
      </w:r>
      <w:r w:rsidRPr="006C609F">
        <w:t xml:space="preserve"> that provides a more seamless and integrated program management architecture and lessens IT support requirements for </w:t>
      </w:r>
      <w:r w:rsidR="006576F3">
        <w:t>the City’s contracts</w:t>
      </w:r>
      <w:r w:rsidRPr="006C609F">
        <w:t>.</w:t>
      </w:r>
    </w:p>
    <w:p w14:paraId="110E17A4" w14:textId="78F24733" w:rsidR="006C609F" w:rsidRPr="006C609F" w:rsidRDefault="006C609F" w:rsidP="00BC5895">
      <w:pPr>
        <w:pStyle w:val="BODYCOPY"/>
        <w:numPr>
          <w:ilvl w:val="0"/>
          <w:numId w:val="49"/>
        </w:numPr>
        <w:jc w:val="both"/>
      </w:pPr>
      <w:r w:rsidRPr="006C609F">
        <w:t xml:space="preserve">Provide a holistic view of </w:t>
      </w:r>
      <w:r w:rsidR="006576F3">
        <w:t>City contracts</w:t>
      </w:r>
      <w:r w:rsidRPr="006C609F">
        <w:t xml:space="preserve"> by managing, tracking</w:t>
      </w:r>
      <w:r w:rsidR="00CB3752">
        <w:t>,</w:t>
      </w:r>
      <w:r w:rsidRPr="006C609F">
        <w:t xml:space="preserve"> and reporting the business processes for all </w:t>
      </w:r>
      <w:r w:rsidR="00B41ADF">
        <w:t>City contracts</w:t>
      </w:r>
      <w:r w:rsidRPr="006C609F">
        <w:t>.</w:t>
      </w:r>
    </w:p>
    <w:p w14:paraId="76BB4766" w14:textId="2AA44307" w:rsidR="006C609F" w:rsidRPr="005F0699" w:rsidRDefault="006C609F" w:rsidP="00BC5895">
      <w:pPr>
        <w:pStyle w:val="BODYCOPY"/>
        <w:numPr>
          <w:ilvl w:val="0"/>
          <w:numId w:val="49"/>
        </w:numPr>
        <w:jc w:val="both"/>
      </w:pPr>
      <w:r w:rsidRPr="005F0699">
        <w:t xml:space="preserve">Streamline and automate the various business process workflows throughout the </w:t>
      </w:r>
      <w:r w:rsidR="00B41ADF">
        <w:t>City’s contracting divisions</w:t>
      </w:r>
      <w:r w:rsidRPr="005F0699">
        <w:t xml:space="preserve">, lowering the overhead costs of </w:t>
      </w:r>
      <w:r w:rsidR="00B41ADF">
        <w:t>contract</w:t>
      </w:r>
      <w:r w:rsidRPr="005F0699">
        <w:t xml:space="preserve"> management, increasing employee productivity, decreasing average </w:t>
      </w:r>
      <w:r w:rsidR="006E6670">
        <w:t>contract development</w:t>
      </w:r>
      <w:r w:rsidRPr="005F0699">
        <w:t xml:space="preserve"> duration, and increasing programs’ cost-effectiveness.  </w:t>
      </w:r>
      <w:r>
        <w:t>(</w:t>
      </w:r>
      <w:r w:rsidRPr="005F0699">
        <w:t>See</w:t>
      </w:r>
      <w:r>
        <w:t xml:space="preserve"> </w:t>
      </w:r>
      <w:r w:rsidR="001546DA" w:rsidRPr="003019F8">
        <w:t xml:space="preserve">Table </w:t>
      </w:r>
      <w:r w:rsidR="001546DA">
        <w:t>2</w:t>
      </w:r>
      <w:r w:rsidR="00FF0C0B">
        <w:t xml:space="preserve"> -</w:t>
      </w:r>
      <w:r w:rsidR="001546DA">
        <w:t xml:space="preserve"> Informational Attachments</w:t>
      </w:r>
      <w:r>
        <w:t xml:space="preserve"> </w:t>
      </w:r>
      <w:r w:rsidRPr="005F0699">
        <w:t>for examples of several key process workflows.</w:t>
      </w:r>
      <w:r>
        <w:t>)</w:t>
      </w:r>
      <w:r w:rsidRPr="005F0699">
        <w:t xml:space="preserve">  </w:t>
      </w:r>
    </w:p>
    <w:p w14:paraId="7B4E97B9" w14:textId="615FB5DE" w:rsidR="006C609F" w:rsidRPr="005F0699" w:rsidRDefault="006C609F" w:rsidP="00BC5895">
      <w:pPr>
        <w:pStyle w:val="BODYCOPY"/>
        <w:numPr>
          <w:ilvl w:val="0"/>
          <w:numId w:val="49"/>
        </w:numPr>
        <w:jc w:val="both"/>
      </w:pPr>
      <w:r w:rsidRPr="005F0699">
        <w:t>Deliver recurring reports</w:t>
      </w:r>
      <w:r>
        <w:t>;</w:t>
      </w:r>
      <w:r w:rsidRPr="005F0699">
        <w:t xml:space="preserve"> </w:t>
      </w:r>
      <w:r>
        <w:t xml:space="preserve">automatically update </w:t>
      </w:r>
      <w:r w:rsidR="00D7490E">
        <w:t>contract</w:t>
      </w:r>
      <w:r>
        <w:t xml:space="preserve"> dashboards; </w:t>
      </w:r>
      <w:r w:rsidRPr="005F0699">
        <w:t>create new reports and broadcasts as needed</w:t>
      </w:r>
      <w:r>
        <w:t>;</w:t>
      </w:r>
      <w:r w:rsidRPr="005F0699">
        <w:t xml:space="preserve"> and perform ad-hoc analysis.  </w:t>
      </w:r>
    </w:p>
    <w:p w14:paraId="0517201A" w14:textId="3C5317BD" w:rsidR="006C609F" w:rsidRPr="006C609F" w:rsidRDefault="006C609F" w:rsidP="00BC5895">
      <w:pPr>
        <w:pStyle w:val="BODYCOPY"/>
        <w:numPr>
          <w:ilvl w:val="0"/>
          <w:numId w:val="49"/>
        </w:numPr>
        <w:jc w:val="both"/>
      </w:pPr>
      <w:r w:rsidRPr="006C609F">
        <w:lastRenderedPageBreak/>
        <w:t xml:space="preserve">Organize and store </w:t>
      </w:r>
      <w:r w:rsidR="00D7490E">
        <w:t>contract</w:t>
      </w:r>
      <w:r w:rsidRPr="006C609F">
        <w:t xml:space="preserve"> documentation necessary for compliance with state auditor requirements; act as system of record for </w:t>
      </w:r>
      <w:r w:rsidR="00C578D8">
        <w:t>contract</w:t>
      </w:r>
      <w:r w:rsidRPr="006C609F">
        <w:t>-related documentation.</w:t>
      </w:r>
    </w:p>
    <w:p w14:paraId="5A1F156E" w14:textId="2019B90F" w:rsidR="006C609F" w:rsidRPr="005F0699" w:rsidRDefault="006C609F" w:rsidP="00BC5895">
      <w:pPr>
        <w:pStyle w:val="BODYCOPY"/>
        <w:numPr>
          <w:ilvl w:val="0"/>
          <w:numId w:val="49"/>
        </w:numPr>
        <w:jc w:val="both"/>
      </w:pPr>
      <w:r>
        <w:t>Enhanced</w:t>
      </w:r>
      <w:r w:rsidRPr="005F0699">
        <w:t xml:space="preserve"> </w:t>
      </w:r>
      <w:r w:rsidR="00C578D8">
        <w:t>contract</w:t>
      </w:r>
      <w:r w:rsidRPr="005F0699">
        <w:t xml:space="preserve"> reporting, ensuring quick and accurate access to meaningful information that will drive better decision-making.  </w:t>
      </w:r>
    </w:p>
    <w:p w14:paraId="2FAD4465" w14:textId="244A2C42" w:rsidR="006C609F" w:rsidRPr="006C609F" w:rsidRDefault="006C609F" w:rsidP="00BC5895">
      <w:pPr>
        <w:pStyle w:val="BODYCOPY"/>
        <w:numPr>
          <w:ilvl w:val="0"/>
          <w:numId w:val="49"/>
        </w:numPr>
        <w:jc w:val="both"/>
      </w:pPr>
      <w:r w:rsidRPr="006C609F">
        <w:t xml:space="preserve">Establish strict version control of </w:t>
      </w:r>
      <w:r w:rsidR="00C578D8">
        <w:t>contracts</w:t>
      </w:r>
      <w:r w:rsidRPr="006C609F">
        <w:t xml:space="preserve">; track version history and provide access to prior versions when necessary.  </w:t>
      </w:r>
    </w:p>
    <w:p w14:paraId="1F9E16A8" w14:textId="76160AE3" w:rsidR="006C609F" w:rsidRDefault="006C609F" w:rsidP="00BC5895">
      <w:pPr>
        <w:pStyle w:val="BODYCOPY"/>
        <w:numPr>
          <w:ilvl w:val="0"/>
          <w:numId w:val="49"/>
        </w:numPr>
        <w:jc w:val="both"/>
      </w:pPr>
      <w:r w:rsidRPr="00647361">
        <w:t xml:space="preserve">Establish a flexible and configurable framework that can be used by staff to develop new and unique </w:t>
      </w:r>
      <w:r w:rsidR="00C578D8" w:rsidRPr="00647361">
        <w:t>contract</w:t>
      </w:r>
      <w:r w:rsidRPr="00647361">
        <w:t xml:space="preserve"> workflows.  </w:t>
      </w:r>
    </w:p>
    <w:p w14:paraId="0ED7E148" w14:textId="03CA6CE1" w:rsidR="006C609F" w:rsidRPr="006C609F" w:rsidRDefault="006C609F" w:rsidP="00BC5895">
      <w:pPr>
        <w:pStyle w:val="BODYCOPY"/>
        <w:numPr>
          <w:ilvl w:val="0"/>
          <w:numId w:val="49"/>
        </w:numPr>
        <w:jc w:val="both"/>
      </w:pPr>
      <w:r w:rsidRPr="006C609F">
        <w:t>Eliminate redundant data entry and implement data validation rules to ensure accurate data collection.</w:t>
      </w:r>
    </w:p>
    <w:p w14:paraId="59C388E6" w14:textId="53A2AF9F" w:rsidR="006C609F" w:rsidRPr="005F0699" w:rsidRDefault="006C609F" w:rsidP="00BC5895">
      <w:pPr>
        <w:pStyle w:val="BODYCOPY"/>
        <w:numPr>
          <w:ilvl w:val="0"/>
          <w:numId w:val="49"/>
        </w:numPr>
        <w:jc w:val="both"/>
      </w:pPr>
      <w:r w:rsidRPr="005F0699">
        <w:t xml:space="preserve">Provide secure service interface with other systems and reconcile </w:t>
      </w:r>
      <w:r w:rsidR="00647361">
        <w:t>CCMS</w:t>
      </w:r>
      <w:r w:rsidRPr="005F0699">
        <w:t xml:space="preserve"> data with </w:t>
      </w:r>
      <w:r w:rsidR="00A14DC0">
        <w:t>the City</w:t>
      </w:r>
      <w:r w:rsidRPr="005F0699">
        <w:t>’s</w:t>
      </w:r>
      <w:r w:rsidR="004A6C31">
        <w:t xml:space="preserve"> enterprise systems</w:t>
      </w:r>
      <w:r w:rsidRPr="005F0699">
        <w:t xml:space="preserve">, </w:t>
      </w:r>
      <w:r>
        <w:t xml:space="preserve">e.g. </w:t>
      </w:r>
      <w:r w:rsidR="004A6C31">
        <w:t>PeopleSoft 9.2</w:t>
      </w:r>
      <w:r>
        <w:t xml:space="preserve">, </w:t>
      </w:r>
      <w:r w:rsidR="007C4CC8">
        <w:t xml:space="preserve">or </w:t>
      </w:r>
      <w:r w:rsidR="0054190D">
        <w:t>digital signature</w:t>
      </w:r>
      <w:r w:rsidR="00F0260C">
        <w:t xml:space="preserve"> platform</w:t>
      </w:r>
      <w:r w:rsidRPr="005F0699">
        <w:t>.</w:t>
      </w:r>
    </w:p>
    <w:p w14:paraId="4EEBA6A9" w14:textId="2D9DD132" w:rsidR="000E03CD" w:rsidRDefault="006C609F" w:rsidP="00C52FB6">
      <w:pPr>
        <w:pStyle w:val="BODYCOPY"/>
        <w:numPr>
          <w:ilvl w:val="0"/>
          <w:numId w:val="49"/>
        </w:numPr>
        <w:jc w:val="both"/>
      </w:pPr>
      <w:r w:rsidRPr="006C609F">
        <w:t xml:space="preserve">Capabilities to offer self-service web portals for </w:t>
      </w:r>
      <w:r w:rsidR="00A22DC0">
        <w:t>suppliers</w:t>
      </w:r>
      <w:r w:rsidR="00147850">
        <w:t xml:space="preserve"> and the public</w:t>
      </w:r>
      <w:r w:rsidRPr="006C609F">
        <w:t xml:space="preserve"> </w:t>
      </w:r>
      <w:r w:rsidR="00C52AE5">
        <w:t xml:space="preserve">to </w:t>
      </w:r>
      <w:r w:rsidR="007E3C23">
        <w:t>view contract information.</w:t>
      </w:r>
    </w:p>
    <w:p w14:paraId="10726850" w14:textId="21086712" w:rsidR="000E03CD" w:rsidRDefault="000E03CD" w:rsidP="000E03CD">
      <w:pPr>
        <w:pStyle w:val="H2"/>
        <w:jc w:val="both"/>
      </w:pPr>
      <w:r>
        <w:t xml:space="preserve">2.2 </w:t>
      </w:r>
      <w:r w:rsidR="00E97596">
        <w:tab/>
      </w:r>
      <w:r>
        <w:t>Objectives</w:t>
      </w:r>
    </w:p>
    <w:p w14:paraId="5A1FABC5" w14:textId="77777777" w:rsidR="000E03CD" w:rsidRPr="00F76376" w:rsidRDefault="000E03CD" w:rsidP="005B4B64">
      <w:pPr>
        <w:pStyle w:val="BODYCOPY"/>
        <w:numPr>
          <w:ilvl w:val="0"/>
          <w:numId w:val="50"/>
        </w:numPr>
      </w:pPr>
      <w:r w:rsidRPr="00F76376">
        <w:t>Citywide adoption of a single Contract Management System, replacing current disparate contract management/tracking systems across the City.</w:t>
      </w:r>
    </w:p>
    <w:p w14:paraId="0C0D95C9" w14:textId="77777777" w:rsidR="000E03CD" w:rsidRDefault="000E03CD" w:rsidP="005B4B64">
      <w:pPr>
        <w:pStyle w:val="BODYCOPY"/>
        <w:numPr>
          <w:ilvl w:val="0"/>
          <w:numId w:val="50"/>
        </w:numPr>
      </w:pPr>
      <w:r w:rsidRPr="00F76376">
        <w:t xml:space="preserve">Inclusion of </w:t>
      </w:r>
      <w:r>
        <w:t>all City contracts and agreements in the system.</w:t>
      </w:r>
    </w:p>
    <w:p w14:paraId="0038051C" w14:textId="77777777" w:rsidR="000E03CD" w:rsidRPr="00F76376" w:rsidRDefault="000E03CD" w:rsidP="005B4B64">
      <w:pPr>
        <w:pStyle w:val="BODYCOPY"/>
        <w:numPr>
          <w:ilvl w:val="0"/>
          <w:numId w:val="50"/>
        </w:numPr>
      </w:pPr>
      <w:r>
        <w:t>Migration of all active City contracts and agreements into the system during implementation.</w:t>
      </w:r>
    </w:p>
    <w:p w14:paraId="0028A26C" w14:textId="77777777" w:rsidR="000E03CD" w:rsidRPr="00F76376" w:rsidRDefault="000E03CD" w:rsidP="005B4B64">
      <w:pPr>
        <w:pStyle w:val="BODYCOPY"/>
        <w:numPr>
          <w:ilvl w:val="0"/>
          <w:numId w:val="50"/>
        </w:numPr>
      </w:pPr>
      <w:r w:rsidRPr="00F76376">
        <w:t xml:space="preserve">The Citywide Contract Management System </w:t>
      </w:r>
      <w:r>
        <w:t>shall</w:t>
      </w:r>
      <w:r w:rsidRPr="00F76376">
        <w:t xml:space="preserve"> provide the tools necessary to meet industry best practices in contract management and development.  This includes efficient access to contract information across departments and direct integration with PeopleSoft financial information.</w:t>
      </w:r>
    </w:p>
    <w:p w14:paraId="31EBB2E6" w14:textId="77777777" w:rsidR="000E03CD" w:rsidRPr="00F76376" w:rsidRDefault="000E03CD" w:rsidP="005B4B64">
      <w:pPr>
        <w:pStyle w:val="BODYCOPY"/>
        <w:numPr>
          <w:ilvl w:val="0"/>
          <w:numId w:val="50"/>
        </w:numPr>
      </w:pPr>
      <w:r w:rsidRPr="00F76376">
        <w:t xml:space="preserve">The system </w:t>
      </w:r>
      <w:r>
        <w:t>shall</w:t>
      </w:r>
      <w:r w:rsidRPr="00F76376">
        <w:t xml:space="preserve"> support the City</w:t>
      </w:r>
      <w:r>
        <w:t>’s reporting</w:t>
      </w:r>
      <w:r w:rsidRPr="00F76376">
        <w:t xml:space="preserve"> requirements, including Women and Minority Business Enterprises (WMBE)</w:t>
      </w:r>
      <w:r>
        <w:t xml:space="preserve"> utilization</w:t>
      </w:r>
      <w:r w:rsidRPr="00F76376">
        <w:t xml:space="preserve">, prevailing wages, apprenticeship, prompt pay, taxes, Community Workforce Agreement provisions, intents, affidavits, bonds and Paid Sick and Safe Time.  </w:t>
      </w:r>
    </w:p>
    <w:p w14:paraId="3A3AE31B" w14:textId="77777777" w:rsidR="000E03CD" w:rsidRPr="00F76376" w:rsidRDefault="000E03CD" w:rsidP="005B4B64">
      <w:pPr>
        <w:pStyle w:val="BODYCOPY"/>
        <w:numPr>
          <w:ilvl w:val="0"/>
          <w:numId w:val="50"/>
        </w:numPr>
      </w:pPr>
      <w:r w:rsidRPr="00F76376">
        <w:t xml:space="preserve">Implementation of a COTS system that provides the stability, availability, and reliability necessary while conforming to City hardware, software, and security requirements. The proposed solution may be provided as Software as a Service (SaaS), or hosted arrangement, or it may involve installing software on City hardware, as long as City requirements are met. </w:t>
      </w:r>
    </w:p>
    <w:p w14:paraId="00275486" w14:textId="3ED1011A" w:rsidR="000E03CD" w:rsidRDefault="000E03CD" w:rsidP="00106B45">
      <w:pPr>
        <w:pStyle w:val="BODYCOPY"/>
        <w:numPr>
          <w:ilvl w:val="0"/>
          <w:numId w:val="50"/>
        </w:numPr>
      </w:pPr>
      <w:r w:rsidRPr="00F76376">
        <w:t xml:space="preserve">System implementation and go-live completed within </w:t>
      </w:r>
      <w:r w:rsidR="00D742BA">
        <w:t>one (</w:t>
      </w:r>
      <w:r w:rsidRPr="00F76376">
        <w:t>1</w:t>
      </w:r>
      <w:r w:rsidR="00D742BA">
        <w:t>)</w:t>
      </w:r>
      <w:r w:rsidRPr="00F76376">
        <w:t xml:space="preserve"> year, where the tentative start date is </w:t>
      </w:r>
      <w:r>
        <w:t>September</w:t>
      </w:r>
      <w:r w:rsidRPr="00F76376">
        <w:t xml:space="preserve"> 2019 and tentative end date is </w:t>
      </w:r>
      <w:r>
        <w:t>September</w:t>
      </w:r>
      <w:r w:rsidRPr="00F76376">
        <w:t xml:space="preserve"> 2020.</w:t>
      </w:r>
    </w:p>
    <w:p w14:paraId="73241071" w14:textId="4D4F0A3D" w:rsidR="00B75E53" w:rsidRPr="00F76376" w:rsidRDefault="007B66EC" w:rsidP="00531F0E">
      <w:pPr>
        <w:pStyle w:val="BODYCOPY"/>
        <w:numPr>
          <w:ilvl w:val="0"/>
          <w:numId w:val="50"/>
        </w:numPr>
      </w:pPr>
      <w:r w:rsidRPr="007B66EC">
        <w:t xml:space="preserve">Vendor solution provides a full suite of features and functionality that meet the City’s requirements and allows the City flexibility to use existing City environments for some features and functions that can be upgraded </w:t>
      </w:r>
      <w:proofErr w:type="gramStart"/>
      <w:r w:rsidRPr="007B66EC">
        <w:t>at a later date</w:t>
      </w:r>
      <w:proofErr w:type="gramEnd"/>
      <w:r w:rsidRPr="007B66EC">
        <w:t>.</w:t>
      </w:r>
    </w:p>
    <w:p w14:paraId="5F89538B" w14:textId="6E22EBB7" w:rsidR="00293BEE" w:rsidRPr="000D6350" w:rsidRDefault="00337D9C" w:rsidP="00BC5895">
      <w:pPr>
        <w:pStyle w:val="Heading1"/>
        <w:jc w:val="both"/>
      </w:pPr>
      <w:bookmarkStart w:id="2" w:name="_Toc1655167"/>
      <w:bookmarkEnd w:id="2"/>
      <w:r w:rsidRPr="000D6350">
        <w:t xml:space="preserve">MINIMUM </w:t>
      </w:r>
      <w:r w:rsidR="0006217A" w:rsidRPr="000D6350">
        <w:t>QUALIFICATIONS</w:t>
      </w:r>
    </w:p>
    <w:p w14:paraId="7100CC45" w14:textId="1509AF63" w:rsidR="000D6350" w:rsidRPr="00D95E01" w:rsidRDefault="00A951E3" w:rsidP="00BC5895">
      <w:pPr>
        <w:pStyle w:val="BODYCOPY"/>
        <w:jc w:val="both"/>
      </w:pPr>
      <w:r w:rsidRPr="00D95E01">
        <w:t xml:space="preserve">The following are minimum qualifications and licensing requirements that the Vendor must meet </w:t>
      </w:r>
      <w:proofErr w:type="gramStart"/>
      <w:r w:rsidRPr="00D95E01">
        <w:t>in order for</w:t>
      </w:r>
      <w:proofErr w:type="gramEnd"/>
      <w:r w:rsidRPr="00D95E01">
        <w:t xml:space="preserve"> their proposal submittal to be eligible for evaluation. </w:t>
      </w:r>
      <w:r w:rsidR="00340EC3">
        <w:t xml:space="preserve">Vendor </w:t>
      </w:r>
      <w:r w:rsidR="00F2316A">
        <w:t xml:space="preserve">is </w:t>
      </w:r>
      <w:r w:rsidR="002A5AE1">
        <w:t>to complete the Minimum Qualifications</w:t>
      </w:r>
      <w:r w:rsidRPr="00D95E01">
        <w:t xml:space="preserve"> document as part of your proposal response </w:t>
      </w:r>
      <w:r w:rsidR="003E7956">
        <w:t>and</w:t>
      </w:r>
      <w:r w:rsidRPr="00D95E01">
        <w:t xml:space="preserve"> clearly show compliance to these minimum qualifications.  The RFP Coordinator may choose to determine minimum qualifications by reading that single document alone, so the submittal should be sufficiently detailed to clearly show how you meet the minimum qualifications without looking at any other material. </w:t>
      </w:r>
      <w:bookmarkStart w:id="3" w:name="_Hlk7684989"/>
      <w:r w:rsidR="00FC26FD">
        <w:t xml:space="preserve">Although the City </w:t>
      </w:r>
      <w:r w:rsidR="005E4C63">
        <w:t xml:space="preserve">reserves the right to ask for clarification, </w:t>
      </w:r>
      <w:r w:rsidR="00A60FF2">
        <w:t>Vendors</w:t>
      </w:r>
      <w:r w:rsidRPr="00D95E01">
        <w:t xml:space="preserve"> that are not clearly responsive to these minimum qualifications </w:t>
      </w:r>
      <w:r w:rsidR="009956AC">
        <w:t>may</w:t>
      </w:r>
      <w:r w:rsidRPr="00D95E01">
        <w:t xml:space="preserve"> be rejected by the City without further consideration</w:t>
      </w:r>
      <w:bookmarkEnd w:id="3"/>
      <w:r w:rsidRPr="00D95E01">
        <w:t>:</w:t>
      </w:r>
    </w:p>
    <w:p w14:paraId="7FE922C0" w14:textId="77777777" w:rsidR="00673C7D" w:rsidRDefault="00673C7D" w:rsidP="00BC5895">
      <w:pPr>
        <w:pStyle w:val="BODYCOPY"/>
        <w:numPr>
          <w:ilvl w:val="0"/>
          <w:numId w:val="61"/>
        </w:numPr>
        <w:jc w:val="both"/>
      </w:pPr>
      <w:r>
        <w:t>Vendor must have a minimum of 3 years continuous experience providing Contract Management System software solutions.</w:t>
      </w:r>
    </w:p>
    <w:p w14:paraId="168DE7B8" w14:textId="77777777" w:rsidR="00673C7D" w:rsidRDefault="00673C7D" w:rsidP="00BC5895">
      <w:pPr>
        <w:pStyle w:val="BODYCOPY"/>
        <w:numPr>
          <w:ilvl w:val="0"/>
          <w:numId w:val="61"/>
        </w:numPr>
        <w:jc w:val="both"/>
      </w:pPr>
      <w:r>
        <w:t>Vendor must have successfully performed at least three implementations using the proposed solution and supported those implementations for at least one year.</w:t>
      </w:r>
    </w:p>
    <w:p w14:paraId="5CFF354A" w14:textId="314E07DF" w:rsidR="00673C7D" w:rsidRDefault="00673C7D" w:rsidP="00BC5895">
      <w:pPr>
        <w:pStyle w:val="BODYCOPY"/>
        <w:numPr>
          <w:ilvl w:val="0"/>
          <w:numId w:val="61"/>
        </w:numPr>
        <w:jc w:val="both"/>
      </w:pPr>
      <w:r>
        <w:lastRenderedPageBreak/>
        <w:t>Vendor must have successfully performed an implementation with an organization of similar size</w:t>
      </w:r>
      <w:r w:rsidR="00764F63">
        <w:t xml:space="preserve"> or complexity</w:t>
      </w:r>
      <w:r>
        <w:t xml:space="preserve"> to the City of Seattle with volumes and services that are </w:t>
      </w:r>
      <w:proofErr w:type="gramStart"/>
      <w:r>
        <w:t>similar to</w:t>
      </w:r>
      <w:proofErr w:type="gramEnd"/>
      <w:r>
        <w:t xml:space="preserve"> those expected by the City for this contract.</w:t>
      </w:r>
    </w:p>
    <w:p w14:paraId="3313DCF3" w14:textId="77777777" w:rsidR="00673C7D" w:rsidRDefault="00673C7D" w:rsidP="00BC5895">
      <w:pPr>
        <w:pStyle w:val="BODYCOPY"/>
        <w:numPr>
          <w:ilvl w:val="0"/>
          <w:numId w:val="61"/>
        </w:numPr>
        <w:jc w:val="both"/>
      </w:pPr>
      <w:r>
        <w:t>Vendor must have successfully performed an implementation using the proposed solution with a Government agency.</w:t>
      </w:r>
    </w:p>
    <w:p w14:paraId="0F0F6D3E" w14:textId="1A05CF7D" w:rsidR="003F69D5" w:rsidRPr="003D4A0E" w:rsidRDefault="00FF7DF2" w:rsidP="00BC5895">
      <w:pPr>
        <w:pStyle w:val="Heading1"/>
        <w:jc w:val="both"/>
      </w:pPr>
      <w:r w:rsidRPr="003D4A0E">
        <w:t>MANDATORY TECHNICAL REQUIREMENT</w:t>
      </w:r>
    </w:p>
    <w:p w14:paraId="5DDE950D" w14:textId="0951A207" w:rsidR="005B16A5" w:rsidRDefault="003F69D5" w:rsidP="00BC5895">
      <w:pPr>
        <w:pStyle w:val="BODYCOPY"/>
        <w:jc w:val="both"/>
        <w:rPr>
          <w:color w:val="FF0000"/>
        </w:rPr>
      </w:pPr>
      <w:r w:rsidRPr="00E40305">
        <w:t xml:space="preserve">The following </w:t>
      </w:r>
      <w:r w:rsidR="00FE1B7B">
        <w:t xml:space="preserve">is a </w:t>
      </w:r>
      <w:r w:rsidRPr="00E40305">
        <w:t xml:space="preserve">mandatory technical requirement that the Vendor must meet for the proposal to remain eligible for consideration. You must clearly show that your product or service meets </w:t>
      </w:r>
      <w:r w:rsidR="003B2434">
        <w:t>this</w:t>
      </w:r>
      <w:r w:rsidRPr="00E40305">
        <w:t xml:space="preserve"> mandatory requirement, or your proposal will be rejected as non-responsive. </w:t>
      </w:r>
      <w:r w:rsidR="000C6DCC" w:rsidRPr="000C6DCC">
        <w:t xml:space="preserve">Vendor </w:t>
      </w:r>
      <w:r w:rsidR="00406C44">
        <w:t xml:space="preserve">is </w:t>
      </w:r>
      <w:r w:rsidR="000C6DCC" w:rsidRPr="000C6DCC">
        <w:t>to complete the</w:t>
      </w:r>
      <w:r w:rsidR="00A12E7C">
        <w:t xml:space="preserve"> Mandatory Technical Requirement</w:t>
      </w:r>
      <w:r w:rsidRPr="00E40305">
        <w:t xml:space="preserve"> document as part of your proposal response, to clearly show compliance to </w:t>
      </w:r>
      <w:r w:rsidR="003B2434">
        <w:t xml:space="preserve">this </w:t>
      </w:r>
      <w:r w:rsidRPr="00E40305">
        <w:t>mandatory</w:t>
      </w:r>
      <w:r w:rsidR="00FD298E">
        <w:t xml:space="preserve"> </w:t>
      </w:r>
      <w:r w:rsidRPr="00E40305">
        <w:t xml:space="preserve">requirement. The </w:t>
      </w:r>
      <w:r w:rsidR="00293302">
        <w:t>City</w:t>
      </w:r>
      <w:r w:rsidRPr="00E40305">
        <w:t xml:space="preserve"> may </w:t>
      </w:r>
      <w:r w:rsidR="00502136">
        <w:t xml:space="preserve">evaluate whether your proposal meets the </w:t>
      </w:r>
      <w:r w:rsidRPr="00E40305">
        <w:t>mandatory requirement by reading that single document alone, so the submittal should be sufficiently detailed to clearly show how you meet the mandatory</w:t>
      </w:r>
      <w:r w:rsidR="00A10C18">
        <w:t xml:space="preserve"> </w:t>
      </w:r>
      <w:r w:rsidRPr="00E40305">
        <w:t xml:space="preserve">requirement without looking at any other material. </w:t>
      </w:r>
      <w:r w:rsidR="000C7556">
        <w:t>Although the City reserves the right to ask for clarification, Vendors</w:t>
      </w:r>
      <w:r w:rsidR="000C7556" w:rsidRPr="00D95E01">
        <w:t xml:space="preserve"> that are not clearly responsive to th</w:t>
      </w:r>
      <w:r w:rsidR="0063318F">
        <w:t>i</w:t>
      </w:r>
      <w:r w:rsidR="000C7556" w:rsidRPr="00D95E01">
        <w:t>s m</w:t>
      </w:r>
      <w:r w:rsidR="00FC5835">
        <w:t>andatory technical requirement</w:t>
      </w:r>
      <w:r w:rsidR="00C52FB6">
        <w:t xml:space="preserve"> </w:t>
      </w:r>
      <w:r w:rsidR="000C7556">
        <w:t>may</w:t>
      </w:r>
      <w:r w:rsidR="000C7556" w:rsidRPr="00D95E01">
        <w:t xml:space="preserve"> be rejected by the City without further consideration</w:t>
      </w:r>
      <w:r w:rsidRPr="00E40305">
        <w:t>:</w:t>
      </w:r>
      <w:r w:rsidR="00647CC8">
        <w:t xml:space="preserve"> </w:t>
      </w:r>
    </w:p>
    <w:p w14:paraId="2804E999" w14:textId="0165AFEA" w:rsidR="008827E0" w:rsidRDefault="008827E0" w:rsidP="00BC5895">
      <w:pPr>
        <w:pStyle w:val="BODYBULLETS"/>
        <w:numPr>
          <w:ilvl w:val="0"/>
          <w:numId w:val="60"/>
        </w:numPr>
        <w:jc w:val="both"/>
      </w:pPr>
      <w:r>
        <w:t xml:space="preserve">Solution </w:t>
      </w:r>
      <w:proofErr w:type="gramStart"/>
      <w:r>
        <w:t>is able to</w:t>
      </w:r>
      <w:proofErr w:type="gramEnd"/>
      <w:r>
        <w:t xml:space="preserve"> integrate with the City’s financial system PeopleSoft 9.2</w:t>
      </w:r>
    </w:p>
    <w:p w14:paraId="30BE0954" w14:textId="3151BE79" w:rsidR="00551DA0" w:rsidRPr="003F2953" w:rsidRDefault="00551DA0" w:rsidP="00BC5895">
      <w:pPr>
        <w:pStyle w:val="Heading1"/>
        <w:jc w:val="both"/>
      </w:pPr>
      <w:r w:rsidRPr="003F2953">
        <w:t>MINIMUM LICENSING AND BUSINESS TAX REQUIREMENTS</w:t>
      </w:r>
    </w:p>
    <w:p w14:paraId="0578B61C" w14:textId="77777777" w:rsidR="003319C4" w:rsidRPr="00E40305" w:rsidRDefault="003319C4" w:rsidP="00BC5895">
      <w:pPr>
        <w:pStyle w:val="BODYCOPY"/>
        <w:jc w:val="both"/>
      </w:pPr>
      <w:r w:rsidRPr="00E40305">
        <w:t xml:space="preserve">This solicitation and resultant contract may require additional licensing as listed below. The Vendor needs to meet all licensing requirements that apply to their business immediately after contract award or the City may reject the Vendor. </w:t>
      </w:r>
    </w:p>
    <w:p w14:paraId="02EEF471" w14:textId="77777777" w:rsidR="003319C4" w:rsidRPr="00E40305" w:rsidRDefault="003319C4" w:rsidP="00BC5895">
      <w:pPr>
        <w:pStyle w:val="BODYCOPY"/>
        <w:jc w:val="both"/>
        <w:rPr>
          <w:spacing w:val="-3"/>
        </w:rPr>
      </w:pPr>
      <w:r w:rsidRPr="00E40305">
        <w:rPr>
          <w:spacing w:val="-3"/>
        </w:rPr>
        <w:t xml:space="preserve">Companies must license, report and pay revenue taxes for the Washington State business License (UBI#) and Seattle Business License, if they are required to hold such a license by the laws of those jurisdictions.  The Vendor should carefully consider those costs prior to submitting their offer, as the City will not separately pay or reimburse those costs to the Vendor.  </w:t>
      </w:r>
    </w:p>
    <w:p w14:paraId="1E340069" w14:textId="16C8CC46" w:rsidR="003319C4" w:rsidRPr="00EA33E2" w:rsidRDefault="003319C4" w:rsidP="00BC5895">
      <w:pPr>
        <w:pStyle w:val="H2"/>
        <w:jc w:val="both"/>
      </w:pPr>
      <w:r w:rsidRPr="00EA33E2">
        <w:t>Seattle Business Licensing and associated taxes</w:t>
      </w:r>
    </w:p>
    <w:p w14:paraId="4C007BAF" w14:textId="77777777" w:rsidR="003319C4" w:rsidRPr="00E40305" w:rsidRDefault="003319C4" w:rsidP="00BC5895">
      <w:pPr>
        <w:pStyle w:val="BODYCOPY"/>
        <w:numPr>
          <w:ilvl w:val="0"/>
          <w:numId w:val="63"/>
        </w:numPr>
        <w:jc w:val="both"/>
      </w:pPr>
      <w:r w:rsidRPr="00E40305">
        <w:t xml:space="preserve">If you have a “physical nexus” in the city, you must obtain a Seattle Business license and pay all taxes due before the Contract can be signed.  </w:t>
      </w:r>
    </w:p>
    <w:p w14:paraId="4995C39D" w14:textId="77777777" w:rsidR="003319C4" w:rsidRPr="00E40305" w:rsidRDefault="003319C4" w:rsidP="00BC5895">
      <w:pPr>
        <w:pStyle w:val="BODYCOPY"/>
        <w:numPr>
          <w:ilvl w:val="0"/>
          <w:numId w:val="63"/>
        </w:numPr>
        <w:jc w:val="both"/>
      </w:pPr>
      <w:r w:rsidRPr="00E40305">
        <w:t xml:space="preserve">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proofErr w:type="spellStart"/>
      <w:r w:rsidRPr="00E40305">
        <w:t>etc</w:t>
      </w:r>
      <w:proofErr w:type="spellEnd"/>
      <w:r w:rsidRPr="00E40305">
        <w:t xml:space="preserve">). </w:t>
      </w:r>
    </w:p>
    <w:p w14:paraId="117E2C1D" w14:textId="77777777" w:rsidR="003319C4" w:rsidRPr="00E40305" w:rsidRDefault="003319C4" w:rsidP="00BC5895">
      <w:pPr>
        <w:pStyle w:val="BODYCOPY"/>
        <w:numPr>
          <w:ilvl w:val="0"/>
          <w:numId w:val="63"/>
        </w:numPr>
        <w:jc w:val="both"/>
      </w:pPr>
      <w:r w:rsidRPr="00E40305">
        <w:t>We provide a Vendor Questionnaire Form in our submittal package items later in this RFP, and it will ask you to specify if you have “physical nexus”.</w:t>
      </w:r>
    </w:p>
    <w:p w14:paraId="306F125A" w14:textId="77777777" w:rsidR="003319C4" w:rsidRPr="00E40305" w:rsidRDefault="003319C4" w:rsidP="00BC5895">
      <w:pPr>
        <w:pStyle w:val="BODYCOPY"/>
        <w:numPr>
          <w:ilvl w:val="0"/>
          <w:numId w:val="63"/>
        </w:numPr>
        <w:jc w:val="both"/>
      </w:pPr>
      <w:r w:rsidRPr="00E40305">
        <w:t xml:space="preserve">All costs for any licenses, permits and Seattle Business License taxes owed shall be borne by the Vendor and not charged separately to the City.  </w:t>
      </w:r>
    </w:p>
    <w:p w14:paraId="301FDAEA" w14:textId="77777777" w:rsidR="003319C4" w:rsidRPr="00E40305" w:rsidRDefault="003319C4" w:rsidP="00BC5895">
      <w:pPr>
        <w:pStyle w:val="BODYCOPY"/>
        <w:numPr>
          <w:ilvl w:val="0"/>
          <w:numId w:val="63"/>
        </w:numPr>
        <w:jc w:val="both"/>
      </w:pPr>
      <w:r w:rsidRPr="00E40305">
        <w:t xml:space="preserve">The apparent successful Vendor must immediately obtain the license and ensure all City taxes are current, unless exempted by City Code due to reasons such as no physical nexus. Failure to do so will result in rejection of the bid/proposal.  </w:t>
      </w:r>
    </w:p>
    <w:p w14:paraId="511E2324" w14:textId="77777777" w:rsidR="003319C4" w:rsidRPr="00E40305" w:rsidRDefault="003319C4" w:rsidP="00BC5895">
      <w:pPr>
        <w:pStyle w:val="BODYCOPY"/>
        <w:numPr>
          <w:ilvl w:val="0"/>
          <w:numId w:val="63"/>
        </w:numPr>
        <w:jc w:val="both"/>
      </w:pPr>
      <w:r w:rsidRPr="00E40305">
        <w:t xml:space="preserve">Self-Filing You can pay your license and taxes on-line using a credit card  </w:t>
      </w:r>
      <w:hyperlink r:id="rId15" w:history="1">
        <w:r w:rsidR="00FE50DA" w:rsidRPr="00803AE2">
          <w:rPr>
            <w:rStyle w:val="Hyperlink"/>
          </w:rPr>
          <w:t>www.seattle.gov/self/</w:t>
        </w:r>
      </w:hyperlink>
      <w:r w:rsidR="00FE50DA">
        <w:t xml:space="preserve">. </w:t>
      </w:r>
    </w:p>
    <w:p w14:paraId="0C36F7A5" w14:textId="77777777" w:rsidR="003319C4" w:rsidRPr="00E40305" w:rsidRDefault="003319C4" w:rsidP="00BC5895">
      <w:pPr>
        <w:pStyle w:val="BODYCOPY"/>
        <w:numPr>
          <w:ilvl w:val="0"/>
          <w:numId w:val="63"/>
        </w:numPr>
        <w:jc w:val="both"/>
      </w:pPr>
      <w:r w:rsidRPr="00E40305">
        <w:t>For Questi</w:t>
      </w:r>
      <w:r w:rsidR="00FE50DA">
        <w:t xml:space="preserve">ons and Assistance, call the License and Tax Administration </w:t>
      </w:r>
      <w:r w:rsidRPr="00E40305">
        <w:t xml:space="preserve">office which issues business licenses and enforces licensing requirements.  The general e-mail is </w:t>
      </w:r>
      <w:hyperlink r:id="rId16" w:history="1">
        <w:r w:rsidR="00FE50DA" w:rsidRPr="00803AE2">
          <w:rPr>
            <w:rStyle w:val="Hyperlink"/>
            <w:spacing w:val="-3"/>
          </w:rPr>
          <w:t>tax@seattle.gov</w:t>
        </w:r>
      </w:hyperlink>
      <w:r w:rsidRPr="00E40305">
        <w:t>.  The</w:t>
      </w:r>
      <w:r w:rsidR="00FE50DA">
        <w:t xml:space="preserve"> main phone is 206-684-8484. </w:t>
      </w:r>
    </w:p>
    <w:p w14:paraId="33C72712" w14:textId="77777777" w:rsidR="003319C4" w:rsidRPr="00E40305" w:rsidRDefault="003319C4" w:rsidP="00BC5895">
      <w:pPr>
        <w:pStyle w:val="BODYCOPY"/>
        <w:numPr>
          <w:ilvl w:val="0"/>
          <w:numId w:val="63"/>
        </w:numPr>
        <w:jc w:val="both"/>
      </w:pPr>
      <w:r w:rsidRPr="00E40305">
        <w:t xml:space="preserve">The licensing website is </w:t>
      </w:r>
      <w:hyperlink r:id="rId17" w:history="1">
        <w:r w:rsidR="00FE50DA" w:rsidRPr="00803AE2">
          <w:rPr>
            <w:rStyle w:val="Hyperlink"/>
            <w:spacing w:val="-3"/>
          </w:rPr>
          <w:t>www.seattle.gov/licenses</w:t>
        </w:r>
      </w:hyperlink>
      <w:r w:rsidR="00FE50DA">
        <w:t xml:space="preserve">. </w:t>
      </w:r>
    </w:p>
    <w:p w14:paraId="7A32A4DE" w14:textId="77777777" w:rsidR="003319C4" w:rsidRPr="00E40305" w:rsidRDefault="003319C4" w:rsidP="00BC5895">
      <w:pPr>
        <w:pStyle w:val="BODYCOPY"/>
        <w:numPr>
          <w:ilvl w:val="0"/>
          <w:numId w:val="63"/>
        </w:numPr>
        <w:jc w:val="both"/>
      </w:pPr>
      <w:r w:rsidRPr="00E40305">
        <w:t xml:space="preserve">If a business has extraordinary balances due on their account that would cause undue hardship to the business, the business can contact our office to request additional assistance. A cover-sheet providing further explanation, along with the application and instructions for a Seattle Business License is provided below for your convenience.  </w:t>
      </w:r>
    </w:p>
    <w:p w14:paraId="03EBD5DC" w14:textId="77777777" w:rsidR="003319C4" w:rsidRPr="00E40305" w:rsidRDefault="009F415A" w:rsidP="00BC5895">
      <w:pPr>
        <w:pStyle w:val="BODYCOPY"/>
        <w:numPr>
          <w:ilvl w:val="0"/>
          <w:numId w:val="63"/>
        </w:numPr>
        <w:jc w:val="both"/>
        <w:rPr>
          <w:b/>
        </w:rPr>
      </w:pPr>
      <w:r>
        <w:t>T</w:t>
      </w:r>
      <w:r w:rsidR="003319C4" w:rsidRPr="00E40305">
        <w:t>hose 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5AC31648" w14:textId="15F8624B" w:rsidR="00FE50DA" w:rsidRPr="00FE50DA" w:rsidRDefault="00FE50DA" w:rsidP="00BC5895">
      <w:pPr>
        <w:pStyle w:val="BODYCOPY"/>
        <w:ind w:left="720"/>
        <w:jc w:val="both"/>
      </w:pPr>
      <w:r w:rsidRPr="00FE50DA">
        <w:lastRenderedPageBreak/>
        <w:t>An application for a Seattle Business License can be found at</w:t>
      </w:r>
      <w:r w:rsidR="00A51BF0">
        <w:t xml:space="preserve"> </w:t>
      </w:r>
      <w:hyperlink r:id="rId18" w:history="1">
        <w:r w:rsidR="00557207" w:rsidRPr="00557207">
          <w:rPr>
            <w:rStyle w:val="Hyperlink"/>
          </w:rPr>
          <w:t>http://www.seattle.gov/business-licenses-and-taxes/business-licenses</w:t>
        </w:r>
      </w:hyperlink>
      <w:r w:rsidRPr="00FE50DA">
        <w:t>.</w:t>
      </w:r>
    </w:p>
    <w:p w14:paraId="26C631F0" w14:textId="30514F61" w:rsidR="00752DD4" w:rsidRPr="00EA33E2" w:rsidRDefault="00752DD4" w:rsidP="00BC5895">
      <w:pPr>
        <w:pStyle w:val="H2"/>
        <w:jc w:val="both"/>
      </w:pPr>
      <w:r w:rsidRPr="00EA33E2">
        <w:t>Mandatory State Business Licensing and associated taxes</w:t>
      </w:r>
    </w:p>
    <w:p w14:paraId="0BD5F886" w14:textId="7C18B6C2" w:rsidR="00F347B4" w:rsidRPr="00BE3361" w:rsidRDefault="00752DD4" w:rsidP="00BC5895">
      <w:pPr>
        <w:pStyle w:val="BODYCOPY"/>
        <w:jc w:val="both"/>
      </w:pPr>
      <w:r w:rsidRPr="00E40305">
        <w:t xml:space="preserve">Before the contract is signed, you must provide the </w:t>
      </w:r>
      <w:r w:rsidR="00FA3876">
        <w:t xml:space="preserve">City with your State of Washington </w:t>
      </w:r>
      <w:r w:rsidRPr="00E40305">
        <w:t xml:space="preserve">“Unified Business Identifier” </w:t>
      </w:r>
      <w:r w:rsidR="00FA3876">
        <w:t>(</w:t>
      </w:r>
      <w:r w:rsidRPr="00E40305">
        <w:t xml:space="preserve">known as </w:t>
      </w:r>
      <w:r w:rsidR="00E369B8" w:rsidRPr="00E40305">
        <w:t>UBI #</w:t>
      </w:r>
      <w:r w:rsidRPr="00E40305">
        <w:t xml:space="preserve">) and a Contractor License if required.  If the State of Washington has exempted your business from State licensing (for example, some foreign companies are exempt </w:t>
      </w:r>
      <w:proofErr w:type="gramStart"/>
      <w:r w:rsidRPr="00E40305">
        <w:t>and in some cases</w:t>
      </w:r>
      <w:proofErr w:type="gramEnd"/>
      <w:r w:rsidRPr="00E40305">
        <w:t xml:space="preserve">, the State waives licensing because the company does not have </w:t>
      </w:r>
      <w:r w:rsidR="00256E94" w:rsidRPr="00E40305">
        <w:t>a</w:t>
      </w:r>
      <w:r w:rsidRPr="00E40305">
        <w:t xml:space="preserve"> physical </w:t>
      </w:r>
      <w:r w:rsidR="00FA3876">
        <w:t xml:space="preserve">or economic </w:t>
      </w:r>
      <w:r w:rsidRPr="00E40305">
        <w:t>presence in the State), then submit proof of that exemption to the City.  All costs for any licenses, permits and associated tax payments due to the State as a result of licensing shall be borne by the Vendor and not charged separately to the City.  Instructions and applications are at</w:t>
      </w:r>
      <w:r w:rsidRPr="00830206">
        <w:rPr>
          <w:sz w:val="22"/>
          <w:szCs w:val="22"/>
        </w:rPr>
        <w:t xml:space="preserve"> </w:t>
      </w:r>
      <w:hyperlink r:id="rId19" w:history="1">
        <w:r w:rsidR="00F347B4" w:rsidRPr="0073595E">
          <w:rPr>
            <w:rStyle w:val="Hyperlink"/>
            <w:spacing w:val="-3"/>
          </w:rPr>
          <w:t>http://bls.dor.wa.gov/file.aspx</w:t>
        </w:r>
      </w:hyperlink>
      <w:r w:rsidR="00F347B4">
        <w:t xml:space="preserve"> </w:t>
      </w:r>
    </w:p>
    <w:p w14:paraId="2AABDA8A" w14:textId="77777777" w:rsidR="00752DD4" w:rsidRPr="00830206" w:rsidRDefault="002409BA" w:rsidP="00BC5895">
      <w:pPr>
        <w:pStyle w:val="BODYCOPY"/>
        <w:jc w:val="both"/>
        <w:rPr>
          <w:sz w:val="22"/>
          <w:szCs w:val="22"/>
        </w:rPr>
      </w:pPr>
      <w:r w:rsidRPr="00BE3361">
        <w:rPr>
          <w:b/>
        </w:rPr>
        <w:t>Permits</w:t>
      </w:r>
      <w:r w:rsidRPr="00BE3361">
        <w:t>:  All permits required to perform work are to be supplied by the Vendor at no additional cost to the City</w:t>
      </w:r>
      <w:r>
        <w:t>.</w:t>
      </w:r>
      <w:r w:rsidR="00752DD4" w:rsidRPr="00830206">
        <w:rPr>
          <w:sz w:val="22"/>
          <w:szCs w:val="22"/>
        </w:rPr>
        <w:t xml:space="preserve">   </w:t>
      </w:r>
    </w:p>
    <w:p w14:paraId="1E619114" w14:textId="06B15571" w:rsidR="00551DA0" w:rsidRPr="0018160B" w:rsidRDefault="001D3939" w:rsidP="00BC5895">
      <w:pPr>
        <w:pStyle w:val="Heading1"/>
        <w:jc w:val="both"/>
      </w:pPr>
      <w:r w:rsidRPr="0018160B">
        <w:t>STATEMENT OF WORK AND SPECIFICATIONS</w:t>
      </w:r>
    </w:p>
    <w:p w14:paraId="6A05EEEF" w14:textId="77777777" w:rsidR="00BB4E8B" w:rsidRPr="0018160B" w:rsidRDefault="00BB4E8B" w:rsidP="00BC5895">
      <w:pPr>
        <w:pStyle w:val="BODYCOPY"/>
        <w:numPr>
          <w:ilvl w:val="0"/>
          <w:numId w:val="65"/>
        </w:numPr>
        <w:jc w:val="both"/>
      </w:pPr>
      <w:r w:rsidRPr="0018160B">
        <w:t>Project management</w:t>
      </w:r>
    </w:p>
    <w:p w14:paraId="00AC393E" w14:textId="77777777" w:rsidR="00BB4E8B" w:rsidRPr="00573095" w:rsidRDefault="00BB4E8B" w:rsidP="00BC5895">
      <w:pPr>
        <w:pStyle w:val="BODYCOPY"/>
        <w:numPr>
          <w:ilvl w:val="0"/>
          <w:numId w:val="66"/>
        </w:numPr>
        <w:jc w:val="both"/>
      </w:pPr>
      <w:r w:rsidRPr="000F6B3C">
        <w:t>Vendor will provide regular progress reports on project status, budget tracking, provide issue escalation as necessary, identify and track issues/risks, and track status of bugs.</w:t>
      </w:r>
    </w:p>
    <w:p w14:paraId="6A1CC102" w14:textId="77777777" w:rsidR="00BB4E8B" w:rsidRPr="008934E0" w:rsidRDefault="00BB4E8B" w:rsidP="00BC5895">
      <w:pPr>
        <w:pStyle w:val="BODYCOPY"/>
        <w:numPr>
          <w:ilvl w:val="0"/>
          <w:numId w:val="66"/>
        </w:numPr>
        <w:jc w:val="both"/>
      </w:pPr>
      <w:r w:rsidRPr="0054189C">
        <w:t>Vendor will also provide updates on detail how process workflows will work in the system, providi</w:t>
      </w:r>
      <w:r w:rsidRPr="008934E0">
        <w:t>ng documentation and process maps for new program workflows.</w:t>
      </w:r>
    </w:p>
    <w:p w14:paraId="6C25607D" w14:textId="77777777" w:rsidR="00BB4E8B" w:rsidRPr="00EA395D" w:rsidRDefault="00BB4E8B" w:rsidP="00BC5895">
      <w:pPr>
        <w:pStyle w:val="BODYCOPY"/>
        <w:numPr>
          <w:ilvl w:val="0"/>
          <w:numId w:val="66"/>
        </w:numPr>
        <w:jc w:val="both"/>
      </w:pPr>
      <w:r w:rsidRPr="00EA395D">
        <w:t>Vendor will prepare any changes orders as necessary.</w:t>
      </w:r>
    </w:p>
    <w:p w14:paraId="70F37CE4" w14:textId="474F9120" w:rsidR="00BB4E8B" w:rsidRPr="00EE787B" w:rsidRDefault="00132C2E" w:rsidP="00BC5895">
      <w:pPr>
        <w:pStyle w:val="BODYCOPY"/>
        <w:numPr>
          <w:ilvl w:val="0"/>
          <w:numId w:val="66"/>
        </w:numPr>
        <w:jc w:val="both"/>
        <w:rPr>
          <w:color w:val="000000" w:themeColor="text1"/>
        </w:rPr>
      </w:pPr>
      <w:r w:rsidRPr="00EE787B">
        <w:rPr>
          <w:color w:val="000000" w:themeColor="text1"/>
        </w:rPr>
        <w:t>Vendor will be responsible for providing i</w:t>
      </w:r>
      <w:r w:rsidR="00BB4E8B" w:rsidRPr="00EE787B">
        <w:rPr>
          <w:color w:val="000000" w:themeColor="text1"/>
        </w:rPr>
        <w:t xml:space="preserve">mplementation </w:t>
      </w:r>
      <w:r w:rsidRPr="00EE787B">
        <w:rPr>
          <w:color w:val="000000" w:themeColor="text1"/>
        </w:rPr>
        <w:t>services.</w:t>
      </w:r>
      <w:r w:rsidR="002F2156" w:rsidRPr="00EE787B">
        <w:rPr>
          <w:color w:val="000000" w:themeColor="text1"/>
        </w:rPr>
        <w:t xml:space="preserve"> </w:t>
      </w:r>
      <w:r w:rsidR="007F1E7B" w:rsidRPr="00EE787B">
        <w:rPr>
          <w:color w:val="000000" w:themeColor="text1"/>
        </w:rPr>
        <w:t xml:space="preserve">The City will provide a project team with </w:t>
      </w:r>
      <w:r w:rsidR="00A42F73" w:rsidRPr="00EE787B">
        <w:rPr>
          <w:color w:val="000000" w:themeColor="text1"/>
        </w:rPr>
        <w:t>b</w:t>
      </w:r>
      <w:r w:rsidR="007F1E7B" w:rsidRPr="00EE787B">
        <w:rPr>
          <w:color w:val="000000" w:themeColor="text1"/>
        </w:rPr>
        <w:t xml:space="preserve">usiness </w:t>
      </w:r>
      <w:r w:rsidR="00A42F73" w:rsidRPr="00EE787B">
        <w:rPr>
          <w:color w:val="000000" w:themeColor="text1"/>
        </w:rPr>
        <w:t>a</w:t>
      </w:r>
      <w:r w:rsidR="007F1E7B" w:rsidRPr="00EE787B">
        <w:rPr>
          <w:color w:val="000000" w:themeColor="text1"/>
        </w:rPr>
        <w:t>nalysis resources to assist with design and configuration</w:t>
      </w:r>
      <w:r w:rsidR="005A5BE7" w:rsidRPr="00EE787B">
        <w:rPr>
          <w:color w:val="000000" w:themeColor="text1"/>
        </w:rPr>
        <w:t xml:space="preserve"> for initial implementation</w:t>
      </w:r>
      <w:r w:rsidR="007F1E7B" w:rsidRPr="00EE787B">
        <w:rPr>
          <w:color w:val="000000" w:themeColor="text1"/>
        </w:rPr>
        <w:t>.</w:t>
      </w:r>
      <w:r w:rsidR="00A86FE7">
        <w:rPr>
          <w:color w:val="000000" w:themeColor="text1"/>
        </w:rPr>
        <w:t xml:space="preserve"> While</w:t>
      </w:r>
      <w:r w:rsidR="00F70C81">
        <w:rPr>
          <w:color w:val="000000" w:themeColor="text1"/>
        </w:rPr>
        <w:t xml:space="preserve"> t</w:t>
      </w:r>
      <w:r w:rsidR="00A42F73" w:rsidRPr="00EE787B">
        <w:rPr>
          <w:color w:val="000000" w:themeColor="text1"/>
        </w:rPr>
        <w:t xml:space="preserve">he </w:t>
      </w:r>
      <w:r w:rsidR="00CE588E" w:rsidRPr="00EE787B">
        <w:rPr>
          <w:color w:val="000000" w:themeColor="text1"/>
        </w:rPr>
        <w:t>City’s</w:t>
      </w:r>
      <w:r w:rsidR="00A42F73" w:rsidRPr="00EE787B">
        <w:rPr>
          <w:color w:val="000000" w:themeColor="text1"/>
        </w:rPr>
        <w:t xml:space="preserve"> contract management process is mostly standardized because there are</w:t>
      </w:r>
      <w:r w:rsidR="00510859" w:rsidRPr="00EE787B">
        <w:rPr>
          <w:color w:val="000000" w:themeColor="text1"/>
        </w:rPr>
        <w:t xml:space="preserve"> </w:t>
      </w:r>
      <w:r w:rsidR="00B50F2D" w:rsidRPr="00EE787B">
        <w:rPr>
          <w:color w:val="000000" w:themeColor="text1"/>
        </w:rPr>
        <w:t>City</w:t>
      </w:r>
      <w:r w:rsidR="00510859" w:rsidRPr="00EE787B">
        <w:rPr>
          <w:color w:val="000000" w:themeColor="text1"/>
        </w:rPr>
        <w:t xml:space="preserve"> policies for </w:t>
      </w:r>
      <w:r w:rsidR="00982126" w:rsidRPr="00EE787B">
        <w:rPr>
          <w:color w:val="000000" w:themeColor="text1"/>
        </w:rPr>
        <w:t xml:space="preserve">Purchasing, Public Works, Consulting </w:t>
      </w:r>
      <w:r w:rsidR="00110049" w:rsidRPr="00EE787B">
        <w:rPr>
          <w:color w:val="000000" w:themeColor="text1"/>
        </w:rPr>
        <w:t>and Agency Service Provider Agreement</w:t>
      </w:r>
      <w:r w:rsidR="00022944" w:rsidRPr="00EE787B">
        <w:rPr>
          <w:color w:val="000000" w:themeColor="text1"/>
        </w:rPr>
        <w:t xml:space="preserve">s </w:t>
      </w:r>
      <w:r w:rsidR="00982126" w:rsidRPr="00EE787B">
        <w:rPr>
          <w:color w:val="000000" w:themeColor="text1"/>
        </w:rPr>
        <w:t>contract</w:t>
      </w:r>
      <w:r w:rsidR="00022944" w:rsidRPr="00EE787B">
        <w:rPr>
          <w:color w:val="000000" w:themeColor="text1"/>
        </w:rPr>
        <w:t xml:space="preserve"> types</w:t>
      </w:r>
      <w:r w:rsidR="00F70C81">
        <w:rPr>
          <w:color w:val="000000" w:themeColor="text1"/>
        </w:rPr>
        <w:t xml:space="preserve">, </w:t>
      </w:r>
      <w:r w:rsidR="000975C8">
        <w:rPr>
          <w:color w:val="000000" w:themeColor="text1"/>
        </w:rPr>
        <w:t>a</w:t>
      </w:r>
      <w:r w:rsidR="00113170" w:rsidRPr="00EE787B">
        <w:rPr>
          <w:color w:val="000000" w:themeColor="text1"/>
        </w:rPr>
        <w:t>pproval workflows</w:t>
      </w:r>
      <w:r w:rsidR="000F2176" w:rsidRPr="00EE787B">
        <w:rPr>
          <w:color w:val="000000" w:themeColor="text1"/>
        </w:rPr>
        <w:t xml:space="preserve"> </w:t>
      </w:r>
      <w:r w:rsidR="00C533B2">
        <w:rPr>
          <w:color w:val="000000" w:themeColor="text1"/>
        </w:rPr>
        <w:t xml:space="preserve">vary and </w:t>
      </w:r>
      <w:r w:rsidR="000F2176" w:rsidRPr="00EE787B">
        <w:rPr>
          <w:color w:val="000000" w:themeColor="text1"/>
        </w:rPr>
        <w:t>are</w:t>
      </w:r>
      <w:r w:rsidR="00113170" w:rsidRPr="00EE787B">
        <w:rPr>
          <w:color w:val="000000" w:themeColor="text1"/>
        </w:rPr>
        <w:t xml:space="preserve"> </w:t>
      </w:r>
      <w:r w:rsidR="00745D79" w:rsidRPr="00EE787B">
        <w:rPr>
          <w:color w:val="000000" w:themeColor="text1"/>
        </w:rPr>
        <w:t>unique to</w:t>
      </w:r>
      <w:r w:rsidR="00113170" w:rsidRPr="00EE787B">
        <w:rPr>
          <w:color w:val="000000" w:themeColor="text1"/>
        </w:rPr>
        <w:t xml:space="preserve"> </w:t>
      </w:r>
      <w:r w:rsidR="000F2176" w:rsidRPr="00EE787B">
        <w:rPr>
          <w:color w:val="000000" w:themeColor="text1"/>
        </w:rPr>
        <w:t>every</w:t>
      </w:r>
      <w:r w:rsidR="00113170" w:rsidRPr="00EE787B">
        <w:rPr>
          <w:color w:val="000000" w:themeColor="text1"/>
        </w:rPr>
        <w:t xml:space="preserve"> </w:t>
      </w:r>
      <w:r w:rsidR="00617704" w:rsidRPr="00EE787B">
        <w:rPr>
          <w:color w:val="000000" w:themeColor="text1"/>
        </w:rPr>
        <w:t>City department</w:t>
      </w:r>
      <w:r w:rsidR="00745D79" w:rsidRPr="00EE787B">
        <w:rPr>
          <w:color w:val="000000" w:themeColor="text1"/>
        </w:rPr>
        <w:t xml:space="preserve">. </w:t>
      </w:r>
      <w:r w:rsidR="005975F7">
        <w:rPr>
          <w:color w:val="000000" w:themeColor="text1"/>
        </w:rPr>
        <w:t>S</w:t>
      </w:r>
      <w:r w:rsidR="00745D79" w:rsidRPr="00EE787B">
        <w:rPr>
          <w:color w:val="000000" w:themeColor="text1"/>
        </w:rPr>
        <w:t xml:space="preserve">ome City </w:t>
      </w:r>
      <w:r w:rsidR="00617704" w:rsidRPr="00EE787B">
        <w:rPr>
          <w:color w:val="000000" w:themeColor="text1"/>
        </w:rPr>
        <w:t>department</w:t>
      </w:r>
      <w:r w:rsidR="00113170" w:rsidRPr="00EE787B">
        <w:rPr>
          <w:color w:val="000000" w:themeColor="text1"/>
        </w:rPr>
        <w:t xml:space="preserve">s </w:t>
      </w:r>
      <w:r w:rsidR="00745D79" w:rsidRPr="00EE787B">
        <w:rPr>
          <w:color w:val="000000" w:themeColor="text1"/>
        </w:rPr>
        <w:t xml:space="preserve">have dedicated contract specialists </w:t>
      </w:r>
      <w:r w:rsidR="001E3EF6" w:rsidRPr="00EE787B">
        <w:rPr>
          <w:color w:val="000000" w:themeColor="text1"/>
        </w:rPr>
        <w:t>while others</w:t>
      </w:r>
      <w:r w:rsidR="00745D79" w:rsidRPr="00EE787B">
        <w:rPr>
          <w:color w:val="000000" w:themeColor="text1"/>
        </w:rPr>
        <w:t xml:space="preserve"> do not. </w:t>
      </w:r>
      <w:r w:rsidR="00EA2F74" w:rsidRPr="00EE787B">
        <w:rPr>
          <w:color w:val="000000" w:themeColor="text1"/>
        </w:rPr>
        <w:t xml:space="preserve">There will be limited resources in </w:t>
      </w:r>
      <w:r w:rsidR="002351DA" w:rsidRPr="00EE787B">
        <w:rPr>
          <w:color w:val="000000" w:themeColor="text1"/>
        </w:rPr>
        <w:t xml:space="preserve">each </w:t>
      </w:r>
      <w:r w:rsidR="00EA2F74" w:rsidRPr="00EE787B">
        <w:rPr>
          <w:color w:val="000000" w:themeColor="text1"/>
        </w:rPr>
        <w:t xml:space="preserve">City department to support the implementation effort. </w:t>
      </w:r>
      <w:r w:rsidR="002351DA" w:rsidRPr="00EE787B">
        <w:rPr>
          <w:color w:val="000000" w:themeColor="text1"/>
        </w:rPr>
        <w:t>Because of these constraints, t</w:t>
      </w:r>
      <w:r w:rsidR="00C61BE5" w:rsidRPr="00EE787B">
        <w:rPr>
          <w:color w:val="000000" w:themeColor="text1"/>
        </w:rPr>
        <w:t xml:space="preserve">he City is </w:t>
      </w:r>
      <w:r w:rsidR="00372BFB" w:rsidRPr="00EE787B">
        <w:rPr>
          <w:color w:val="000000" w:themeColor="text1"/>
        </w:rPr>
        <w:t>planning for a</w:t>
      </w:r>
      <w:r w:rsidR="00C61BE5" w:rsidRPr="00EE787B">
        <w:rPr>
          <w:color w:val="000000" w:themeColor="text1"/>
        </w:rPr>
        <w:t xml:space="preserve"> phased </w:t>
      </w:r>
      <w:r w:rsidR="00612BBF" w:rsidRPr="00EE787B">
        <w:rPr>
          <w:color w:val="000000" w:themeColor="text1"/>
        </w:rPr>
        <w:t>implementation</w:t>
      </w:r>
      <w:r w:rsidR="00C61BE5" w:rsidRPr="00EE787B">
        <w:rPr>
          <w:color w:val="000000" w:themeColor="text1"/>
        </w:rPr>
        <w:t xml:space="preserve"> by contract type </w:t>
      </w:r>
      <w:r w:rsidR="006B099B" w:rsidRPr="00EE787B">
        <w:rPr>
          <w:color w:val="000000" w:themeColor="text1"/>
        </w:rPr>
        <w:t>and City departmen</w:t>
      </w:r>
      <w:r w:rsidR="00713CA3" w:rsidRPr="00EE787B">
        <w:rPr>
          <w:color w:val="000000" w:themeColor="text1"/>
        </w:rPr>
        <w:t>t</w:t>
      </w:r>
      <w:r w:rsidR="00F323F8" w:rsidRPr="00EE787B">
        <w:rPr>
          <w:color w:val="000000" w:themeColor="text1"/>
        </w:rPr>
        <w:t>;</w:t>
      </w:r>
      <w:r w:rsidR="002C7D22" w:rsidRPr="00EE787B">
        <w:rPr>
          <w:color w:val="000000" w:themeColor="text1"/>
        </w:rPr>
        <w:t xml:space="preserve"> however,</w:t>
      </w:r>
      <w:r w:rsidR="00F323F8" w:rsidRPr="00EE787B">
        <w:rPr>
          <w:color w:val="000000" w:themeColor="text1"/>
        </w:rPr>
        <w:t xml:space="preserve"> the City is open to </w:t>
      </w:r>
      <w:r w:rsidR="002C7D22" w:rsidRPr="00EE787B">
        <w:rPr>
          <w:color w:val="000000" w:themeColor="text1"/>
        </w:rPr>
        <w:t>Vendor feedback related to this approach.</w:t>
      </w:r>
    </w:p>
    <w:p w14:paraId="35228AD6" w14:textId="77777777" w:rsidR="00BB4E8B" w:rsidRPr="00A25E49" w:rsidRDefault="00BB4E8B" w:rsidP="00BC5895">
      <w:pPr>
        <w:pStyle w:val="BODYCOPY"/>
        <w:numPr>
          <w:ilvl w:val="0"/>
          <w:numId w:val="65"/>
        </w:numPr>
        <w:jc w:val="both"/>
      </w:pPr>
      <w:r w:rsidRPr="00A25E49">
        <w:t>Change management support</w:t>
      </w:r>
    </w:p>
    <w:p w14:paraId="093508CA" w14:textId="040E729F" w:rsidR="00BB4E8B" w:rsidRPr="00573095" w:rsidRDefault="00BB4E8B" w:rsidP="00BC5895">
      <w:pPr>
        <w:pStyle w:val="BODYCOPY"/>
        <w:numPr>
          <w:ilvl w:val="0"/>
          <w:numId w:val="68"/>
        </w:numPr>
        <w:jc w:val="both"/>
      </w:pPr>
      <w:r w:rsidRPr="000F6B3C">
        <w:t xml:space="preserve">Vendor will assist the City with change management efforts, providing software training for staff (covered </w:t>
      </w:r>
      <w:r w:rsidR="00923319">
        <w:t>below</w:t>
      </w:r>
      <w:r w:rsidRPr="000F6B3C">
        <w:t>).</w:t>
      </w:r>
    </w:p>
    <w:p w14:paraId="529EE714" w14:textId="77777777" w:rsidR="00BB4E8B" w:rsidRPr="008934E0" w:rsidRDefault="00BB4E8B" w:rsidP="00BC5895">
      <w:pPr>
        <w:pStyle w:val="BODYCOPY"/>
        <w:numPr>
          <w:ilvl w:val="0"/>
          <w:numId w:val="68"/>
        </w:numPr>
        <w:jc w:val="both"/>
      </w:pPr>
      <w:r w:rsidRPr="0054189C">
        <w:t>Vendor to provide guidance on best practices and business process design.</w:t>
      </w:r>
    </w:p>
    <w:p w14:paraId="3513BEDC" w14:textId="77777777" w:rsidR="00BB4E8B" w:rsidRPr="00C51CFF" w:rsidRDefault="00BB4E8B" w:rsidP="00BC5895">
      <w:pPr>
        <w:pStyle w:val="BODYCOPY"/>
        <w:numPr>
          <w:ilvl w:val="0"/>
          <w:numId w:val="68"/>
        </w:numPr>
        <w:jc w:val="both"/>
      </w:pPr>
      <w:r w:rsidRPr="00EA395D">
        <w:t xml:space="preserve">Vendor will work with staff during implementation to convert the current contracting processes and </w:t>
      </w:r>
      <w:r w:rsidRPr="00794970">
        <w:t xml:space="preserve">workflows into the new system, and support staff in </w:t>
      </w:r>
      <w:r w:rsidRPr="00C51CFF">
        <w:t>understanding what the transition will look like.</w:t>
      </w:r>
    </w:p>
    <w:p w14:paraId="4A0580BA" w14:textId="1C8D1045" w:rsidR="00BB4E8B" w:rsidRPr="000F6B3C" w:rsidRDefault="00BB4E8B" w:rsidP="00BC5895">
      <w:pPr>
        <w:pStyle w:val="BODYCOPY"/>
        <w:numPr>
          <w:ilvl w:val="0"/>
          <w:numId w:val="68"/>
        </w:numPr>
        <w:jc w:val="both"/>
      </w:pPr>
      <w:r w:rsidRPr="00A557FB">
        <w:t>Vendor will work with the business to provide the tools necessary to meet industry best practices in contract management and development.</w:t>
      </w:r>
    </w:p>
    <w:p w14:paraId="24097AD5" w14:textId="5A654380" w:rsidR="00BB4E8B" w:rsidRPr="00A25E49" w:rsidRDefault="00BB4E8B" w:rsidP="00BC5895">
      <w:pPr>
        <w:pStyle w:val="BODYCOPY"/>
        <w:numPr>
          <w:ilvl w:val="0"/>
          <w:numId w:val="65"/>
        </w:numPr>
        <w:jc w:val="both"/>
      </w:pPr>
      <w:r w:rsidRPr="00A25E49">
        <w:t xml:space="preserve">Fully functioning production, testing, and training environments useable by </w:t>
      </w:r>
      <w:r w:rsidR="00564DBC">
        <w:t>City employees</w:t>
      </w:r>
      <w:r w:rsidRPr="00A25E49">
        <w:t>.</w:t>
      </w:r>
    </w:p>
    <w:p w14:paraId="1AB9F308" w14:textId="1C39A2C8" w:rsidR="00BB4E8B" w:rsidRPr="000F6B3C" w:rsidRDefault="00BB4E8B" w:rsidP="00BC5895">
      <w:pPr>
        <w:pStyle w:val="BODYCOPY"/>
        <w:numPr>
          <w:ilvl w:val="0"/>
          <w:numId w:val="69"/>
        </w:numPr>
        <w:jc w:val="both"/>
      </w:pPr>
      <w:r w:rsidRPr="000F6B3C">
        <w:t xml:space="preserve">All environments </w:t>
      </w:r>
      <w:r w:rsidR="00C94288">
        <w:t>shall</w:t>
      </w:r>
      <w:r w:rsidRPr="000F6B3C">
        <w:t xml:space="preserve"> be fully operable with active data successfully loaded into the new system from legacy systems.</w:t>
      </w:r>
    </w:p>
    <w:p w14:paraId="6AAD2F7A" w14:textId="568C7F43" w:rsidR="00BB4E8B" w:rsidRPr="008934E0" w:rsidRDefault="00C22E0C" w:rsidP="00BC5895">
      <w:pPr>
        <w:pStyle w:val="BODYCOPY"/>
        <w:numPr>
          <w:ilvl w:val="0"/>
          <w:numId w:val="69"/>
        </w:numPr>
        <w:jc w:val="both"/>
      </w:pPr>
      <w:r w:rsidRPr="00573095">
        <w:t>All mandatory</w:t>
      </w:r>
      <w:r w:rsidR="00BB4E8B" w:rsidRPr="00573095">
        <w:t xml:space="preserve"> </w:t>
      </w:r>
      <w:r w:rsidR="00BB4E8B" w:rsidRPr="0054189C">
        <w:t>requirements outlined in the requirements section are met, as well as security and privacy standards provided by Seattle IT.</w:t>
      </w:r>
    </w:p>
    <w:p w14:paraId="110356A8" w14:textId="77777777" w:rsidR="00BB4E8B" w:rsidRPr="00FA6513" w:rsidRDefault="00BB4E8B" w:rsidP="00BC5895">
      <w:pPr>
        <w:pStyle w:val="BODYCOPY"/>
        <w:numPr>
          <w:ilvl w:val="0"/>
          <w:numId w:val="69"/>
        </w:numPr>
        <w:jc w:val="both"/>
      </w:pPr>
      <w:r w:rsidRPr="00FA6513">
        <w:t>Vendor shall also be required to regularly improve the system with new/enhanced features requested from their customer base.</w:t>
      </w:r>
    </w:p>
    <w:p w14:paraId="48201DC2" w14:textId="77777777" w:rsidR="00BB4E8B" w:rsidRPr="00FA6513" w:rsidRDefault="00BB4E8B" w:rsidP="00BC5895">
      <w:pPr>
        <w:pStyle w:val="BODYCOPY"/>
        <w:numPr>
          <w:ilvl w:val="0"/>
          <w:numId w:val="69"/>
        </w:numPr>
        <w:jc w:val="both"/>
      </w:pPr>
      <w:r w:rsidRPr="00FA6513">
        <w:t xml:space="preserve">Vendor shall have an escalation process to be established for </w:t>
      </w:r>
      <w:r>
        <w:t>the City</w:t>
      </w:r>
      <w:r w:rsidRPr="00FA6513">
        <w:t xml:space="preserve"> to request new features and enhancements.</w:t>
      </w:r>
    </w:p>
    <w:p w14:paraId="5DB2D258" w14:textId="5EC72A12" w:rsidR="00730BA3" w:rsidRPr="002E4703" w:rsidRDefault="007D6AD1" w:rsidP="00BC5895">
      <w:pPr>
        <w:pStyle w:val="BODYCOPY"/>
        <w:numPr>
          <w:ilvl w:val="0"/>
          <w:numId w:val="65"/>
        </w:numPr>
        <w:jc w:val="both"/>
      </w:pPr>
      <w:r w:rsidRPr="002E4703">
        <w:t>Active</w:t>
      </w:r>
      <w:r w:rsidR="00730BA3" w:rsidRPr="002E4703">
        <w:t xml:space="preserve"> </w:t>
      </w:r>
      <w:r w:rsidRPr="002E4703">
        <w:t>contracts</w:t>
      </w:r>
      <w:r w:rsidR="00730BA3" w:rsidRPr="002E4703">
        <w:t xml:space="preserve"> are migrated into the system, and integrations are established with key systems.</w:t>
      </w:r>
    </w:p>
    <w:p w14:paraId="303C663E" w14:textId="0472CA76" w:rsidR="00E54707" w:rsidRPr="000F6B3C" w:rsidRDefault="000A603C" w:rsidP="00BC5895">
      <w:pPr>
        <w:pStyle w:val="BODYCOPY"/>
        <w:numPr>
          <w:ilvl w:val="0"/>
          <w:numId w:val="70"/>
        </w:numPr>
        <w:jc w:val="both"/>
      </w:pPr>
      <w:r w:rsidRPr="000F6B3C">
        <w:lastRenderedPageBreak/>
        <w:t xml:space="preserve">All active </w:t>
      </w:r>
      <w:r w:rsidR="009542FD" w:rsidRPr="000F6B3C">
        <w:t>contracts</w:t>
      </w:r>
      <w:r w:rsidR="00E92EC6">
        <w:t xml:space="preserve"> (PDF and other file formats)</w:t>
      </w:r>
      <w:r w:rsidR="009542FD" w:rsidRPr="000F6B3C">
        <w:t xml:space="preserve">, </w:t>
      </w:r>
      <w:r w:rsidRPr="00E521E6">
        <w:t>contract</w:t>
      </w:r>
      <w:r w:rsidR="00730BA3" w:rsidRPr="00573095">
        <w:t xml:space="preserve"> data</w:t>
      </w:r>
      <w:r w:rsidR="009542FD" w:rsidRPr="00573095">
        <w:t xml:space="preserve"> and contract related documents</w:t>
      </w:r>
      <w:r w:rsidR="00AF4DB9" w:rsidRPr="0054189C">
        <w:t xml:space="preserve"> are migrated </w:t>
      </w:r>
      <w:r w:rsidR="00AC149C">
        <w:t xml:space="preserve">by the vendor </w:t>
      </w:r>
      <w:r w:rsidR="00AF4DB9" w:rsidRPr="0054189C">
        <w:t>into the new system</w:t>
      </w:r>
      <w:r w:rsidR="00AF4DB9" w:rsidRPr="008934E0">
        <w:t xml:space="preserve"> using vendor provided bulk import tools</w:t>
      </w:r>
      <w:r w:rsidR="007A361A">
        <w:t xml:space="preserve"> or other vendor provided method.</w:t>
      </w:r>
    </w:p>
    <w:p w14:paraId="024A7EF7" w14:textId="73D930C0" w:rsidR="00E44F69" w:rsidRPr="000F6B3C" w:rsidRDefault="00EA3082" w:rsidP="00BC5895">
      <w:pPr>
        <w:pStyle w:val="BODYCOPY"/>
        <w:numPr>
          <w:ilvl w:val="0"/>
          <w:numId w:val="70"/>
        </w:numPr>
        <w:jc w:val="both"/>
      </w:pPr>
      <w:r>
        <w:t>D</w:t>
      </w:r>
      <w:r w:rsidR="00E44F69">
        <w:t xml:space="preserve">ata conversion from existing systems including </w:t>
      </w:r>
      <w:r>
        <w:t>various Access and Excel data sets.</w:t>
      </w:r>
    </w:p>
    <w:p w14:paraId="068268EB" w14:textId="2A9D0B61" w:rsidR="007D5D86" w:rsidRPr="00EA395D" w:rsidRDefault="007E2E21" w:rsidP="00BC5895">
      <w:pPr>
        <w:pStyle w:val="BODYCOPY"/>
        <w:numPr>
          <w:ilvl w:val="0"/>
          <w:numId w:val="70"/>
        </w:numPr>
        <w:jc w:val="both"/>
      </w:pPr>
      <w:r w:rsidRPr="00573095">
        <w:t xml:space="preserve">New system </w:t>
      </w:r>
      <w:r w:rsidR="00B0366A" w:rsidRPr="00573095">
        <w:t xml:space="preserve">provides efficient access to contract </w:t>
      </w:r>
      <w:r w:rsidR="006C5B88" w:rsidRPr="0054189C">
        <w:t>information and</w:t>
      </w:r>
      <w:r w:rsidR="006C5B88" w:rsidRPr="008934E0">
        <w:t xml:space="preserve"> reporting across all departments.</w:t>
      </w:r>
    </w:p>
    <w:p w14:paraId="182B1E0F" w14:textId="7309AC0E" w:rsidR="00730BA3" w:rsidRPr="000F6B3C" w:rsidRDefault="00730BA3" w:rsidP="00BC5895">
      <w:pPr>
        <w:pStyle w:val="BODYCOPY"/>
        <w:numPr>
          <w:ilvl w:val="0"/>
          <w:numId w:val="70"/>
        </w:numPr>
        <w:jc w:val="both"/>
      </w:pPr>
      <w:r w:rsidRPr="00EA395D">
        <w:t xml:space="preserve">Integrations are established with </w:t>
      </w:r>
      <w:r w:rsidR="00A34E79" w:rsidRPr="00EA395D">
        <w:t>PeopleSoft 9.2</w:t>
      </w:r>
      <w:r w:rsidR="00A318AE" w:rsidRPr="00794970">
        <w:t>.</w:t>
      </w:r>
    </w:p>
    <w:p w14:paraId="5BC6A886" w14:textId="633BC21A" w:rsidR="00730BA3" w:rsidRPr="00AE491D" w:rsidRDefault="009133E7" w:rsidP="00BC5895">
      <w:pPr>
        <w:pStyle w:val="BODYCOPY"/>
        <w:numPr>
          <w:ilvl w:val="0"/>
          <w:numId w:val="70"/>
        </w:numPr>
        <w:jc w:val="both"/>
      </w:pPr>
      <w:r>
        <w:t>Digital signature</w:t>
      </w:r>
      <w:r w:rsidR="00C20D0D">
        <w:t xml:space="preserve"> platform</w:t>
      </w:r>
      <w:r w:rsidR="00730BA3">
        <w:t xml:space="preserve"> is successfully integrated with the system, enabling </w:t>
      </w:r>
      <w:r>
        <w:t>digital</w:t>
      </w:r>
      <w:r w:rsidR="00730BA3">
        <w:t xml:space="preserve"> signature of documentation.</w:t>
      </w:r>
    </w:p>
    <w:p w14:paraId="6F3BF877" w14:textId="7EDAA8E5" w:rsidR="00730BA3" w:rsidRPr="00E521E6" w:rsidRDefault="00730BA3" w:rsidP="00BC5895">
      <w:pPr>
        <w:pStyle w:val="BODYCOPY"/>
        <w:numPr>
          <w:ilvl w:val="0"/>
          <w:numId w:val="65"/>
        </w:numPr>
        <w:jc w:val="both"/>
      </w:pPr>
      <w:r w:rsidRPr="000F6B3C">
        <w:t>User Acceptance Testing (UAT)</w:t>
      </w:r>
    </w:p>
    <w:p w14:paraId="6AB7DAA0" w14:textId="6FA22225" w:rsidR="00730BA3" w:rsidRPr="001D5F6B" w:rsidRDefault="00730BA3" w:rsidP="00BC5895">
      <w:pPr>
        <w:pStyle w:val="BODYCOPY"/>
        <w:numPr>
          <w:ilvl w:val="0"/>
          <w:numId w:val="71"/>
        </w:numPr>
        <w:jc w:val="both"/>
      </w:pPr>
      <w:r w:rsidRPr="005F0699">
        <w:t xml:space="preserve">Vendor coordinates with Seattle IT to develop user acceptance testing criteria and facilitates UAT testing sessions with </w:t>
      </w:r>
      <w:r>
        <w:t xml:space="preserve">City </w:t>
      </w:r>
      <w:r w:rsidRPr="005F0699">
        <w:t>staff.</w:t>
      </w:r>
    </w:p>
    <w:p w14:paraId="2E98F609" w14:textId="201FD465" w:rsidR="00AE491D" w:rsidRPr="00AE491D" w:rsidRDefault="00730BA3" w:rsidP="00BC5895">
      <w:pPr>
        <w:pStyle w:val="BODYCOPY"/>
        <w:numPr>
          <w:ilvl w:val="0"/>
          <w:numId w:val="71"/>
        </w:numPr>
        <w:jc w:val="both"/>
      </w:pPr>
      <w:r w:rsidRPr="005F0699">
        <w:t>New system meets the established UAT standards and is approved by Seattle IT.</w:t>
      </w:r>
    </w:p>
    <w:p w14:paraId="0394C295" w14:textId="0FEC7D4B" w:rsidR="00A318AE" w:rsidRPr="00A25E49" w:rsidRDefault="00A318AE" w:rsidP="00BC5895">
      <w:pPr>
        <w:pStyle w:val="BODYCOPY"/>
        <w:numPr>
          <w:ilvl w:val="0"/>
          <w:numId w:val="65"/>
        </w:numPr>
        <w:jc w:val="both"/>
      </w:pPr>
      <w:r>
        <w:t>Training</w:t>
      </w:r>
    </w:p>
    <w:p w14:paraId="3C2A9DEE" w14:textId="6A269EEE" w:rsidR="00BF6B28" w:rsidRPr="000F6B3C" w:rsidRDefault="00A318AE" w:rsidP="00BC5895">
      <w:pPr>
        <w:pStyle w:val="BODYCOPY"/>
        <w:numPr>
          <w:ilvl w:val="0"/>
          <w:numId w:val="72"/>
        </w:numPr>
        <w:jc w:val="both"/>
      </w:pPr>
      <w:r w:rsidRPr="000F6B3C">
        <w:t xml:space="preserve">Vendor provides software trainings for City staff.  This training </w:t>
      </w:r>
      <w:r w:rsidR="00C94288">
        <w:t>shall</w:t>
      </w:r>
      <w:r w:rsidRPr="000F6B3C">
        <w:t xml:space="preserve"> be designed to familiarize City employees with both the software in general as well as how to utilize it for effectively managing their contracts. </w:t>
      </w:r>
    </w:p>
    <w:p w14:paraId="02D724BE" w14:textId="3F10CDF3" w:rsidR="00BF6B28" w:rsidRPr="0054189C" w:rsidRDefault="00BF6B28" w:rsidP="00BC5895">
      <w:pPr>
        <w:pStyle w:val="BODYCOPY"/>
        <w:numPr>
          <w:ilvl w:val="0"/>
          <w:numId w:val="72"/>
        </w:numPr>
        <w:jc w:val="both"/>
      </w:pPr>
      <w:r w:rsidRPr="00E521E6">
        <w:t>Vendor provides training options which include in person, online training, recorded training module</w:t>
      </w:r>
      <w:r w:rsidRPr="00573095">
        <w:t>s and self-directed training resources, such as job aids in support of end user training.</w:t>
      </w:r>
    </w:p>
    <w:p w14:paraId="1ED8885F" w14:textId="5C70F089" w:rsidR="00730BA3" w:rsidRPr="000F6B3C" w:rsidRDefault="00730BA3" w:rsidP="00BC5895">
      <w:pPr>
        <w:pStyle w:val="BODYCOPY"/>
        <w:numPr>
          <w:ilvl w:val="0"/>
          <w:numId w:val="65"/>
        </w:numPr>
        <w:jc w:val="both"/>
      </w:pPr>
      <w:bookmarkStart w:id="4" w:name="_Toc1655188"/>
      <w:bookmarkStart w:id="5" w:name="_Toc1655189"/>
      <w:bookmarkStart w:id="6" w:name="_Toc1655190"/>
      <w:bookmarkStart w:id="7" w:name="_Toc1655191"/>
      <w:bookmarkStart w:id="8" w:name="_Toc1655192"/>
      <w:bookmarkStart w:id="9" w:name="_Toc1655193"/>
      <w:bookmarkStart w:id="10" w:name="_Toc1655194"/>
      <w:bookmarkStart w:id="11" w:name="_Toc1655195"/>
      <w:bookmarkStart w:id="12" w:name="_Toc1655196"/>
      <w:bookmarkStart w:id="13" w:name="_Toc1655197"/>
      <w:bookmarkStart w:id="14" w:name="_Toc1655198"/>
      <w:bookmarkStart w:id="15" w:name="_Toc1655199"/>
      <w:bookmarkEnd w:id="4"/>
      <w:bookmarkEnd w:id="5"/>
      <w:bookmarkEnd w:id="6"/>
      <w:bookmarkEnd w:id="7"/>
      <w:bookmarkEnd w:id="8"/>
      <w:bookmarkEnd w:id="9"/>
      <w:bookmarkEnd w:id="10"/>
      <w:bookmarkEnd w:id="11"/>
      <w:bookmarkEnd w:id="12"/>
      <w:bookmarkEnd w:id="13"/>
      <w:bookmarkEnd w:id="14"/>
      <w:bookmarkEnd w:id="15"/>
      <w:r w:rsidRPr="000F6B3C">
        <w:t>Continuous Improvement</w:t>
      </w:r>
    </w:p>
    <w:p w14:paraId="73F46E50" w14:textId="2D4E6852" w:rsidR="00730BA3" w:rsidRDefault="00730BA3" w:rsidP="00BC5895">
      <w:pPr>
        <w:pStyle w:val="BODYCOPY"/>
        <w:numPr>
          <w:ilvl w:val="0"/>
          <w:numId w:val="72"/>
        </w:numPr>
        <w:jc w:val="both"/>
      </w:pPr>
      <w:r w:rsidRPr="001804FF">
        <w:t xml:space="preserve">Vendor to provide </w:t>
      </w:r>
      <w:r w:rsidR="006E497F">
        <w:t xml:space="preserve">a </w:t>
      </w:r>
      <w:r w:rsidRPr="001804FF">
        <w:t xml:space="preserve">process where </w:t>
      </w:r>
      <w:r w:rsidR="006E497F">
        <w:t xml:space="preserve">the </w:t>
      </w:r>
      <w:r w:rsidRPr="001804FF">
        <w:t>City can propose new features and receive feedback on proposals</w:t>
      </w:r>
      <w:r>
        <w:t>.</w:t>
      </w:r>
    </w:p>
    <w:p w14:paraId="0338F00C" w14:textId="05246760" w:rsidR="00730BA3" w:rsidRPr="001804FF" w:rsidRDefault="008C164C" w:rsidP="00BC5895">
      <w:pPr>
        <w:pStyle w:val="BODYCOPY"/>
        <w:numPr>
          <w:ilvl w:val="0"/>
          <w:numId w:val="72"/>
        </w:numPr>
        <w:jc w:val="both"/>
      </w:pPr>
      <w:r w:rsidRPr="001804FF">
        <w:t xml:space="preserve">Vendor to provide </w:t>
      </w:r>
      <w:r>
        <w:t>a c</w:t>
      </w:r>
      <w:r w:rsidR="00730BA3" w:rsidRPr="001804FF">
        <w:t>hannel by which to escalate issue or problems</w:t>
      </w:r>
    </w:p>
    <w:p w14:paraId="0791BA37" w14:textId="577A12CA" w:rsidR="00730BA3" w:rsidRPr="000F6B3C" w:rsidRDefault="00730BA3" w:rsidP="00BC5895">
      <w:pPr>
        <w:pStyle w:val="BODYCOPY"/>
        <w:numPr>
          <w:ilvl w:val="0"/>
          <w:numId w:val="65"/>
        </w:numPr>
        <w:jc w:val="both"/>
      </w:pPr>
      <w:bookmarkStart w:id="16" w:name="_Toc1655201"/>
      <w:bookmarkStart w:id="17" w:name="_Toc1655202"/>
      <w:bookmarkEnd w:id="16"/>
      <w:bookmarkEnd w:id="17"/>
      <w:r w:rsidRPr="000F6B3C">
        <w:t>Troubleshooting and technical support</w:t>
      </w:r>
    </w:p>
    <w:p w14:paraId="7CA190A4" w14:textId="173BE4B2" w:rsidR="00730BA3" w:rsidRDefault="00730BA3" w:rsidP="00BC5895">
      <w:pPr>
        <w:pStyle w:val="BODYCOPY"/>
        <w:numPr>
          <w:ilvl w:val="0"/>
          <w:numId w:val="72"/>
        </w:numPr>
        <w:jc w:val="both"/>
      </w:pPr>
      <w:r w:rsidRPr="005F0699">
        <w:t xml:space="preserve">Vendor will support the software platform, troubleshoot potential errors and bugs, and provide support to </w:t>
      </w:r>
      <w:r w:rsidR="006C51D5">
        <w:t>the City</w:t>
      </w:r>
      <w:r w:rsidRPr="005F0699">
        <w:t xml:space="preserve"> if technical or process questions arise throughout a stabilization period as specified during the RFP process.</w:t>
      </w:r>
    </w:p>
    <w:p w14:paraId="5D36DA6A" w14:textId="576D2113" w:rsidR="00730BA3" w:rsidRDefault="00730BA3" w:rsidP="00BC5895">
      <w:pPr>
        <w:pStyle w:val="BODYCOPY"/>
        <w:numPr>
          <w:ilvl w:val="0"/>
          <w:numId w:val="72"/>
        </w:numPr>
        <w:jc w:val="both"/>
      </w:pPr>
      <w:r>
        <w:t>Vendor will provide customer service and technical support throughout the lifecycle of the project.</w:t>
      </w:r>
    </w:p>
    <w:p w14:paraId="109AB54A" w14:textId="13720461" w:rsidR="00AF6394" w:rsidRPr="000F6B3C" w:rsidRDefault="00405FFA" w:rsidP="00BC5895">
      <w:pPr>
        <w:pStyle w:val="BODYCOPY"/>
        <w:numPr>
          <w:ilvl w:val="0"/>
          <w:numId w:val="72"/>
        </w:numPr>
        <w:jc w:val="both"/>
      </w:pPr>
      <w:r w:rsidRPr="000F6B3C">
        <w:t>Vendor will deliver ongoing support as defined in a Service Level Agreement.</w:t>
      </w:r>
    </w:p>
    <w:p w14:paraId="4FCA8A9D" w14:textId="4D70259B" w:rsidR="00CF18B9" w:rsidRPr="002E4703" w:rsidRDefault="00AB3208" w:rsidP="00BC5895">
      <w:pPr>
        <w:pStyle w:val="Heading3"/>
        <w:jc w:val="both"/>
      </w:pPr>
      <w:bookmarkStart w:id="18" w:name="Tableofattachments"/>
      <w:r w:rsidRPr="00770BBE">
        <w:t xml:space="preserve">TABLE </w:t>
      </w:r>
      <w:r w:rsidR="00E923B8">
        <w:t>2</w:t>
      </w:r>
      <w:r w:rsidR="00E923B8" w:rsidRPr="00770BBE">
        <w:t xml:space="preserve"> </w:t>
      </w:r>
      <w:r w:rsidRPr="00770BBE">
        <w:t xml:space="preserve">– </w:t>
      </w:r>
      <w:r>
        <w:t>INFORMATIONAL</w:t>
      </w:r>
      <w:r w:rsidR="00477F6F">
        <w:t xml:space="preserve"> ATTACHMENTS</w:t>
      </w:r>
      <w:bookmarkEnd w:id="18"/>
    </w:p>
    <w:tbl>
      <w:tblPr>
        <w:tblStyle w:val="TableGrid"/>
        <w:tblW w:w="11216" w:type="dxa"/>
        <w:tblCellMar>
          <w:top w:w="115" w:type="dxa"/>
          <w:left w:w="115" w:type="dxa"/>
          <w:bottom w:w="115" w:type="dxa"/>
          <w:right w:w="115" w:type="dxa"/>
        </w:tblCellMar>
        <w:tblLook w:val="04A0" w:firstRow="1" w:lastRow="0" w:firstColumn="1" w:lastColumn="0" w:noHBand="0" w:noVBand="1"/>
      </w:tblPr>
      <w:tblGrid>
        <w:gridCol w:w="355"/>
        <w:gridCol w:w="4325"/>
        <w:gridCol w:w="2792"/>
        <w:gridCol w:w="3744"/>
      </w:tblGrid>
      <w:tr w:rsidR="00A91099" w:rsidRPr="002E4703" w14:paraId="176140FA" w14:textId="77777777" w:rsidTr="006A19F4">
        <w:trPr>
          <w:cantSplit/>
          <w:trHeight w:val="20"/>
        </w:trPr>
        <w:tc>
          <w:tcPr>
            <w:tcW w:w="355" w:type="dxa"/>
            <w:shd w:val="clear" w:color="auto" w:fill="E7E6E6" w:themeFill="background2"/>
          </w:tcPr>
          <w:p w14:paraId="1C9B4C23" w14:textId="77777777" w:rsidR="00A91099" w:rsidRPr="002E4703" w:rsidRDefault="00A91099" w:rsidP="00112BB0">
            <w:pPr>
              <w:jc w:val="both"/>
              <w:rPr>
                <w:rFonts w:ascii="Arial" w:hAnsi="Arial" w:cs="Arial"/>
                <w:b/>
                <w:sz w:val="20"/>
                <w:szCs w:val="20"/>
              </w:rPr>
            </w:pPr>
            <w:r w:rsidRPr="002E4703">
              <w:rPr>
                <w:rFonts w:ascii="Arial" w:hAnsi="Arial" w:cs="Arial"/>
                <w:b/>
                <w:sz w:val="20"/>
                <w:szCs w:val="20"/>
              </w:rPr>
              <w:t>#</w:t>
            </w:r>
          </w:p>
        </w:tc>
        <w:tc>
          <w:tcPr>
            <w:tcW w:w="4325" w:type="dxa"/>
            <w:shd w:val="clear" w:color="auto" w:fill="E7E6E6" w:themeFill="background2"/>
          </w:tcPr>
          <w:p w14:paraId="0CC4A246" w14:textId="77777777" w:rsidR="00A91099" w:rsidRPr="002E4703" w:rsidRDefault="00A91099" w:rsidP="00D92195">
            <w:pPr>
              <w:jc w:val="both"/>
              <w:rPr>
                <w:rFonts w:ascii="Arial" w:hAnsi="Arial" w:cs="Arial"/>
                <w:b/>
                <w:sz w:val="20"/>
                <w:szCs w:val="20"/>
              </w:rPr>
            </w:pPr>
            <w:r w:rsidRPr="002E4703">
              <w:rPr>
                <w:rFonts w:ascii="Arial" w:hAnsi="Arial" w:cs="Arial"/>
                <w:b/>
                <w:sz w:val="20"/>
                <w:szCs w:val="20"/>
              </w:rPr>
              <w:t>Attachment Description</w:t>
            </w:r>
          </w:p>
        </w:tc>
        <w:tc>
          <w:tcPr>
            <w:tcW w:w="2792" w:type="dxa"/>
            <w:shd w:val="clear" w:color="auto" w:fill="E7E6E6" w:themeFill="background2"/>
          </w:tcPr>
          <w:p w14:paraId="6E921CD0" w14:textId="77777777" w:rsidR="00A91099" w:rsidRPr="002E4703" w:rsidRDefault="00A91099" w:rsidP="00D92195">
            <w:pPr>
              <w:jc w:val="both"/>
              <w:rPr>
                <w:rFonts w:ascii="Arial" w:hAnsi="Arial" w:cs="Arial"/>
                <w:b/>
                <w:sz w:val="20"/>
                <w:szCs w:val="20"/>
              </w:rPr>
            </w:pPr>
            <w:r w:rsidRPr="002E4703">
              <w:rPr>
                <w:rFonts w:ascii="Arial" w:hAnsi="Arial" w:cs="Arial"/>
                <w:b/>
                <w:sz w:val="20"/>
                <w:szCs w:val="20"/>
              </w:rPr>
              <w:t>How file is used</w:t>
            </w:r>
          </w:p>
        </w:tc>
        <w:tc>
          <w:tcPr>
            <w:tcW w:w="3744" w:type="dxa"/>
            <w:shd w:val="clear" w:color="auto" w:fill="E7E6E6" w:themeFill="background2"/>
          </w:tcPr>
          <w:p w14:paraId="7668390B" w14:textId="4B874FB1" w:rsidR="00A91099" w:rsidRPr="002E4703" w:rsidRDefault="00A91099" w:rsidP="00112BB0">
            <w:pPr>
              <w:jc w:val="both"/>
              <w:rPr>
                <w:rFonts w:ascii="Arial" w:hAnsi="Arial" w:cs="Arial"/>
                <w:b/>
                <w:sz w:val="20"/>
                <w:szCs w:val="20"/>
              </w:rPr>
            </w:pPr>
            <w:r w:rsidRPr="002E4703">
              <w:rPr>
                <w:rFonts w:ascii="Arial" w:hAnsi="Arial" w:cs="Arial"/>
                <w:b/>
                <w:sz w:val="20"/>
                <w:szCs w:val="20"/>
              </w:rPr>
              <w:t>Attachment</w:t>
            </w:r>
            <w:r w:rsidR="002E4703">
              <w:rPr>
                <w:rFonts w:ascii="Arial" w:hAnsi="Arial" w:cs="Arial"/>
                <w:b/>
                <w:sz w:val="20"/>
                <w:szCs w:val="20"/>
              </w:rPr>
              <w:t>s</w:t>
            </w:r>
          </w:p>
        </w:tc>
      </w:tr>
      <w:tr w:rsidR="00A91099" w:rsidRPr="002E4703" w14:paraId="7BF23555" w14:textId="77777777" w:rsidTr="006A19F4">
        <w:trPr>
          <w:cantSplit/>
          <w:trHeight w:val="20"/>
        </w:trPr>
        <w:tc>
          <w:tcPr>
            <w:tcW w:w="355" w:type="dxa"/>
          </w:tcPr>
          <w:p w14:paraId="0906728B" w14:textId="77777777" w:rsidR="00A91099" w:rsidRPr="002E4703" w:rsidRDefault="00A91099" w:rsidP="00D92195">
            <w:pPr>
              <w:jc w:val="both"/>
              <w:rPr>
                <w:rFonts w:ascii="Arial" w:hAnsi="Arial" w:cs="Arial"/>
                <w:sz w:val="20"/>
                <w:szCs w:val="20"/>
              </w:rPr>
            </w:pPr>
            <w:r w:rsidRPr="002E4703">
              <w:rPr>
                <w:rFonts w:ascii="Arial" w:hAnsi="Arial" w:cs="Arial"/>
                <w:sz w:val="20"/>
                <w:szCs w:val="20"/>
              </w:rPr>
              <w:t>1</w:t>
            </w:r>
          </w:p>
        </w:tc>
        <w:tc>
          <w:tcPr>
            <w:tcW w:w="4325" w:type="dxa"/>
          </w:tcPr>
          <w:p w14:paraId="5764E90E" w14:textId="7B677599" w:rsidR="00A91099" w:rsidRPr="002E4703" w:rsidRDefault="00343D12" w:rsidP="00D92195">
            <w:pPr>
              <w:jc w:val="both"/>
              <w:rPr>
                <w:rFonts w:ascii="Arial" w:hAnsi="Arial" w:cs="Arial"/>
                <w:sz w:val="20"/>
                <w:szCs w:val="20"/>
              </w:rPr>
            </w:pPr>
            <w:r w:rsidRPr="002E4703">
              <w:rPr>
                <w:rFonts w:ascii="Arial" w:hAnsi="Arial" w:cs="Arial"/>
                <w:sz w:val="20"/>
                <w:szCs w:val="20"/>
              </w:rPr>
              <w:t xml:space="preserve">As is </w:t>
            </w:r>
            <w:r w:rsidR="00A06B45" w:rsidRPr="002E4703">
              <w:rPr>
                <w:rFonts w:ascii="Arial" w:hAnsi="Arial" w:cs="Arial"/>
                <w:sz w:val="20"/>
                <w:szCs w:val="20"/>
              </w:rPr>
              <w:t xml:space="preserve">Contract Management </w:t>
            </w:r>
            <w:r w:rsidRPr="002E4703">
              <w:rPr>
                <w:rFonts w:ascii="Arial" w:hAnsi="Arial" w:cs="Arial"/>
                <w:sz w:val="20"/>
                <w:szCs w:val="20"/>
              </w:rPr>
              <w:t xml:space="preserve">Process </w:t>
            </w:r>
            <w:r w:rsidR="00A06B45" w:rsidRPr="002E4703">
              <w:rPr>
                <w:rFonts w:ascii="Arial" w:hAnsi="Arial" w:cs="Arial"/>
                <w:sz w:val="20"/>
                <w:szCs w:val="20"/>
              </w:rPr>
              <w:t>Maps</w:t>
            </w:r>
            <w:r w:rsidR="00814DEE" w:rsidRPr="002E4703">
              <w:rPr>
                <w:rFonts w:ascii="Arial" w:hAnsi="Arial" w:cs="Arial"/>
                <w:sz w:val="20"/>
                <w:szCs w:val="20"/>
              </w:rPr>
              <w:t xml:space="preserve"> - Process flows depicting select current state business processes</w:t>
            </w:r>
            <w:r w:rsidR="00A06B45" w:rsidRPr="002E4703">
              <w:rPr>
                <w:rFonts w:ascii="Arial" w:hAnsi="Arial" w:cs="Arial"/>
                <w:sz w:val="20"/>
                <w:szCs w:val="20"/>
              </w:rPr>
              <w:t xml:space="preserve"> for </w:t>
            </w:r>
            <w:r w:rsidR="00D631E2" w:rsidRPr="002E4703">
              <w:rPr>
                <w:rFonts w:ascii="Arial" w:hAnsi="Arial" w:cs="Arial"/>
                <w:sz w:val="20"/>
                <w:szCs w:val="20"/>
              </w:rPr>
              <w:t>the City of Seattle.</w:t>
            </w:r>
          </w:p>
        </w:tc>
        <w:tc>
          <w:tcPr>
            <w:tcW w:w="2792" w:type="dxa"/>
          </w:tcPr>
          <w:p w14:paraId="554D9E85" w14:textId="1203DD38" w:rsidR="00A91099" w:rsidRPr="002E4703" w:rsidRDefault="00A91099" w:rsidP="00D92195">
            <w:pPr>
              <w:jc w:val="both"/>
              <w:rPr>
                <w:rFonts w:ascii="Arial" w:hAnsi="Arial" w:cs="Arial"/>
                <w:sz w:val="20"/>
                <w:szCs w:val="20"/>
              </w:rPr>
            </w:pPr>
            <w:r w:rsidRPr="002E4703">
              <w:rPr>
                <w:rFonts w:ascii="Arial" w:hAnsi="Arial" w:cs="Arial"/>
                <w:sz w:val="20"/>
                <w:szCs w:val="20"/>
              </w:rPr>
              <w:t>Visual document</w:t>
            </w:r>
            <w:r w:rsidR="003E692D" w:rsidRPr="002E4703">
              <w:rPr>
                <w:rFonts w:ascii="Arial" w:hAnsi="Arial" w:cs="Arial"/>
                <w:sz w:val="20"/>
                <w:szCs w:val="20"/>
              </w:rPr>
              <w:t>s</w:t>
            </w:r>
            <w:r w:rsidRPr="002E4703">
              <w:rPr>
                <w:rFonts w:ascii="Arial" w:hAnsi="Arial" w:cs="Arial"/>
                <w:sz w:val="20"/>
                <w:szCs w:val="20"/>
              </w:rPr>
              <w:t xml:space="preserve"> depicting major steps in the </w:t>
            </w:r>
            <w:r w:rsidR="003E692D" w:rsidRPr="002E4703">
              <w:rPr>
                <w:rFonts w:ascii="Arial" w:hAnsi="Arial" w:cs="Arial"/>
                <w:sz w:val="20"/>
                <w:szCs w:val="20"/>
              </w:rPr>
              <w:t>contract management process</w:t>
            </w:r>
            <w:r w:rsidRPr="002E4703">
              <w:rPr>
                <w:rFonts w:ascii="Arial" w:hAnsi="Arial" w:cs="Arial"/>
                <w:sz w:val="20"/>
                <w:szCs w:val="20"/>
              </w:rPr>
              <w:t>.</w:t>
            </w:r>
          </w:p>
        </w:tc>
        <w:tc>
          <w:tcPr>
            <w:tcW w:w="3744" w:type="dxa"/>
          </w:tcPr>
          <w:p w14:paraId="29EEDDC0" w14:textId="506A8270" w:rsidR="00871763" w:rsidRDefault="00D67B9E" w:rsidP="00112BB0">
            <w:pPr>
              <w:jc w:val="both"/>
              <w:rPr>
                <w:rFonts w:ascii="Arial" w:hAnsi="Arial" w:cs="Arial"/>
                <w:sz w:val="20"/>
                <w:szCs w:val="20"/>
              </w:rPr>
            </w:pPr>
            <w:r>
              <w:rPr>
                <w:rFonts w:ascii="Arial" w:hAnsi="Arial" w:cs="Arial"/>
                <w:sz w:val="20"/>
                <w:szCs w:val="20"/>
              </w:rPr>
              <w:object w:dxaOrig="1513" w:dyaOrig="984" w14:anchorId="744C01E1">
                <v:shape id="_x0000_i1028" type="#_x0000_t75" style="width:76.2pt;height:49.2pt" o:ole="">
                  <v:imagedata r:id="rId20" o:title=""/>
                </v:shape>
                <o:OLEObject Type="Embed" ProgID="AcroExch.Document.DC" ShapeID="_x0000_i1028" DrawAspect="Icon" ObjectID="_1618321269" r:id="rId21"/>
              </w:object>
            </w:r>
            <w:r w:rsidR="003A38BB">
              <w:rPr>
                <w:rFonts w:ascii="Arial" w:hAnsi="Arial" w:cs="Arial"/>
                <w:sz w:val="20"/>
                <w:szCs w:val="20"/>
              </w:rPr>
              <w:object w:dxaOrig="1513" w:dyaOrig="984" w14:anchorId="09B0CF4E">
                <v:shape id="_x0000_i1029" type="#_x0000_t75" style="width:76.2pt;height:49.2pt" o:ole="">
                  <v:imagedata r:id="rId22" o:title=""/>
                </v:shape>
                <o:OLEObject Type="Embed" ProgID="AcroExch.Document.DC" ShapeID="_x0000_i1029" DrawAspect="Icon" ObjectID="_1618321270" r:id="rId23"/>
              </w:object>
            </w:r>
          </w:p>
          <w:p w14:paraId="1DC72564" w14:textId="468C3726" w:rsidR="00871763" w:rsidRPr="002E4703" w:rsidRDefault="003A38BB" w:rsidP="001F5520">
            <w:pPr>
              <w:jc w:val="both"/>
              <w:rPr>
                <w:rFonts w:ascii="Arial" w:hAnsi="Arial" w:cs="Arial"/>
                <w:sz w:val="20"/>
                <w:szCs w:val="20"/>
              </w:rPr>
            </w:pPr>
            <w:r>
              <w:rPr>
                <w:rFonts w:ascii="Arial" w:hAnsi="Arial" w:cs="Arial"/>
                <w:sz w:val="20"/>
                <w:szCs w:val="20"/>
              </w:rPr>
              <w:object w:dxaOrig="1513" w:dyaOrig="984" w14:anchorId="6498DBB3">
                <v:shape id="_x0000_i1030" type="#_x0000_t75" style="width:76.2pt;height:49.2pt" o:ole="">
                  <v:imagedata r:id="rId24" o:title=""/>
                </v:shape>
                <o:OLEObject Type="Embed" ProgID="AcroExch.Document.DC" ShapeID="_x0000_i1030" DrawAspect="Icon" ObjectID="_1618321271" r:id="rId25"/>
              </w:object>
            </w:r>
            <w:r>
              <w:rPr>
                <w:rFonts w:ascii="Arial" w:hAnsi="Arial" w:cs="Arial"/>
                <w:sz w:val="20"/>
                <w:szCs w:val="20"/>
              </w:rPr>
              <w:object w:dxaOrig="1513" w:dyaOrig="984" w14:anchorId="50C7EC8D">
                <v:shape id="_x0000_i1031" type="#_x0000_t75" style="width:74.4pt;height:50.4pt" o:ole="">
                  <v:imagedata r:id="rId26" o:title=""/>
                </v:shape>
                <o:OLEObject Type="Embed" ProgID="AcroExch.Document.DC" ShapeID="_x0000_i1031" DrawAspect="Icon" ObjectID="_1618321272" r:id="rId27"/>
              </w:object>
            </w:r>
            <w:r>
              <w:rPr>
                <w:rFonts w:ascii="Arial" w:hAnsi="Arial" w:cs="Arial"/>
                <w:sz w:val="20"/>
                <w:szCs w:val="20"/>
              </w:rPr>
              <w:object w:dxaOrig="1513" w:dyaOrig="984" w14:anchorId="177C1D9A">
                <v:shape id="_x0000_i1032" type="#_x0000_t75" style="width:74.4pt;height:50.4pt" o:ole="">
                  <v:imagedata r:id="rId28" o:title=""/>
                </v:shape>
                <o:OLEObject Type="Embed" ProgID="AcroExch.Document.DC" ShapeID="_x0000_i1032" DrawAspect="Icon" ObjectID="_1618321273" r:id="rId29"/>
              </w:object>
            </w:r>
          </w:p>
        </w:tc>
      </w:tr>
      <w:tr w:rsidR="00A91099" w:rsidRPr="002E4703" w14:paraId="0418F7D3" w14:textId="77777777" w:rsidTr="006A19F4">
        <w:trPr>
          <w:cantSplit/>
          <w:trHeight w:val="20"/>
        </w:trPr>
        <w:tc>
          <w:tcPr>
            <w:tcW w:w="355" w:type="dxa"/>
          </w:tcPr>
          <w:p w14:paraId="15F4ED13" w14:textId="77777777" w:rsidR="00A91099" w:rsidRPr="002E4703" w:rsidRDefault="00A91099" w:rsidP="00D92195">
            <w:pPr>
              <w:jc w:val="both"/>
              <w:rPr>
                <w:rFonts w:ascii="Arial" w:hAnsi="Arial" w:cs="Arial"/>
                <w:sz w:val="20"/>
                <w:szCs w:val="20"/>
              </w:rPr>
            </w:pPr>
            <w:r w:rsidRPr="002E4703">
              <w:rPr>
                <w:rFonts w:ascii="Arial" w:hAnsi="Arial" w:cs="Arial"/>
                <w:sz w:val="20"/>
                <w:szCs w:val="20"/>
              </w:rPr>
              <w:lastRenderedPageBreak/>
              <w:t>2</w:t>
            </w:r>
          </w:p>
        </w:tc>
        <w:tc>
          <w:tcPr>
            <w:tcW w:w="4325" w:type="dxa"/>
          </w:tcPr>
          <w:p w14:paraId="7037BAA8" w14:textId="487211B7" w:rsidR="00A91099" w:rsidRPr="002E4703" w:rsidRDefault="00814DEE" w:rsidP="00D92195">
            <w:pPr>
              <w:jc w:val="both"/>
              <w:rPr>
                <w:rFonts w:ascii="Arial" w:hAnsi="Arial" w:cs="Arial"/>
                <w:sz w:val="20"/>
                <w:szCs w:val="20"/>
              </w:rPr>
            </w:pPr>
            <w:bookmarkStart w:id="19" w:name="ContractCounts"/>
            <w:r w:rsidRPr="002E4703">
              <w:rPr>
                <w:rFonts w:ascii="Arial" w:hAnsi="Arial" w:cs="Arial"/>
                <w:sz w:val="20"/>
                <w:szCs w:val="20"/>
              </w:rPr>
              <w:t xml:space="preserve">Contract counts </w:t>
            </w:r>
            <w:bookmarkEnd w:id="19"/>
            <w:r w:rsidRPr="002E4703">
              <w:rPr>
                <w:rFonts w:ascii="Arial" w:hAnsi="Arial" w:cs="Arial"/>
                <w:sz w:val="20"/>
                <w:szCs w:val="20"/>
              </w:rPr>
              <w:t xml:space="preserve">by department workbook </w:t>
            </w:r>
            <w:r w:rsidR="00417941" w:rsidRPr="002E4703">
              <w:rPr>
                <w:rFonts w:ascii="Arial" w:hAnsi="Arial" w:cs="Arial"/>
                <w:sz w:val="20"/>
                <w:szCs w:val="20"/>
              </w:rPr>
              <w:t>–</w:t>
            </w:r>
            <w:r w:rsidRPr="002E4703">
              <w:rPr>
                <w:rFonts w:ascii="Arial" w:hAnsi="Arial" w:cs="Arial"/>
                <w:sz w:val="20"/>
                <w:szCs w:val="20"/>
              </w:rPr>
              <w:t xml:space="preserve"> </w:t>
            </w:r>
            <w:r w:rsidR="00417941" w:rsidRPr="002E4703">
              <w:rPr>
                <w:rFonts w:ascii="Arial" w:hAnsi="Arial" w:cs="Arial"/>
                <w:sz w:val="20"/>
                <w:szCs w:val="20"/>
              </w:rPr>
              <w:t>Citywide contract counts and data for Consultant, Public Works Purchase (Blanket)</w:t>
            </w:r>
            <w:r w:rsidR="00861DE0" w:rsidRPr="002E4703">
              <w:rPr>
                <w:rFonts w:ascii="Arial" w:hAnsi="Arial" w:cs="Arial"/>
                <w:sz w:val="20"/>
                <w:szCs w:val="20"/>
              </w:rPr>
              <w:t xml:space="preserve"> and </w:t>
            </w:r>
            <w:r w:rsidR="00861DE0" w:rsidRPr="002E4703">
              <w:rPr>
                <w:rFonts w:ascii="Arial" w:hAnsi="Arial" w:cs="Arial"/>
                <w:color w:val="000000"/>
                <w:sz w:val="20"/>
                <w:szCs w:val="20"/>
              </w:rPr>
              <w:t>Agency Service Provider</w:t>
            </w:r>
            <w:r w:rsidR="00417941" w:rsidRPr="002E4703">
              <w:rPr>
                <w:rFonts w:ascii="Arial" w:hAnsi="Arial" w:cs="Arial"/>
                <w:sz w:val="20"/>
                <w:szCs w:val="20"/>
              </w:rPr>
              <w:t xml:space="preserve"> Contracts.</w:t>
            </w:r>
          </w:p>
        </w:tc>
        <w:tc>
          <w:tcPr>
            <w:tcW w:w="2792" w:type="dxa"/>
          </w:tcPr>
          <w:p w14:paraId="2500A72F" w14:textId="3D48BF49" w:rsidR="00A91099" w:rsidRPr="002E4703" w:rsidRDefault="00CA180E" w:rsidP="00D92195">
            <w:pPr>
              <w:jc w:val="both"/>
              <w:rPr>
                <w:rFonts w:ascii="Arial" w:hAnsi="Arial" w:cs="Arial"/>
                <w:sz w:val="20"/>
                <w:szCs w:val="20"/>
              </w:rPr>
            </w:pPr>
            <w:r w:rsidRPr="002E4703">
              <w:rPr>
                <w:rFonts w:ascii="Arial" w:hAnsi="Arial" w:cs="Arial"/>
                <w:sz w:val="20"/>
                <w:szCs w:val="20"/>
              </w:rPr>
              <w:t>Spreadsheet containing Citywide Contract data</w:t>
            </w:r>
          </w:p>
        </w:tc>
        <w:tc>
          <w:tcPr>
            <w:tcW w:w="3744" w:type="dxa"/>
          </w:tcPr>
          <w:p w14:paraId="251A7C22" w14:textId="0EA37081" w:rsidR="00A91099" w:rsidRPr="002E4703" w:rsidRDefault="00D67B9E" w:rsidP="00112BB0">
            <w:pPr>
              <w:jc w:val="both"/>
              <w:rPr>
                <w:rFonts w:ascii="Arial" w:hAnsi="Arial" w:cs="Arial"/>
                <w:sz w:val="20"/>
                <w:szCs w:val="20"/>
              </w:rPr>
            </w:pPr>
            <w:r>
              <w:rPr>
                <w:rFonts w:ascii="Arial" w:hAnsi="Arial" w:cs="Arial"/>
                <w:sz w:val="20"/>
                <w:szCs w:val="20"/>
              </w:rPr>
              <w:object w:dxaOrig="1499" w:dyaOrig="1022" w14:anchorId="370A03E3">
                <v:shape id="_x0000_i1033" type="#_x0000_t75" style="width:75pt;height:52.2pt" o:ole="">
                  <v:imagedata r:id="rId30" o:title=""/>
                </v:shape>
                <o:OLEObject Type="Embed" ProgID="AcroExch.Document.DC" ShapeID="_x0000_i1033" DrawAspect="Icon" ObjectID="_1618321274" r:id="rId31"/>
              </w:object>
            </w:r>
          </w:p>
        </w:tc>
      </w:tr>
      <w:tr w:rsidR="00EF32BC" w:rsidRPr="002E4703" w14:paraId="74FFA6F4" w14:textId="77777777" w:rsidTr="006A19F4">
        <w:trPr>
          <w:cantSplit/>
          <w:trHeight w:val="20"/>
        </w:trPr>
        <w:tc>
          <w:tcPr>
            <w:tcW w:w="355" w:type="dxa"/>
          </w:tcPr>
          <w:p w14:paraId="1E661A6E" w14:textId="0EB4CAB1" w:rsidR="00EF32BC" w:rsidRPr="002E4703" w:rsidRDefault="00EF32BC" w:rsidP="00D92195">
            <w:pPr>
              <w:jc w:val="both"/>
              <w:rPr>
                <w:rFonts w:ascii="Arial" w:hAnsi="Arial" w:cs="Arial"/>
                <w:sz w:val="20"/>
                <w:szCs w:val="20"/>
              </w:rPr>
            </w:pPr>
            <w:r w:rsidRPr="002E4703">
              <w:rPr>
                <w:rFonts w:ascii="Arial" w:hAnsi="Arial" w:cs="Arial"/>
                <w:sz w:val="20"/>
                <w:szCs w:val="20"/>
              </w:rPr>
              <w:t>3</w:t>
            </w:r>
          </w:p>
        </w:tc>
        <w:tc>
          <w:tcPr>
            <w:tcW w:w="4325" w:type="dxa"/>
          </w:tcPr>
          <w:p w14:paraId="4E10AEC6" w14:textId="5DA03AB0" w:rsidR="00EF32BC" w:rsidRPr="002E4703" w:rsidDel="00814DEE" w:rsidRDefault="00EF32BC" w:rsidP="00D92195">
            <w:pPr>
              <w:jc w:val="both"/>
              <w:rPr>
                <w:rFonts w:ascii="Arial" w:hAnsi="Arial" w:cs="Arial"/>
                <w:sz w:val="20"/>
                <w:szCs w:val="20"/>
              </w:rPr>
            </w:pPr>
            <w:r w:rsidRPr="002E4703">
              <w:rPr>
                <w:rFonts w:ascii="Arial" w:hAnsi="Arial" w:cs="Arial"/>
                <w:sz w:val="20"/>
                <w:szCs w:val="20"/>
              </w:rPr>
              <w:t>Data/Context Diagram</w:t>
            </w:r>
          </w:p>
        </w:tc>
        <w:tc>
          <w:tcPr>
            <w:tcW w:w="2792" w:type="dxa"/>
          </w:tcPr>
          <w:p w14:paraId="710DC056" w14:textId="1757657C" w:rsidR="00EF32BC" w:rsidRPr="002E4703" w:rsidDel="00CA180E" w:rsidRDefault="00533E9F" w:rsidP="00D92195">
            <w:pPr>
              <w:jc w:val="both"/>
              <w:rPr>
                <w:rFonts w:ascii="Arial" w:hAnsi="Arial" w:cs="Arial"/>
                <w:sz w:val="20"/>
                <w:szCs w:val="20"/>
              </w:rPr>
            </w:pPr>
            <w:r w:rsidRPr="002E4703">
              <w:rPr>
                <w:rFonts w:ascii="Arial" w:hAnsi="Arial" w:cs="Arial"/>
                <w:sz w:val="20"/>
                <w:szCs w:val="20"/>
              </w:rPr>
              <w:t>Describes high-level future state system integrations</w:t>
            </w:r>
          </w:p>
        </w:tc>
        <w:tc>
          <w:tcPr>
            <w:tcW w:w="3744" w:type="dxa"/>
          </w:tcPr>
          <w:p w14:paraId="37989E5A" w14:textId="2D34DE09" w:rsidR="00F14C11" w:rsidRPr="002E4703" w:rsidRDefault="00D67B9E" w:rsidP="00112BB0">
            <w:pPr>
              <w:jc w:val="both"/>
              <w:rPr>
                <w:rFonts w:ascii="Arial" w:hAnsi="Arial" w:cs="Arial"/>
                <w:sz w:val="20"/>
                <w:szCs w:val="20"/>
              </w:rPr>
            </w:pPr>
            <w:r>
              <w:rPr>
                <w:rFonts w:ascii="Arial" w:hAnsi="Arial" w:cs="Arial"/>
                <w:sz w:val="20"/>
                <w:szCs w:val="20"/>
              </w:rPr>
              <w:object w:dxaOrig="1513" w:dyaOrig="984" w14:anchorId="6B3B517A">
                <v:shape id="_x0000_i1034" type="#_x0000_t75" style="width:75pt;height:50.4pt" o:ole="">
                  <v:imagedata r:id="rId32" o:title=""/>
                </v:shape>
                <o:OLEObject Type="Embed" ProgID="AcroExch.Document.DC" ShapeID="_x0000_i1034" DrawAspect="Icon" ObjectID="_1618321275" r:id="rId33"/>
              </w:object>
            </w:r>
          </w:p>
        </w:tc>
      </w:tr>
      <w:tr w:rsidR="008C3482" w:rsidRPr="002E4703" w14:paraId="1EAD39F6" w14:textId="77777777" w:rsidTr="006A19F4">
        <w:trPr>
          <w:cantSplit/>
          <w:trHeight w:val="20"/>
        </w:trPr>
        <w:tc>
          <w:tcPr>
            <w:tcW w:w="355" w:type="dxa"/>
          </w:tcPr>
          <w:p w14:paraId="42098E55" w14:textId="7695568D" w:rsidR="008C3482" w:rsidRPr="002E4703" w:rsidRDefault="008C3482" w:rsidP="00D92195">
            <w:pPr>
              <w:jc w:val="both"/>
              <w:rPr>
                <w:rFonts w:ascii="Arial" w:hAnsi="Arial" w:cs="Arial"/>
                <w:sz w:val="20"/>
                <w:szCs w:val="20"/>
              </w:rPr>
            </w:pPr>
            <w:r>
              <w:rPr>
                <w:rFonts w:ascii="Arial" w:hAnsi="Arial" w:cs="Arial"/>
                <w:sz w:val="20"/>
                <w:szCs w:val="20"/>
              </w:rPr>
              <w:t>4</w:t>
            </w:r>
          </w:p>
        </w:tc>
        <w:tc>
          <w:tcPr>
            <w:tcW w:w="4325" w:type="dxa"/>
          </w:tcPr>
          <w:p w14:paraId="03A6265A" w14:textId="1B69A8CA" w:rsidR="008C3482" w:rsidRPr="002E4703" w:rsidRDefault="008C3482" w:rsidP="00D92195">
            <w:pPr>
              <w:jc w:val="both"/>
              <w:rPr>
                <w:rFonts w:ascii="Arial" w:hAnsi="Arial" w:cs="Arial"/>
                <w:sz w:val="20"/>
                <w:szCs w:val="20"/>
              </w:rPr>
            </w:pPr>
            <w:r>
              <w:rPr>
                <w:rFonts w:ascii="Arial" w:hAnsi="Arial" w:cs="Arial"/>
                <w:sz w:val="20"/>
                <w:szCs w:val="20"/>
              </w:rPr>
              <w:t>Sample Data Fields</w:t>
            </w:r>
          </w:p>
        </w:tc>
        <w:tc>
          <w:tcPr>
            <w:tcW w:w="2792" w:type="dxa"/>
          </w:tcPr>
          <w:p w14:paraId="181A0B83" w14:textId="5206A1EB" w:rsidR="008C3482" w:rsidRPr="002E4703" w:rsidRDefault="008C3482" w:rsidP="00D92195">
            <w:pPr>
              <w:jc w:val="both"/>
              <w:rPr>
                <w:rFonts w:ascii="Arial" w:hAnsi="Arial" w:cs="Arial"/>
                <w:sz w:val="20"/>
                <w:szCs w:val="20"/>
              </w:rPr>
            </w:pPr>
            <w:r>
              <w:rPr>
                <w:rFonts w:ascii="Arial" w:hAnsi="Arial" w:cs="Arial"/>
                <w:sz w:val="20"/>
                <w:szCs w:val="20"/>
              </w:rPr>
              <w:t xml:space="preserve">Spreadsheet containing </w:t>
            </w:r>
            <w:r w:rsidR="000F00E7">
              <w:rPr>
                <w:rFonts w:ascii="Arial" w:hAnsi="Arial" w:cs="Arial"/>
                <w:sz w:val="20"/>
                <w:szCs w:val="20"/>
              </w:rPr>
              <w:t>data fields that the City may need configured in the CCMS</w:t>
            </w:r>
          </w:p>
        </w:tc>
        <w:tc>
          <w:tcPr>
            <w:tcW w:w="3744" w:type="dxa"/>
          </w:tcPr>
          <w:p w14:paraId="3A3858A3" w14:textId="25BA4758" w:rsidR="008C3482" w:rsidRDefault="00F81811" w:rsidP="00112BB0">
            <w:pPr>
              <w:jc w:val="both"/>
              <w:rPr>
                <w:rFonts w:ascii="Arial" w:hAnsi="Arial" w:cs="Arial"/>
                <w:sz w:val="20"/>
                <w:szCs w:val="20"/>
              </w:rPr>
            </w:pPr>
            <w:r>
              <w:rPr>
                <w:rFonts w:ascii="Arial" w:hAnsi="Arial" w:cs="Arial"/>
                <w:sz w:val="20"/>
                <w:szCs w:val="20"/>
              </w:rPr>
              <w:t xml:space="preserve"> </w:t>
            </w:r>
            <w:r w:rsidR="00D67B9E">
              <w:rPr>
                <w:rFonts w:ascii="Arial" w:hAnsi="Arial" w:cs="Arial"/>
                <w:sz w:val="20"/>
                <w:szCs w:val="20"/>
              </w:rPr>
              <w:object w:dxaOrig="1513" w:dyaOrig="984" w14:anchorId="512A6DBD">
                <v:shape id="_x0000_i1035" type="#_x0000_t75" style="width:75.6pt;height:49.2pt" o:ole="">
                  <v:imagedata r:id="rId34" o:title=""/>
                </v:shape>
                <o:OLEObject Type="Embed" ProgID="AcroExch.Document.DC" ShapeID="_x0000_i1035" DrawAspect="Icon" ObjectID="_1618321276" r:id="rId35"/>
              </w:object>
            </w:r>
          </w:p>
        </w:tc>
      </w:tr>
    </w:tbl>
    <w:p w14:paraId="76707CFC" w14:textId="44B10B0F" w:rsidR="00C51CFF" w:rsidRDefault="00A557FB" w:rsidP="00D92195">
      <w:pPr>
        <w:pStyle w:val="Heading1"/>
        <w:jc w:val="both"/>
      </w:pPr>
      <w:r>
        <w:t xml:space="preserve">ADDITONAL </w:t>
      </w:r>
      <w:r w:rsidR="00D162B4">
        <w:t xml:space="preserve">AND OPTIONAL </w:t>
      </w:r>
      <w:r>
        <w:t>FUNCTIONALITY</w:t>
      </w:r>
    </w:p>
    <w:p w14:paraId="1B056CE2" w14:textId="282E46D5" w:rsidR="00A557FB" w:rsidRPr="00B236A1" w:rsidRDefault="00A557FB" w:rsidP="00CC3BD5">
      <w:pPr>
        <w:pStyle w:val="BODYCOPY"/>
        <w:jc w:val="both"/>
        <w:rPr>
          <w:sz w:val="24"/>
        </w:rPr>
      </w:pPr>
      <w:r w:rsidRPr="004477BE">
        <w:t>City is</w:t>
      </w:r>
      <w:r w:rsidR="001D268B">
        <w:t xml:space="preserve"> </w:t>
      </w:r>
      <w:r w:rsidRPr="004477BE">
        <w:t xml:space="preserve">interested in innovative solutions </w:t>
      </w:r>
      <w:r w:rsidR="00A1280D">
        <w:t xml:space="preserve">that are </w:t>
      </w:r>
      <w:r w:rsidR="00CB093F">
        <w:t xml:space="preserve">not </w:t>
      </w:r>
      <w:r w:rsidR="00871C9F">
        <w:t>with</w:t>
      </w:r>
      <w:r w:rsidR="00CB093F">
        <w:t>in the scope of this project</w:t>
      </w:r>
      <w:r w:rsidR="004031C6">
        <w:t xml:space="preserve"> at this </w:t>
      </w:r>
      <w:r w:rsidR="000E5372">
        <w:t>time but</w:t>
      </w:r>
      <w:r w:rsidR="00D424FE" w:rsidRPr="005228C7">
        <w:rPr>
          <w:bCs/>
        </w:rPr>
        <w:t xml:space="preserve"> may be available as natural extensions to the </w:t>
      </w:r>
      <w:r w:rsidR="00835809">
        <w:rPr>
          <w:bCs/>
        </w:rPr>
        <w:t>proposed s</w:t>
      </w:r>
      <w:r w:rsidR="00D424FE" w:rsidRPr="005228C7">
        <w:rPr>
          <w:bCs/>
        </w:rPr>
        <w:t>olution</w:t>
      </w:r>
      <w:r w:rsidR="009A57A4">
        <w:rPr>
          <w:bCs/>
        </w:rPr>
        <w:t>, that</w:t>
      </w:r>
      <w:r w:rsidR="00D424FE">
        <w:t xml:space="preserve"> </w:t>
      </w:r>
      <w:r w:rsidR="004031C6">
        <w:t xml:space="preserve">the City may want to add at </w:t>
      </w:r>
      <w:r w:rsidR="002444F0">
        <w:t>any time</w:t>
      </w:r>
      <w:r w:rsidR="004031C6">
        <w:t xml:space="preserve"> during </w:t>
      </w:r>
      <w:r w:rsidR="002444F0">
        <w:t>t</w:t>
      </w:r>
      <w:r w:rsidR="004031C6">
        <w:t xml:space="preserve">he term of this </w:t>
      </w:r>
      <w:r w:rsidR="002444F0">
        <w:t xml:space="preserve">contract.  That would include </w:t>
      </w:r>
      <w:r w:rsidRPr="004477BE">
        <w:t xml:space="preserve">an online portal </w:t>
      </w:r>
      <w:r w:rsidR="002444F0">
        <w:t xml:space="preserve">used </w:t>
      </w:r>
      <w:r w:rsidRPr="004477BE">
        <w:t xml:space="preserve">to solicit vendors, receive RFP submissions, and facilitate the RFP evaluation process. The City is also interested in functionality that provides an online portal for vendors to express interest in doing business with the City and </w:t>
      </w:r>
      <w:r w:rsidR="0079001E">
        <w:t>self-</w:t>
      </w:r>
      <w:r w:rsidR="0079001E" w:rsidRPr="00AC59D5">
        <w:t xml:space="preserve">identify as </w:t>
      </w:r>
      <w:r w:rsidR="0079001E">
        <w:t xml:space="preserve">a </w:t>
      </w:r>
      <w:r w:rsidR="0079001E" w:rsidRPr="00AC59D5">
        <w:t>small business owned</w:t>
      </w:r>
      <w:r w:rsidRPr="004477BE">
        <w:t xml:space="preserve"> and </w:t>
      </w:r>
      <w:r w:rsidR="0079001E" w:rsidRPr="00AC59D5">
        <w:t>controlled by minority, women,</w:t>
      </w:r>
      <w:r w:rsidRPr="004477BE">
        <w:t xml:space="preserve"> and </w:t>
      </w:r>
      <w:r w:rsidR="0079001E" w:rsidRPr="00AC59D5">
        <w:t>socially and economically disadvantaged persons</w:t>
      </w:r>
      <w:r w:rsidRPr="004477BE">
        <w:t>.</w:t>
      </w:r>
      <w:r w:rsidR="0018323C">
        <w:t xml:space="preserve">  </w:t>
      </w:r>
      <w:r w:rsidR="00B37195">
        <w:t>Finally</w:t>
      </w:r>
      <w:r w:rsidR="00787FED">
        <w:t>, t</w:t>
      </w:r>
      <w:r w:rsidR="0018323C">
        <w:t>he City is interested in any other fu</w:t>
      </w:r>
      <w:r w:rsidR="002E18F6">
        <w:t>nctionality that the Vendor offers</w:t>
      </w:r>
      <w:r w:rsidR="00814304">
        <w:t xml:space="preserve"> </w:t>
      </w:r>
      <w:r w:rsidR="006A0F3B">
        <w:t>as a part of</w:t>
      </w:r>
      <w:r w:rsidR="00814304">
        <w:t xml:space="preserve"> its proposed solution</w:t>
      </w:r>
      <w:r w:rsidR="006A0F3B">
        <w:t>.</w:t>
      </w:r>
      <w:r w:rsidR="00DE69EE">
        <w:t xml:space="preserve">  </w:t>
      </w:r>
      <w:r w:rsidR="00DE69EE" w:rsidRPr="005228C7">
        <w:rPr>
          <w:bCs/>
        </w:rPr>
        <w:t xml:space="preserve">Any additional </w:t>
      </w:r>
      <w:r w:rsidR="00DE69EE">
        <w:rPr>
          <w:bCs/>
        </w:rPr>
        <w:t>functionality</w:t>
      </w:r>
      <w:r w:rsidR="00DE69EE" w:rsidRPr="005228C7">
        <w:rPr>
          <w:bCs/>
        </w:rPr>
        <w:t xml:space="preserve"> identified </w:t>
      </w:r>
      <w:r w:rsidR="00325389">
        <w:rPr>
          <w:bCs/>
        </w:rPr>
        <w:t>shall</w:t>
      </w:r>
      <w:r w:rsidR="00DE69EE" w:rsidRPr="005228C7">
        <w:rPr>
          <w:bCs/>
        </w:rPr>
        <w:t xml:space="preserve"> be able to fully integrate as part of the suite and fit seamlessly with the Solution.  </w:t>
      </w:r>
    </w:p>
    <w:p w14:paraId="776E5882" w14:textId="2C1299B5" w:rsidR="005C23DC" w:rsidRPr="00EF6100" w:rsidRDefault="00FF2C89" w:rsidP="00CC3BD5">
      <w:pPr>
        <w:pStyle w:val="Heading1"/>
        <w:jc w:val="both"/>
      </w:pPr>
      <w:r w:rsidRPr="00EF6100">
        <w:t>INDEPENDENT CONTRACTOR AND CITY SPACE REQUIREMENTS</w:t>
      </w:r>
    </w:p>
    <w:p w14:paraId="3C1FC880" w14:textId="4690C9E8" w:rsidR="00520D28" w:rsidRPr="00465380" w:rsidRDefault="00520D28" w:rsidP="00CC3BD5">
      <w:pPr>
        <w:pStyle w:val="BODYCOPY"/>
        <w:jc w:val="both"/>
      </w:pPr>
      <w:r w:rsidRPr="00465380">
        <w:t>The Vendor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employees and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185564A1" w14:textId="32E6148D" w:rsidR="00520D28" w:rsidRPr="00465380" w:rsidRDefault="00520D28" w:rsidP="00CC3BD5">
      <w:pPr>
        <w:pStyle w:val="BODYCOPY"/>
        <w:jc w:val="both"/>
      </w:pPr>
      <w:r w:rsidRPr="00465380">
        <w:t xml:space="preserve">Contract workers shall not be given City office space unless expressly provided for below, and in no case shall such space be made available for more than 36 months without specific authorization from the City Project Manager.  </w:t>
      </w:r>
    </w:p>
    <w:p w14:paraId="035DD279" w14:textId="3F85378A" w:rsidR="00D07CFA" w:rsidRPr="00465380" w:rsidRDefault="00D07CFA" w:rsidP="00CC3BD5">
      <w:pPr>
        <w:pStyle w:val="BODYCOPY"/>
        <w:jc w:val="both"/>
      </w:pPr>
      <w:r w:rsidRPr="00465380">
        <w:t xml:space="preserve">The City expects that at least some portion of the project will require the Vendor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more than 36 months, without specific written authorization from the Project Manager.  The vendor shall notify the City Project Manager if any worker is within 90 days of a </w:t>
      </w:r>
      <w:r w:rsidR="00660761" w:rsidRPr="00465380">
        <w:t>36-month</w:t>
      </w:r>
      <w:r w:rsidRPr="00465380">
        <w:t xml:space="preserve"> on-site placement in a City office.  </w:t>
      </w:r>
    </w:p>
    <w:p w14:paraId="416018B1" w14:textId="30375634" w:rsidR="00D07CFA" w:rsidRPr="00465380" w:rsidRDefault="00D07CFA" w:rsidP="00CC3BD5">
      <w:pPr>
        <w:pStyle w:val="BODYCOPY"/>
        <w:jc w:val="both"/>
        <w:rPr>
          <w:color w:val="000000"/>
        </w:rPr>
      </w:pPr>
      <w:r w:rsidRPr="00465380">
        <w:t>The City will not charge rent.  The Bidder is not asked to itemize this cost. Instead, the vendor should absorb and incorporate the expectation of such office space within the vendor plan for the work and costs as appropriate.  City workspace is exclusively for the project and not for any other vendor purpose.  The City Project Manager will decide if a City computer, software and/or telephone is needed, and the worker can use basic office equipment such as copy machines.  If the vendor worker does not occupy City workspace as expected, this does not change the contract costs.</w:t>
      </w:r>
    </w:p>
    <w:p w14:paraId="29455E85" w14:textId="224F0DDA" w:rsidR="005C3894" w:rsidRPr="00076AB3" w:rsidRDefault="00D02CF5" w:rsidP="00CC3BD5">
      <w:pPr>
        <w:pStyle w:val="Heading1"/>
        <w:jc w:val="both"/>
      </w:pPr>
      <w:r w:rsidRPr="00076AB3">
        <w:t>BACKGROUND CHECKS</w:t>
      </w:r>
    </w:p>
    <w:p w14:paraId="6547EA42" w14:textId="77777777" w:rsidR="005138E9" w:rsidRPr="00EB6E2A" w:rsidRDefault="005138E9" w:rsidP="00CC3BD5">
      <w:pPr>
        <w:pStyle w:val="H2"/>
        <w:jc w:val="both"/>
      </w:pPr>
      <w:r w:rsidRPr="00EB6E2A">
        <w:t>Background Checks and Immigrant Status</w:t>
      </w:r>
    </w:p>
    <w:p w14:paraId="021BD7D7" w14:textId="6225E82D" w:rsidR="00D02CF5" w:rsidRPr="00EF6100" w:rsidRDefault="00741460" w:rsidP="00CC3BD5">
      <w:pPr>
        <w:pStyle w:val="BODYCOPY"/>
        <w:jc w:val="both"/>
      </w:pPr>
      <w:r w:rsidRPr="005B6FD3">
        <w:t>Background checks</w:t>
      </w:r>
      <w:r w:rsidRPr="00FE50DA">
        <w:rPr>
          <w:color w:val="FF0000"/>
        </w:rPr>
        <w:t xml:space="preserve"> </w:t>
      </w:r>
      <w:r w:rsidRPr="006D13C9">
        <w:t>will</w:t>
      </w:r>
      <w:r w:rsidR="00C31D5A" w:rsidRPr="006D13C9">
        <w:t xml:space="preserve"> b</w:t>
      </w:r>
      <w:r w:rsidRPr="005B6FD3">
        <w:t xml:space="preserve">e required for </w:t>
      </w:r>
      <w:r w:rsidR="00B254FD">
        <w:t>select</w:t>
      </w:r>
      <w:r w:rsidRPr="005B6FD3">
        <w:t xml:space="preserve"> workers that will be performing the work under this contract</w:t>
      </w:r>
      <w:r w:rsidR="00820427">
        <w:t>, to be determined by the City</w:t>
      </w:r>
      <w:r w:rsidRPr="005B6FD3">
        <w:t xml:space="preserve">. </w:t>
      </w:r>
      <w:r w:rsidR="003D5CB9">
        <w:t>This would include but not be limited to workers</w:t>
      </w:r>
      <w:r w:rsidR="003D5CB9" w:rsidRPr="003D5CB9">
        <w:t xml:space="preserve"> requiring facilities access (i.e. key card) or accounts (i.e. e-mail, </w:t>
      </w:r>
      <w:r w:rsidR="003D5CB9" w:rsidRPr="003D5CB9">
        <w:lastRenderedPageBreak/>
        <w:t>software for projects, etc.)</w:t>
      </w:r>
      <w:r w:rsidRPr="005B6FD3">
        <w:t xml:space="preserve"> </w:t>
      </w:r>
      <w:r w:rsidR="003D5CB9">
        <w:t xml:space="preserve"> </w:t>
      </w:r>
      <w:r w:rsidR="005138E9" w:rsidRPr="005B6FD3">
        <w:t>The City has strict policies regarding the use of Background checks, criminal checks</w:t>
      </w:r>
      <w:r w:rsidR="005B6FD3" w:rsidRPr="005B6FD3">
        <w:t xml:space="preserve">, </w:t>
      </w:r>
      <w:r w:rsidR="005138E9" w:rsidRPr="005B6FD3">
        <w:t>immigrant status</w:t>
      </w:r>
      <w:r w:rsidR="005B6FD3" w:rsidRPr="005B6FD3">
        <w:t>, and/or religious affiliation</w:t>
      </w:r>
      <w:r w:rsidR="005138E9" w:rsidRPr="005B6FD3">
        <w:t xml:space="preserve"> for contract workers.  The policies are incorporated into the contract and available for viewing on-line at</w:t>
      </w:r>
      <w:r w:rsidRPr="005B6FD3">
        <w:t>:</w:t>
      </w:r>
      <w:r w:rsidR="005B6FD3" w:rsidRPr="005B6FD3">
        <w:t xml:space="preserve"> </w:t>
      </w:r>
      <w:hyperlink r:id="rId36" w:history="1">
        <w:r w:rsidR="005B6FD3" w:rsidRPr="005B6FD3">
          <w:rPr>
            <w:rStyle w:val="Hyperlink"/>
          </w:rPr>
          <w:t>http://www.seattle.gov/city-purchasing-and-contracting/social-equity/background-checks</w:t>
        </w:r>
      </w:hyperlink>
      <w:r w:rsidR="005B6FD3">
        <w:rPr>
          <w:rFonts w:ascii="Cambria" w:hAnsi="Cambria"/>
        </w:rPr>
        <w:t xml:space="preserve"> </w:t>
      </w:r>
    </w:p>
    <w:p w14:paraId="0134162C" w14:textId="77777777" w:rsidR="00FF2C89" w:rsidRPr="00076AB3" w:rsidRDefault="00413606" w:rsidP="00CC3BD5">
      <w:pPr>
        <w:pStyle w:val="Heading1"/>
        <w:jc w:val="both"/>
      </w:pPr>
      <w:r w:rsidRPr="00076AB3">
        <w:t>INSTRUCTIONS TO PROP</w:t>
      </w:r>
      <w:r w:rsidR="005D7B79" w:rsidRPr="00076AB3">
        <w:t>O</w:t>
      </w:r>
      <w:r w:rsidRPr="00076AB3">
        <w:t>SERS</w:t>
      </w:r>
    </w:p>
    <w:p w14:paraId="464338E7" w14:textId="41FCF7E9" w:rsidR="005C23DC" w:rsidRPr="00D846D7" w:rsidRDefault="009A50B7" w:rsidP="00CC3BD5">
      <w:pPr>
        <w:pStyle w:val="H2"/>
        <w:jc w:val="both"/>
      </w:pPr>
      <w:r>
        <w:t>10</w:t>
      </w:r>
      <w:r w:rsidR="00412AA9">
        <w:t xml:space="preserve">.1 </w:t>
      </w:r>
      <w:r w:rsidR="00412AA9">
        <w:tab/>
      </w:r>
      <w:r w:rsidR="005C23DC" w:rsidRPr="00D846D7">
        <w:t>Proposal Procedures and Process</w:t>
      </w:r>
      <w:r w:rsidR="00170626" w:rsidRPr="00D846D7">
        <w:t>.</w:t>
      </w:r>
    </w:p>
    <w:p w14:paraId="327130DD" w14:textId="77777777" w:rsidR="00BA4A57" w:rsidRDefault="005C23DC" w:rsidP="00CC3BD5">
      <w:pPr>
        <w:pStyle w:val="BODYCOPY"/>
        <w:jc w:val="both"/>
      </w:pPr>
      <w:r w:rsidRPr="00465380">
        <w:t xml:space="preserve">This chapter details City procedures for directing the RFP process.  The City reserves the right in its sole discretion to reject the proposal of any </w:t>
      </w:r>
      <w:r w:rsidR="00033EFD" w:rsidRPr="00465380">
        <w:t>Proposer</w:t>
      </w:r>
      <w:r w:rsidRPr="00465380">
        <w:t xml:space="preserve"> that fails to comply with any procedure in this chapter.</w:t>
      </w:r>
      <w:bookmarkStart w:id="20" w:name="_Toc521141112"/>
      <w:bookmarkStart w:id="21" w:name="_Ref524406138"/>
      <w:bookmarkStart w:id="22" w:name="_Toc524484955"/>
      <w:bookmarkStart w:id="23" w:name="_Toc524754142"/>
      <w:bookmarkStart w:id="24" w:name="_Toc526492387"/>
      <w:bookmarkStart w:id="25" w:name="_Toc528557442"/>
      <w:bookmarkStart w:id="26" w:name="_Toc529153502"/>
      <w:bookmarkStart w:id="27" w:name="_Toc30899402"/>
    </w:p>
    <w:p w14:paraId="1B982D84" w14:textId="369B9E21" w:rsidR="005C23DC" w:rsidRPr="00AE666B" w:rsidRDefault="009A50B7" w:rsidP="00CC3BD5">
      <w:pPr>
        <w:pStyle w:val="H2"/>
        <w:jc w:val="both"/>
        <w:rPr>
          <w:sz w:val="16"/>
          <w:szCs w:val="20"/>
        </w:rPr>
      </w:pPr>
      <w:r>
        <w:t>10</w:t>
      </w:r>
      <w:r w:rsidR="00501CC5">
        <w:t>.2</w:t>
      </w:r>
      <w:r w:rsidR="00501CC5">
        <w:tab/>
      </w:r>
      <w:r w:rsidR="005C23DC" w:rsidRPr="00AE666B">
        <w:t>Communications with the City</w:t>
      </w:r>
      <w:bookmarkEnd w:id="20"/>
      <w:bookmarkEnd w:id="21"/>
      <w:bookmarkEnd w:id="22"/>
      <w:bookmarkEnd w:id="23"/>
      <w:bookmarkEnd w:id="24"/>
      <w:bookmarkEnd w:id="25"/>
      <w:bookmarkEnd w:id="26"/>
      <w:bookmarkEnd w:id="27"/>
      <w:r w:rsidR="00170626" w:rsidRPr="00AE666B">
        <w:t>.</w:t>
      </w:r>
    </w:p>
    <w:p w14:paraId="3816DDB9" w14:textId="77777777" w:rsidR="005C23DC" w:rsidRPr="00465380" w:rsidRDefault="005C23DC" w:rsidP="00085A78">
      <w:pPr>
        <w:pStyle w:val="BODYCOPY"/>
        <w:jc w:val="both"/>
      </w:pPr>
      <w:r w:rsidRPr="00465380">
        <w:t xml:space="preserve">All </w:t>
      </w:r>
      <w:r w:rsidR="00033EFD" w:rsidRPr="00465380">
        <w:t xml:space="preserve">Vendor </w:t>
      </w:r>
      <w:r w:rsidRPr="00465380">
        <w:t>communications concerning this acquisition shall be directed to the RFP Coordinator.  The RFP Coordinator is:</w:t>
      </w:r>
    </w:p>
    <w:p w14:paraId="6044C198" w14:textId="116CA4FC" w:rsidR="000E2D5F" w:rsidRPr="00085A78" w:rsidRDefault="00085A78" w:rsidP="00085A78">
      <w:pPr>
        <w:pStyle w:val="BODYCOPY"/>
        <w:ind w:left="720"/>
        <w:jc w:val="both"/>
      </w:pPr>
      <w:r w:rsidRPr="00085A78">
        <w:t>Presley Palmer</w:t>
      </w:r>
    </w:p>
    <w:p w14:paraId="48C3D7AF" w14:textId="4F540CE9" w:rsidR="000E2D5F" w:rsidRPr="00085A78" w:rsidRDefault="00085A78" w:rsidP="00085A78">
      <w:pPr>
        <w:pStyle w:val="BODYCOPY"/>
        <w:ind w:left="720"/>
        <w:jc w:val="both"/>
      </w:pPr>
      <w:r w:rsidRPr="00085A78">
        <w:t>206-233-7158</w:t>
      </w:r>
    </w:p>
    <w:p w14:paraId="1C362AE5" w14:textId="635C6829" w:rsidR="000E2D5F" w:rsidRPr="00465380" w:rsidRDefault="00DB3849" w:rsidP="00085A78">
      <w:pPr>
        <w:pStyle w:val="BODYCOPY"/>
        <w:ind w:left="720"/>
        <w:jc w:val="both"/>
      </w:pPr>
      <w:hyperlink r:id="rId37" w:history="1">
        <w:r w:rsidR="00085A78" w:rsidRPr="00085A78">
          <w:rPr>
            <w:rStyle w:val="Hyperlink"/>
          </w:rPr>
          <w:t>Presley.Palmer@seattle.gov</w:t>
        </w:r>
      </w:hyperlink>
      <w:r w:rsidR="00085A78">
        <w:t xml:space="preserve"> </w:t>
      </w:r>
    </w:p>
    <w:p w14:paraId="55DA3A24" w14:textId="77777777" w:rsidR="005C23DC" w:rsidRPr="00465380" w:rsidRDefault="005C23DC" w:rsidP="00CC3BD5">
      <w:pPr>
        <w:pStyle w:val="BODYCOPY"/>
        <w:jc w:val="both"/>
      </w:pPr>
      <w:r w:rsidRPr="00465380">
        <w:t xml:space="preserve">Unless authorized by the RFP Coordinator, no other City official or City employee is empowered to speak for the City with respect to this acquisition.  Any </w:t>
      </w:r>
      <w:r w:rsidR="000E2D5F" w:rsidRPr="00465380">
        <w:t xml:space="preserve">Proposer </w:t>
      </w:r>
      <w:r w:rsidRPr="00465380">
        <w:t xml:space="preserve">seeking to obtain information, clarification, or interpretations from any other City official or City employee other than the RFP Coordinator is advised that such material is used at the </w:t>
      </w:r>
      <w:r w:rsidR="000E2D5F" w:rsidRPr="00465380">
        <w:t xml:space="preserve">Proposer’s </w:t>
      </w:r>
      <w:r w:rsidRPr="00465380">
        <w:t xml:space="preserve">own risk.  The City will not be bound by any such information, clarification, or interpretation.  </w:t>
      </w:r>
    </w:p>
    <w:p w14:paraId="2FF54EF8" w14:textId="77777777" w:rsidR="008152C0" w:rsidRPr="00465380" w:rsidRDefault="005C23DC" w:rsidP="00CC3BD5">
      <w:pPr>
        <w:pStyle w:val="BODYCOPY"/>
        <w:jc w:val="both"/>
      </w:pPr>
      <w:r w:rsidRPr="00465380">
        <w:t xml:space="preserve">Following the </w:t>
      </w:r>
      <w:r w:rsidR="00A00C9D" w:rsidRPr="00465380">
        <w:t>Proposal submittal</w:t>
      </w:r>
      <w:r w:rsidRPr="00465380">
        <w:t xml:space="preserve"> deadline, </w:t>
      </w:r>
      <w:r w:rsidR="000E2D5F" w:rsidRPr="00465380">
        <w:t>Proposer</w:t>
      </w:r>
      <w:r w:rsidR="001D4524" w:rsidRPr="00465380">
        <w:t>s</w:t>
      </w:r>
      <w:r w:rsidR="000E2D5F" w:rsidRPr="00465380">
        <w:t xml:space="preserve"> </w:t>
      </w:r>
      <w:r w:rsidR="0006217A" w:rsidRPr="00465380">
        <w:t>shall not contact the City RFP Coordinator or any other City employee except to respond to a request by the City RFP Coordinator</w:t>
      </w:r>
      <w:r w:rsidR="008929A6" w:rsidRPr="00465380">
        <w:t>.</w:t>
      </w:r>
    </w:p>
    <w:p w14:paraId="5D5CD33A" w14:textId="3243904A" w:rsidR="00EE7D48" w:rsidRPr="00EE7D48" w:rsidRDefault="0006217A" w:rsidP="005C45EE">
      <w:pPr>
        <w:pStyle w:val="BODYCOPY"/>
        <w:jc w:val="both"/>
      </w:pPr>
      <w:bookmarkStart w:id="28" w:name="_Toc521141113"/>
      <w:bookmarkStart w:id="29" w:name="_Toc524484956"/>
      <w:bookmarkStart w:id="30" w:name="_Toc524754143"/>
      <w:bookmarkStart w:id="31" w:name="_Ref525440530"/>
      <w:bookmarkStart w:id="32" w:name="_Ref525440556"/>
      <w:bookmarkStart w:id="33" w:name="_Toc526492388"/>
      <w:bookmarkStart w:id="34" w:name="_Toc528557443"/>
      <w:bookmarkStart w:id="35" w:name="_Toc529153503"/>
      <w:bookmarkStart w:id="36" w:name="_Toc30899403"/>
      <w:r w:rsidRPr="0006484C">
        <w:t>Contact by a vendor regarding this acquisition with a City employee other than the RFP Coordinator or an individual specifically approved by the RFP Coordinator in writing, may be grounds for rejection of the vendor’s proposal.</w:t>
      </w:r>
    </w:p>
    <w:p w14:paraId="4D2042FE" w14:textId="1F4AE4C5" w:rsidR="005C23DC" w:rsidRPr="004A02EB" w:rsidRDefault="009A50B7" w:rsidP="005C45EE">
      <w:pPr>
        <w:pStyle w:val="H2"/>
        <w:jc w:val="both"/>
      </w:pPr>
      <w:r>
        <w:t>10</w:t>
      </w:r>
      <w:r w:rsidR="0033695A">
        <w:t>.3</w:t>
      </w:r>
      <w:r w:rsidR="0033695A">
        <w:tab/>
      </w:r>
      <w:r w:rsidR="005C23DC" w:rsidRPr="004A02EB">
        <w:t>Pre-Proposal Conference</w:t>
      </w:r>
      <w:bookmarkEnd w:id="28"/>
      <w:bookmarkEnd w:id="29"/>
      <w:bookmarkEnd w:id="30"/>
      <w:bookmarkEnd w:id="31"/>
      <w:bookmarkEnd w:id="32"/>
      <w:bookmarkEnd w:id="33"/>
      <w:bookmarkEnd w:id="34"/>
      <w:bookmarkEnd w:id="35"/>
      <w:bookmarkEnd w:id="36"/>
      <w:r w:rsidR="00607FCF" w:rsidRPr="004A02EB">
        <w:t>.</w:t>
      </w:r>
      <w:r w:rsidR="005C23DC" w:rsidRPr="004A02EB">
        <w:t xml:space="preserve"> </w:t>
      </w:r>
    </w:p>
    <w:p w14:paraId="7C919D0C" w14:textId="398E478B" w:rsidR="00AE3056" w:rsidRPr="00805D94" w:rsidRDefault="005C23DC" w:rsidP="005C45EE">
      <w:pPr>
        <w:pStyle w:val="BODYCOPY"/>
        <w:jc w:val="both"/>
      </w:pPr>
      <w:r w:rsidRPr="00805D94">
        <w:t>The City shall conduct an optional pre-proposal conference</w:t>
      </w:r>
      <w:r w:rsidR="00AD273A" w:rsidRPr="00805D94">
        <w:t xml:space="preserve"> on the time and date provided in page 1</w:t>
      </w:r>
      <w:r w:rsidR="0032138D" w:rsidRPr="00805D94">
        <w:rPr>
          <w:b/>
        </w:rPr>
        <w:t>,</w:t>
      </w:r>
      <w:r w:rsidRPr="00805D94">
        <w:t xml:space="preserve"> at the </w:t>
      </w:r>
      <w:r w:rsidR="008B4A33">
        <w:t>Seattle Municipal Tower</w:t>
      </w:r>
      <w:r w:rsidRPr="00805D94">
        <w:t>, 700 5</w:t>
      </w:r>
      <w:r w:rsidRPr="00805D94">
        <w:rPr>
          <w:vertAlign w:val="superscript"/>
        </w:rPr>
        <w:t>th</w:t>
      </w:r>
      <w:r w:rsidRPr="00805D94">
        <w:t xml:space="preserve"> Avenue, </w:t>
      </w:r>
      <w:r w:rsidR="008B4A33">
        <w:t>Floor 40</w:t>
      </w:r>
      <w:r w:rsidRPr="00805D94">
        <w:t>, Seattle</w:t>
      </w:r>
      <w:r w:rsidR="008B4A33">
        <w:t>, WA</w:t>
      </w:r>
      <w:r w:rsidRPr="00805D94">
        <w:t>.</w:t>
      </w:r>
      <w:r w:rsidR="0043722F" w:rsidRPr="00805D94">
        <w:t xml:space="preserve"> </w:t>
      </w:r>
      <w:r w:rsidR="00991385">
        <w:t>Room</w:t>
      </w:r>
      <w:r w:rsidR="000D5113">
        <w:t xml:space="preserve"> 4050/60</w:t>
      </w:r>
      <w:r w:rsidR="008B4A33">
        <w:t>.</w:t>
      </w:r>
      <w:r w:rsidR="001C4BB5" w:rsidRPr="00805D94" w:rsidDel="008B4A33">
        <w:t xml:space="preserve"> </w:t>
      </w:r>
      <w:r w:rsidR="001C4BB5" w:rsidRPr="00805D94">
        <w:t xml:space="preserve">Though the City will attempt to answer all questions raised during the pre-proposal </w:t>
      </w:r>
      <w:r w:rsidR="004F49D8" w:rsidRPr="00805D94">
        <w:t>conference</w:t>
      </w:r>
      <w:r w:rsidR="001C4BB5" w:rsidRPr="00805D94">
        <w:t xml:space="preserve">, </w:t>
      </w:r>
      <w:r w:rsidR="00C83F25" w:rsidRPr="00805D94">
        <w:t>t</w:t>
      </w:r>
      <w:r w:rsidR="00EF3F65" w:rsidRPr="00805D94">
        <w:t xml:space="preserve">he City </w:t>
      </w:r>
      <w:r w:rsidR="00122559" w:rsidRPr="00805D94">
        <w:t xml:space="preserve">encourages Vendors to submit </w:t>
      </w:r>
      <w:r w:rsidR="00081F78" w:rsidRPr="00805D94">
        <w:t xml:space="preserve">questions Vendors would like addressed at the pre-proposal conference </w:t>
      </w:r>
      <w:r w:rsidR="00122559" w:rsidRPr="00805D94">
        <w:t>to the RFP Coordinator, preferably no later than three (3) days in advance</w:t>
      </w:r>
      <w:r w:rsidR="00081F78" w:rsidRPr="00805D94">
        <w:t xml:space="preserve"> of the pre-proposal conference.  This will </w:t>
      </w:r>
      <w:r w:rsidR="00281717" w:rsidRPr="00805D94">
        <w:t xml:space="preserve">allow the City to research and prepare </w:t>
      </w:r>
      <w:r w:rsidR="00063E14" w:rsidRPr="00805D94">
        <w:t xml:space="preserve">helpful </w:t>
      </w:r>
      <w:r w:rsidR="00281717" w:rsidRPr="00805D94">
        <w:t xml:space="preserve">answers, and </w:t>
      </w:r>
      <w:r w:rsidR="00081F78" w:rsidRPr="00805D94">
        <w:t>better enable</w:t>
      </w:r>
      <w:r w:rsidR="00122559" w:rsidRPr="00805D94">
        <w:t xml:space="preserve"> the City to have appropriate City representatives in attendance.</w:t>
      </w:r>
    </w:p>
    <w:p w14:paraId="15103B2A" w14:textId="2DEC1AA4" w:rsidR="00C868A7" w:rsidRPr="00C868A7" w:rsidRDefault="0043722F" w:rsidP="00C868A7">
      <w:pPr>
        <w:pStyle w:val="BODYCOPY"/>
        <w:jc w:val="both"/>
      </w:pPr>
      <w:r w:rsidRPr="00805D94">
        <w:t xml:space="preserve">Those unable to attend in person may participate via </w:t>
      </w:r>
      <w:r w:rsidR="00B51097">
        <w:t>Skype</w:t>
      </w:r>
      <w:r w:rsidR="00B53108">
        <w:t>:</w:t>
      </w:r>
    </w:p>
    <w:p w14:paraId="0FC561E1" w14:textId="77777777" w:rsidR="0098125E" w:rsidRDefault="00DB3849">
      <w:pPr>
        <w:autoSpaceDE w:val="0"/>
        <w:autoSpaceDN w:val="0"/>
        <w:rPr>
          <w:sz w:val="28"/>
          <w:szCs w:val="28"/>
        </w:rPr>
      </w:pPr>
      <w:hyperlink r:id="rId38" w:history="1">
        <w:r w:rsidR="0098125E">
          <w:rPr>
            <w:rStyle w:val="Hyperlink"/>
            <w:color w:val="0066CC"/>
            <w:sz w:val="32"/>
            <w:szCs w:val="32"/>
          </w:rPr>
          <w:t>Join Skype Meeting</w:t>
        </w:r>
      </w:hyperlink>
    </w:p>
    <w:p w14:paraId="2248AA8A" w14:textId="77777777" w:rsidR="0098125E" w:rsidRDefault="0098125E">
      <w:pPr>
        <w:autoSpaceDE w:val="0"/>
        <w:autoSpaceDN w:val="0"/>
        <w:spacing w:before="60" w:after="240" w:line="300" w:lineRule="auto"/>
        <w:ind w:left="320"/>
        <w:rPr>
          <w:sz w:val="20"/>
          <w:szCs w:val="20"/>
        </w:rPr>
      </w:pPr>
      <w:r>
        <w:rPr>
          <w:sz w:val="20"/>
          <w:szCs w:val="20"/>
        </w:rPr>
        <w:t xml:space="preserve">Trouble Joining? </w:t>
      </w:r>
      <w:hyperlink r:id="rId39" w:history="1">
        <w:r>
          <w:rPr>
            <w:rStyle w:val="Hyperlink"/>
            <w:color w:val="0066CC"/>
            <w:sz w:val="20"/>
            <w:szCs w:val="20"/>
          </w:rPr>
          <w:t>Try Skype Web App</w:t>
        </w:r>
      </w:hyperlink>
    </w:p>
    <w:p w14:paraId="58C333A4" w14:textId="77777777" w:rsidR="0098125E" w:rsidRDefault="0098125E">
      <w:pPr>
        <w:autoSpaceDE w:val="0"/>
        <w:autoSpaceDN w:val="0"/>
        <w:rPr>
          <w:color w:val="000000"/>
          <w:sz w:val="16"/>
          <w:szCs w:val="16"/>
          <w:lang w:val="en"/>
        </w:rPr>
      </w:pPr>
      <w:r>
        <w:rPr>
          <w:color w:val="000000"/>
          <w:sz w:val="26"/>
          <w:szCs w:val="26"/>
          <w:lang w:val="en"/>
        </w:rPr>
        <w:t>Join by phone:</w:t>
      </w:r>
    </w:p>
    <w:p w14:paraId="53A10DAB" w14:textId="77777777" w:rsidR="0098125E" w:rsidRDefault="0098125E">
      <w:pPr>
        <w:autoSpaceDE w:val="0"/>
        <w:autoSpaceDN w:val="0"/>
        <w:rPr>
          <w:sz w:val="16"/>
          <w:szCs w:val="16"/>
          <w:lang w:val="en"/>
        </w:rPr>
      </w:pPr>
    </w:p>
    <w:p w14:paraId="649632F5" w14:textId="77777777" w:rsidR="0098125E" w:rsidRDefault="0098125E">
      <w:pPr>
        <w:autoSpaceDE w:val="0"/>
        <w:autoSpaceDN w:val="0"/>
        <w:spacing w:after="40"/>
        <w:rPr>
          <w:sz w:val="16"/>
          <w:szCs w:val="16"/>
          <w:lang w:val="en"/>
        </w:rPr>
      </w:pPr>
      <w:r>
        <w:rPr>
          <w:sz w:val="20"/>
          <w:szCs w:val="20"/>
          <w:lang w:val="en"/>
        </w:rPr>
        <w:t>206-386-1200 (US)</w:t>
      </w:r>
    </w:p>
    <w:p w14:paraId="712DD909" w14:textId="77777777" w:rsidR="0098125E" w:rsidRDefault="0098125E">
      <w:pPr>
        <w:autoSpaceDE w:val="0"/>
        <w:autoSpaceDN w:val="0"/>
        <w:spacing w:after="40"/>
        <w:rPr>
          <w:sz w:val="6"/>
          <w:szCs w:val="6"/>
          <w:lang w:val="en"/>
        </w:rPr>
      </w:pPr>
      <w:r>
        <w:rPr>
          <w:sz w:val="20"/>
          <w:szCs w:val="20"/>
          <w:lang w:val="en"/>
        </w:rPr>
        <w:t>844-386-1200 (US)</w:t>
      </w:r>
    </w:p>
    <w:p w14:paraId="06EC2E07" w14:textId="77777777" w:rsidR="0098125E" w:rsidRDefault="0098125E">
      <w:pPr>
        <w:autoSpaceDE w:val="0"/>
        <w:autoSpaceDN w:val="0"/>
        <w:spacing w:after="40"/>
        <w:rPr>
          <w:sz w:val="6"/>
          <w:szCs w:val="6"/>
          <w:lang w:val="en"/>
        </w:rPr>
      </w:pPr>
    </w:p>
    <w:p w14:paraId="2DAE6A7B" w14:textId="77777777" w:rsidR="0098125E" w:rsidRDefault="00DB3849">
      <w:pPr>
        <w:autoSpaceDE w:val="0"/>
        <w:autoSpaceDN w:val="0"/>
        <w:spacing w:after="40"/>
        <w:rPr>
          <w:sz w:val="21"/>
          <w:szCs w:val="21"/>
          <w:lang w:val="en"/>
        </w:rPr>
      </w:pPr>
      <w:hyperlink r:id="rId40" w:history="1">
        <w:r w:rsidR="0098125E">
          <w:rPr>
            <w:rStyle w:val="Hyperlink"/>
            <w:color w:val="0066CC"/>
            <w:sz w:val="20"/>
            <w:szCs w:val="20"/>
            <w:lang w:val="en"/>
          </w:rPr>
          <w:t>Find a local number</w:t>
        </w:r>
      </w:hyperlink>
    </w:p>
    <w:p w14:paraId="1737C368" w14:textId="77777777" w:rsidR="0098125E" w:rsidRDefault="0098125E">
      <w:pPr>
        <w:autoSpaceDE w:val="0"/>
        <w:autoSpaceDN w:val="0"/>
        <w:spacing w:after="40"/>
        <w:rPr>
          <w:sz w:val="16"/>
          <w:szCs w:val="16"/>
          <w:lang w:val="en"/>
        </w:rPr>
      </w:pPr>
    </w:p>
    <w:p w14:paraId="37E2B84E" w14:textId="7307EC66" w:rsidR="0098125E" w:rsidRDefault="0098125E" w:rsidP="00226927">
      <w:pPr>
        <w:pStyle w:val="BODYCOPY"/>
        <w:jc w:val="both"/>
      </w:pPr>
      <w:r>
        <w:rPr>
          <w:lang w:val="en"/>
        </w:rPr>
        <w:t>Conference ID: 6855638</w:t>
      </w:r>
    </w:p>
    <w:p w14:paraId="5AC09B58" w14:textId="77777777" w:rsidR="00B53108" w:rsidRPr="00805D94" w:rsidRDefault="00B53108" w:rsidP="005C45EE">
      <w:pPr>
        <w:pStyle w:val="BODYCOPY"/>
        <w:jc w:val="both"/>
      </w:pPr>
    </w:p>
    <w:p w14:paraId="4EBA03D4" w14:textId="77777777" w:rsidR="005C23DC" w:rsidRPr="00805D94" w:rsidRDefault="000E2D5F" w:rsidP="005C45EE">
      <w:pPr>
        <w:pStyle w:val="BODYCOPY"/>
        <w:jc w:val="both"/>
      </w:pPr>
      <w:r w:rsidRPr="00805D94">
        <w:t>Proposers</w:t>
      </w:r>
      <w:r w:rsidR="005C23DC" w:rsidRPr="00805D94">
        <w:t xml:space="preserve"> are </w:t>
      </w:r>
      <w:r w:rsidR="005C23DC" w:rsidRPr="00805D94">
        <w:rPr>
          <w:u w:val="single"/>
        </w:rPr>
        <w:t>not</w:t>
      </w:r>
      <w:r w:rsidR="005C23DC" w:rsidRPr="00805D94">
        <w:t xml:space="preserve"> required to attend in order to be eligible to submit a proposal.  The purpose of the meeting is to answer questions potential </w:t>
      </w:r>
      <w:r w:rsidRPr="00805D94">
        <w:t>Proposers</w:t>
      </w:r>
      <w:r w:rsidR="005C23DC" w:rsidRPr="00805D94">
        <w:t xml:space="preserve"> may have regarding the solicitation document and to discuss and clarify any issues</w:t>
      </w:r>
      <w:r w:rsidR="00BA3659" w:rsidRPr="00805D94">
        <w:t>.</w:t>
      </w:r>
      <w:r w:rsidR="009F35C7" w:rsidRPr="00805D94">
        <w:t xml:space="preserve">  This is an opportunity for Proposers to raise concerns regarding specifications, terms, conditions, and any requirements of this </w:t>
      </w:r>
      <w:r w:rsidR="009F35C7" w:rsidRPr="00805D94">
        <w:lastRenderedPageBreak/>
        <w:t xml:space="preserve">solicitation.  Failure to raise concerns over any issues at this </w:t>
      </w:r>
      <w:r w:rsidR="0032138D" w:rsidRPr="00805D94">
        <w:t>opportunity</w:t>
      </w:r>
      <w:r w:rsidR="009F35C7" w:rsidRPr="00805D94">
        <w:t xml:space="preserve"> will be a consideration in any protest filed regarding such items that were known as of this pre-</w:t>
      </w:r>
      <w:r w:rsidR="0060776E" w:rsidRPr="00805D94">
        <w:t>proposal</w:t>
      </w:r>
      <w:r w:rsidR="009F35C7" w:rsidRPr="00805D94">
        <w:t xml:space="preserve"> conference.</w:t>
      </w:r>
    </w:p>
    <w:p w14:paraId="0F2B0BCC" w14:textId="43FDD3DA" w:rsidR="005C23DC" w:rsidRPr="004A02EB" w:rsidRDefault="00277C1B" w:rsidP="005C45EE">
      <w:pPr>
        <w:pStyle w:val="H2"/>
        <w:jc w:val="both"/>
      </w:pPr>
      <w:bookmarkStart w:id="37" w:name="_Toc521141117"/>
      <w:bookmarkStart w:id="38" w:name="_Toc524484959"/>
      <w:bookmarkStart w:id="39" w:name="_Toc524754146"/>
      <w:bookmarkStart w:id="40" w:name="_Toc526492391"/>
      <w:bookmarkStart w:id="41" w:name="_Toc528557446"/>
      <w:bookmarkStart w:id="42" w:name="_Toc529153506"/>
      <w:bookmarkStart w:id="43" w:name="_Toc30899404"/>
      <w:r>
        <w:t>10</w:t>
      </w:r>
      <w:r w:rsidR="0033695A">
        <w:t>.4</w:t>
      </w:r>
      <w:r w:rsidR="0033695A">
        <w:tab/>
      </w:r>
      <w:r w:rsidR="005C23DC" w:rsidRPr="004A02EB">
        <w:t>Questions</w:t>
      </w:r>
      <w:bookmarkEnd w:id="37"/>
      <w:bookmarkEnd w:id="38"/>
      <w:bookmarkEnd w:id="39"/>
      <w:bookmarkEnd w:id="40"/>
      <w:bookmarkEnd w:id="41"/>
      <w:bookmarkEnd w:id="42"/>
      <w:bookmarkEnd w:id="43"/>
      <w:r w:rsidR="00607FCF" w:rsidRPr="004A02EB">
        <w:t>.</w:t>
      </w:r>
    </w:p>
    <w:p w14:paraId="01704A49" w14:textId="07138FB6" w:rsidR="005C23DC" w:rsidRPr="00805D94" w:rsidRDefault="00325F36" w:rsidP="005C45EE">
      <w:pPr>
        <w:pStyle w:val="BODYCOPY"/>
        <w:jc w:val="both"/>
      </w:pPr>
      <w:r w:rsidRPr="00805D94">
        <w:t>Questions are to be submitted to</w:t>
      </w:r>
      <w:r w:rsidRPr="00805D94">
        <w:rPr>
          <w:b/>
        </w:rPr>
        <w:t xml:space="preserve"> </w:t>
      </w:r>
      <w:r w:rsidRPr="00805D94">
        <w:t xml:space="preserve">the </w:t>
      </w:r>
      <w:r w:rsidR="00085A78">
        <w:t>RFP Coordinator</w:t>
      </w:r>
      <w:r w:rsidRPr="00805D94">
        <w:t xml:space="preserve"> no later than the date on page 1, in order to allow </w:t>
      </w:r>
      <w:proofErr w:type="gramStart"/>
      <w:r w:rsidRPr="00805D94">
        <w:t>sufficient</w:t>
      </w:r>
      <w:proofErr w:type="gramEnd"/>
      <w:r w:rsidRPr="00805D94">
        <w:t xml:space="preserve"> time for the City </w:t>
      </w:r>
      <w:r w:rsidR="00085A78">
        <w:t>RFP Coordinator</w:t>
      </w:r>
      <w:r w:rsidRPr="00805D94">
        <w:t xml:space="preserve"> to consider the question before the bids or proposals are due.  The City prefers such questions to be </w:t>
      </w:r>
      <w:r w:rsidR="003471B8">
        <w:t xml:space="preserve">sent </w:t>
      </w:r>
      <w:r w:rsidRPr="00805D94">
        <w:t xml:space="preserve">through e-mail directed to the City </w:t>
      </w:r>
      <w:r w:rsidR="00085A78">
        <w:t>RFP Coordinator</w:t>
      </w:r>
      <w:r w:rsidR="003471B8">
        <w:t>’s</w:t>
      </w:r>
      <w:r w:rsidRPr="00805D94">
        <w:t xml:space="preserve"> e-mail address. </w:t>
      </w:r>
      <w:r w:rsidR="007A760F" w:rsidRPr="00805D94">
        <w:t xml:space="preserve">Failure to request clarification of any inadequacy, omission, or conflict will not relieve the vendor of any responsibilities under this </w:t>
      </w:r>
      <w:r w:rsidR="00AD273A" w:rsidRPr="00805D94">
        <w:t xml:space="preserve">solicitation </w:t>
      </w:r>
      <w:r w:rsidR="007A760F" w:rsidRPr="00805D94">
        <w:t xml:space="preserve">or any subsequent contract.  It is the responsibility of the interested Vendor to assure that they received responses </w:t>
      </w:r>
      <w:r w:rsidR="0006217A" w:rsidRPr="00805D94">
        <w:t xml:space="preserve">to Questions </w:t>
      </w:r>
      <w:r w:rsidR="007A760F" w:rsidRPr="00805D94">
        <w:t>if any are issued.</w:t>
      </w:r>
    </w:p>
    <w:p w14:paraId="4BDE7656" w14:textId="30F09C6C" w:rsidR="005C23DC" w:rsidRPr="004A02EB" w:rsidRDefault="00277C1B" w:rsidP="00CF778C">
      <w:pPr>
        <w:pStyle w:val="H2"/>
        <w:jc w:val="both"/>
      </w:pPr>
      <w:bookmarkStart w:id="44" w:name="_Toc521141118"/>
      <w:bookmarkStart w:id="45" w:name="_Toc524484960"/>
      <w:bookmarkStart w:id="46" w:name="_Toc524754147"/>
      <w:bookmarkStart w:id="47" w:name="_Toc526492392"/>
      <w:bookmarkStart w:id="48" w:name="_Toc528557447"/>
      <w:bookmarkStart w:id="49" w:name="_Toc529153507"/>
      <w:bookmarkStart w:id="50" w:name="_Toc30899405"/>
      <w:r>
        <w:t>10</w:t>
      </w:r>
      <w:r w:rsidR="0033695A">
        <w:t>.5</w:t>
      </w:r>
      <w:r w:rsidR="0033695A">
        <w:tab/>
      </w:r>
      <w:r w:rsidR="008929A6" w:rsidRPr="004A02EB">
        <w:t>C</w:t>
      </w:r>
      <w:r w:rsidR="005C23DC" w:rsidRPr="004A02EB">
        <w:t>hanges to the RFP</w:t>
      </w:r>
      <w:bookmarkEnd w:id="44"/>
      <w:bookmarkEnd w:id="45"/>
      <w:bookmarkEnd w:id="46"/>
      <w:bookmarkEnd w:id="47"/>
      <w:bookmarkEnd w:id="48"/>
      <w:bookmarkEnd w:id="49"/>
      <w:bookmarkEnd w:id="50"/>
      <w:r w:rsidR="007A760F" w:rsidRPr="004A02EB">
        <w:t>/Addenda</w:t>
      </w:r>
      <w:r w:rsidR="00607FCF" w:rsidRPr="004A02EB">
        <w:t>.</w:t>
      </w:r>
    </w:p>
    <w:p w14:paraId="306E9457" w14:textId="241C2EF8" w:rsidR="007A760F" w:rsidRPr="005B16A5" w:rsidRDefault="007A760F" w:rsidP="00CF778C">
      <w:pPr>
        <w:pStyle w:val="BODYCOPY"/>
        <w:jc w:val="both"/>
      </w:pPr>
      <w:r w:rsidRPr="00805D94">
        <w:t xml:space="preserve">A change may be made by the City if, in the sole judgment of the City, the change will not compromise the City’s objectives in this acquisition. </w:t>
      </w:r>
      <w:r w:rsidR="0006217A" w:rsidRPr="00805D94">
        <w:t xml:space="preserve">A change to this RFP will be made by formal written addendum issued by the City’s </w:t>
      </w:r>
      <w:r w:rsidR="008801F3" w:rsidRPr="00805D94">
        <w:t>RFP Coordinator</w:t>
      </w:r>
      <w:r w:rsidR="0006217A" w:rsidRPr="00805D94">
        <w:t xml:space="preserve"> </w:t>
      </w:r>
      <w:r w:rsidRPr="00805D94">
        <w:t xml:space="preserve">Addenda issued by the City shall become part of this </w:t>
      </w:r>
      <w:r w:rsidR="00033EFD" w:rsidRPr="00805D94">
        <w:t>RFP</w:t>
      </w:r>
      <w:r w:rsidRPr="00805D94">
        <w:t xml:space="preserve"> and included as part of the Contract. It is the responsibility of the interested Vendor to assure that they have received </w:t>
      </w:r>
      <w:r w:rsidR="0006217A" w:rsidRPr="00805D94">
        <w:t xml:space="preserve">Addenda </w:t>
      </w:r>
      <w:r w:rsidRPr="00805D94">
        <w:t>if any are issued</w:t>
      </w:r>
      <w:r w:rsidR="00BA3659" w:rsidRPr="00805D94">
        <w:t>.</w:t>
      </w:r>
    </w:p>
    <w:p w14:paraId="3F0EC208" w14:textId="0866BC3E" w:rsidR="005C23DC" w:rsidRPr="004A02EB" w:rsidRDefault="00277C1B" w:rsidP="00CF778C">
      <w:pPr>
        <w:pStyle w:val="H2"/>
        <w:jc w:val="both"/>
      </w:pPr>
      <w:bookmarkStart w:id="51" w:name="_Toc524484961"/>
      <w:bookmarkStart w:id="52" w:name="_Toc524754148"/>
      <w:bookmarkStart w:id="53" w:name="_Ref525440624"/>
      <w:bookmarkStart w:id="54" w:name="_Ref525440637"/>
      <w:bookmarkStart w:id="55" w:name="_Toc526492393"/>
      <w:bookmarkStart w:id="56" w:name="_Toc528557448"/>
      <w:bookmarkStart w:id="57" w:name="_Toc529153508"/>
      <w:bookmarkStart w:id="58" w:name="_Toc30899406"/>
      <w:r>
        <w:t>10</w:t>
      </w:r>
      <w:r w:rsidR="00623622">
        <w:t>.</w:t>
      </w:r>
      <w:r w:rsidR="003658D6">
        <w:t>6</w:t>
      </w:r>
      <w:r w:rsidR="00623622">
        <w:tab/>
      </w:r>
      <w:r w:rsidR="005C23DC" w:rsidRPr="004A02EB">
        <w:t>Receiving Addenda and/or Question and Answers</w:t>
      </w:r>
      <w:r w:rsidR="00474F03">
        <w:t>.</w:t>
      </w:r>
    </w:p>
    <w:p w14:paraId="0FCBF257" w14:textId="77777777" w:rsidR="00E84A50" w:rsidRDefault="008C0981" w:rsidP="00E84A50">
      <w:pPr>
        <w:pStyle w:val="BODYCOPY"/>
        <w:spacing w:after="0"/>
        <w:jc w:val="both"/>
      </w:pPr>
      <w:r w:rsidRPr="00805D94">
        <w:t>The City will make efforts to provide courtesy notices, reminders, addend</w:t>
      </w:r>
      <w:r w:rsidR="008B4A33">
        <w:t>a</w:t>
      </w:r>
      <w:r w:rsidRPr="00805D94">
        <w:t xml:space="preserve"> and similar announcements directly to interested vendors. The City makes this available on the City website and offers an associated bid blog:</w:t>
      </w:r>
    </w:p>
    <w:p w14:paraId="2D182553" w14:textId="4EBDE5B8" w:rsidR="008C0981" w:rsidRPr="00805D94" w:rsidRDefault="00DB3849" w:rsidP="00CF778C">
      <w:pPr>
        <w:pStyle w:val="BODYCOPY"/>
        <w:jc w:val="both"/>
      </w:pPr>
      <w:hyperlink r:id="rId41" w:history="1">
        <w:r w:rsidR="008B4A33" w:rsidRPr="00A90B13">
          <w:rPr>
            <w:rStyle w:val="Hyperlink"/>
          </w:rPr>
          <w:t>https://thebuyline.seattle.gov/category/bids-and-proposals/</w:t>
        </w:r>
      </w:hyperlink>
      <w:r w:rsidR="008B4A33">
        <w:t xml:space="preserve">. </w:t>
      </w:r>
    </w:p>
    <w:p w14:paraId="08426DAF" w14:textId="48504C3C" w:rsidR="008C0981" w:rsidRPr="00805D94" w:rsidRDefault="008C0981" w:rsidP="00CF778C">
      <w:pPr>
        <w:pStyle w:val="BODYCOPY"/>
        <w:jc w:val="both"/>
      </w:pPr>
      <w:r w:rsidRPr="00805D94">
        <w:t>Notwithstanding efforts by the City to provide such notice to known vendors, it remains the obligation and responsibility of the Vendor to learn of any addend</w:t>
      </w:r>
      <w:r w:rsidR="00F06B07">
        <w:t>a</w:t>
      </w:r>
      <w:r w:rsidRPr="00805D94">
        <w:t xml:space="preserve">, responses, or notices issued by the City.  Such efforts by the City to provide notice or to make it available on the website do not relieve the Vendor from the sole obligation for learning of such material.  </w:t>
      </w:r>
    </w:p>
    <w:p w14:paraId="1B1AFA37" w14:textId="743439BA" w:rsidR="008C0981" w:rsidRPr="00805D94" w:rsidRDefault="008C0981" w:rsidP="00CF778C">
      <w:pPr>
        <w:pStyle w:val="BODYCOPY"/>
        <w:jc w:val="both"/>
      </w:pPr>
      <w:r w:rsidRPr="00805D94">
        <w:t>Note that some third-party services decide to independently post City of Seattle bids on their websites as well. The City does not, however, guarantee that such services have accurately provided bidders with all the information published by the City, particularly Adden</w:t>
      </w:r>
      <w:r w:rsidR="00F06B07">
        <w:t>da</w:t>
      </w:r>
      <w:r w:rsidRPr="00805D94">
        <w:t xml:space="preserve"> or changes to bid date/time.</w:t>
      </w:r>
    </w:p>
    <w:p w14:paraId="45B077A4" w14:textId="6E4E884F" w:rsidR="00084985" w:rsidRPr="00623622" w:rsidRDefault="008C0981" w:rsidP="00CF778C">
      <w:pPr>
        <w:pStyle w:val="BODYCOPY"/>
        <w:jc w:val="both"/>
      </w:pPr>
      <w:r w:rsidRPr="00805D94">
        <w:t xml:space="preserve">All </w:t>
      </w:r>
      <w:r w:rsidR="00E85387" w:rsidRPr="00805D94">
        <w:t xml:space="preserve">Proposals </w:t>
      </w:r>
      <w:r w:rsidRPr="00805D94">
        <w:t>sent to the City shall be considered compliant to all Addend</w:t>
      </w:r>
      <w:r w:rsidR="00F06B07">
        <w:t>a</w:t>
      </w:r>
      <w:r w:rsidRPr="00805D94">
        <w:t xml:space="preserve">, with or without specific confirmation from the </w:t>
      </w:r>
      <w:r w:rsidR="00E85387" w:rsidRPr="00805D94">
        <w:t xml:space="preserve">Proposer </w:t>
      </w:r>
      <w:r w:rsidRPr="00805D94">
        <w:t xml:space="preserve">that the Addendum was received and incorporated.  However, the </w:t>
      </w:r>
      <w:r w:rsidR="00085A78">
        <w:t>RFP Coordinator</w:t>
      </w:r>
      <w:r w:rsidRPr="00805D94">
        <w:t xml:space="preserve"> can reject the </w:t>
      </w:r>
      <w:r w:rsidR="00F06B07">
        <w:t>Proposal</w:t>
      </w:r>
      <w:r w:rsidRPr="00805D94">
        <w:t xml:space="preserve"> if it does not reasonably appear to have incorporated the Addendum.  The </w:t>
      </w:r>
      <w:r w:rsidR="00085A78">
        <w:t>RFP Coordinator</w:t>
      </w:r>
      <w:r w:rsidRPr="00805D94">
        <w:t xml:space="preserve"> could decide that the </w:t>
      </w:r>
      <w:r w:rsidR="00F06B07">
        <w:t>Proposer</w:t>
      </w:r>
      <w:r w:rsidRPr="00805D94">
        <w:t xml:space="preserve"> did incorporate the Addendum information, or could determine that the Bidder failed to incorporate the Addendum changes and that the changes were material so that the </w:t>
      </w:r>
      <w:r w:rsidR="00085A78">
        <w:t>RFP Coordinator</w:t>
      </w:r>
      <w:r w:rsidRPr="00805D94">
        <w:t xml:space="preserve"> must reject the Offer, or the </w:t>
      </w:r>
      <w:r w:rsidR="00085A78">
        <w:t>RFP Coordinator</w:t>
      </w:r>
      <w:r w:rsidRPr="00805D94">
        <w:t xml:space="preserve"> may determine that the </w:t>
      </w:r>
      <w:r w:rsidR="00F06B07">
        <w:t>Proposer</w:t>
      </w:r>
      <w:r w:rsidRPr="00805D94">
        <w:t xml:space="preserve"> failed to incorporate the Addendum changes but that the changes were not material and therefore the </w:t>
      </w:r>
      <w:r w:rsidR="00F06B07">
        <w:t>Proposal</w:t>
      </w:r>
      <w:r w:rsidRPr="00805D94">
        <w:t xml:space="preserve"> may continue to be accepted by the </w:t>
      </w:r>
      <w:r w:rsidR="00085A78">
        <w:t>RFP Coordinator</w:t>
      </w:r>
      <w:r w:rsidRPr="00805D94">
        <w:t>.</w:t>
      </w:r>
    </w:p>
    <w:p w14:paraId="1DEAB635" w14:textId="1FBC1653" w:rsidR="0044619D" w:rsidRPr="004A02EB" w:rsidRDefault="00277C1B" w:rsidP="00CF778C">
      <w:pPr>
        <w:pStyle w:val="H2"/>
        <w:jc w:val="both"/>
      </w:pPr>
      <w:r>
        <w:t>10</w:t>
      </w:r>
      <w:r w:rsidR="00FA157F">
        <w:t>.</w:t>
      </w:r>
      <w:r w:rsidR="009F0A89">
        <w:t>7</w:t>
      </w:r>
      <w:r w:rsidR="00FA157F">
        <w:tab/>
      </w:r>
      <w:r w:rsidR="0044619D" w:rsidRPr="004A02EB">
        <w:t>Proposal Submittal Instructions</w:t>
      </w:r>
      <w:r w:rsidR="00474F03">
        <w:t>.</w:t>
      </w:r>
    </w:p>
    <w:p w14:paraId="7260C2FF" w14:textId="5EDEDFF8" w:rsidR="00C455A8" w:rsidRDefault="008D4EE5" w:rsidP="00CF778C">
      <w:pPr>
        <w:pStyle w:val="BODYCOPY"/>
        <w:jc w:val="both"/>
      </w:pPr>
      <w:r>
        <w:t>Proposals</w:t>
      </w:r>
      <w:r w:rsidR="00C455A8">
        <w:t xml:space="preserve"> must </w:t>
      </w:r>
      <w:r w:rsidR="00C455A8" w:rsidRPr="000E403B">
        <w:t xml:space="preserve">be received no later than the date and time specified on the </w:t>
      </w:r>
      <w:r w:rsidR="00C455A8">
        <w:t>Solicitation</w:t>
      </w:r>
      <w:r w:rsidR="00C455A8" w:rsidRPr="000E403B">
        <w:t xml:space="preserve"> Schedule or as otherwise amended</w:t>
      </w:r>
      <w:r w:rsidR="00C455A8">
        <w:t xml:space="preserve">.  </w:t>
      </w:r>
    </w:p>
    <w:p w14:paraId="0525A6F4" w14:textId="49C7E668" w:rsidR="00C455A8" w:rsidRDefault="007D7A0B" w:rsidP="00CF778C">
      <w:pPr>
        <w:pStyle w:val="BODYCOPY"/>
        <w:jc w:val="both"/>
      </w:pPr>
      <w:r>
        <w:t>USB Flash Drive</w:t>
      </w:r>
      <w:r w:rsidR="00C455A8" w:rsidRPr="000E403B">
        <w:t xml:space="preserve"> copies </w:t>
      </w:r>
      <w:r w:rsidR="00C455A8" w:rsidRPr="000E403B">
        <w:rPr>
          <w:b/>
          <w:u w:val="single"/>
        </w:rPr>
        <w:t>will not</w:t>
      </w:r>
      <w:r w:rsidR="00C455A8" w:rsidRPr="000E403B">
        <w:t xml:space="preserve"> be an alternative to the hard copy. If a </w:t>
      </w:r>
      <w:r>
        <w:t>USB Flash Drive</w:t>
      </w:r>
      <w:r w:rsidR="00C455A8" w:rsidRPr="000E403B">
        <w:t xml:space="preserve"> is delivered to the City, the hard copy will be the only official version accepted by the City.</w:t>
      </w:r>
    </w:p>
    <w:p w14:paraId="10828AED" w14:textId="01527A51" w:rsidR="005C23DC" w:rsidRPr="004A02EB" w:rsidRDefault="00277C1B" w:rsidP="00CF778C">
      <w:pPr>
        <w:pStyle w:val="H2"/>
        <w:jc w:val="both"/>
      </w:pPr>
      <w:r>
        <w:t>10</w:t>
      </w:r>
      <w:r w:rsidR="00FA157F">
        <w:t>.</w:t>
      </w:r>
      <w:r w:rsidR="009F0A89">
        <w:t>8</w:t>
      </w:r>
      <w:r w:rsidR="00FA157F">
        <w:tab/>
      </w:r>
      <w:r w:rsidR="0044619D" w:rsidRPr="004A02EB">
        <w:t>Proposal Delivery Instructions</w:t>
      </w:r>
      <w:bookmarkEnd w:id="51"/>
      <w:bookmarkEnd w:id="52"/>
      <w:bookmarkEnd w:id="53"/>
      <w:bookmarkEnd w:id="54"/>
      <w:bookmarkEnd w:id="55"/>
      <w:bookmarkEnd w:id="56"/>
      <w:bookmarkEnd w:id="57"/>
      <w:bookmarkEnd w:id="58"/>
      <w:r w:rsidR="00607FCF" w:rsidRPr="004A02EB">
        <w:t>.</w:t>
      </w:r>
    </w:p>
    <w:p w14:paraId="7233B6EC" w14:textId="1D249A24" w:rsidR="00237795" w:rsidRPr="00237795" w:rsidRDefault="00052315" w:rsidP="00CF778C">
      <w:pPr>
        <w:pStyle w:val="BODYLETTERBULLETS"/>
        <w:jc w:val="both"/>
      </w:pPr>
      <w:r w:rsidRPr="00AE666B">
        <w:t xml:space="preserve">The Submittal may be hand-delivered or must otherwise be received by the </w:t>
      </w:r>
      <w:r w:rsidR="00085A78">
        <w:t>RFP Coordinator</w:t>
      </w:r>
      <w:r w:rsidRPr="00AE666B">
        <w:t xml:space="preserve"> at the address provided below, by the submittal deadline</w:t>
      </w:r>
      <w:r w:rsidRPr="00AE666B">
        <w:rPr>
          <w:i/>
        </w:rPr>
        <w:t>.</w:t>
      </w:r>
      <w:r w:rsidRPr="00AE666B">
        <w:t xml:space="preserve">  Please note that delivery errors will result without careful attention to the proper address</w:t>
      </w:r>
      <w:r w:rsidR="0006217A" w:rsidRPr="00AE666B">
        <w:t>.</w:t>
      </w:r>
      <w:r w:rsidR="0009317C" w:rsidRPr="00AE666B">
        <w:t xml:space="preserve">  </w:t>
      </w:r>
    </w:p>
    <w:p w14:paraId="4A29C7B6" w14:textId="4A926426" w:rsidR="00052315" w:rsidRPr="00A038F5" w:rsidRDefault="00237795" w:rsidP="00CF778C">
      <w:pPr>
        <w:pStyle w:val="Heading3"/>
        <w:jc w:val="both"/>
      </w:pPr>
      <w:r w:rsidRPr="00A038F5">
        <w:t xml:space="preserve">TABLE </w:t>
      </w:r>
      <w:r w:rsidR="00BB0FE8">
        <w:t>3</w:t>
      </w:r>
      <w:r w:rsidRPr="00A038F5">
        <w:t xml:space="preserve"> –</w:t>
      </w:r>
      <w:r w:rsidR="00A038F5" w:rsidRPr="00A038F5">
        <w:t xml:space="preserve"> </w:t>
      </w:r>
      <w:r w:rsidRPr="00A038F5">
        <w:t>PROPOSAL DELIVERY ADDRESS</w:t>
      </w:r>
    </w:p>
    <w:tbl>
      <w:tblPr>
        <w:tblW w:w="10237"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0A0" w:firstRow="1" w:lastRow="0" w:firstColumn="1" w:lastColumn="0" w:noHBand="0" w:noVBand="0"/>
      </w:tblPr>
      <w:tblGrid>
        <w:gridCol w:w="5107"/>
        <w:gridCol w:w="5130"/>
      </w:tblGrid>
      <w:tr w:rsidR="0009317C" w:rsidRPr="000E403B" w14:paraId="40C9BAD2" w14:textId="77777777" w:rsidTr="00E84A50">
        <w:tc>
          <w:tcPr>
            <w:tcW w:w="5107" w:type="dxa"/>
            <w:shd w:val="clear" w:color="auto" w:fill="E7E6E6" w:themeFill="background2"/>
          </w:tcPr>
          <w:p w14:paraId="3FDF7585" w14:textId="77777777" w:rsidR="0009317C" w:rsidRPr="000E403B" w:rsidRDefault="0009317C" w:rsidP="00CF778C">
            <w:pPr>
              <w:jc w:val="both"/>
              <w:rPr>
                <w:rFonts w:ascii="Arial" w:hAnsi="Arial" w:cs="Arial"/>
                <w:b/>
                <w:bCs/>
                <w:sz w:val="20"/>
                <w:szCs w:val="20"/>
              </w:rPr>
            </w:pPr>
            <w:r w:rsidRPr="000E403B">
              <w:rPr>
                <w:rFonts w:ascii="Arial" w:hAnsi="Arial" w:cs="Arial"/>
                <w:b/>
                <w:bCs/>
                <w:sz w:val="20"/>
                <w:szCs w:val="20"/>
              </w:rPr>
              <w:t>Physical Address (courier)</w:t>
            </w:r>
          </w:p>
        </w:tc>
        <w:tc>
          <w:tcPr>
            <w:tcW w:w="5130" w:type="dxa"/>
            <w:shd w:val="clear" w:color="auto" w:fill="E7E6E6" w:themeFill="background2"/>
          </w:tcPr>
          <w:p w14:paraId="7AAC5870" w14:textId="77777777" w:rsidR="0009317C" w:rsidRPr="000E403B" w:rsidRDefault="0009317C" w:rsidP="00CF778C">
            <w:pPr>
              <w:jc w:val="both"/>
              <w:rPr>
                <w:rFonts w:ascii="Arial" w:hAnsi="Arial" w:cs="Arial"/>
                <w:b/>
                <w:bCs/>
                <w:sz w:val="20"/>
                <w:szCs w:val="20"/>
              </w:rPr>
            </w:pPr>
            <w:r w:rsidRPr="000E403B">
              <w:rPr>
                <w:rFonts w:ascii="Arial" w:hAnsi="Arial" w:cs="Arial"/>
                <w:b/>
                <w:bCs/>
                <w:sz w:val="20"/>
                <w:szCs w:val="20"/>
              </w:rPr>
              <w:t xml:space="preserve">Mailing Address (For </w:t>
            </w:r>
            <w:smartTag w:uri="urn:schemas-microsoft-com:office:smarttags" w:element="country-region">
              <w:smartTag w:uri="urn:schemas-microsoft-com:office:smarttags" w:element="place">
                <w:r w:rsidRPr="000E403B">
                  <w:rPr>
                    <w:rFonts w:ascii="Arial" w:hAnsi="Arial" w:cs="Arial"/>
                    <w:b/>
                    <w:bCs/>
                    <w:sz w:val="20"/>
                    <w:szCs w:val="20"/>
                  </w:rPr>
                  <w:t>U</w:t>
                </w:r>
                <w:r>
                  <w:rPr>
                    <w:rFonts w:ascii="Arial" w:hAnsi="Arial" w:cs="Arial"/>
                    <w:b/>
                    <w:bCs/>
                    <w:sz w:val="20"/>
                    <w:szCs w:val="20"/>
                  </w:rPr>
                  <w:t>.</w:t>
                </w:r>
                <w:r w:rsidRPr="000E403B">
                  <w:rPr>
                    <w:rFonts w:ascii="Arial" w:hAnsi="Arial" w:cs="Arial"/>
                    <w:b/>
                    <w:bCs/>
                    <w:sz w:val="20"/>
                    <w:szCs w:val="20"/>
                  </w:rPr>
                  <w:t>S</w:t>
                </w:r>
                <w:r>
                  <w:rPr>
                    <w:rFonts w:ascii="Arial" w:hAnsi="Arial" w:cs="Arial"/>
                    <w:b/>
                    <w:bCs/>
                    <w:sz w:val="20"/>
                    <w:szCs w:val="20"/>
                  </w:rPr>
                  <w:t>.</w:t>
                </w:r>
              </w:smartTag>
            </w:smartTag>
            <w:r w:rsidRPr="000E403B">
              <w:rPr>
                <w:rFonts w:ascii="Arial" w:hAnsi="Arial" w:cs="Arial"/>
                <w:b/>
                <w:bCs/>
                <w:sz w:val="20"/>
                <w:szCs w:val="20"/>
              </w:rPr>
              <w:t xml:space="preserve"> Post</w:t>
            </w:r>
            <w:r>
              <w:rPr>
                <w:rFonts w:ascii="Arial" w:hAnsi="Arial" w:cs="Arial"/>
                <w:b/>
                <w:bCs/>
                <w:sz w:val="20"/>
                <w:szCs w:val="20"/>
              </w:rPr>
              <w:t>al Service</w:t>
            </w:r>
            <w:r w:rsidRPr="000E403B">
              <w:rPr>
                <w:rFonts w:ascii="Arial" w:hAnsi="Arial" w:cs="Arial"/>
                <w:b/>
                <w:bCs/>
                <w:sz w:val="20"/>
                <w:szCs w:val="20"/>
              </w:rPr>
              <w:t xml:space="preserve"> mail)</w:t>
            </w:r>
          </w:p>
        </w:tc>
      </w:tr>
      <w:tr w:rsidR="0009317C" w:rsidRPr="000E403B" w14:paraId="461EB006" w14:textId="77777777" w:rsidTr="00E84A50">
        <w:tc>
          <w:tcPr>
            <w:tcW w:w="5107" w:type="dxa"/>
          </w:tcPr>
          <w:p w14:paraId="1610E721" w14:textId="77777777" w:rsidR="0009317C" w:rsidRPr="004B7DE6" w:rsidRDefault="0009317C" w:rsidP="00E84A50">
            <w:pPr>
              <w:pStyle w:val="NoSpacing"/>
              <w:jc w:val="both"/>
              <w:rPr>
                <w:rFonts w:ascii="Arial" w:hAnsi="Arial" w:cs="Arial"/>
                <w:sz w:val="20"/>
                <w:szCs w:val="20"/>
              </w:rPr>
            </w:pPr>
            <w:r w:rsidRPr="004B7DE6">
              <w:rPr>
                <w:rFonts w:ascii="Arial" w:hAnsi="Arial" w:cs="Arial"/>
                <w:sz w:val="20"/>
                <w:szCs w:val="20"/>
              </w:rPr>
              <w:t>City Purchasing and Contracting Services Div.</w:t>
            </w:r>
          </w:p>
          <w:p w14:paraId="217F927D" w14:textId="77777777" w:rsidR="0009317C" w:rsidRPr="004B7DE6" w:rsidRDefault="0009317C" w:rsidP="00E84A50">
            <w:pPr>
              <w:pStyle w:val="NoSpacing"/>
              <w:jc w:val="both"/>
              <w:rPr>
                <w:rFonts w:ascii="Arial" w:hAnsi="Arial" w:cs="Arial"/>
                <w:sz w:val="20"/>
                <w:szCs w:val="20"/>
              </w:rPr>
            </w:pPr>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Municipal </w:t>
            </w:r>
            <w:smartTag w:uri="urn:schemas-microsoft-com:office:smarttags" w:element="PlaceType">
              <w:r w:rsidRPr="004B7DE6">
                <w:rPr>
                  <w:rFonts w:ascii="Arial" w:hAnsi="Arial" w:cs="Arial"/>
                  <w:sz w:val="20"/>
                  <w:szCs w:val="20"/>
                </w:rPr>
                <w:t>Tower</w:t>
              </w:r>
            </w:smartTag>
          </w:p>
          <w:p w14:paraId="36239369" w14:textId="77777777" w:rsidR="0009317C" w:rsidRPr="004B7DE6" w:rsidRDefault="0009317C" w:rsidP="00E84A50">
            <w:pPr>
              <w:pStyle w:val="NoSpacing"/>
              <w:jc w:val="both"/>
              <w:rPr>
                <w:rFonts w:ascii="Arial" w:hAnsi="Arial" w:cs="Arial"/>
                <w:sz w:val="20"/>
                <w:szCs w:val="20"/>
              </w:rPr>
            </w:pPr>
            <w:smartTag w:uri="urn:schemas-microsoft-com:office:smarttags" w:element="Street">
              <w:smartTag w:uri="urn:schemas-microsoft-com:office:smarttags" w:element="address">
                <w:r w:rsidRPr="004B7DE6">
                  <w:rPr>
                    <w:rFonts w:ascii="Arial" w:hAnsi="Arial" w:cs="Arial"/>
                    <w:sz w:val="20"/>
                    <w:szCs w:val="20"/>
                  </w:rPr>
                  <w:lastRenderedPageBreak/>
                  <w:t>700 Fifth Ave Ste 4112</w:t>
                </w:r>
              </w:smartTag>
            </w:smartTag>
          </w:p>
          <w:p w14:paraId="0DDB005C" w14:textId="77777777" w:rsidR="0009317C" w:rsidRPr="004B7DE6" w:rsidRDefault="0009317C" w:rsidP="00E84A50">
            <w:pPr>
              <w:pStyle w:val="NoSpacing"/>
              <w:jc w:val="both"/>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98104-5042</w:t>
            </w:r>
          </w:p>
          <w:p w14:paraId="25A97B67" w14:textId="724E463B" w:rsidR="00F01BDE" w:rsidRPr="004B7DE6" w:rsidRDefault="00F01BDE" w:rsidP="00E84A50">
            <w:pPr>
              <w:pStyle w:val="NoSpacing"/>
              <w:jc w:val="both"/>
              <w:rPr>
                <w:rFonts w:ascii="Arial" w:hAnsi="Arial" w:cs="Arial"/>
                <w:i/>
                <w:sz w:val="20"/>
                <w:szCs w:val="20"/>
              </w:rPr>
            </w:pPr>
            <w:r w:rsidRPr="004B7DE6">
              <w:rPr>
                <w:rFonts w:ascii="Arial" w:hAnsi="Arial" w:cs="Arial"/>
                <w:sz w:val="20"/>
                <w:szCs w:val="20"/>
              </w:rPr>
              <w:t xml:space="preserve">Attention: </w:t>
            </w:r>
            <w:r w:rsidR="00DB659C">
              <w:rPr>
                <w:rFonts w:ascii="Arial" w:hAnsi="Arial" w:cs="Arial"/>
                <w:sz w:val="20"/>
                <w:szCs w:val="20"/>
              </w:rPr>
              <w:t>Presley Palmer, CPPB</w:t>
            </w:r>
          </w:p>
          <w:p w14:paraId="71EFD7CF" w14:textId="3F677682" w:rsidR="00F01BDE" w:rsidRPr="004B7DE6" w:rsidRDefault="00F01BDE" w:rsidP="00E84A50">
            <w:pPr>
              <w:pStyle w:val="NoSpacing"/>
              <w:jc w:val="both"/>
              <w:rPr>
                <w:rFonts w:ascii="Arial" w:hAnsi="Arial" w:cs="Arial"/>
                <w:i/>
                <w:sz w:val="20"/>
                <w:szCs w:val="20"/>
              </w:rPr>
            </w:pPr>
            <w:r w:rsidRPr="004B7DE6">
              <w:rPr>
                <w:rFonts w:ascii="Arial" w:hAnsi="Arial" w:cs="Arial"/>
                <w:sz w:val="20"/>
                <w:szCs w:val="20"/>
              </w:rPr>
              <w:t xml:space="preserve">Re: </w:t>
            </w:r>
            <w:r w:rsidR="00407B37">
              <w:rPr>
                <w:rFonts w:ascii="Arial" w:hAnsi="Arial" w:cs="Arial"/>
                <w:sz w:val="20"/>
                <w:szCs w:val="20"/>
              </w:rPr>
              <w:t xml:space="preserve">RFP </w:t>
            </w:r>
            <w:r w:rsidR="00BC4152">
              <w:rPr>
                <w:rFonts w:ascii="Arial" w:hAnsi="Arial" w:cs="Arial"/>
                <w:sz w:val="20"/>
                <w:szCs w:val="20"/>
              </w:rPr>
              <w:t>CTY</w:t>
            </w:r>
            <w:r w:rsidR="00B7572A">
              <w:rPr>
                <w:rFonts w:ascii="Arial" w:hAnsi="Arial" w:cs="Arial"/>
                <w:sz w:val="20"/>
                <w:szCs w:val="20"/>
              </w:rPr>
              <w:t>-</w:t>
            </w:r>
            <w:r w:rsidR="00407B37">
              <w:rPr>
                <w:rFonts w:ascii="Arial" w:hAnsi="Arial" w:cs="Arial"/>
                <w:sz w:val="20"/>
                <w:szCs w:val="20"/>
              </w:rPr>
              <w:t xml:space="preserve">4802 - </w:t>
            </w:r>
            <w:r w:rsidR="00407B37" w:rsidRPr="00407B37">
              <w:rPr>
                <w:rFonts w:ascii="Arial" w:hAnsi="Arial" w:cs="Arial"/>
                <w:sz w:val="20"/>
                <w:szCs w:val="20"/>
              </w:rPr>
              <w:t>Citywide Contract Management System</w:t>
            </w:r>
          </w:p>
        </w:tc>
        <w:tc>
          <w:tcPr>
            <w:tcW w:w="5130" w:type="dxa"/>
          </w:tcPr>
          <w:p w14:paraId="193725A6" w14:textId="77777777" w:rsidR="0009317C" w:rsidRPr="004B7DE6" w:rsidRDefault="0009317C" w:rsidP="00E84A50">
            <w:pPr>
              <w:pStyle w:val="NoSpacing"/>
              <w:jc w:val="both"/>
              <w:rPr>
                <w:rFonts w:ascii="Arial" w:hAnsi="Arial" w:cs="Arial"/>
                <w:sz w:val="20"/>
                <w:szCs w:val="20"/>
              </w:rPr>
            </w:pPr>
            <w:r w:rsidRPr="004B7DE6">
              <w:rPr>
                <w:rFonts w:ascii="Arial" w:hAnsi="Arial" w:cs="Arial"/>
                <w:sz w:val="20"/>
                <w:szCs w:val="20"/>
              </w:rPr>
              <w:lastRenderedPageBreak/>
              <w:t>City Purchasing and Contracting Services Div.</w:t>
            </w:r>
          </w:p>
          <w:p w14:paraId="73AC181C" w14:textId="77777777" w:rsidR="0009317C" w:rsidRPr="004B7DE6" w:rsidRDefault="0009317C" w:rsidP="00E84A50">
            <w:pPr>
              <w:pStyle w:val="NoSpacing"/>
              <w:jc w:val="both"/>
              <w:rPr>
                <w:rFonts w:ascii="Arial" w:hAnsi="Arial" w:cs="Arial"/>
                <w:sz w:val="20"/>
                <w:szCs w:val="20"/>
              </w:rPr>
            </w:pPr>
            <w:smartTag w:uri="urn:schemas-microsoft-com:office:smarttags" w:element="place">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PlaceName">
                <w:r w:rsidRPr="004B7DE6">
                  <w:rPr>
                    <w:rFonts w:ascii="Arial" w:hAnsi="Arial" w:cs="Arial"/>
                    <w:sz w:val="20"/>
                    <w:szCs w:val="20"/>
                  </w:rPr>
                  <w:t>Municipal</w:t>
                </w:r>
              </w:smartTag>
              <w:r w:rsidRPr="004B7DE6">
                <w:rPr>
                  <w:rFonts w:ascii="Arial" w:hAnsi="Arial" w:cs="Arial"/>
                  <w:sz w:val="20"/>
                  <w:szCs w:val="20"/>
                </w:rPr>
                <w:t xml:space="preserve"> </w:t>
              </w:r>
              <w:smartTag w:uri="urn:schemas-microsoft-com:office:smarttags" w:element="PlaceType">
                <w:r w:rsidRPr="004B7DE6">
                  <w:rPr>
                    <w:rFonts w:ascii="Arial" w:hAnsi="Arial" w:cs="Arial"/>
                    <w:sz w:val="20"/>
                    <w:szCs w:val="20"/>
                  </w:rPr>
                  <w:t>Tower</w:t>
                </w:r>
              </w:smartTag>
            </w:smartTag>
          </w:p>
          <w:p w14:paraId="2C25DCF7" w14:textId="77777777" w:rsidR="0009317C" w:rsidRPr="004B7DE6" w:rsidRDefault="0009317C" w:rsidP="00E84A50">
            <w:pPr>
              <w:pStyle w:val="NoSpacing"/>
              <w:jc w:val="both"/>
              <w:rPr>
                <w:rFonts w:ascii="Arial" w:hAnsi="Arial" w:cs="Arial"/>
                <w:sz w:val="20"/>
                <w:szCs w:val="20"/>
              </w:rPr>
            </w:pPr>
            <w:smartTag w:uri="urn:schemas-microsoft-com:office:smarttags" w:element="address">
              <w:smartTag w:uri="urn:schemas-microsoft-com:office:smarttags" w:element="Street">
                <w:r w:rsidRPr="004B7DE6">
                  <w:rPr>
                    <w:rFonts w:ascii="Arial" w:hAnsi="Arial" w:cs="Arial"/>
                    <w:sz w:val="20"/>
                    <w:szCs w:val="20"/>
                  </w:rPr>
                  <w:lastRenderedPageBreak/>
                  <w:t>P.O. Box</w:t>
                </w:r>
              </w:smartTag>
              <w:r w:rsidRPr="004B7DE6">
                <w:rPr>
                  <w:rFonts w:ascii="Arial" w:hAnsi="Arial" w:cs="Arial"/>
                  <w:sz w:val="20"/>
                  <w:szCs w:val="20"/>
                </w:rPr>
                <w:t xml:space="preserve"> 94687</w:t>
              </w:r>
            </w:smartTag>
          </w:p>
          <w:p w14:paraId="439AADB2" w14:textId="77777777" w:rsidR="0009317C" w:rsidRPr="004B7DE6" w:rsidRDefault="0009317C" w:rsidP="00E84A50">
            <w:pPr>
              <w:pStyle w:val="NoSpacing"/>
              <w:jc w:val="both"/>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98124-4687</w:t>
            </w:r>
          </w:p>
          <w:p w14:paraId="200667D3" w14:textId="40653F62" w:rsidR="00F01BDE" w:rsidRPr="004B7DE6" w:rsidRDefault="00F01BDE" w:rsidP="00E84A50">
            <w:pPr>
              <w:pStyle w:val="NoSpacing"/>
              <w:jc w:val="both"/>
              <w:rPr>
                <w:rFonts w:ascii="Arial" w:hAnsi="Arial" w:cs="Arial"/>
                <w:i/>
                <w:sz w:val="20"/>
                <w:szCs w:val="20"/>
              </w:rPr>
            </w:pPr>
            <w:r w:rsidRPr="004B7DE6">
              <w:rPr>
                <w:rFonts w:ascii="Arial" w:hAnsi="Arial" w:cs="Arial"/>
                <w:sz w:val="20"/>
                <w:szCs w:val="20"/>
              </w:rPr>
              <w:t xml:space="preserve">Attention: </w:t>
            </w:r>
            <w:r w:rsidR="00DB659C">
              <w:rPr>
                <w:rFonts w:ascii="Arial" w:hAnsi="Arial" w:cs="Arial"/>
                <w:sz w:val="20"/>
                <w:szCs w:val="20"/>
              </w:rPr>
              <w:t>Presley Palmer, CPPB</w:t>
            </w:r>
          </w:p>
          <w:p w14:paraId="30C9BB2E" w14:textId="35F97B15" w:rsidR="00F01BDE" w:rsidRPr="000E403B" w:rsidRDefault="00F01BDE" w:rsidP="00E84A50">
            <w:pPr>
              <w:pStyle w:val="NoSpacing"/>
              <w:jc w:val="both"/>
              <w:rPr>
                <w:rFonts w:ascii="Arial" w:hAnsi="Arial" w:cs="Arial"/>
                <w:sz w:val="20"/>
                <w:szCs w:val="20"/>
              </w:rPr>
            </w:pPr>
            <w:r w:rsidRPr="004B7DE6">
              <w:rPr>
                <w:rFonts w:ascii="Arial" w:hAnsi="Arial" w:cs="Arial"/>
                <w:sz w:val="20"/>
                <w:szCs w:val="20"/>
              </w:rPr>
              <w:t xml:space="preserve">Re: </w:t>
            </w:r>
            <w:r w:rsidR="00407B37">
              <w:rPr>
                <w:rFonts w:ascii="Arial" w:hAnsi="Arial" w:cs="Arial"/>
                <w:sz w:val="20"/>
                <w:szCs w:val="20"/>
              </w:rPr>
              <w:t xml:space="preserve">RFP </w:t>
            </w:r>
            <w:r w:rsidR="00B7572A">
              <w:rPr>
                <w:rFonts w:ascii="Arial" w:hAnsi="Arial" w:cs="Arial"/>
                <w:sz w:val="20"/>
                <w:szCs w:val="20"/>
              </w:rPr>
              <w:t>CTY-</w:t>
            </w:r>
            <w:r w:rsidR="00407B37">
              <w:rPr>
                <w:rFonts w:ascii="Arial" w:hAnsi="Arial" w:cs="Arial"/>
                <w:sz w:val="20"/>
                <w:szCs w:val="20"/>
              </w:rPr>
              <w:t xml:space="preserve">4802 - </w:t>
            </w:r>
            <w:r w:rsidR="00407B37" w:rsidRPr="00407B37">
              <w:rPr>
                <w:rFonts w:ascii="Arial" w:hAnsi="Arial" w:cs="Arial"/>
                <w:sz w:val="20"/>
                <w:szCs w:val="20"/>
              </w:rPr>
              <w:t>Citywide Contract Management System</w:t>
            </w:r>
          </w:p>
        </w:tc>
      </w:tr>
    </w:tbl>
    <w:p w14:paraId="30691E43" w14:textId="119A7D82" w:rsidR="005138E0" w:rsidRDefault="005138E0" w:rsidP="00E84A50">
      <w:pPr>
        <w:pStyle w:val="BODYLETTERBULLETS"/>
        <w:numPr>
          <w:ilvl w:val="0"/>
          <w:numId w:val="0"/>
        </w:numPr>
        <w:ind w:left="720" w:hanging="360"/>
        <w:jc w:val="both"/>
      </w:pPr>
    </w:p>
    <w:p w14:paraId="406A1E0C" w14:textId="1D77C8BE" w:rsidR="00386339" w:rsidRDefault="00386339" w:rsidP="00E84A50">
      <w:pPr>
        <w:pStyle w:val="BODYLETTERBULLETS"/>
        <w:jc w:val="both"/>
      </w:pPr>
      <w:r w:rsidRPr="000E403B">
        <w:t xml:space="preserve">Hard-copy responses should be in a sealed box or envelope clearly marked and addressed with the </w:t>
      </w:r>
      <w:r w:rsidR="00085A78">
        <w:t>RFP Coordinator</w:t>
      </w:r>
      <w:r w:rsidRPr="000E403B">
        <w:t xml:space="preserve"> Name, </w:t>
      </w:r>
      <w:r>
        <w:t xml:space="preserve">RFP </w:t>
      </w:r>
      <w:r w:rsidRPr="000E403B">
        <w:t>title and number.  Submittals and their packaging (boxes or envelopes) should be clearly marked with the name and address of the Propos</w:t>
      </w:r>
      <w:r>
        <w:t>er.</w:t>
      </w:r>
    </w:p>
    <w:p w14:paraId="673DAC52" w14:textId="119A7D82" w:rsidR="0006217A" w:rsidRDefault="00386339" w:rsidP="00E84A50">
      <w:pPr>
        <w:pStyle w:val="BODYLETTERBULLETS"/>
        <w:jc w:val="both"/>
        <w:rPr>
          <w:sz w:val="22"/>
          <w:szCs w:val="22"/>
        </w:rPr>
      </w:pPr>
      <w:r w:rsidRPr="000E403B">
        <w:t xml:space="preserve">If </w:t>
      </w:r>
      <w:r>
        <w:t xml:space="preserve">packages </w:t>
      </w:r>
      <w:r w:rsidRPr="000E403B">
        <w:t xml:space="preserve">are not clearly marked, the Proposer has all risks of the </w:t>
      </w:r>
      <w:r>
        <w:t xml:space="preserve">package </w:t>
      </w:r>
      <w:r w:rsidRPr="000E403B">
        <w:t>being misplaced and not properly delivered</w:t>
      </w:r>
      <w:r w:rsidR="005C23DC" w:rsidRPr="00170626">
        <w:rPr>
          <w:i/>
          <w:sz w:val="22"/>
          <w:szCs w:val="22"/>
        </w:rPr>
        <w:t>.</w:t>
      </w:r>
      <w:r w:rsidR="005C23DC" w:rsidRPr="00170626">
        <w:rPr>
          <w:sz w:val="22"/>
          <w:szCs w:val="22"/>
        </w:rPr>
        <w:t xml:space="preserve"> </w:t>
      </w:r>
    </w:p>
    <w:p w14:paraId="1DD487A4" w14:textId="119A7D82" w:rsidR="00386339" w:rsidRPr="00E84A50" w:rsidRDefault="00386339" w:rsidP="00E84A50">
      <w:pPr>
        <w:pStyle w:val="H2"/>
        <w:jc w:val="both"/>
        <w:rPr>
          <w:b w:val="0"/>
          <w:i/>
        </w:rPr>
      </w:pPr>
      <w:r w:rsidRPr="00E84A50">
        <w:rPr>
          <w:b w:val="0"/>
          <w:i/>
        </w:rPr>
        <w:t xml:space="preserve">Late Submittals: </w:t>
      </w:r>
    </w:p>
    <w:p w14:paraId="0DAF691F" w14:textId="23E4948F" w:rsidR="0010212C" w:rsidRPr="00E84A50" w:rsidRDefault="00386339" w:rsidP="00E84A50">
      <w:pPr>
        <w:pStyle w:val="BODYCOPY"/>
        <w:jc w:val="both"/>
        <w:rPr>
          <w:sz w:val="22"/>
          <w:szCs w:val="22"/>
        </w:rPr>
      </w:pPr>
      <w:r w:rsidRPr="00E84A50">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Pr="00E84A50">
        <w:t>make a determination</w:t>
      </w:r>
      <w:proofErr w:type="gramEnd"/>
      <w:r w:rsidRPr="00E84A50">
        <w:t xml:space="preserve"> as to lateness. </w:t>
      </w:r>
    </w:p>
    <w:p w14:paraId="1D608A07" w14:textId="609FF56F" w:rsidR="00170626" w:rsidRPr="004A02EB" w:rsidRDefault="00277C1B" w:rsidP="00E84A50">
      <w:pPr>
        <w:pStyle w:val="H2"/>
        <w:jc w:val="both"/>
      </w:pPr>
      <w:r>
        <w:t>10</w:t>
      </w:r>
      <w:r w:rsidR="00FC7C22">
        <w:t>.</w:t>
      </w:r>
      <w:r w:rsidR="00836503">
        <w:t>9</w:t>
      </w:r>
      <w:r w:rsidR="00FC7C22">
        <w:tab/>
      </w:r>
      <w:r w:rsidR="0032138D" w:rsidRPr="004A02EB">
        <w:t xml:space="preserve">No </w:t>
      </w:r>
      <w:r w:rsidR="00170626" w:rsidRPr="004A02EB">
        <w:t>Reading of Prices.</w:t>
      </w:r>
    </w:p>
    <w:p w14:paraId="1B9BF820" w14:textId="51BB5CBF" w:rsidR="00603653" w:rsidRPr="003E6036" w:rsidRDefault="00170626" w:rsidP="00E84A50">
      <w:pPr>
        <w:pStyle w:val="BODYCOPY"/>
        <w:jc w:val="both"/>
      </w:pPr>
      <w:r w:rsidRPr="003E6036">
        <w:t xml:space="preserve">The City of </w:t>
      </w:r>
      <w:smartTag w:uri="urn:schemas-microsoft-com:office:smarttags" w:element="place">
        <w:smartTag w:uri="urn:schemas-microsoft-com:office:smarttags" w:element="City">
          <w:r w:rsidRPr="003E6036">
            <w:t>Seattle</w:t>
          </w:r>
        </w:smartTag>
      </w:smartTag>
      <w:r w:rsidRPr="003E6036">
        <w:t xml:space="preserve"> does not </w:t>
      </w:r>
      <w:r w:rsidR="00AF6C1D" w:rsidRPr="003E6036">
        <w:t>conduct a bid opening for RFP responses.</w:t>
      </w:r>
      <w:r w:rsidR="0032138D" w:rsidRPr="003E6036">
        <w:t xml:space="preserve"> </w:t>
      </w:r>
      <w:r w:rsidR="00AF6C1D" w:rsidRPr="003E6036">
        <w:t>The City requests that companies refrain from requesting</w:t>
      </w:r>
      <w:r w:rsidR="00CC4E8C" w:rsidRPr="003E6036">
        <w:t xml:space="preserve"> </w:t>
      </w:r>
      <w:r w:rsidR="00AF6C1D" w:rsidRPr="003E6036">
        <w:t xml:space="preserve">proposal </w:t>
      </w:r>
      <w:r w:rsidR="00CC4E8C" w:rsidRPr="003E6036">
        <w:t xml:space="preserve">information </w:t>
      </w:r>
      <w:r w:rsidR="00AF6C1D" w:rsidRPr="003E6036">
        <w:t xml:space="preserve">concerning other respondents until an intention to award </w:t>
      </w:r>
      <w:r w:rsidR="00CC4E8C" w:rsidRPr="003E6036">
        <w:t>is announced</w:t>
      </w:r>
      <w:r w:rsidR="00AF6C1D" w:rsidRPr="003E6036">
        <w:t xml:space="preserve">, </w:t>
      </w:r>
      <w:r w:rsidR="00CC4E8C" w:rsidRPr="003E6036">
        <w:t xml:space="preserve">as a measure to best protect the </w:t>
      </w:r>
      <w:r w:rsidR="00AF6C1D" w:rsidRPr="003E6036">
        <w:t xml:space="preserve">solicitation </w:t>
      </w:r>
      <w:r w:rsidR="00CC4E8C" w:rsidRPr="003E6036">
        <w:t>process, particularly in the</w:t>
      </w:r>
      <w:r w:rsidRPr="003E6036">
        <w:t xml:space="preserve"> event of a cancellation or re</w:t>
      </w:r>
      <w:r w:rsidR="000E30E0">
        <w:t>-</w:t>
      </w:r>
      <w:r w:rsidRPr="003E6036">
        <w:t xml:space="preserve">solicitation.  </w:t>
      </w:r>
      <w:r w:rsidR="00CC4E8C" w:rsidRPr="003E6036">
        <w:t xml:space="preserve">With this preference stated, the City shall continue to </w:t>
      </w:r>
      <w:r w:rsidR="0032138D" w:rsidRPr="003E6036">
        <w:t xml:space="preserve">properly fulfill </w:t>
      </w:r>
      <w:r w:rsidR="00CC4E8C" w:rsidRPr="003E6036">
        <w:t>all public disclosure requests for such information, as required by State Law</w:t>
      </w:r>
      <w:r w:rsidR="0037236D" w:rsidRPr="003E6036">
        <w:t>.</w:t>
      </w:r>
    </w:p>
    <w:p w14:paraId="498AA556" w14:textId="070160A4" w:rsidR="003243E5" w:rsidRPr="004A02EB" w:rsidRDefault="00277C1B" w:rsidP="00E84A50">
      <w:pPr>
        <w:pStyle w:val="H2"/>
        <w:jc w:val="both"/>
      </w:pPr>
      <w:r>
        <w:t>10</w:t>
      </w:r>
      <w:r w:rsidR="00FC7C22">
        <w:t>.1</w:t>
      </w:r>
      <w:r w:rsidR="00836503">
        <w:t>0</w:t>
      </w:r>
      <w:r w:rsidR="00FC7C22">
        <w:tab/>
      </w:r>
      <w:r w:rsidR="007F5A48" w:rsidRPr="004A02EB">
        <w:t xml:space="preserve">Offer </w:t>
      </w:r>
      <w:r w:rsidR="00960B85" w:rsidRPr="004A02EB">
        <w:t xml:space="preserve">and Proposal </w:t>
      </w:r>
      <w:r w:rsidR="003243E5" w:rsidRPr="004A02EB">
        <w:t>Form.</w:t>
      </w:r>
    </w:p>
    <w:p w14:paraId="66F5B98B" w14:textId="77777777" w:rsidR="00BA3659" w:rsidRPr="003E6036" w:rsidRDefault="003243E5" w:rsidP="00E84A50">
      <w:pPr>
        <w:pStyle w:val="BODYCOPY"/>
        <w:jc w:val="both"/>
      </w:pPr>
      <w:r w:rsidRPr="003E6036">
        <w:t xml:space="preserve">Proposer shall </w:t>
      </w:r>
      <w:r w:rsidR="00F02FED" w:rsidRPr="003E6036">
        <w:t xml:space="preserve">provide the </w:t>
      </w:r>
      <w:r w:rsidRPr="003E6036">
        <w:t xml:space="preserve">response </w:t>
      </w:r>
      <w:r w:rsidR="0006217A" w:rsidRPr="003E6036">
        <w:t xml:space="preserve">in the format required </w:t>
      </w:r>
      <w:r w:rsidR="00F02FED" w:rsidRPr="003E6036">
        <w:t xml:space="preserve">herein </w:t>
      </w:r>
      <w:proofErr w:type="gramStart"/>
      <w:r w:rsidR="0006217A" w:rsidRPr="003E6036">
        <w:t xml:space="preserve">and </w:t>
      </w:r>
      <w:r w:rsidRPr="003E6036">
        <w:t xml:space="preserve">on </w:t>
      </w:r>
      <w:r w:rsidR="0006217A" w:rsidRPr="003E6036">
        <w:t xml:space="preserve">any </w:t>
      </w:r>
      <w:r w:rsidRPr="003E6036">
        <w:t>form</w:t>
      </w:r>
      <w:r w:rsidR="00033EFD" w:rsidRPr="003E6036">
        <w:t>s</w:t>
      </w:r>
      <w:proofErr w:type="gramEnd"/>
      <w:r w:rsidRPr="003E6036">
        <w:t xml:space="preserve"> provided</w:t>
      </w:r>
      <w:r w:rsidR="00F02FED" w:rsidRPr="003E6036">
        <w:t xml:space="preserve"> by the City herein.  Provide </w:t>
      </w:r>
      <w:r w:rsidRPr="003E6036">
        <w:t>unit prices if</w:t>
      </w:r>
      <w:r w:rsidR="00170626" w:rsidRPr="003E6036">
        <w:t xml:space="preserve"> </w:t>
      </w:r>
      <w:r w:rsidRPr="003E6036">
        <w:t>appropriate</w:t>
      </w:r>
      <w:r w:rsidR="00F02FED" w:rsidRPr="003E6036">
        <w:t xml:space="preserve"> and requested by the </w:t>
      </w:r>
      <w:proofErr w:type="gramStart"/>
      <w:r w:rsidR="00F02FED" w:rsidRPr="003E6036">
        <w:t>City</w:t>
      </w:r>
      <w:r w:rsidRPr="003E6036">
        <w:t xml:space="preserve">, </w:t>
      </w:r>
      <w:r w:rsidR="00A66E26" w:rsidRPr="003E6036">
        <w:t>and</w:t>
      </w:r>
      <w:proofErr w:type="gramEnd"/>
      <w:r w:rsidR="00A66E26" w:rsidRPr="003E6036">
        <w:t xml:space="preserve"> </w:t>
      </w:r>
      <w:r w:rsidR="00F02FED" w:rsidRPr="003E6036">
        <w:t xml:space="preserve">attach </w:t>
      </w:r>
      <w:r w:rsidRPr="003E6036">
        <w:t xml:space="preserve">pages if needed.  </w:t>
      </w:r>
      <w:r w:rsidR="00CC4E8C" w:rsidRPr="003E6036">
        <w:t xml:space="preserve">In the case of difference between the unit pricing and the extended price, the City shall use the unit pricing.  </w:t>
      </w:r>
      <w:r w:rsidRPr="003E6036">
        <w:t xml:space="preserve">The City may correct the extended price accordingly.  </w:t>
      </w:r>
      <w:r w:rsidR="00AD273A" w:rsidRPr="003E6036">
        <w:t>Proposer</w:t>
      </w:r>
      <w:r w:rsidRPr="003E6036">
        <w:t xml:space="preserve"> shall quote prices with freight prepaid and allowed. </w:t>
      </w:r>
      <w:r w:rsidR="00AD273A" w:rsidRPr="003E6036">
        <w:t xml:space="preserve"> Proposer</w:t>
      </w:r>
      <w:r w:rsidRPr="003E6036">
        <w:t xml:space="preserve"> shall quote prices FOB Destination.</w:t>
      </w:r>
      <w:r w:rsidR="00833CC1" w:rsidRPr="003E6036">
        <w:t xml:space="preserve"> </w:t>
      </w:r>
      <w:r w:rsidR="00BA3659" w:rsidRPr="003E6036">
        <w:t xml:space="preserve">  All prices shall be in US Dollars.  </w:t>
      </w:r>
    </w:p>
    <w:p w14:paraId="410005A2" w14:textId="56523C6A" w:rsidR="00FD0756" w:rsidRPr="004A02EB" w:rsidRDefault="00277C1B" w:rsidP="00E84A50">
      <w:pPr>
        <w:pStyle w:val="H2"/>
        <w:jc w:val="both"/>
      </w:pPr>
      <w:r>
        <w:t>10</w:t>
      </w:r>
      <w:r w:rsidR="00FC7C22">
        <w:t>.1</w:t>
      </w:r>
      <w:r w:rsidR="00836503">
        <w:t>1</w:t>
      </w:r>
      <w:r w:rsidR="00FC7C22">
        <w:tab/>
      </w:r>
      <w:r w:rsidR="00FD0756" w:rsidRPr="004A02EB">
        <w:t>No Best and Final Offer</w:t>
      </w:r>
      <w:r w:rsidR="00607FCF" w:rsidRPr="004A02EB">
        <w:t>.</w:t>
      </w:r>
    </w:p>
    <w:p w14:paraId="38E4F92F" w14:textId="55A50F02" w:rsidR="00FD0756" w:rsidRPr="003E6036" w:rsidRDefault="00FD0756" w:rsidP="00E84A50">
      <w:pPr>
        <w:pStyle w:val="BODYCOPY"/>
        <w:jc w:val="both"/>
      </w:pPr>
      <w:r w:rsidRPr="003E6036">
        <w:t xml:space="preserve">The City reserves the right to make an award without further discussion of the responses submitted; i.e. there will be no best and final offer procedure associated with selecting the Apparently Successful Vendor.  Therefore, Vendor’s Response should be submitted on the most favorable terms that </w:t>
      </w:r>
      <w:r w:rsidR="00F06B07">
        <w:t xml:space="preserve">the </w:t>
      </w:r>
      <w:r w:rsidRPr="003E6036">
        <w:t>Vendor can offer.</w:t>
      </w:r>
    </w:p>
    <w:p w14:paraId="6DEFF819" w14:textId="163FB016" w:rsidR="00CC59EF" w:rsidRPr="00AC7A38" w:rsidRDefault="00277C1B" w:rsidP="00E84A50">
      <w:pPr>
        <w:pStyle w:val="H2"/>
        <w:jc w:val="both"/>
      </w:pPr>
      <w:r>
        <w:t>10</w:t>
      </w:r>
      <w:r w:rsidR="00FC7C22">
        <w:t>.1</w:t>
      </w:r>
      <w:r w:rsidR="00836503">
        <w:t>2</w:t>
      </w:r>
      <w:r w:rsidR="00FC7C22">
        <w:tab/>
      </w:r>
      <w:r w:rsidR="00FD0756" w:rsidRPr="00AC7A38">
        <w:t>Contract Terms and Conditions</w:t>
      </w:r>
      <w:r w:rsidR="00607FCF" w:rsidRPr="00AC7A38">
        <w:t>.</w:t>
      </w:r>
      <w:r w:rsidR="00CC59EF" w:rsidRPr="00AC7A38">
        <w:t xml:space="preserve">  </w:t>
      </w:r>
    </w:p>
    <w:p w14:paraId="586ABEF4" w14:textId="77777777" w:rsidR="00961631" w:rsidRDefault="00961631" w:rsidP="00E84A50">
      <w:pPr>
        <w:pStyle w:val="BODYCOPY"/>
        <w:jc w:val="both"/>
      </w:pPr>
      <w:r w:rsidRPr="008D0BED">
        <w:t xml:space="preserve">The contract that has been adopted for the City </w:t>
      </w:r>
      <w:r>
        <w:t>Technology</w:t>
      </w:r>
      <w:r w:rsidRPr="008D0BED">
        <w:t xml:space="preserve"> projects is attached and embedded on </w:t>
      </w:r>
      <w:r w:rsidRPr="009A2F53">
        <w:t>the last page of</w:t>
      </w:r>
      <w:r w:rsidRPr="008D0BED">
        <w:t xml:space="preserve"> this RFP Solicitation. </w:t>
      </w:r>
      <w:r w:rsidRPr="00D62858">
        <w:t>Proposers are responsible to review all specifications, requirements, Terms and Conditions, insurance requirements, and other requirements herein</w:t>
      </w:r>
      <w:r>
        <w:t>.</w:t>
      </w:r>
      <w:r w:rsidRPr="008D0BED">
        <w:t xml:space="preserve"> To be responsive, Vendors must be prepared to enter into a Contract substantially the same as the attached Contract.  The Vendor’s failure to execute a Contract substantially the same as the attached Contract may result in disqualification for future solicitations for this same or similar products/services. </w:t>
      </w:r>
    </w:p>
    <w:p w14:paraId="4D8AD45D" w14:textId="77777777" w:rsidR="00961631" w:rsidRDefault="00961631" w:rsidP="00E84A50">
      <w:pPr>
        <w:pStyle w:val="BODYCOPY"/>
        <w:jc w:val="both"/>
      </w:pPr>
      <w:r w:rsidRPr="008D0BED">
        <w:t>Submittal of a proposal is agreement to this condition.  Vendors are to price and submit proposals to reflect all the specifications, requirements, in this RFP and terms and conditions substantially the same as those included in this RFP</w:t>
      </w:r>
      <w:r>
        <w:t>.</w:t>
      </w:r>
    </w:p>
    <w:p w14:paraId="7C0ECFB7" w14:textId="77777777" w:rsidR="00961631" w:rsidRDefault="00961631" w:rsidP="00E84A50">
      <w:pPr>
        <w:pStyle w:val="BODYCOPY"/>
        <w:jc w:val="both"/>
      </w:pPr>
      <w:r>
        <w:t>A</w:t>
      </w:r>
      <w:r w:rsidRPr="008D0BED">
        <w:t>ny specific areas of dispute with the attached Contract must be identified in Vendor’s Response and may, at the sole discretion of the City, be grounds for disqualification from further consideration in award of a contract.</w:t>
      </w:r>
    </w:p>
    <w:p w14:paraId="3D5250C7" w14:textId="28DF706F" w:rsidR="00961631" w:rsidRDefault="00961631" w:rsidP="00E84A50">
      <w:pPr>
        <w:pStyle w:val="BODYCOPY"/>
        <w:jc w:val="both"/>
      </w:pPr>
      <w:r w:rsidRPr="008D0BED">
        <w:t xml:space="preserve">Under no circumstances shall a Vendor submit its own standard contract terms and conditions as a response to this solicitation. Instead, Vendor must review and identify the language in the </w:t>
      </w:r>
      <w:r>
        <w:t xml:space="preserve">City’s attached Contract that </w:t>
      </w:r>
      <w:r w:rsidRPr="008D0BED">
        <w:t>Vendor finds problematic, state the issue, and propose the language or contract modifications Vendor is requesting.  Vendor should keep in mind, when requesting such modifications, that the City is not obligated to accept the requested areas of dispute.</w:t>
      </w:r>
    </w:p>
    <w:p w14:paraId="67E56BE1" w14:textId="34F03DFC" w:rsidR="00961631" w:rsidRPr="008D0BED" w:rsidRDefault="00C5469A" w:rsidP="00E84A50">
      <w:pPr>
        <w:pStyle w:val="BODYCOPY"/>
        <w:jc w:val="both"/>
      </w:pPr>
      <w:r>
        <w:lastRenderedPageBreak/>
        <w:t>The City may, for informational purposes</w:t>
      </w:r>
      <w:r w:rsidR="00A40C8F">
        <w:t>,</w:t>
      </w:r>
      <w:r>
        <w:t xml:space="preserve"> request Vendor to submit its licensing and maintenance agreement with Vendor’s response</w:t>
      </w:r>
      <w:r w:rsidR="005C46C4">
        <w:t xml:space="preserve">.  However, </w:t>
      </w:r>
      <w:r>
        <w:t>this should not be construed as the City’s willingness to</w:t>
      </w:r>
      <w:r w:rsidR="00961631" w:rsidRPr="00D62858">
        <w:t xml:space="preserve"> sign a licensing or maintenance agreement supplied by the Vendor. If the vendor requires the City to consider otherwise, the Vendor is also to supply this as a requested exception to the Contract and it will be considered in the same manner as other exceptions</w:t>
      </w:r>
      <w:r w:rsidR="00961631" w:rsidRPr="008D0BED">
        <w:t xml:space="preserve">.  </w:t>
      </w:r>
    </w:p>
    <w:p w14:paraId="2D858600" w14:textId="77777777" w:rsidR="00961631" w:rsidRPr="008D0BED" w:rsidRDefault="00961631" w:rsidP="00E84A50">
      <w:pPr>
        <w:pStyle w:val="BODYCOPY"/>
        <w:jc w:val="both"/>
      </w:pPr>
      <w:r w:rsidRPr="008D0BED">
        <w:t>The City may conside</w:t>
      </w:r>
      <w:r>
        <w:t xml:space="preserve">r and may choose to accept some, none, </w:t>
      </w:r>
      <w:r w:rsidRPr="008D0BED">
        <w:t xml:space="preserve">or all contract modifications that the Vendor has submitted with the Vendor’s proposal.  </w:t>
      </w:r>
    </w:p>
    <w:p w14:paraId="097CD211" w14:textId="789A6F43" w:rsidR="00FD0756" w:rsidRDefault="00961631" w:rsidP="00E84A50">
      <w:pPr>
        <w:pStyle w:val="BODYCOPY"/>
        <w:jc w:val="both"/>
        <w:rPr>
          <w:sz w:val="22"/>
          <w:szCs w:val="22"/>
        </w:rPr>
      </w:pPr>
      <w:r w:rsidRPr="00D62858">
        <w:t>No</w:t>
      </w:r>
      <w:r>
        <w:t>thing herein prohibits the City</w:t>
      </w:r>
      <w:r w:rsidRPr="008D0BED">
        <w:t>, at its sole option, from introducing or modifying contract terms and conditions and negotiating with the highest ranked apparent successful Proposer to align the proposal to City needs, within the objectives of the RFP.   The City has significant and critical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r w:rsidR="00831417">
        <w:t>.</w:t>
      </w:r>
      <w:r w:rsidR="00A93A01">
        <w:t xml:space="preserve"> </w:t>
      </w:r>
    </w:p>
    <w:p w14:paraId="14937BDE" w14:textId="35B8A93F" w:rsidR="00033EFD" w:rsidRPr="00AC7A38" w:rsidRDefault="00277C1B" w:rsidP="00E84A50">
      <w:pPr>
        <w:pStyle w:val="H2"/>
        <w:jc w:val="both"/>
      </w:pPr>
      <w:r>
        <w:t>10</w:t>
      </w:r>
      <w:r w:rsidR="00FC7C22">
        <w:t>.1</w:t>
      </w:r>
      <w:r w:rsidR="00836503">
        <w:t>3</w:t>
      </w:r>
      <w:r w:rsidR="00FC7C22">
        <w:tab/>
      </w:r>
      <w:r w:rsidR="00BA3659" w:rsidRPr="00AC7A38">
        <w:t>Pr</w:t>
      </w:r>
      <w:r w:rsidR="00833CC1" w:rsidRPr="00AC7A38">
        <w:t>ohibition on Advance Payments</w:t>
      </w:r>
      <w:r w:rsidR="00033EFD" w:rsidRPr="00AC7A38">
        <w:t>.</w:t>
      </w:r>
    </w:p>
    <w:p w14:paraId="7903B522" w14:textId="77777777" w:rsidR="003243E5" w:rsidRPr="003E6036" w:rsidRDefault="00833CC1" w:rsidP="00E84A50">
      <w:pPr>
        <w:pStyle w:val="BODYCOPY"/>
        <w:jc w:val="both"/>
      </w:pPr>
      <w:r w:rsidRPr="003E6036">
        <w:t>No request for early payment, down payment or partial payment will be honored</w:t>
      </w:r>
      <w:r w:rsidR="00FC0004" w:rsidRPr="003E6036">
        <w:t xml:space="preserve"> except for products or services already received</w:t>
      </w:r>
      <w:r w:rsidRPr="003E6036">
        <w:t xml:space="preserve">.  Maintenance </w:t>
      </w:r>
      <w:r w:rsidR="00FC0004" w:rsidRPr="003E6036">
        <w:t xml:space="preserve">subscriptions </w:t>
      </w:r>
      <w:r w:rsidRPr="003E6036">
        <w:t>may be paid in advance</w:t>
      </w:r>
      <w:r w:rsidR="00033EFD" w:rsidRPr="003E6036">
        <w:t xml:space="preserve"> provided that should the City terminate early, the amount paid shall be reimbursed to the City on a prorated bas</w:t>
      </w:r>
      <w:r w:rsidR="0060776E" w:rsidRPr="003E6036">
        <w:t>i</w:t>
      </w:r>
      <w:r w:rsidR="00033EFD" w:rsidRPr="003E6036">
        <w:t>s</w:t>
      </w:r>
      <w:r w:rsidRPr="003E6036">
        <w:t>; all other expenses are payable net 30 days after receipt and acceptance of satisfactory compliance</w:t>
      </w:r>
      <w:r w:rsidR="00CC4E8C" w:rsidRPr="003E6036">
        <w:t>.</w:t>
      </w:r>
    </w:p>
    <w:p w14:paraId="32385D57" w14:textId="58230D81" w:rsidR="00B51E66" w:rsidRPr="00AC7A38" w:rsidRDefault="00277C1B" w:rsidP="00E84A50">
      <w:pPr>
        <w:pStyle w:val="H2"/>
        <w:jc w:val="both"/>
      </w:pPr>
      <w:r>
        <w:t>10</w:t>
      </w:r>
      <w:r w:rsidR="00FC7C22">
        <w:t>.1</w:t>
      </w:r>
      <w:r w:rsidR="00836503">
        <w:t>4</w:t>
      </w:r>
      <w:r w:rsidR="00FC7C22">
        <w:tab/>
      </w:r>
      <w:r w:rsidR="00B51E66" w:rsidRPr="00AC7A38">
        <w:t>Partial and Multiple Awards.</w:t>
      </w:r>
    </w:p>
    <w:p w14:paraId="37618EA0" w14:textId="77777777" w:rsidR="0060776E" w:rsidRDefault="00B51E66" w:rsidP="00E84A50">
      <w:pPr>
        <w:pStyle w:val="BODYCOPY"/>
        <w:jc w:val="both"/>
        <w:rPr>
          <w:sz w:val="22"/>
          <w:szCs w:val="22"/>
        </w:rPr>
      </w:pPr>
      <w:r w:rsidRPr="003E6036">
        <w:t xml:space="preserve">Unless stated to the contrary in the </w:t>
      </w:r>
      <w:r w:rsidR="001D3939" w:rsidRPr="003E6036">
        <w:t>Statement of Work</w:t>
      </w:r>
      <w:r w:rsidRPr="003E6036">
        <w:t xml:space="preserve">, the City reserves the right to name a </w:t>
      </w:r>
      <w:proofErr w:type="gramStart"/>
      <w:r w:rsidRPr="003E6036">
        <w:t xml:space="preserve">partial and/or multiple </w:t>
      </w:r>
      <w:r w:rsidR="00A66E26" w:rsidRPr="003E6036">
        <w:t>awards</w:t>
      </w:r>
      <w:proofErr w:type="gramEnd"/>
      <w:r w:rsidRPr="003E6036">
        <w:t xml:space="preserve">, in the best interest of the City.  </w:t>
      </w:r>
      <w:r w:rsidR="00AD273A" w:rsidRPr="003E6036">
        <w:t xml:space="preserve"> Proposer</w:t>
      </w:r>
      <w:r w:rsidRPr="003E6036">
        <w:t xml:space="preserve">s are to prepare </w:t>
      </w:r>
      <w:r w:rsidR="008173E3" w:rsidRPr="003E6036">
        <w:t xml:space="preserve">proposals </w:t>
      </w:r>
      <w:r w:rsidRPr="003E6036">
        <w:t xml:space="preserve">given the City’s right to a </w:t>
      </w:r>
      <w:proofErr w:type="gramStart"/>
      <w:r w:rsidRPr="003E6036">
        <w:t xml:space="preserve">partial or multiple </w:t>
      </w:r>
      <w:r w:rsidR="00A00C9D" w:rsidRPr="003E6036">
        <w:t>awards</w:t>
      </w:r>
      <w:proofErr w:type="gramEnd"/>
      <w:r w:rsidRPr="003E6036">
        <w:t xml:space="preserve">.  </w:t>
      </w:r>
      <w:r w:rsidR="0060776E" w:rsidRPr="003E6036">
        <w:t xml:space="preserve">Further, the City may eliminate an individual line item when calculating award, in order to best meet the needs of the City, if a </w:t>
      </w:r>
      <w:proofErr w:type="gramStart"/>
      <w:r w:rsidR="0060776E" w:rsidRPr="003E6036">
        <w:t>particular line</w:t>
      </w:r>
      <w:proofErr w:type="gramEnd"/>
      <w:r w:rsidR="0060776E" w:rsidRPr="003E6036">
        <w:t xml:space="preserve"> item is not routinely available or is a cost that exceeds the City funds.</w:t>
      </w:r>
      <w:r w:rsidR="0060776E">
        <w:rPr>
          <w:sz w:val="22"/>
          <w:szCs w:val="22"/>
        </w:rPr>
        <w:t xml:space="preserve"> </w:t>
      </w:r>
      <w:r w:rsidR="0060776E">
        <w:rPr>
          <w:sz w:val="22"/>
          <w:szCs w:val="22"/>
        </w:rPr>
        <w:tab/>
      </w:r>
    </w:p>
    <w:p w14:paraId="5F6A7BE5" w14:textId="0E7D5A83" w:rsidR="0060776E" w:rsidRPr="006A3D04" w:rsidRDefault="00277C1B" w:rsidP="00E84A50">
      <w:pPr>
        <w:pStyle w:val="H2"/>
        <w:jc w:val="both"/>
      </w:pPr>
      <w:r>
        <w:t>10</w:t>
      </w:r>
      <w:r w:rsidR="00FE6D65">
        <w:t>.1</w:t>
      </w:r>
      <w:r w:rsidR="00836503">
        <w:t>5</w:t>
      </w:r>
      <w:r w:rsidR="00FE6D65">
        <w:tab/>
      </w:r>
      <w:r w:rsidR="00AE755D" w:rsidRPr="00AC7A38">
        <w:t>Prime Contractor</w:t>
      </w:r>
      <w:r w:rsidR="003E6036">
        <w:t>.</w:t>
      </w:r>
    </w:p>
    <w:p w14:paraId="131FF921" w14:textId="77777777" w:rsidR="0060776E" w:rsidRPr="003E6036" w:rsidRDefault="00AE755D" w:rsidP="00E84A50">
      <w:pPr>
        <w:pStyle w:val="BODYCOPY"/>
        <w:jc w:val="both"/>
      </w:pPr>
      <w:r>
        <w:t xml:space="preserve">The City intends to award to the highest ranked Vendor that will assume financial and legal responsibility for the contract.  Proposals that include multiple vendors must clearly identify one Vendor as the “prime contractor” and all others as </w:t>
      </w:r>
      <w:r w:rsidR="00FE50DA">
        <w:t>subcontractors.</w:t>
      </w:r>
      <w:r w:rsidR="0060776E" w:rsidRPr="003E6036">
        <w:t xml:space="preserve">  </w:t>
      </w:r>
    </w:p>
    <w:p w14:paraId="75EC4DC7" w14:textId="1CF107F8" w:rsidR="00603653" w:rsidRPr="00AC7A38" w:rsidRDefault="00277C1B" w:rsidP="00E84A50">
      <w:pPr>
        <w:pStyle w:val="H2"/>
        <w:jc w:val="both"/>
      </w:pPr>
      <w:bookmarkStart w:id="59" w:name="_Toc524484966"/>
      <w:bookmarkStart w:id="60" w:name="_Toc524754153"/>
      <w:bookmarkStart w:id="61" w:name="_Toc526492398"/>
      <w:bookmarkStart w:id="62" w:name="_Toc528557453"/>
      <w:bookmarkStart w:id="63" w:name="_Toc529153513"/>
      <w:bookmarkStart w:id="64" w:name="_Toc30899411"/>
      <w:r>
        <w:t>10</w:t>
      </w:r>
      <w:r w:rsidR="00D15552">
        <w:t>.16</w:t>
      </w:r>
      <w:r w:rsidR="00D15552">
        <w:tab/>
      </w:r>
      <w:r w:rsidR="00603653" w:rsidRPr="00AC7A38">
        <w:t>Seattle Business Tax Revenue Consideration.</w:t>
      </w:r>
    </w:p>
    <w:p w14:paraId="0570C1E9" w14:textId="7B69BA8E" w:rsidR="00CE6DCD" w:rsidRPr="00373A68" w:rsidRDefault="00303FB8" w:rsidP="00E84A50">
      <w:pPr>
        <w:pStyle w:val="BODYCOPY"/>
        <w:jc w:val="both"/>
      </w:pPr>
      <w:r w:rsidRPr="00373A68">
        <w:t>SMC 20.60.106(</w:t>
      </w:r>
      <w:r w:rsidR="00F16A92">
        <w:t>K</w:t>
      </w:r>
      <w:r w:rsidRPr="00373A68">
        <w:t>) authorizes that in determining the lowest and best bid, the City shall consider the tax revenues derived by the City from its business and occupation</w:t>
      </w:r>
      <w:r w:rsidRPr="00373A68">
        <w:rPr>
          <w:color w:val="1F497D"/>
        </w:rPr>
        <w:t>,</w:t>
      </w:r>
      <w:r w:rsidRPr="00373A68">
        <w:t xml:space="preserve"> utility</w:t>
      </w:r>
      <w:r w:rsidRPr="00373A68">
        <w:rPr>
          <w:color w:val="1F497D"/>
        </w:rPr>
        <w:t>,</w:t>
      </w:r>
      <w:r w:rsidRPr="00373A68">
        <w:t xml:space="preserve"> sales and use taxes from the proposed purchase.   The City of Seattle’s Business and Occupation Tax rate varies according to business classification.  Typically, the rate for services such as consulting and professional services is .</w:t>
      </w:r>
      <w:r w:rsidR="00D051AE">
        <w:t>00427</w:t>
      </w:r>
      <w:r w:rsidRPr="00373A68">
        <w:t>% and for retail or wholesale sales and associated services, the rate is .</w:t>
      </w:r>
      <w:r w:rsidR="00141ED9">
        <w:t>00222</w:t>
      </w:r>
      <w:r w:rsidRPr="00373A68">
        <w:t>%.  Only vendors that have a City of Seattle Business License and have an annual gross taxable Seattle income of $100,000 or greater are required to pay Business and Occupation Tax.  The City will apply SMC 20.60.106(</w:t>
      </w:r>
      <w:r w:rsidR="00733CC8">
        <w:t>K</w:t>
      </w:r>
      <w:r w:rsidRPr="00373A68">
        <w:t>) and calculate as necessary to determine the lowest bid price proposal.</w:t>
      </w:r>
    </w:p>
    <w:p w14:paraId="51CBA970" w14:textId="7869BE9C" w:rsidR="001D01E0" w:rsidRPr="00AC7A38" w:rsidRDefault="00277C1B" w:rsidP="00E84A50">
      <w:pPr>
        <w:pStyle w:val="H2"/>
        <w:jc w:val="both"/>
      </w:pPr>
      <w:r>
        <w:t>10</w:t>
      </w:r>
      <w:r w:rsidR="00D15552">
        <w:t>.17</w:t>
      </w:r>
      <w:r w:rsidR="00D15552">
        <w:tab/>
      </w:r>
      <w:r w:rsidR="001D01E0" w:rsidRPr="00AC7A38">
        <w:t>Taxes.</w:t>
      </w:r>
    </w:p>
    <w:p w14:paraId="0D300475" w14:textId="435345B7" w:rsidR="001D01E0" w:rsidRPr="006A3D04" w:rsidRDefault="001D01E0" w:rsidP="00E84A50">
      <w:pPr>
        <w:pStyle w:val="BODYCOPY"/>
        <w:jc w:val="both"/>
        <w:rPr>
          <w:sz w:val="22"/>
          <w:szCs w:val="22"/>
        </w:rPr>
      </w:pPr>
      <w:r w:rsidRPr="00373A68">
        <w:t>Washington state and local sales tax will be an added line item</w:t>
      </w:r>
      <w:r w:rsidR="0006217A" w:rsidRPr="00373A68">
        <w:t xml:space="preserve"> although not considered in cost evaluations</w:t>
      </w:r>
      <w:r w:rsidRPr="006A3D04">
        <w:rPr>
          <w:sz w:val="22"/>
          <w:szCs w:val="22"/>
        </w:rPr>
        <w:t>.</w:t>
      </w:r>
    </w:p>
    <w:p w14:paraId="0627BD05" w14:textId="5B59F1A3" w:rsidR="00F7499E" w:rsidRPr="00AC7A38" w:rsidRDefault="00277C1B" w:rsidP="00E84A50">
      <w:pPr>
        <w:pStyle w:val="H2"/>
        <w:jc w:val="both"/>
      </w:pPr>
      <w:r>
        <w:t>10</w:t>
      </w:r>
      <w:r w:rsidR="00D15552">
        <w:t>.18</w:t>
      </w:r>
      <w:r w:rsidR="00D15552">
        <w:tab/>
      </w:r>
      <w:r w:rsidR="00597E18" w:rsidRPr="00AC7A38">
        <w:t>In</w:t>
      </w:r>
      <w:r w:rsidR="00F7499E" w:rsidRPr="00AC7A38">
        <w:t>terlocal Purchasing Agreements.</w:t>
      </w:r>
    </w:p>
    <w:p w14:paraId="3D8B2B5A" w14:textId="3D52B743" w:rsidR="00F7499E" w:rsidRPr="00373A68" w:rsidRDefault="00E369B8" w:rsidP="00E84A50">
      <w:pPr>
        <w:pStyle w:val="BODYCOPY"/>
        <w:jc w:val="both"/>
        <w:rPr>
          <w:i/>
        </w:rPr>
      </w:pPr>
      <w:r w:rsidRPr="00373A68">
        <w:t>This is for information and consent</w:t>
      </w:r>
      <w:r w:rsidR="008173E3" w:rsidRPr="00373A68">
        <w:t xml:space="preserve"> only and shall not be used for evaluation.  </w:t>
      </w:r>
      <w:r w:rsidR="00F7499E" w:rsidRPr="00373A68">
        <w:t xml:space="preserve">The City has entered into Interlocal Purchasing Agreements with other governmental agencies, pursuant to RCW 39.34.  The seller agrees to sell additional items at the </w:t>
      </w:r>
      <w:r w:rsidR="00AD273A" w:rsidRPr="00373A68">
        <w:t>offer</w:t>
      </w:r>
      <w:r w:rsidR="00F7499E" w:rsidRPr="00373A68">
        <w:t xml:space="preserve"> prices, terms and </w:t>
      </w:r>
      <w:r w:rsidR="008173E3" w:rsidRPr="00373A68">
        <w:t>c</w:t>
      </w:r>
      <w:r w:rsidR="00F7499E" w:rsidRPr="00373A68">
        <w:t xml:space="preserve">onditions, to other eligible governmental agencies that have such agreements with the City.  The City of Seattle accepts no responsibility for the payment of the purchase price by other governmental agencies.  Should the </w:t>
      </w:r>
      <w:r w:rsidR="00033EFD" w:rsidRPr="00373A68">
        <w:t>Proposer</w:t>
      </w:r>
      <w:r w:rsidR="00F7499E" w:rsidRPr="00373A68">
        <w:t xml:space="preserve"> require additional pricing for such purchases, the </w:t>
      </w:r>
      <w:r w:rsidR="00033EFD" w:rsidRPr="00373A68">
        <w:t>Proposer</w:t>
      </w:r>
      <w:r w:rsidR="00F7499E" w:rsidRPr="00373A68">
        <w:t xml:space="preserve"> is to name such additional pricing upon Offer to the City</w:t>
      </w:r>
      <w:r w:rsidR="008173E3" w:rsidRPr="00373A68">
        <w:t>.</w:t>
      </w:r>
    </w:p>
    <w:p w14:paraId="1F0B00ED" w14:textId="25473BE7" w:rsidR="008B3E2C" w:rsidRPr="00AC7A38" w:rsidRDefault="00277C1B" w:rsidP="00E84A50">
      <w:pPr>
        <w:pStyle w:val="H2"/>
        <w:jc w:val="both"/>
      </w:pPr>
      <w:r>
        <w:lastRenderedPageBreak/>
        <w:t>10</w:t>
      </w:r>
      <w:r w:rsidR="00CF37FD">
        <w:t>.19</w:t>
      </w:r>
      <w:r w:rsidR="00CF37FD">
        <w:tab/>
      </w:r>
      <w:r w:rsidR="008B3E2C" w:rsidRPr="00AC7A38">
        <w:t>Equal Benefits.</w:t>
      </w:r>
    </w:p>
    <w:p w14:paraId="042F46CA" w14:textId="68258C27" w:rsidR="00251E44" w:rsidRPr="00251E44" w:rsidRDefault="00251E44" w:rsidP="00E84A50">
      <w:pPr>
        <w:pStyle w:val="BODYCOPY"/>
        <w:jc w:val="both"/>
      </w:pPr>
      <w:r>
        <w:t xml:space="preserve">Seattle Municipal </w:t>
      </w:r>
      <w:r w:rsidRPr="00BE3361">
        <w:t xml:space="preserve">Code </w:t>
      </w:r>
      <w:r>
        <w:t xml:space="preserve">Chapter 20.45 (SMC 20.45) </w:t>
      </w:r>
      <w:r w:rsidRPr="00BE3361">
        <w:t xml:space="preserve">requires consideration of whether bidders provide health and benefits </w:t>
      </w:r>
      <w:r>
        <w:t xml:space="preserve">that are the same or equivalent </w:t>
      </w:r>
      <w:r w:rsidRPr="00BE3361">
        <w:t xml:space="preserve">to the </w:t>
      </w:r>
      <w:r>
        <w:t xml:space="preserve">domestic </w:t>
      </w:r>
      <w:r w:rsidRPr="00BE3361">
        <w:t>partners of employees as to spouses</w:t>
      </w:r>
      <w:r>
        <w:t xml:space="preserve"> of employees, and of their dependents and family members</w:t>
      </w:r>
      <w:r w:rsidRPr="00BE3361">
        <w:t xml:space="preserve">.  The </w:t>
      </w:r>
      <w:r w:rsidR="00F06B07">
        <w:t>proposal</w:t>
      </w:r>
      <w:r w:rsidRPr="00BE3361">
        <w:t xml:space="preserve">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w:t>
      </w:r>
      <w:r>
        <w:t>Instructions are provided at the back of the Questionnaire.</w:t>
      </w:r>
    </w:p>
    <w:p w14:paraId="4271AE19" w14:textId="1FAAA465" w:rsidR="000813C2" w:rsidRPr="00B16FCC" w:rsidRDefault="00277C1B" w:rsidP="00E84A50">
      <w:pPr>
        <w:pStyle w:val="H2"/>
        <w:jc w:val="both"/>
      </w:pPr>
      <w:r>
        <w:t>10</w:t>
      </w:r>
      <w:r w:rsidR="00CF37FD" w:rsidRPr="00B16FCC">
        <w:t>.</w:t>
      </w:r>
      <w:r w:rsidR="00B16FCC">
        <w:t>20</w:t>
      </w:r>
      <w:r w:rsidR="00B16FCC">
        <w:tab/>
      </w:r>
      <w:r w:rsidR="00A00106" w:rsidRPr="00B16FCC">
        <w:t>Women and Minority Opportunities</w:t>
      </w:r>
      <w:r w:rsidR="003E6036" w:rsidRPr="00B16FCC">
        <w:t>.</w:t>
      </w:r>
    </w:p>
    <w:p w14:paraId="1E30C2A3" w14:textId="0FC4CB8C" w:rsidR="00A00106" w:rsidRPr="003120DE" w:rsidRDefault="00A00106" w:rsidP="00E84A50">
      <w:pPr>
        <w:pStyle w:val="BODYCOPY"/>
        <w:jc w:val="both"/>
      </w:pPr>
      <w:r w:rsidRPr="003120DE">
        <w:t xml:space="preserve">The City intends to provide the maximum practicable opportunity for successful participation of minority and women owned firms, given that such businesses are underrepresented.  The City requires all Proposers agree to SMC Chapter 20.42 and will require proposals with meaningful subcontracting opportunities to also supply a plan for including minority and women owned firms.  </w:t>
      </w:r>
    </w:p>
    <w:p w14:paraId="7E07E3F5" w14:textId="3050D465" w:rsidR="00A00106" w:rsidRPr="003120DE" w:rsidRDefault="00A00106" w:rsidP="00E84A50">
      <w:pPr>
        <w:pStyle w:val="BODYCOPY"/>
        <w:jc w:val="both"/>
      </w:pPr>
      <w:r w:rsidRPr="003120DE">
        <w:t>A Woman and Minority Inclusion Plan is a mandatory submittal with your RFP response, and is provided for you in the Submittal Instruction section of this RFP document. The City requires all vendors to submit an Inclusion Plan.  Failure to submit a plan will result in rejection of your RFP response. The inclusion plan will be scored as part of the evaluation.  The Inclusion Plan is a material part of the contract.  Read the Inclusion Plan carefully; it is incorporated into the contract.  At City request, vendors must furnish evidence of compliance, such as copies of agreements with WMBE subcontractors.    The plan seeks WMBE business utilization as well as recognizes those companies or respondents that have a unique business purpose for hiring of workers with barriers.</w:t>
      </w:r>
    </w:p>
    <w:p w14:paraId="0F247FF2" w14:textId="1341A7CC" w:rsidR="00D83894" w:rsidRPr="00AC7A38" w:rsidRDefault="00277C1B" w:rsidP="00E84A50">
      <w:pPr>
        <w:pStyle w:val="H2"/>
        <w:jc w:val="both"/>
      </w:pPr>
      <w:r>
        <w:t>10</w:t>
      </w:r>
      <w:r w:rsidR="00B16FCC">
        <w:t>.21</w:t>
      </w:r>
      <w:r w:rsidR="00334EDE">
        <w:tab/>
      </w:r>
      <w:r w:rsidR="00D83894" w:rsidRPr="00AC7A38">
        <w:t>Paid Sick Time and Safe Time Ordinance</w:t>
      </w:r>
      <w:r w:rsidR="003E6036">
        <w:t>.</w:t>
      </w:r>
    </w:p>
    <w:p w14:paraId="00C8B5A4" w14:textId="56C1F3D4" w:rsidR="005E453D" w:rsidRPr="005E453D" w:rsidRDefault="00777798" w:rsidP="00E84A50">
      <w:pPr>
        <w:pStyle w:val="BODYCOPY"/>
        <w:jc w:val="both"/>
      </w:pPr>
      <w:r w:rsidRPr="00777798">
        <w:rPr>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42" w:history="1">
        <w:r w:rsidR="00334EDE" w:rsidRPr="00A34C4C">
          <w:rPr>
            <w:rStyle w:val="Hyperlink"/>
            <w:lang w:bidi="en-US"/>
          </w:rPr>
          <w:t>http://www.seattle.gov/laborstandards</w:t>
        </w:r>
      </w:hyperlink>
      <w:r w:rsidRPr="00777798">
        <w:rPr>
          <w:lang w:bidi="en-US"/>
        </w:rPr>
        <w:t>, or may call the Office of Labor Standards at 206.684.4500 with questions.</w:t>
      </w:r>
    </w:p>
    <w:p w14:paraId="2EECFA6B" w14:textId="33FE4C06" w:rsidR="005C23DC" w:rsidRPr="00AC7A38" w:rsidRDefault="00277C1B" w:rsidP="00E84A50">
      <w:pPr>
        <w:pStyle w:val="H2"/>
        <w:jc w:val="both"/>
      </w:pPr>
      <w:r>
        <w:t>10</w:t>
      </w:r>
      <w:r w:rsidR="00334EDE">
        <w:t>.22</w:t>
      </w:r>
      <w:r w:rsidR="00334EDE">
        <w:tab/>
      </w:r>
      <w:r w:rsidR="00597E18" w:rsidRPr="00AC7A38">
        <w:t>I</w:t>
      </w:r>
      <w:r w:rsidR="005C23DC" w:rsidRPr="00AC7A38">
        <w:t>nsurance Requirements</w:t>
      </w:r>
      <w:bookmarkEnd w:id="59"/>
      <w:bookmarkEnd w:id="60"/>
      <w:bookmarkEnd w:id="61"/>
      <w:bookmarkEnd w:id="62"/>
      <w:bookmarkEnd w:id="63"/>
      <w:bookmarkEnd w:id="64"/>
      <w:r w:rsidR="00607FCF" w:rsidRPr="00AC7A38">
        <w:t>.</w:t>
      </w:r>
    </w:p>
    <w:p w14:paraId="544FAA4C" w14:textId="33F56CB0" w:rsidR="003412DF" w:rsidRPr="00A4243C" w:rsidRDefault="00FE2DB5" w:rsidP="00E84A50">
      <w:pPr>
        <w:pStyle w:val="BODYCOPY"/>
        <w:jc w:val="both"/>
        <w:rPr>
          <w:rStyle w:val="Hyperlink"/>
          <w:b/>
          <w:snapToGrid w:val="0"/>
          <w:color w:val="auto"/>
          <w:spacing w:val="-4"/>
          <w:kern w:val="28"/>
          <w:sz w:val="22"/>
          <w:szCs w:val="28"/>
          <w:u w:val="none"/>
        </w:rPr>
      </w:pPr>
      <w:bookmarkStart w:id="65" w:name="_Toc524484967"/>
      <w:bookmarkStart w:id="66" w:name="_Toc524754154"/>
      <w:bookmarkStart w:id="67" w:name="_Toc526492399"/>
      <w:bookmarkStart w:id="68" w:name="_Toc528557454"/>
      <w:bookmarkStart w:id="69" w:name="_Toc529153514"/>
      <w:bookmarkStart w:id="70" w:name="_Toc30899412"/>
      <w:r>
        <w:t>Formal</w:t>
      </w:r>
      <w:r w:rsidR="0006217A" w:rsidRPr="00A4243C">
        <w:rPr>
          <w:rStyle w:val="Hyperlink"/>
          <w:color w:val="auto"/>
          <w:u w:val="none"/>
        </w:rPr>
        <w:t xml:space="preserve"> proof of insurance is required to be submitted to the City before execution of the Contract</w:t>
      </w:r>
      <w:r>
        <w:rPr>
          <w:rStyle w:val="Hyperlink"/>
          <w:color w:val="auto"/>
          <w:u w:val="none"/>
        </w:rPr>
        <w:t>.</w:t>
      </w:r>
      <w:r w:rsidR="0006217A" w:rsidRPr="00A4243C">
        <w:rPr>
          <w:rStyle w:val="Hyperlink"/>
          <w:color w:val="auto"/>
          <w:u w:val="none"/>
        </w:rPr>
        <w:t xml:space="preserve"> </w:t>
      </w:r>
      <w:r>
        <w:rPr>
          <w:rStyle w:val="Hyperlink"/>
          <w:color w:val="auto"/>
          <w:u w:val="none"/>
        </w:rPr>
        <w:t>T</w:t>
      </w:r>
      <w:r w:rsidR="0006217A" w:rsidRPr="00A4243C">
        <w:rPr>
          <w:rStyle w:val="Hyperlink"/>
          <w:color w:val="auto"/>
          <w:u w:val="none"/>
        </w:rPr>
        <w:t>he City will remind the apparent successful propos</w:t>
      </w:r>
      <w:r w:rsidR="00551DA0" w:rsidRPr="00A4243C">
        <w:rPr>
          <w:rStyle w:val="Hyperlink"/>
          <w:color w:val="auto"/>
          <w:u w:val="none"/>
        </w:rPr>
        <w:t>er</w:t>
      </w:r>
      <w:r w:rsidR="0006217A" w:rsidRPr="00A4243C">
        <w:rPr>
          <w:rStyle w:val="Hyperlink"/>
          <w:color w:val="auto"/>
          <w:u w:val="none"/>
        </w:rPr>
        <w:t xml:space="preserve"> in the Intent to Award letter.  The apparent successful </w:t>
      </w:r>
      <w:r w:rsidR="00551DA0" w:rsidRPr="00A4243C">
        <w:rPr>
          <w:rStyle w:val="Hyperlink"/>
          <w:color w:val="auto"/>
          <w:u w:val="none"/>
        </w:rPr>
        <w:t>p</w:t>
      </w:r>
      <w:r w:rsidR="0006217A" w:rsidRPr="00A4243C">
        <w:rPr>
          <w:rStyle w:val="Hyperlink"/>
          <w:color w:val="auto"/>
          <w:u w:val="none"/>
        </w:rPr>
        <w:t>roposer must promptly provide such proof of insurance to the City in reply to the Intent to Award Letter.  Contracts will not be executed until all required proof of insurance has been received and approved by the City</w:t>
      </w:r>
      <w:r w:rsidR="003412DF" w:rsidRPr="00A4243C">
        <w:rPr>
          <w:rStyle w:val="Hyperlink"/>
          <w:color w:val="auto"/>
          <w:u w:val="none"/>
        </w:rPr>
        <w:t>.</w:t>
      </w:r>
    </w:p>
    <w:p w14:paraId="0F44F945" w14:textId="557DF4F2" w:rsidR="0006217A" w:rsidRDefault="0006217A" w:rsidP="00E84A50">
      <w:pPr>
        <w:pStyle w:val="BODYCOPY"/>
        <w:jc w:val="both"/>
        <w:rPr>
          <w:rStyle w:val="Hyperlink"/>
          <w:color w:val="auto"/>
          <w:sz w:val="22"/>
          <w:szCs w:val="22"/>
          <w:u w:val="none"/>
        </w:rPr>
      </w:pPr>
      <w:r w:rsidRPr="00A4243C">
        <w:rPr>
          <w:rStyle w:val="Hyperlink"/>
          <w:color w:val="auto"/>
          <w:u w:val="none"/>
        </w:rPr>
        <w:t>Vendors are encouraged to immediately contact their Broker to begin preparation of the required insurance documents</w:t>
      </w:r>
      <w:r w:rsidR="003842CD">
        <w:rPr>
          <w:rStyle w:val="Hyperlink"/>
          <w:color w:val="auto"/>
          <w:u w:val="none"/>
        </w:rPr>
        <w:t xml:space="preserve"> (</w:t>
      </w:r>
      <w:r w:rsidR="008675EB">
        <w:rPr>
          <w:rStyle w:val="Hyperlink"/>
          <w:color w:val="auto"/>
          <w:u w:val="none"/>
        </w:rPr>
        <w:t>See a</w:t>
      </w:r>
      <w:r w:rsidR="003842CD">
        <w:rPr>
          <w:rStyle w:val="Hyperlink"/>
          <w:color w:val="auto"/>
          <w:u w:val="none"/>
        </w:rPr>
        <w:t>ttachment #1</w:t>
      </w:r>
      <w:r w:rsidR="008675EB">
        <w:rPr>
          <w:rStyle w:val="Hyperlink"/>
          <w:color w:val="auto"/>
          <w:u w:val="none"/>
        </w:rPr>
        <w:t xml:space="preserve"> below</w:t>
      </w:r>
      <w:r w:rsidR="003842CD">
        <w:rPr>
          <w:rStyle w:val="Hyperlink"/>
          <w:color w:val="auto"/>
          <w:u w:val="none"/>
        </w:rPr>
        <w:t>)</w:t>
      </w:r>
      <w:r w:rsidRPr="00A4243C">
        <w:rPr>
          <w:rStyle w:val="Hyperlink"/>
          <w:color w:val="auto"/>
          <w:u w:val="none"/>
        </w:rPr>
        <w:t xml:space="preserve">, </w:t>
      </w:r>
      <w:proofErr w:type="gramStart"/>
      <w:r w:rsidRPr="00A4243C">
        <w:rPr>
          <w:rStyle w:val="Hyperlink"/>
          <w:color w:val="auto"/>
          <w:u w:val="none"/>
        </w:rPr>
        <w:t>in the event that</w:t>
      </w:r>
      <w:proofErr w:type="gramEnd"/>
      <w:r w:rsidRPr="00A4243C">
        <w:rPr>
          <w:rStyle w:val="Hyperlink"/>
          <w:color w:val="auto"/>
          <w:u w:val="none"/>
        </w:rPr>
        <w:t xml:space="preserve"> the Vendor is selected as a finalist.  Proposers may elect to provide the requested insurance documents within their Proposal</w:t>
      </w:r>
      <w:r>
        <w:rPr>
          <w:rStyle w:val="Hyperlink"/>
          <w:color w:val="auto"/>
          <w:sz w:val="22"/>
          <w:szCs w:val="22"/>
          <w:u w:val="none"/>
        </w:rPr>
        <w:t>.</w:t>
      </w:r>
    </w:p>
    <w:p w14:paraId="18C70FF4" w14:textId="4456D8C5" w:rsidR="004A117E" w:rsidRPr="004A117E" w:rsidRDefault="004A117E" w:rsidP="00E84A50">
      <w:pPr>
        <w:pStyle w:val="BODYCOPY"/>
        <w:jc w:val="both"/>
        <w:rPr>
          <w:rStyle w:val="Hyperlink"/>
          <w:color w:val="auto"/>
          <w:szCs w:val="22"/>
          <w:u w:val="none"/>
        </w:rPr>
      </w:pPr>
      <w:r>
        <w:rPr>
          <w:rStyle w:val="Hyperlink"/>
          <w:color w:val="auto"/>
          <w:szCs w:val="22"/>
          <w:u w:val="none"/>
        </w:rPr>
        <w:t>Requirements for this solicitation:</w:t>
      </w:r>
    </w:p>
    <w:p w14:paraId="69E37F2A" w14:textId="77777777" w:rsidR="003842CD" w:rsidRPr="003842CD" w:rsidRDefault="003842CD" w:rsidP="00EB03FB">
      <w:pPr>
        <w:pStyle w:val="Heading3"/>
        <w:jc w:val="both"/>
        <w:rPr>
          <w:sz w:val="18"/>
          <w:szCs w:val="18"/>
        </w:rPr>
      </w:pPr>
      <w:bookmarkStart w:id="71" w:name="_Toc524484968"/>
      <w:bookmarkStart w:id="72" w:name="_Toc524754155"/>
      <w:bookmarkStart w:id="73" w:name="_Toc526492400"/>
      <w:bookmarkStart w:id="74" w:name="_Toc528557455"/>
      <w:bookmarkStart w:id="75" w:name="_Toc529153515"/>
      <w:bookmarkStart w:id="76" w:name="_Toc30899413"/>
      <w:bookmarkEnd w:id="65"/>
      <w:bookmarkEnd w:id="66"/>
      <w:bookmarkEnd w:id="67"/>
      <w:bookmarkEnd w:id="68"/>
      <w:bookmarkEnd w:id="69"/>
      <w:bookmarkEnd w:id="70"/>
      <w:r w:rsidRPr="00EB03FB">
        <w:rPr>
          <w:b w:val="0"/>
        </w:rPr>
        <w:sym w:font="Wingdings 2" w:char="F054"/>
      </w:r>
      <w:r w:rsidRPr="003842CD">
        <w:rPr>
          <w:color w:val="008000"/>
          <w:sz w:val="28"/>
          <w:szCs w:val="28"/>
        </w:rPr>
        <w:t xml:space="preserve"> </w:t>
      </w:r>
      <w:r w:rsidRPr="003842CD">
        <w:t>COMMERCIAL GENERAL LIABILITY (CGL), MARINE GENERAL LIABILITY (MGL)</w:t>
      </w:r>
      <w:r w:rsidRPr="003842CD">
        <w:rPr>
          <w:sz w:val="18"/>
          <w:szCs w:val="18"/>
        </w:rPr>
        <w:t xml:space="preserve"> OR EQUIVALENT INCLUDING: </w:t>
      </w:r>
    </w:p>
    <w:p w14:paraId="57926A57" w14:textId="77777777" w:rsidR="003842CD" w:rsidRPr="003842CD" w:rsidRDefault="003842CD" w:rsidP="00EB03FB">
      <w:pPr>
        <w:pStyle w:val="BODYCOPY"/>
        <w:jc w:val="both"/>
        <w:rPr>
          <w:b/>
          <w:sz w:val="18"/>
          <w:szCs w:val="18"/>
        </w:rPr>
      </w:pPr>
      <w:r w:rsidRPr="00DD092C">
        <w:tab/>
      </w:r>
      <w:r w:rsidRPr="003842CD">
        <w:rPr>
          <w:sz w:val="28"/>
          <w:szCs w:val="28"/>
        </w:rPr>
        <w:sym w:font="Wingdings 2" w:char="F054"/>
      </w:r>
      <w:r w:rsidRPr="003842CD">
        <w:rPr>
          <w:b/>
          <w:sz w:val="28"/>
          <w:szCs w:val="28"/>
        </w:rPr>
        <w:t xml:space="preserve"> </w:t>
      </w:r>
      <w:r w:rsidRPr="003842CD">
        <w:rPr>
          <w:sz w:val="18"/>
          <w:szCs w:val="18"/>
        </w:rPr>
        <w:t xml:space="preserve">PREMISES </w:t>
      </w:r>
    </w:p>
    <w:p w14:paraId="27065DA7" w14:textId="77777777" w:rsidR="003842CD" w:rsidRPr="003842CD" w:rsidRDefault="003842CD" w:rsidP="00EB03FB">
      <w:pPr>
        <w:pStyle w:val="BODYCOPY"/>
        <w:jc w:val="both"/>
        <w:rPr>
          <w:b/>
          <w:sz w:val="18"/>
          <w:szCs w:val="18"/>
        </w:rPr>
      </w:pPr>
      <w:r w:rsidRPr="00EB03FB">
        <w:tab/>
      </w:r>
      <w:r w:rsidRPr="003842CD">
        <w:rPr>
          <w:sz w:val="28"/>
          <w:szCs w:val="28"/>
        </w:rPr>
        <w:sym w:font="Wingdings 2" w:char="F054"/>
      </w:r>
      <w:r w:rsidRPr="003842CD">
        <w:rPr>
          <w:b/>
          <w:sz w:val="18"/>
          <w:szCs w:val="18"/>
        </w:rPr>
        <w:t xml:space="preserve"> </w:t>
      </w:r>
      <w:r w:rsidRPr="003842CD">
        <w:rPr>
          <w:sz w:val="18"/>
          <w:szCs w:val="18"/>
        </w:rPr>
        <w:t>PRODUCTS-COMPLETED OPERATIONS</w:t>
      </w:r>
      <w:r w:rsidRPr="003842CD">
        <w:rPr>
          <w:b/>
          <w:sz w:val="18"/>
          <w:szCs w:val="18"/>
        </w:rPr>
        <w:t xml:space="preserve"> </w:t>
      </w:r>
    </w:p>
    <w:p w14:paraId="3A43A589" w14:textId="77777777" w:rsidR="003842CD" w:rsidRPr="003842CD" w:rsidRDefault="003842CD" w:rsidP="00EB03FB">
      <w:pPr>
        <w:pStyle w:val="BODYCOPY"/>
        <w:jc w:val="both"/>
        <w:rPr>
          <w:b/>
          <w:sz w:val="18"/>
          <w:szCs w:val="18"/>
        </w:rPr>
      </w:pPr>
      <w:r w:rsidRPr="00EB03FB">
        <w:tab/>
      </w:r>
      <w:bookmarkStart w:id="77" w:name="_Hlk6928127"/>
      <w:r w:rsidRPr="003842CD">
        <w:rPr>
          <w:sz w:val="28"/>
          <w:szCs w:val="28"/>
        </w:rPr>
        <w:sym w:font="Wingdings 2" w:char="F054"/>
      </w:r>
      <w:bookmarkEnd w:id="77"/>
      <w:r w:rsidRPr="003842CD">
        <w:rPr>
          <w:b/>
          <w:sz w:val="18"/>
          <w:szCs w:val="18"/>
        </w:rPr>
        <w:t xml:space="preserve"> </w:t>
      </w:r>
      <w:r w:rsidRPr="003842CD">
        <w:rPr>
          <w:sz w:val="18"/>
          <w:szCs w:val="18"/>
        </w:rPr>
        <w:t>CONTRACTUAL LIABILITY</w:t>
      </w:r>
      <w:r w:rsidRPr="003842CD">
        <w:rPr>
          <w:b/>
          <w:sz w:val="18"/>
          <w:szCs w:val="18"/>
        </w:rPr>
        <w:t xml:space="preserve">  </w:t>
      </w:r>
    </w:p>
    <w:p w14:paraId="503258C1" w14:textId="77777777" w:rsidR="003842CD" w:rsidRPr="003842CD" w:rsidRDefault="003842CD" w:rsidP="00EB03FB">
      <w:pPr>
        <w:pStyle w:val="BODYCOPY"/>
        <w:jc w:val="both"/>
        <w:rPr>
          <w:b/>
          <w:sz w:val="18"/>
          <w:szCs w:val="18"/>
        </w:rPr>
      </w:pPr>
      <w:r w:rsidRPr="00EB03FB">
        <w:tab/>
      </w:r>
      <w:r w:rsidRPr="003842CD">
        <w:rPr>
          <w:sz w:val="28"/>
          <w:szCs w:val="28"/>
        </w:rPr>
        <w:sym w:font="Wingdings 2" w:char="F054"/>
      </w:r>
      <w:r w:rsidRPr="003842CD">
        <w:rPr>
          <w:b/>
          <w:sz w:val="18"/>
          <w:szCs w:val="18"/>
        </w:rPr>
        <w:t xml:space="preserve"> </w:t>
      </w:r>
      <w:r w:rsidRPr="003842CD">
        <w:rPr>
          <w:sz w:val="18"/>
          <w:szCs w:val="18"/>
        </w:rPr>
        <w:t>STOP GAP/EMPLOYER’S LIABILITY (UNLESS NO OBLIGATION TO INSURE WA STATE WC)</w:t>
      </w:r>
    </w:p>
    <w:p w14:paraId="2CB86946" w14:textId="77777777" w:rsidR="003842CD" w:rsidRPr="003842CD" w:rsidRDefault="003842CD" w:rsidP="00EB03FB">
      <w:pPr>
        <w:pStyle w:val="Heading3"/>
        <w:ind w:firstLine="720"/>
        <w:jc w:val="both"/>
        <w:rPr>
          <w:b w:val="0"/>
          <w:sz w:val="18"/>
          <w:szCs w:val="18"/>
        </w:rPr>
      </w:pPr>
      <w:r w:rsidRPr="00EB03FB">
        <w:t xml:space="preserve">MINIMUM LIMITS OF LIABILITY SHALL BE:   </w:t>
      </w:r>
    </w:p>
    <w:tbl>
      <w:tblPr>
        <w:tblW w:w="10080" w:type="dxa"/>
        <w:tblInd w:w="558" w:type="dxa"/>
        <w:tblLayout w:type="fixed"/>
        <w:tblLook w:val="0000" w:firstRow="0" w:lastRow="0" w:firstColumn="0" w:lastColumn="0" w:noHBand="0" w:noVBand="0"/>
      </w:tblPr>
      <w:tblGrid>
        <w:gridCol w:w="1350"/>
        <w:gridCol w:w="8730"/>
      </w:tblGrid>
      <w:tr w:rsidR="003842CD" w:rsidRPr="003842CD" w14:paraId="681A39ED" w14:textId="77777777" w:rsidTr="0038572D">
        <w:tc>
          <w:tcPr>
            <w:tcW w:w="1350" w:type="dxa"/>
          </w:tcPr>
          <w:p w14:paraId="39AB8077" w14:textId="44DD1C3A" w:rsidR="003842CD" w:rsidRPr="00EB03FB" w:rsidRDefault="003842CD" w:rsidP="00EB03FB">
            <w:pPr>
              <w:pStyle w:val="BODYCOPY"/>
              <w:jc w:val="both"/>
              <w:rPr>
                <w:b/>
                <w:sz w:val="18"/>
              </w:rPr>
            </w:pPr>
            <w:r w:rsidRPr="00EB03FB">
              <w:rPr>
                <w:b/>
                <w:sz w:val="18"/>
              </w:rPr>
              <w:t xml:space="preserve">    $</w:t>
            </w:r>
            <w:r>
              <w:rPr>
                <w:b/>
                <w:sz w:val="18"/>
              </w:rPr>
              <w:t>1</w:t>
            </w:r>
            <w:r w:rsidRPr="00EB03FB">
              <w:rPr>
                <w:b/>
                <w:sz w:val="18"/>
              </w:rPr>
              <w:t>,000,000</w:t>
            </w:r>
          </w:p>
        </w:tc>
        <w:tc>
          <w:tcPr>
            <w:tcW w:w="8730" w:type="dxa"/>
          </w:tcPr>
          <w:p w14:paraId="036C2D80" w14:textId="77777777" w:rsidR="003842CD" w:rsidRPr="00DD092C" w:rsidRDefault="003842CD" w:rsidP="00EB03FB">
            <w:pPr>
              <w:pStyle w:val="BODYCOPY"/>
              <w:jc w:val="both"/>
              <w:rPr>
                <w:sz w:val="18"/>
              </w:rPr>
            </w:pPr>
            <w:r w:rsidRPr="00DD092C">
              <w:rPr>
                <w:sz w:val="18"/>
              </w:rPr>
              <w:t>EACH OCCURRENCE COMBINED SINGLE LIMIT BODILY INJURY AND PROPERTY DAMAGE (CSL)</w:t>
            </w:r>
          </w:p>
        </w:tc>
      </w:tr>
      <w:tr w:rsidR="003842CD" w:rsidRPr="003842CD" w14:paraId="02A54FA6" w14:textId="77777777" w:rsidTr="0038572D">
        <w:trPr>
          <w:trHeight w:val="225"/>
        </w:trPr>
        <w:tc>
          <w:tcPr>
            <w:tcW w:w="1350" w:type="dxa"/>
          </w:tcPr>
          <w:p w14:paraId="512D1C4D" w14:textId="7190B1BD" w:rsidR="003842CD" w:rsidRPr="00EB03FB" w:rsidRDefault="003842CD" w:rsidP="00EB03FB">
            <w:pPr>
              <w:pStyle w:val="BODYCOPY"/>
              <w:jc w:val="both"/>
              <w:rPr>
                <w:b/>
                <w:sz w:val="18"/>
              </w:rPr>
            </w:pPr>
            <w:r w:rsidRPr="00EB03FB">
              <w:rPr>
                <w:b/>
                <w:sz w:val="18"/>
              </w:rPr>
              <w:t xml:space="preserve">    $</w:t>
            </w:r>
            <w:r>
              <w:rPr>
                <w:b/>
                <w:sz w:val="18"/>
              </w:rPr>
              <w:t>2</w:t>
            </w:r>
            <w:r w:rsidRPr="00EB03FB">
              <w:rPr>
                <w:b/>
                <w:sz w:val="18"/>
              </w:rPr>
              <w:t xml:space="preserve">,000,000   </w:t>
            </w:r>
          </w:p>
        </w:tc>
        <w:tc>
          <w:tcPr>
            <w:tcW w:w="8730" w:type="dxa"/>
          </w:tcPr>
          <w:p w14:paraId="4AA3A2B1" w14:textId="77777777" w:rsidR="003842CD" w:rsidRPr="00DD092C" w:rsidRDefault="003842CD" w:rsidP="00EB03FB">
            <w:pPr>
              <w:pStyle w:val="BODYCOPY"/>
              <w:jc w:val="both"/>
              <w:rPr>
                <w:sz w:val="18"/>
              </w:rPr>
            </w:pPr>
            <w:r w:rsidRPr="00DD092C">
              <w:rPr>
                <w:sz w:val="18"/>
              </w:rPr>
              <w:t>PRODUCTS/COMPLETED OPERATIONS AGGREGATE</w:t>
            </w:r>
          </w:p>
        </w:tc>
      </w:tr>
      <w:tr w:rsidR="003842CD" w:rsidRPr="003842CD" w14:paraId="470D7F80" w14:textId="77777777" w:rsidTr="0038572D">
        <w:tc>
          <w:tcPr>
            <w:tcW w:w="1350" w:type="dxa"/>
          </w:tcPr>
          <w:p w14:paraId="1AED43A3" w14:textId="56FF833D" w:rsidR="003842CD" w:rsidRPr="00EB03FB" w:rsidRDefault="003842CD" w:rsidP="00EB03FB">
            <w:pPr>
              <w:pStyle w:val="BODYCOPY"/>
              <w:jc w:val="both"/>
              <w:rPr>
                <w:b/>
                <w:sz w:val="18"/>
              </w:rPr>
            </w:pPr>
            <w:r w:rsidRPr="00EB03FB">
              <w:rPr>
                <w:b/>
                <w:sz w:val="18"/>
              </w:rPr>
              <w:lastRenderedPageBreak/>
              <w:t xml:space="preserve">    $</w:t>
            </w:r>
            <w:r>
              <w:rPr>
                <w:b/>
                <w:sz w:val="18"/>
              </w:rPr>
              <w:t>2</w:t>
            </w:r>
            <w:r w:rsidRPr="00EB03FB">
              <w:rPr>
                <w:b/>
                <w:sz w:val="18"/>
              </w:rPr>
              <w:t xml:space="preserve">,000,000   </w:t>
            </w:r>
          </w:p>
        </w:tc>
        <w:tc>
          <w:tcPr>
            <w:tcW w:w="8730" w:type="dxa"/>
          </w:tcPr>
          <w:p w14:paraId="1B487DC4" w14:textId="77777777" w:rsidR="003842CD" w:rsidRPr="00DD092C" w:rsidRDefault="003842CD" w:rsidP="00EB03FB">
            <w:pPr>
              <w:pStyle w:val="BODYCOPY"/>
              <w:jc w:val="both"/>
              <w:rPr>
                <w:sz w:val="18"/>
              </w:rPr>
            </w:pPr>
            <w:r w:rsidRPr="00DD092C">
              <w:rPr>
                <w:sz w:val="18"/>
              </w:rPr>
              <w:t>GENERAL AGGREGATE</w:t>
            </w:r>
          </w:p>
        </w:tc>
      </w:tr>
      <w:tr w:rsidR="003842CD" w:rsidRPr="003842CD" w14:paraId="02AE9058" w14:textId="77777777" w:rsidTr="0038572D">
        <w:tc>
          <w:tcPr>
            <w:tcW w:w="1350" w:type="dxa"/>
          </w:tcPr>
          <w:p w14:paraId="6BE12D49" w14:textId="235AA470" w:rsidR="003842CD" w:rsidRPr="00EB03FB" w:rsidRDefault="003842CD" w:rsidP="00EB03FB">
            <w:pPr>
              <w:pStyle w:val="BODYCOPY"/>
              <w:jc w:val="both"/>
              <w:rPr>
                <w:b/>
                <w:sz w:val="18"/>
              </w:rPr>
            </w:pPr>
            <w:r w:rsidRPr="00EB03FB">
              <w:rPr>
                <w:b/>
                <w:sz w:val="18"/>
              </w:rPr>
              <w:t xml:space="preserve">    $</w:t>
            </w:r>
            <w:r>
              <w:rPr>
                <w:b/>
                <w:sz w:val="18"/>
              </w:rPr>
              <w:t>1</w:t>
            </w:r>
            <w:r w:rsidRPr="00EB03FB">
              <w:rPr>
                <w:b/>
                <w:sz w:val="18"/>
              </w:rPr>
              <w:t xml:space="preserve">,000,000   </w:t>
            </w:r>
          </w:p>
        </w:tc>
        <w:tc>
          <w:tcPr>
            <w:tcW w:w="8730" w:type="dxa"/>
          </w:tcPr>
          <w:p w14:paraId="389336EA" w14:textId="77777777" w:rsidR="003842CD" w:rsidRPr="00DD092C" w:rsidRDefault="003842CD" w:rsidP="00EB03FB">
            <w:pPr>
              <w:pStyle w:val="BODYCOPY"/>
              <w:jc w:val="both"/>
              <w:rPr>
                <w:sz w:val="18"/>
              </w:rPr>
            </w:pPr>
            <w:r w:rsidRPr="00DD092C">
              <w:rPr>
                <w:sz w:val="18"/>
              </w:rPr>
              <w:t xml:space="preserve">EACH ACCIDENT/ DISEASE—POLICY LIMIT/ DISEASE—EACH EMPLOYEE STOP GAP/EMPLOYER’S LIABILITY </w:t>
            </w:r>
          </w:p>
        </w:tc>
      </w:tr>
    </w:tbl>
    <w:p w14:paraId="5E2E0B96" w14:textId="6DE2761B" w:rsidR="00A53EAD" w:rsidRPr="00A53EAD" w:rsidRDefault="00A53EAD" w:rsidP="00EB03FB">
      <w:pPr>
        <w:pStyle w:val="BODYBULLETS"/>
        <w:ind w:left="720"/>
        <w:jc w:val="both"/>
      </w:pPr>
      <w:r w:rsidRPr="00DD092C">
        <w:rPr>
          <w:b/>
        </w:rPr>
        <w:t>Umbrella or Excess Liability</w:t>
      </w:r>
      <w:r w:rsidRPr="00A53EAD">
        <w:t xml:space="preserve"> “follow form” insurance over primary CGL and Automobile Liability insurance limits, if necessary, to provide</w:t>
      </w:r>
      <w:r w:rsidRPr="00EB03FB">
        <w:t xml:space="preserve"> total</w:t>
      </w:r>
      <w:r w:rsidRPr="00A53EAD">
        <w:t xml:space="preserve"> minimum limits of liability of </w:t>
      </w:r>
      <w:r w:rsidRPr="00EB03FB">
        <w:rPr>
          <w:b/>
        </w:rPr>
        <w:t>$5,000,000</w:t>
      </w:r>
      <w:r w:rsidRPr="00A53EAD">
        <w:t xml:space="preserve">.  These required total minimum limits of liability may be satisfied with primary limits or any combination of primary and umbrella/excess limits. </w:t>
      </w:r>
    </w:p>
    <w:p w14:paraId="28512121" w14:textId="64A841B6" w:rsidR="003842CD" w:rsidRPr="003842CD" w:rsidRDefault="003842CD" w:rsidP="00EB03FB">
      <w:pPr>
        <w:pStyle w:val="BODYCOPY"/>
        <w:jc w:val="both"/>
        <w:rPr>
          <w:color w:val="FF0000"/>
          <w:sz w:val="18"/>
          <w:szCs w:val="18"/>
        </w:rPr>
      </w:pPr>
      <w:r w:rsidRPr="00EB03FB">
        <w:sym w:font="Wingdings 2" w:char="F054"/>
      </w:r>
      <w:r w:rsidRPr="003842CD">
        <w:rPr>
          <w:b/>
          <w:sz w:val="28"/>
          <w:szCs w:val="28"/>
        </w:rPr>
        <w:t xml:space="preserve"> </w:t>
      </w:r>
      <w:r w:rsidRPr="003842CD">
        <w:rPr>
          <w:b/>
          <w:sz w:val="18"/>
          <w:szCs w:val="18"/>
        </w:rPr>
        <w:t xml:space="preserve">BUSINESS AUTOMOBILE LIABILITY </w:t>
      </w:r>
      <w:r w:rsidRPr="003842CD">
        <w:rPr>
          <w:sz w:val="18"/>
          <w:szCs w:val="18"/>
        </w:rPr>
        <w:t xml:space="preserve">INSURANCE FOR OWNED, NON-OWNED, LEASED AND HIRED VEHICLES AS APPROPRIATE written on a form CA 00 01 or equivalent WITH </w:t>
      </w:r>
      <w:r w:rsidRPr="003842CD">
        <w:rPr>
          <w:b/>
          <w:sz w:val="18"/>
          <w:szCs w:val="18"/>
        </w:rPr>
        <w:t>MINIMUM LIMITS</w:t>
      </w:r>
      <w:r w:rsidRPr="003842CD">
        <w:rPr>
          <w:sz w:val="18"/>
          <w:szCs w:val="18"/>
        </w:rPr>
        <w:t xml:space="preserve"> </w:t>
      </w:r>
      <w:r w:rsidRPr="003842CD">
        <w:rPr>
          <w:b/>
          <w:sz w:val="18"/>
          <w:szCs w:val="18"/>
        </w:rPr>
        <w:t xml:space="preserve">OF LIABILITY OF $1,000,000 </w:t>
      </w:r>
      <w:r w:rsidRPr="003842CD">
        <w:rPr>
          <w:sz w:val="18"/>
          <w:szCs w:val="18"/>
        </w:rPr>
        <w:t>CSL.</w:t>
      </w:r>
    </w:p>
    <w:p w14:paraId="4B70B2DF" w14:textId="2C6E3511" w:rsidR="003842CD" w:rsidRPr="003842CD" w:rsidRDefault="003842CD" w:rsidP="00EB03FB">
      <w:pPr>
        <w:pStyle w:val="BODYCOPY"/>
        <w:jc w:val="both"/>
        <w:rPr>
          <w:sz w:val="18"/>
          <w:szCs w:val="18"/>
        </w:rPr>
      </w:pPr>
      <w:r w:rsidRPr="00EB03FB">
        <w:sym w:font="Wingdings 2" w:char="F054"/>
      </w:r>
      <w:r w:rsidRPr="00EB03FB">
        <w:t xml:space="preserve"> </w:t>
      </w:r>
      <w:r w:rsidRPr="003842CD">
        <w:rPr>
          <w:b/>
          <w:sz w:val="18"/>
          <w:szCs w:val="18"/>
        </w:rPr>
        <w:t>WORKER'S COMPENSATION</w:t>
      </w:r>
      <w:r w:rsidRPr="003842CD">
        <w:rPr>
          <w:sz w:val="18"/>
          <w:szCs w:val="18"/>
        </w:rPr>
        <w:t xml:space="preserve"> INSURANCE FOR WASHINGTON STATE AS REQUIRED BY </w:t>
      </w:r>
      <w:bookmarkStart w:id="78" w:name="rcw&quot;51&quot;"/>
      <w:r w:rsidRPr="003842CD">
        <w:rPr>
          <w:sz w:val="18"/>
          <w:szCs w:val="18"/>
        </w:rPr>
        <w:t>TITLE 51 RCW</w:t>
      </w:r>
      <w:bookmarkEnd w:id="78"/>
      <w:r w:rsidRPr="003842CD">
        <w:rPr>
          <w:sz w:val="18"/>
          <w:szCs w:val="18"/>
        </w:rPr>
        <w:t>.</w:t>
      </w:r>
    </w:p>
    <w:p w14:paraId="21DE0515" w14:textId="66CCCC46" w:rsidR="00E26D71" w:rsidRPr="00EB03FB" w:rsidRDefault="00875629" w:rsidP="00EB03FB">
      <w:pPr>
        <w:pStyle w:val="BODYCOPY"/>
        <w:jc w:val="both"/>
      </w:pPr>
      <w:r w:rsidRPr="00EB03FB">
        <w:sym w:font="Wingdings 2" w:char="F054"/>
      </w:r>
      <w:r w:rsidR="003842CD" w:rsidRPr="00EB03FB" w:rsidDel="00E26D71">
        <w:t xml:space="preserve"> </w:t>
      </w:r>
      <w:r w:rsidR="003842CD" w:rsidRPr="00EB03FB" w:rsidDel="00E26D71">
        <w:rPr>
          <w:rFonts w:ascii="Arial Bold" w:hAnsi="Arial Bold"/>
          <w:b/>
          <w:caps/>
        </w:rPr>
        <w:t>TECHNOLOGY ERRORS &amp; OMISSION / Professional Liability Insurance with an aggregate limit of liability not less than $</w:t>
      </w:r>
      <w:r w:rsidR="00E26D71" w:rsidRPr="00EB03FB">
        <w:rPr>
          <w:rFonts w:ascii="Arial Bold" w:hAnsi="Arial Bold"/>
          <w:b/>
          <w:caps/>
        </w:rPr>
        <w:t>10</w:t>
      </w:r>
      <w:r w:rsidR="003842CD" w:rsidRPr="00EB03FB" w:rsidDel="00E26D71">
        <w:rPr>
          <w:rFonts w:ascii="Arial Bold" w:hAnsi="Arial Bold"/>
          <w:b/>
          <w:caps/>
        </w:rPr>
        <w:t xml:space="preserve"> Million Dollars ($</w:t>
      </w:r>
      <w:r w:rsidR="00E26D71" w:rsidRPr="00EB03FB">
        <w:rPr>
          <w:rFonts w:ascii="Arial Bold" w:hAnsi="Arial Bold"/>
          <w:b/>
          <w:caps/>
        </w:rPr>
        <w:t>10</w:t>
      </w:r>
      <w:r w:rsidR="003842CD" w:rsidRPr="00EB03FB" w:rsidDel="00E26D71">
        <w:rPr>
          <w:rFonts w:ascii="Arial Bold" w:hAnsi="Arial Bold"/>
          <w:b/>
          <w:caps/>
        </w:rPr>
        <w:t>,000,000).</w:t>
      </w:r>
      <w:r w:rsidR="003842CD" w:rsidRPr="00EB03FB" w:rsidDel="00E26D71">
        <w:t>  Such insurance shall cover any and all errors, omissions or negligent acts in the delivery or performance of products, services and/or licensed programs under this agreement. Such Professional Liability insurance shall include coverage for claims and losses with respect to network risks (such as data breaches, unauthorized access/use, identity theft, invasion of privacy, damage/loss/theft of or to data, degradation, downtime, etc.) and intellectual property infringement, such as copyrights, trademarks, service marks and trade dress.  The Professional Liability Insurance retroactive coverage date shall be no later than the effective date of this agreement. Suppler/Vendor shall continuously maintain such insurance or purchase an extended reporting period providing that claims first made and reported to the insurance company within three (3) years after termination of the agreement will be deemed to have been made during the policy period.</w:t>
      </w:r>
    </w:p>
    <w:p w14:paraId="06E335C9" w14:textId="7AB05E05" w:rsidR="00E26D71" w:rsidRPr="00EB03FB" w:rsidRDefault="00875629" w:rsidP="00EB03FB">
      <w:pPr>
        <w:pStyle w:val="BODYCOPY"/>
        <w:jc w:val="both"/>
      </w:pPr>
      <w:r w:rsidRPr="00EB03FB">
        <w:sym w:font="Wingdings 2" w:char="F054"/>
      </w:r>
      <w:r w:rsidRPr="00EB03FB">
        <w:t xml:space="preserve"> </w:t>
      </w:r>
      <w:r w:rsidR="00E26D71" w:rsidRPr="00EB03FB">
        <w:rPr>
          <w:rFonts w:ascii="Arial Bold" w:hAnsi="Arial Bold"/>
          <w:b/>
          <w:caps/>
        </w:rPr>
        <w:t>Information Technology –</w:t>
      </w:r>
      <w:r w:rsidR="0027219E">
        <w:rPr>
          <w:rFonts w:ascii="Arial Bold" w:hAnsi="Arial Bold"/>
          <w:b/>
          <w:caps/>
        </w:rPr>
        <w:t xml:space="preserve"> </w:t>
      </w:r>
      <w:r w:rsidR="00E26D71" w:rsidRPr="00EB03FB">
        <w:rPr>
          <w:rFonts w:ascii="Arial Bold" w:hAnsi="Arial Bold"/>
          <w:b/>
          <w:caps/>
        </w:rPr>
        <w:t>Cyber Liability (Network Security Liability and Privacy Liability)</w:t>
      </w:r>
      <w:r w:rsidR="00E26D71" w:rsidRPr="00EB03FB">
        <w:t xml:space="preserve"> with minimum limit $10,000,000 per occurrence and in the aggregate.  This shall include, but not be limited to, coverage for any actual or alleged breach of duty, neglect, error, act, mistake, omission, or failure arising out of Vendor’s Internet and Network Activities including coverage for, but not limited to, the following events:</w:t>
      </w:r>
      <w:r w:rsidRPr="00EB03FB">
        <w:t xml:space="preserve"> </w:t>
      </w:r>
      <w:r w:rsidR="00E26D71" w:rsidRPr="00EB03FB">
        <w:t>An attack that has the intent to affect, alter, copy, corrupt, destroy, disrupt, damage, or provide unauthorized access or unauthorized use of Vendor’s computer system; Computer Crime or Information Theft; Denial of Service; Extortion; Introduction, implantation, or spread of a Computer Virus; Loss of Service; Identity Theft; Infringement; Electronic data loss and restoration; Unauthorized Access or Use, including the gaining of access to Vendor’s computer systems by an unauthorized person or persons or an authorized person in an unauthorized manner.</w:t>
      </w:r>
    </w:p>
    <w:p w14:paraId="641B8B27" w14:textId="0B49CD46" w:rsidR="005C23DC" w:rsidRPr="00AC7A38" w:rsidRDefault="00277C1B" w:rsidP="007061FD">
      <w:pPr>
        <w:pStyle w:val="H2"/>
        <w:jc w:val="both"/>
      </w:pPr>
      <w:r>
        <w:t>10</w:t>
      </w:r>
      <w:r w:rsidR="00334EDE">
        <w:t>.23</w:t>
      </w:r>
      <w:r w:rsidR="00334EDE">
        <w:tab/>
      </w:r>
      <w:r w:rsidR="005C23DC" w:rsidRPr="00AC7A38">
        <w:t>Effective Dates of Offer</w:t>
      </w:r>
      <w:r w:rsidR="00607FCF" w:rsidRPr="00AC7A38">
        <w:t>.</w:t>
      </w:r>
    </w:p>
    <w:p w14:paraId="0FB65520" w14:textId="77777777" w:rsidR="005C23DC" w:rsidRPr="00A4243C" w:rsidRDefault="00033EFD" w:rsidP="007061FD">
      <w:pPr>
        <w:pStyle w:val="BODYCOPY"/>
        <w:jc w:val="both"/>
      </w:pPr>
      <w:r w:rsidRPr="00A4243C">
        <w:t>Proposer</w:t>
      </w:r>
      <w:r w:rsidR="005C23DC" w:rsidRPr="00A4243C">
        <w:t xml:space="preserve"> submittal must remain valid until City completes award.  Should any </w:t>
      </w:r>
      <w:r w:rsidRPr="00A4243C">
        <w:t>Proposer</w:t>
      </w:r>
      <w:r w:rsidR="005C23DC" w:rsidRPr="00A4243C">
        <w:t xml:space="preserve"> object to this condition, the </w:t>
      </w:r>
      <w:r w:rsidRPr="00A4243C">
        <w:t>Proposer</w:t>
      </w:r>
      <w:r w:rsidR="005C23DC" w:rsidRPr="00A4243C">
        <w:t xml:space="preserve"> must </w:t>
      </w:r>
      <w:r w:rsidR="007A760F" w:rsidRPr="00A4243C">
        <w:t xml:space="preserve">provide objection through a question and/or complaint to the </w:t>
      </w:r>
      <w:r w:rsidR="008801F3" w:rsidRPr="00A4243C">
        <w:t>RFP Coordinator</w:t>
      </w:r>
      <w:r w:rsidR="007A760F" w:rsidRPr="00A4243C">
        <w:t xml:space="preserve"> </w:t>
      </w:r>
      <w:r w:rsidR="005C23DC" w:rsidRPr="00A4243C">
        <w:t xml:space="preserve">prior to the </w:t>
      </w:r>
      <w:r w:rsidR="007A760F" w:rsidRPr="00A4243C">
        <w:t xml:space="preserve">proposal due </w:t>
      </w:r>
      <w:r w:rsidR="005C23DC" w:rsidRPr="00A4243C">
        <w:t>date.</w:t>
      </w:r>
    </w:p>
    <w:bookmarkEnd w:id="71"/>
    <w:bookmarkEnd w:id="72"/>
    <w:bookmarkEnd w:id="73"/>
    <w:bookmarkEnd w:id="74"/>
    <w:bookmarkEnd w:id="75"/>
    <w:bookmarkEnd w:id="76"/>
    <w:p w14:paraId="2D5AC260" w14:textId="332FFA1F" w:rsidR="004C7C21" w:rsidRDefault="00277C1B" w:rsidP="007061FD">
      <w:pPr>
        <w:pStyle w:val="H2"/>
        <w:jc w:val="both"/>
      </w:pPr>
      <w:r>
        <w:t>10</w:t>
      </w:r>
      <w:r w:rsidR="00083494">
        <w:t>.24</w:t>
      </w:r>
      <w:r w:rsidR="00083494">
        <w:tab/>
      </w:r>
      <w:bookmarkStart w:id="79" w:name="_Toc521141126"/>
      <w:bookmarkStart w:id="80" w:name="_Toc524484973"/>
      <w:bookmarkStart w:id="81" w:name="_Toc524754160"/>
      <w:bookmarkStart w:id="82" w:name="_Toc526492402"/>
      <w:bookmarkStart w:id="83" w:name="_Toc528557457"/>
      <w:bookmarkStart w:id="84" w:name="_Toc529153517"/>
      <w:bookmarkStart w:id="85" w:name="_Toc30899415"/>
      <w:r w:rsidR="005C23DC" w:rsidRPr="00AC7A38">
        <w:t>Proprietary Material</w:t>
      </w:r>
      <w:bookmarkEnd w:id="79"/>
      <w:bookmarkEnd w:id="80"/>
      <w:bookmarkEnd w:id="81"/>
      <w:bookmarkEnd w:id="82"/>
      <w:bookmarkEnd w:id="83"/>
      <w:bookmarkEnd w:id="84"/>
      <w:bookmarkEnd w:id="85"/>
      <w:r w:rsidR="005138E9" w:rsidRPr="00AC7A38">
        <w:t>s</w:t>
      </w:r>
      <w:r w:rsidR="00607FCF" w:rsidRPr="00FA35C2">
        <w:t>.</w:t>
      </w:r>
    </w:p>
    <w:p w14:paraId="56EAC4C2" w14:textId="0762E044" w:rsidR="001F33FD" w:rsidRPr="000E6EC4" w:rsidRDefault="001F33FD" w:rsidP="007061FD">
      <w:pPr>
        <w:pStyle w:val="BODYCOPY"/>
        <w:jc w:val="both"/>
      </w:pPr>
      <w:bookmarkStart w:id="86" w:name="_Toc521141127"/>
      <w:bookmarkStart w:id="87" w:name="_Toc524484974"/>
      <w:bookmarkStart w:id="88" w:name="_Toc524754161"/>
      <w:bookmarkStart w:id="89" w:name="_Toc526492403"/>
      <w:bookmarkStart w:id="90" w:name="_Toc528557458"/>
      <w:bookmarkStart w:id="91" w:name="_Toc529153518"/>
      <w:bookmarkStart w:id="92" w:name="_Toc30899416"/>
      <w:r w:rsidRPr="000E6EC4">
        <w:t xml:space="preserve">The State of Washington’s Public Records Act (Release/Disclosure of Public Records) Under Washington State Law (reference RCW Chapter 42.56, the Public Records Act) </w:t>
      </w:r>
      <w:r w:rsidR="00B75D60">
        <w:t xml:space="preserve">deems </w:t>
      </w:r>
      <w:r w:rsidRPr="000E6EC4">
        <w:t xml:space="preserve">all materials received or created by the City of Seattle are considered public records.  These records include but are not limited to bid or proposal submittals, agreement documents, contract work product, or other </w:t>
      </w:r>
      <w:r w:rsidR="007061FD">
        <w:t>proposal</w:t>
      </w:r>
      <w:r w:rsidRPr="000E6EC4">
        <w:t xml:space="preserve"> material.  </w:t>
      </w:r>
    </w:p>
    <w:p w14:paraId="03856582" w14:textId="77777777" w:rsidR="001F33FD" w:rsidRPr="00BE3361" w:rsidRDefault="001F33FD" w:rsidP="007061FD">
      <w:pPr>
        <w:pStyle w:val="BODYCOPY"/>
        <w:jc w:val="both"/>
      </w:pPr>
      <w:r w:rsidRPr="00BE3361">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599A6FCD" w14:textId="6D4FF80A" w:rsidR="001F33FD" w:rsidRPr="00BE3361" w:rsidRDefault="0009282E" w:rsidP="007061FD">
      <w:pPr>
        <w:pStyle w:val="BODYCOPY"/>
        <w:jc w:val="both"/>
      </w:pPr>
      <w:r>
        <w:t>P</w:t>
      </w:r>
      <w:r w:rsidR="001F33FD" w:rsidRPr="00BE3361">
        <w:t xml:space="preserve">roposers must be familiar with the Washington State Public Records Act and the limits of record disclosure exemptions.  For more information, visit the Washington State Legislature’s website at </w:t>
      </w:r>
      <w:hyperlink r:id="rId43" w:history="1">
        <w:r w:rsidR="001F33FD" w:rsidRPr="00BE3361">
          <w:rPr>
            <w:rStyle w:val="Hyperlink"/>
          </w:rPr>
          <w:t>http://www1.leg.wa.gov/LawsAndAgencyRules</w:t>
        </w:r>
      </w:hyperlink>
      <w:r w:rsidR="001F33FD" w:rsidRPr="00BE3361">
        <w:t xml:space="preserve">). </w:t>
      </w:r>
    </w:p>
    <w:p w14:paraId="1FF28991" w14:textId="77777777" w:rsidR="001F33FD" w:rsidRPr="00BE3361" w:rsidRDefault="001F33FD" w:rsidP="007061FD">
      <w:pPr>
        <w:pStyle w:val="BODYCOPY"/>
        <w:jc w:val="both"/>
      </w:pPr>
      <w:r w:rsidRPr="00BE3361">
        <w:t xml:space="preserve">If you have any questions about disclosure of the records you submit with </w:t>
      </w:r>
      <w:r>
        <w:t>your bid,</w:t>
      </w:r>
      <w:r w:rsidRPr="00BE3361">
        <w:t xml:space="preserve"> please contact City Purchasing at (206) 684-0444. </w:t>
      </w:r>
    </w:p>
    <w:p w14:paraId="6F5B66C0" w14:textId="77777777" w:rsidR="001F33FD" w:rsidRPr="000E6EC4" w:rsidRDefault="001F33FD" w:rsidP="007061FD">
      <w:pPr>
        <w:pStyle w:val="H2"/>
        <w:jc w:val="both"/>
      </w:pPr>
      <w:r w:rsidRPr="000E6EC4">
        <w:t>Marking Your Records Exempt from Disclosure (Protected, Confidential, or Proprietary)</w:t>
      </w:r>
    </w:p>
    <w:p w14:paraId="2081C4F8" w14:textId="16EFA4D9" w:rsidR="001F33FD" w:rsidRPr="00BE3361" w:rsidRDefault="001F33FD" w:rsidP="007061FD">
      <w:pPr>
        <w:pStyle w:val="BODYCOPY"/>
        <w:jc w:val="both"/>
      </w:pPr>
      <w:r w:rsidRPr="000E6EC4">
        <w:t xml:space="preserve">As mentioned above, </w:t>
      </w:r>
      <w:r w:rsidR="0009282E">
        <w:t>the</w:t>
      </w:r>
      <w:r w:rsidRPr="000E6EC4">
        <w:t xml:space="preserve"> City of Seattle</w:t>
      </w:r>
      <w:r w:rsidRPr="000E6EC4" w:rsidDel="0009282E">
        <w:t xml:space="preserve"> </w:t>
      </w:r>
      <w:r w:rsidR="0009282E">
        <w:t>is</w:t>
      </w:r>
      <w:r w:rsidRPr="000E6EC4">
        <w:t xml:space="preserve"> required to promptly make </w:t>
      </w:r>
      <w:r w:rsidRPr="000E452A">
        <w:t xml:space="preserve">public records available upon request.  However, under Washington State Law some records or portions of records are considered legally </w:t>
      </w:r>
      <w:r w:rsidRPr="000E6EC4">
        <w:t>exempt from disclosure</w:t>
      </w:r>
      <w:r w:rsidRPr="000E452A">
        <w:t xml:space="preserve"> and can be withheld.  A list and description of records identified as exempt can be</w:t>
      </w:r>
      <w:r w:rsidRPr="00BE3361">
        <w:t xml:space="preserve"> found in RCW 42.56 and RCW 19.108.</w:t>
      </w:r>
    </w:p>
    <w:p w14:paraId="754B4130" w14:textId="0293D381" w:rsidR="001F33FD" w:rsidRPr="00BE3361" w:rsidRDefault="001F33FD" w:rsidP="007061FD">
      <w:pPr>
        <w:pStyle w:val="BODYCOPY"/>
        <w:jc w:val="both"/>
      </w:pPr>
      <w:r w:rsidRPr="00BE3361">
        <w:lastRenderedPageBreak/>
        <w:t xml:space="preserve">If you believe any of the records you are submitting to the City as part of your proposal or contract work products, are exempt from disclosure you can request that they not be released before you receive notification.  </w:t>
      </w:r>
      <w:r w:rsidR="000803CC" w:rsidRPr="00BE3361">
        <w:t>To do so you must complete the City Non-Disclosure Request Form (“the Form”) provided by City Purchasing</w:t>
      </w:r>
      <w:r w:rsidR="000803CC">
        <w:t xml:space="preserve"> (see attached</w:t>
      </w:r>
      <w:r w:rsidR="00CD55D1">
        <w:t xml:space="preserve"> Form as part of Vendor Questionnaire</w:t>
      </w:r>
      <w:r w:rsidR="000803CC">
        <w:t xml:space="preserve">), </w:t>
      </w:r>
      <w:r w:rsidR="000803CC" w:rsidRPr="00BE3361">
        <w:t xml:space="preserve">very clearly and specifically identify each record and the exemption(s) that may </w:t>
      </w:r>
      <w:proofErr w:type="gramStart"/>
      <w:r w:rsidR="000803CC" w:rsidRPr="00BE3361">
        <w:t>apply</w:t>
      </w:r>
      <w:r w:rsidR="000803CC">
        <w:t>, and</w:t>
      </w:r>
      <w:proofErr w:type="gramEnd"/>
      <w:r w:rsidR="000803CC">
        <w:t xml:space="preserve"> submit a copy of your records with the specified exemptions redacted. </w:t>
      </w:r>
      <w:r w:rsidRPr="00BE3361">
        <w:t>(If you are awarded a City contract, the same exemption designation will carry forward to the contract records.)</w:t>
      </w:r>
    </w:p>
    <w:p w14:paraId="14BD9362" w14:textId="77777777" w:rsidR="001F33FD" w:rsidRPr="00BE3361" w:rsidRDefault="001F33FD" w:rsidP="007061FD">
      <w:pPr>
        <w:pStyle w:val="BODYCOPY"/>
        <w:jc w:val="both"/>
      </w:pPr>
      <w:r w:rsidRPr="00BE3361">
        <w:t xml:space="preserve">The City </w:t>
      </w:r>
      <w:r w:rsidRPr="000E452A">
        <w:t>will not withhold</w:t>
      </w:r>
      <w:r w:rsidRPr="00BE3361">
        <w:t xml:space="preserve">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70F188FA" w14:textId="77777777" w:rsidR="001F33FD" w:rsidRPr="00BE3361" w:rsidRDefault="001F33FD" w:rsidP="007061FD">
      <w:pPr>
        <w:pStyle w:val="BODYCOPY"/>
        <w:jc w:val="both"/>
      </w:pPr>
      <w:r w:rsidRPr="00BE3361">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6F77EDC0" w14:textId="77777777" w:rsidR="001F33FD" w:rsidRPr="00BE3361" w:rsidRDefault="001F33FD" w:rsidP="007061FD">
      <w:pPr>
        <w:pStyle w:val="BODYCOPY"/>
        <w:jc w:val="both"/>
      </w:pPr>
      <w:r w:rsidRPr="00BE3361">
        <w:t xml:space="preserve">The City </w:t>
      </w:r>
      <w:r w:rsidRPr="000E452A">
        <w:t>will not assert</w:t>
      </w:r>
      <w:r w:rsidRPr="00BE3361">
        <w:t xml:space="preserve"> an exemption from disclosure on your behalf.  If you believe a record(s) is exempt from disclosure you are obligated to clearly identify it as such on the Form and submit it with your solicitation.  Should a public record request be submitt</w:t>
      </w:r>
      <w:r>
        <w:t xml:space="preserve">ed to City Purchasing for that </w:t>
      </w:r>
      <w:r w:rsidRPr="00BE3361">
        <w:t>record(s)</w:t>
      </w:r>
      <w:r>
        <w:t>,</w:t>
      </w:r>
      <w:r w:rsidRPr="00BE3361">
        <w:t xml:space="preserve">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0E568D0C" w14:textId="650BAF55" w:rsidR="001F33FD" w:rsidRPr="000E6EC4" w:rsidRDefault="001F33FD" w:rsidP="007061FD">
      <w:pPr>
        <w:pStyle w:val="H2"/>
        <w:jc w:val="both"/>
      </w:pPr>
      <w:r w:rsidRPr="000E6EC4">
        <w:t>Requesting Disclosure of Public Records</w:t>
      </w:r>
    </w:p>
    <w:p w14:paraId="296DBA43" w14:textId="32932EF3" w:rsidR="001F33FD" w:rsidRPr="00452ED5" w:rsidRDefault="001F33FD" w:rsidP="007061FD">
      <w:pPr>
        <w:pStyle w:val="BODYCOPY"/>
        <w:jc w:val="both"/>
      </w:pPr>
      <w:r>
        <w:t xml:space="preserve">The City asks </w:t>
      </w:r>
      <w:r w:rsidR="0009282E">
        <w:t>Proposers</w:t>
      </w:r>
      <w:r w:rsidRPr="00BE3361">
        <w:t xml:space="preserve"> and their companies to refrain from requesting public disclosure o</w:t>
      </w:r>
      <w:r>
        <w:t xml:space="preserve">f </w:t>
      </w:r>
      <w:r w:rsidR="0009282E">
        <w:t>proposals</w:t>
      </w:r>
      <w:r w:rsidRPr="00BE3361">
        <w:t xml:space="preserve"> until an intention to award is announced.  Thi</w:t>
      </w:r>
      <w:r>
        <w:t xml:space="preserve">s measure is intended to protect the integrity of the solicitation process </w:t>
      </w:r>
      <w:r w:rsidRPr="00BE3361">
        <w:t>particularly during the evaluation and selection process or in the event of a cancellation or re</w:t>
      </w:r>
      <w:r>
        <w:t>-</w:t>
      </w:r>
      <w:r w:rsidRPr="00BE3361">
        <w:t>solicitation.  With this preference stated, the City will continue to be responsive to all requests for disclosure of public records as required by State Law.</w:t>
      </w:r>
      <w:r>
        <w:t xml:space="preserve">  </w:t>
      </w:r>
      <w:r w:rsidRPr="00271976">
        <w:t xml:space="preserve">If you do wish to make a request for records, please </w:t>
      </w:r>
      <w:r w:rsidR="00452ED5">
        <w:t xml:space="preserve">file a request using the City of Seattle’s Public Records Request Center at </w:t>
      </w:r>
      <w:hyperlink r:id="rId44" w:history="1">
        <w:r w:rsidR="00452ED5" w:rsidRPr="00452ED5">
          <w:rPr>
            <w:rStyle w:val="Hyperlink"/>
          </w:rPr>
          <w:t>http://www.seattle.gov/public-records/public-records-request-center</w:t>
        </w:r>
      </w:hyperlink>
      <w:r w:rsidR="00452ED5">
        <w:t>.</w:t>
      </w:r>
      <w:r w:rsidRPr="00271976">
        <w:t xml:space="preserve"> </w:t>
      </w:r>
    </w:p>
    <w:p w14:paraId="718F58F4" w14:textId="141C1A78" w:rsidR="005C23DC" w:rsidRPr="00AC7A38" w:rsidRDefault="00277C1B" w:rsidP="007061FD">
      <w:pPr>
        <w:pStyle w:val="H2"/>
        <w:jc w:val="both"/>
      </w:pPr>
      <w:r>
        <w:t>10</w:t>
      </w:r>
      <w:r w:rsidR="006A6CC6">
        <w:t>.25</w:t>
      </w:r>
      <w:r w:rsidR="006A6CC6">
        <w:tab/>
      </w:r>
      <w:r w:rsidR="005C23DC" w:rsidRPr="00AC7A38">
        <w:t>Cost of Preparing Proposals</w:t>
      </w:r>
      <w:bookmarkEnd w:id="86"/>
      <w:bookmarkEnd w:id="87"/>
      <w:bookmarkEnd w:id="88"/>
      <w:bookmarkEnd w:id="89"/>
      <w:bookmarkEnd w:id="90"/>
      <w:bookmarkEnd w:id="91"/>
      <w:bookmarkEnd w:id="92"/>
      <w:r w:rsidR="00607FCF" w:rsidRPr="00AC7A38">
        <w:t>.</w:t>
      </w:r>
    </w:p>
    <w:p w14:paraId="235486D2" w14:textId="77777777" w:rsidR="0031166F" w:rsidRPr="00E85AC3" w:rsidRDefault="005C23DC" w:rsidP="007061FD">
      <w:pPr>
        <w:pStyle w:val="BODYCOPY"/>
        <w:jc w:val="both"/>
      </w:pPr>
      <w:r w:rsidRPr="00E85AC3">
        <w:t xml:space="preserve">The City will not be liable for any costs incurred by the </w:t>
      </w:r>
      <w:r w:rsidR="00033EFD" w:rsidRPr="00E85AC3">
        <w:t>Proposer</w:t>
      </w:r>
      <w:r w:rsidRPr="00E85AC3">
        <w:t xml:space="preserve"> in the preparation and presentation of proposals submitted in response to this RFP including, but not limited to, costs incurred in connection with the </w:t>
      </w:r>
      <w:r w:rsidR="00033EFD" w:rsidRPr="00E85AC3">
        <w:t>Proposer</w:t>
      </w:r>
      <w:r w:rsidRPr="00E85AC3">
        <w:t>’s participation in demonstrations and the pre-proposal conference.</w:t>
      </w:r>
    </w:p>
    <w:p w14:paraId="2BF64B6C" w14:textId="3D7C2BCC" w:rsidR="00597E18" w:rsidRPr="00AC7A38" w:rsidRDefault="00277C1B" w:rsidP="007061FD">
      <w:pPr>
        <w:pStyle w:val="H2"/>
        <w:jc w:val="both"/>
      </w:pPr>
      <w:bookmarkStart w:id="93" w:name="_Toc521141125"/>
      <w:bookmarkStart w:id="94" w:name="_Toc524484972"/>
      <w:bookmarkStart w:id="95" w:name="_Toc524754159"/>
      <w:bookmarkStart w:id="96" w:name="_Toc85261716"/>
      <w:bookmarkStart w:id="97" w:name="_Toc521141129"/>
      <w:bookmarkStart w:id="98" w:name="_Toc524484976"/>
      <w:bookmarkStart w:id="99" w:name="_Toc524754163"/>
      <w:bookmarkStart w:id="100" w:name="_Toc526492405"/>
      <w:bookmarkStart w:id="101" w:name="_Toc528557460"/>
      <w:bookmarkStart w:id="102" w:name="_Toc529153520"/>
      <w:bookmarkStart w:id="103" w:name="_Toc30899418"/>
      <w:r>
        <w:t>10</w:t>
      </w:r>
      <w:r w:rsidR="006F2FAA">
        <w:t>.26</w:t>
      </w:r>
      <w:r w:rsidR="006F2FAA">
        <w:tab/>
      </w:r>
      <w:r w:rsidR="00597E18" w:rsidRPr="00AC7A38">
        <w:t>Readability</w:t>
      </w:r>
      <w:bookmarkEnd w:id="93"/>
      <w:bookmarkEnd w:id="94"/>
      <w:bookmarkEnd w:id="95"/>
      <w:bookmarkEnd w:id="96"/>
      <w:r w:rsidR="00607FCF" w:rsidRPr="00AC7A38">
        <w:t>.</w:t>
      </w:r>
    </w:p>
    <w:p w14:paraId="0F75F7D3" w14:textId="50264113" w:rsidR="00597E18" w:rsidRPr="00E85AC3" w:rsidRDefault="00E369B8" w:rsidP="007061FD">
      <w:pPr>
        <w:pStyle w:val="BODYCOPY"/>
        <w:jc w:val="both"/>
      </w:pPr>
      <w:r w:rsidRPr="00E85AC3">
        <w:t>Proposers</w:t>
      </w:r>
      <w:r w:rsidR="00557062" w:rsidRPr="00E85AC3">
        <w:t xml:space="preserve"> </w:t>
      </w:r>
      <w:r w:rsidR="00597E18" w:rsidRPr="00E85AC3">
        <w:t xml:space="preserve">are advised that the City’s ability to evaluate proposals is dependent in part on the </w:t>
      </w:r>
      <w:r w:rsidR="00557062" w:rsidRPr="00E85AC3">
        <w:t xml:space="preserve">Proposer’s </w:t>
      </w:r>
      <w:r w:rsidR="00597E18" w:rsidRPr="00E85AC3">
        <w:t>ability and willingness to submit proposals which are well ordered, detailed, comprehensive, and readable.  Clarity of language and adequate, accessible documentation is essential.</w:t>
      </w:r>
    </w:p>
    <w:p w14:paraId="3BB10A48" w14:textId="33801BF2" w:rsidR="0031166F" w:rsidRPr="00AC7A38" w:rsidRDefault="00277C1B" w:rsidP="007061FD">
      <w:pPr>
        <w:pStyle w:val="H2"/>
        <w:jc w:val="both"/>
      </w:pPr>
      <w:r>
        <w:t>10</w:t>
      </w:r>
      <w:r w:rsidR="006F2FAA">
        <w:t>.27</w:t>
      </w:r>
      <w:r w:rsidR="006F2FAA">
        <w:tab/>
      </w:r>
      <w:r w:rsidR="00033EFD" w:rsidRPr="00AC7A38">
        <w:t>Proposer</w:t>
      </w:r>
      <w:r w:rsidR="0031166F" w:rsidRPr="00AC7A38">
        <w:t xml:space="preserve"> Responsibility</w:t>
      </w:r>
      <w:r w:rsidR="00607FCF" w:rsidRPr="00AC7A38">
        <w:t>.</w:t>
      </w:r>
    </w:p>
    <w:p w14:paraId="7CB480EF" w14:textId="7D865355" w:rsidR="00AC3E98" w:rsidRPr="001B67B4" w:rsidRDefault="0031166F" w:rsidP="007061FD">
      <w:pPr>
        <w:pStyle w:val="BODYCOPY"/>
        <w:jc w:val="both"/>
      </w:pPr>
      <w:r w:rsidRPr="00E85AC3">
        <w:t xml:space="preserve">It is the </w:t>
      </w:r>
      <w:r w:rsidR="00033EFD" w:rsidRPr="00E85AC3">
        <w:t>Proposer</w:t>
      </w:r>
      <w:r w:rsidR="006F2FAA">
        <w:t>’s</w:t>
      </w:r>
      <w:r w:rsidRPr="00E85AC3">
        <w:t xml:space="preserve"> responsibility to examine all specifications and conditions thoroughly and comply fully with specifications and all attached terms and conditions.  </w:t>
      </w:r>
      <w:r w:rsidR="000E2D5F" w:rsidRPr="00E85AC3">
        <w:t>Proposers</w:t>
      </w:r>
      <w:r w:rsidRPr="00E85AC3">
        <w:t xml:space="preserve"> must comply with all Federal, State, and City laws, ordinances and rules, and meet any and all registration requirements where required for </w:t>
      </w:r>
      <w:r w:rsidR="00E14996" w:rsidRPr="00E85AC3">
        <w:t>Vendor</w:t>
      </w:r>
      <w:r w:rsidRPr="00E85AC3">
        <w:t xml:space="preserve">s as set forth in the Washington Revised Statutes.  </w:t>
      </w:r>
    </w:p>
    <w:p w14:paraId="33C35D8A" w14:textId="162AF11A" w:rsidR="003243E5" w:rsidRPr="00AC7A38" w:rsidRDefault="00277C1B" w:rsidP="007061FD">
      <w:pPr>
        <w:pStyle w:val="H2"/>
        <w:jc w:val="both"/>
      </w:pPr>
      <w:r>
        <w:t>10</w:t>
      </w:r>
      <w:r w:rsidR="001B67B4">
        <w:t>.28</w:t>
      </w:r>
      <w:r w:rsidR="001B67B4">
        <w:tab/>
      </w:r>
      <w:r w:rsidR="003243E5" w:rsidRPr="00AC7A38">
        <w:t xml:space="preserve">Changes in </w:t>
      </w:r>
      <w:r w:rsidR="00AD273A" w:rsidRPr="00AC7A38">
        <w:t>Proposal</w:t>
      </w:r>
      <w:r w:rsidR="003243E5" w:rsidRPr="00AC7A38">
        <w:t>s</w:t>
      </w:r>
      <w:r w:rsidR="00607FCF" w:rsidRPr="00AC7A38">
        <w:t>.</w:t>
      </w:r>
    </w:p>
    <w:p w14:paraId="68E855C4" w14:textId="77777777" w:rsidR="003243E5" w:rsidRPr="00E85AC3" w:rsidRDefault="003243E5" w:rsidP="007061FD">
      <w:pPr>
        <w:pStyle w:val="BODYCOPY"/>
        <w:jc w:val="both"/>
      </w:pPr>
      <w:r w:rsidRPr="00E85AC3">
        <w:t xml:space="preserve">Prior to the </w:t>
      </w:r>
      <w:r w:rsidR="00A00C9D" w:rsidRPr="00E85AC3">
        <w:t>Proposal submittal</w:t>
      </w:r>
      <w:r w:rsidRPr="00E85AC3">
        <w:t xml:space="preserve"> closing date and time established for this </w:t>
      </w:r>
      <w:r w:rsidR="00033EFD" w:rsidRPr="00E85AC3">
        <w:t>RFP</w:t>
      </w:r>
      <w:r w:rsidRPr="00E85AC3">
        <w:t xml:space="preserve">, </w:t>
      </w:r>
      <w:r w:rsidR="00A00C9D" w:rsidRPr="00E85AC3">
        <w:t>a Proposer</w:t>
      </w:r>
      <w:r w:rsidRPr="00E85AC3">
        <w:t xml:space="preserve"> may make changes to its </w:t>
      </w:r>
      <w:r w:rsidR="00A00C9D" w:rsidRPr="00E85AC3">
        <w:t>Proposal provided</w:t>
      </w:r>
      <w:r w:rsidRPr="00E85AC3">
        <w:t xml:space="preserve"> the chan</w:t>
      </w:r>
      <w:r w:rsidR="00F50629" w:rsidRPr="00E85AC3">
        <w:t>g</w:t>
      </w:r>
      <w:r w:rsidRPr="00E85AC3">
        <w:t xml:space="preserve">e is initialed and dated by </w:t>
      </w:r>
      <w:r w:rsidR="00A00C9D" w:rsidRPr="00E85AC3">
        <w:t>the Proposer</w:t>
      </w:r>
      <w:r w:rsidRPr="00E85AC3">
        <w:t xml:space="preserve">.  No change to a </w:t>
      </w:r>
      <w:r w:rsidR="00A00C9D" w:rsidRPr="00E85AC3">
        <w:t>Proposal shall</w:t>
      </w:r>
      <w:r w:rsidRPr="00E85AC3">
        <w:t xml:space="preserve"> be made after the </w:t>
      </w:r>
      <w:r w:rsidR="00A00C9D" w:rsidRPr="00E85AC3">
        <w:t>Proposal closing</w:t>
      </w:r>
      <w:r w:rsidRPr="00E85AC3">
        <w:t xml:space="preserve"> date and time. </w:t>
      </w:r>
    </w:p>
    <w:p w14:paraId="10656E62" w14:textId="1C8AEB58" w:rsidR="00FE3025" w:rsidRPr="00AC7A38" w:rsidRDefault="00277C1B" w:rsidP="007061FD">
      <w:pPr>
        <w:pStyle w:val="H2"/>
        <w:jc w:val="both"/>
      </w:pPr>
      <w:r>
        <w:lastRenderedPageBreak/>
        <w:t>10</w:t>
      </w:r>
      <w:r w:rsidR="001B67B4">
        <w:t>.29</w:t>
      </w:r>
      <w:r w:rsidR="001B67B4">
        <w:tab/>
      </w:r>
      <w:r w:rsidR="00FE3025" w:rsidRPr="00AC7A38">
        <w:t>Proposer Responsibility to Provide Full Response.</w:t>
      </w:r>
    </w:p>
    <w:p w14:paraId="1E486571" w14:textId="77777777" w:rsidR="00FE3025" w:rsidRPr="00B51A04" w:rsidRDefault="00FE3025" w:rsidP="007061FD">
      <w:pPr>
        <w:pStyle w:val="BODYCOPY"/>
        <w:jc w:val="both"/>
      </w:pPr>
      <w:r w:rsidRPr="00E85AC3">
        <w:t xml:space="preserve">It is the Proposer’s responsibility to provide a full and complete written </w:t>
      </w:r>
      <w:r w:rsidR="00CC7B6E" w:rsidRPr="00E85AC3">
        <w:t>response, which</w:t>
      </w:r>
      <w:r w:rsidRPr="00E85AC3">
        <w:t xml:space="preserve"> does not require interpretation or clarification by the </w:t>
      </w:r>
      <w:r w:rsidR="008801F3" w:rsidRPr="00E85AC3">
        <w:t>RFP Coordinator</w:t>
      </w:r>
      <w:r w:rsidRPr="00E85AC3">
        <w:t xml:space="preserve">.  The Proposer is to provide all requested materials, forms and information. The Proposer is responsible to ensure the materials submitted </w:t>
      </w:r>
      <w:r w:rsidR="00CC7B6E" w:rsidRPr="00E85AC3">
        <w:t>will properly</w:t>
      </w:r>
      <w:r w:rsidRPr="00E85AC3">
        <w:t xml:space="preserve"> and accurately reflects the </w:t>
      </w:r>
      <w:r w:rsidR="005A5404" w:rsidRPr="00E85AC3">
        <w:t>Proposer</w:t>
      </w:r>
      <w:r w:rsidRPr="00E85AC3">
        <w:t xml:space="preserve"> specifications and offering.  During scoring and evaluation (prior to interviews if any), the City will rely upon the submitted materials and shall not accept materials</w:t>
      </w:r>
      <w:r w:rsidRPr="00B51A04">
        <w:t xml:space="preserve"> from the Proposer after the RFP deadline; </w:t>
      </w:r>
      <w:r w:rsidR="00FE50DA" w:rsidRPr="00B51A04">
        <w:t>however,</w:t>
      </w:r>
      <w:r w:rsidRPr="00B51A04">
        <w:t xml:space="preserve"> this does not limit the right of the City to consider additional information (such as references that are not provided by the Proposer but are known to the City, or past experience by the City in assessing responsibility), or to seek clarifications as needed by the City. </w:t>
      </w:r>
    </w:p>
    <w:p w14:paraId="5A687099" w14:textId="340B3F57" w:rsidR="005C23DC" w:rsidRPr="00AC7A38" w:rsidRDefault="00277C1B" w:rsidP="007061FD">
      <w:pPr>
        <w:pStyle w:val="H2"/>
        <w:jc w:val="both"/>
      </w:pPr>
      <w:r>
        <w:t>10</w:t>
      </w:r>
      <w:r w:rsidR="00D869F3">
        <w:t>.30</w:t>
      </w:r>
      <w:r w:rsidR="00D869F3">
        <w:tab/>
      </w:r>
      <w:r w:rsidR="005C23DC" w:rsidRPr="00AC7A38">
        <w:t>Errors in Proposals</w:t>
      </w:r>
      <w:bookmarkEnd w:id="97"/>
      <w:bookmarkEnd w:id="98"/>
      <w:bookmarkEnd w:id="99"/>
      <w:bookmarkEnd w:id="100"/>
      <w:bookmarkEnd w:id="101"/>
      <w:bookmarkEnd w:id="102"/>
      <w:bookmarkEnd w:id="103"/>
      <w:r w:rsidR="00607FCF" w:rsidRPr="00AC7A38">
        <w:t>.</w:t>
      </w:r>
    </w:p>
    <w:p w14:paraId="73B48189" w14:textId="77777777" w:rsidR="005C23DC" w:rsidRPr="003E6036" w:rsidRDefault="000E2D5F" w:rsidP="007061FD">
      <w:pPr>
        <w:pStyle w:val="BODYCOPY"/>
        <w:jc w:val="both"/>
      </w:pPr>
      <w:r w:rsidRPr="003E6036">
        <w:t>Proposers</w:t>
      </w:r>
      <w:r w:rsidR="005C23DC" w:rsidRPr="003E6036">
        <w:t xml:space="preserve"> are responsible for errors and omissions in their proposals.  No such error or omission shall diminish the </w:t>
      </w:r>
      <w:r w:rsidR="00033EFD" w:rsidRPr="003E6036">
        <w:t>Proposer</w:t>
      </w:r>
      <w:r w:rsidR="005C23DC" w:rsidRPr="003E6036">
        <w:t>’s obligations to the City.</w:t>
      </w:r>
    </w:p>
    <w:p w14:paraId="6EDA4A72" w14:textId="75643BCF" w:rsidR="00AF3A2B" w:rsidRPr="00AC7A38" w:rsidRDefault="00277C1B" w:rsidP="007061FD">
      <w:pPr>
        <w:pStyle w:val="H2"/>
        <w:jc w:val="both"/>
      </w:pPr>
      <w:r>
        <w:t>10</w:t>
      </w:r>
      <w:r w:rsidR="00D869F3">
        <w:t>.31</w:t>
      </w:r>
      <w:r w:rsidR="00D869F3">
        <w:tab/>
      </w:r>
      <w:r w:rsidR="00AF3A2B" w:rsidRPr="00AC7A38">
        <w:t>Withdrawal of Proposal.</w:t>
      </w:r>
    </w:p>
    <w:p w14:paraId="4766E3FC" w14:textId="77777777" w:rsidR="00AF3A2B" w:rsidRPr="003E6036" w:rsidRDefault="00AF3A2B" w:rsidP="007061FD">
      <w:pPr>
        <w:pStyle w:val="BODYCOPY"/>
        <w:jc w:val="both"/>
      </w:pPr>
      <w:r w:rsidRPr="003E6036">
        <w:t xml:space="preserve">A submittal may be withdrawn by written request of the submitter, prior to the quotation closing date and time.  After the closing date and time, the submittal may be </w:t>
      </w:r>
      <w:r w:rsidR="00A00C9D" w:rsidRPr="003E6036">
        <w:t>withdrawn</w:t>
      </w:r>
      <w:r w:rsidRPr="003E6036">
        <w:t xml:space="preserve"> only with permission by the City.</w:t>
      </w:r>
    </w:p>
    <w:p w14:paraId="51451C07" w14:textId="62D70BE0" w:rsidR="005C23DC" w:rsidRPr="00AC7A38" w:rsidRDefault="00277C1B" w:rsidP="007061FD">
      <w:pPr>
        <w:pStyle w:val="H2"/>
        <w:jc w:val="both"/>
      </w:pPr>
      <w:bookmarkStart w:id="104" w:name="_Toc521141131"/>
      <w:bookmarkStart w:id="105" w:name="_Toc524484978"/>
      <w:bookmarkStart w:id="106" w:name="_Toc524754165"/>
      <w:bookmarkStart w:id="107" w:name="_Toc526492407"/>
      <w:bookmarkStart w:id="108" w:name="_Toc528557462"/>
      <w:bookmarkStart w:id="109" w:name="_Toc529153522"/>
      <w:bookmarkStart w:id="110" w:name="_Toc30899420"/>
      <w:r>
        <w:t>10</w:t>
      </w:r>
      <w:r w:rsidR="00D869F3">
        <w:t>.32</w:t>
      </w:r>
      <w:r w:rsidR="00D869F3">
        <w:tab/>
      </w:r>
      <w:r w:rsidR="005C23DC" w:rsidRPr="00AC7A38">
        <w:t>Rejection of Proposals</w:t>
      </w:r>
      <w:bookmarkEnd w:id="104"/>
      <w:bookmarkEnd w:id="105"/>
      <w:bookmarkEnd w:id="106"/>
      <w:bookmarkEnd w:id="107"/>
      <w:bookmarkEnd w:id="108"/>
      <w:bookmarkEnd w:id="109"/>
      <w:bookmarkEnd w:id="110"/>
      <w:r w:rsidR="00563A72" w:rsidRPr="00AC7A38">
        <w:t>, Right to Cancel</w:t>
      </w:r>
      <w:r w:rsidR="00AF3A2B" w:rsidRPr="00AC7A38">
        <w:t>.</w:t>
      </w:r>
    </w:p>
    <w:p w14:paraId="63511E72" w14:textId="77777777" w:rsidR="0031166F" w:rsidRPr="003E6036" w:rsidRDefault="005C23DC" w:rsidP="007061FD">
      <w:pPr>
        <w:pStyle w:val="BODYCOPY"/>
        <w:jc w:val="both"/>
      </w:pPr>
      <w:r w:rsidRPr="003E6036">
        <w:t>The City reserves the right to reject any or all proposals at any time with no penalty.  The City also has the right to waive immaterial defects and minor irregularities in any submitted proposal.</w:t>
      </w:r>
    </w:p>
    <w:p w14:paraId="3A09D674" w14:textId="2B6B46B3" w:rsidR="005C23DC" w:rsidRPr="00AC7A38" w:rsidRDefault="00277C1B" w:rsidP="007061FD">
      <w:pPr>
        <w:pStyle w:val="H2"/>
        <w:jc w:val="both"/>
      </w:pPr>
      <w:bookmarkStart w:id="111" w:name="_Toc521141132"/>
      <w:bookmarkStart w:id="112" w:name="_Toc524484979"/>
      <w:bookmarkStart w:id="113" w:name="_Toc524754166"/>
      <w:bookmarkStart w:id="114" w:name="_Toc526492408"/>
      <w:bookmarkStart w:id="115" w:name="_Toc528557463"/>
      <w:bookmarkStart w:id="116" w:name="_Toc529153523"/>
      <w:bookmarkStart w:id="117" w:name="_Toc30899421"/>
      <w:r>
        <w:t>10</w:t>
      </w:r>
      <w:r w:rsidR="00086362">
        <w:t>.33</w:t>
      </w:r>
      <w:r w:rsidR="00086362">
        <w:tab/>
      </w:r>
      <w:r w:rsidR="005C23DC" w:rsidRPr="00AC7A38">
        <w:t>Incorporation of RFP and Proposal in Contract</w:t>
      </w:r>
      <w:bookmarkEnd w:id="111"/>
      <w:bookmarkEnd w:id="112"/>
      <w:bookmarkEnd w:id="113"/>
      <w:bookmarkEnd w:id="114"/>
      <w:bookmarkEnd w:id="115"/>
      <w:bookmarkEnd w:id="116"/>
      <w:bookmarkEnd w:id="117"/>
      <w:r w:rsidR="00AF3A2B" w:rsidRPr="00AC7A38">
        <w:t>.</w:t>
      </w:r>
    </w:p>
    <w:p w14:paraId="2674EE38" w14:textId="77777777" w:rsidR="00557062" w:rsidRPr="003E6036" w:rsidRDefault="005C23DC" w:rsidP="007061FD">
      <w:pPr>
        <w:pStyle w:val="BODYCOPY"/>
        <w:jc w:val="both"/>
      </w:pPr>
      <w:r w:rsidRPr="003E6036">
        <w:t xml:space="preserve">This RFP and the </w:t>
      </w:r>
      <w:r w:rsidR="00033EFD" w:rsidRPr="003E6036">
        <w:t>Proposer</w:t>
      </w:r>
      <w:r w:rsidRPr="003E6036">
        <w:t xml:space="preserve">’s response, including all promises, warranties, commitments, and representations made in the successful proposal, shall be binding and incorporated by reference in the City’s contract with the </w:t>
      </w:r>
      <w:r w:rsidR="00033EFD" w:rsidRPr="003E6036">
        <w:t>Proposer</w:t>
      </w:r>
      <w:r w:rsidRPr="003E6036">
        <w:t>.</w:t>
      </w:r>
    </w:p>
    <w:p w14:paraId="6EE39828" w14:textId="5A9A7024" w:rsidR="00FD0756" w:rsidRPr="00AC7A38" w:rsidRDefault="00277C1B" w:rsidP="007061FD">
      <w:pPr>
        <w:pStyle w:val="H2"/>
        <w:jc w:val="both"/>
      </w:pPr>
      <w:r>
        <w:t>10</w:t>
      </w:r>
      <w:r w:rsidR="00086362">
        <w:t>.34</w:t>
      </w:r>
      <w:r w:rsidR="00086362">
        <w:tab/>
      </w:r>
      <w:r w:rsidR="00FD0756" w:rsidRPr="00AC7A38">
        <w:t>Non-Endorsement and Publicity.</w:t>
      </w:r>
    </w:p>
    <w:p w14:paraId="41D605AB" w14:textId="03037177" w:rsidR="00FD0756" w:rsidRPr="00B51A04" w:rsidRDefault="00FD0756" w:rsidP="007061FD">
      <w:pPr>
        <w:pStyle w:val="BODYCOPY"/>
        <w:jc w:val="both"/>
      </w:pPr>
      <w:r w:rsidRPr="00B51A04">
        <w:t xml:space="preserve">In selecting a Vendor to supply to the City, the City is </w:t>
      </w:r>
      <w:r w:rsidR="00EF3F65" w:rsidRPr="00B51A04">
        <w:t xml:space="preserve">not </w:t>
      </w:r>
      <w:r w:rsidRPr="00B51A04">
        <w:t>endorsing the Vendors products and services</w:t>
      </w:r>
      <w:r w:rsidR="00EF3F65" w:rsidRPr="00B51A04">
        <w:t xml:space="preserve"> </w:t>
      </w:r>
      <w:r w:rsidRPr="00B51A04">
        <w:t xml:space="preserve">or suggesting that they are the best or only solution to the City’s needs.  Vendor agrees to make no references to the City or the Department making the purchase, in any literature, promotional materials, </w:t>
      </w:r>
      <w:r w:rsidR="00563A72" w:rsidRPr="00B51A04">
        <w:t>brochures</w:t>
      </w:r>
      <w:r w:rsidRPr="00B51A04">
        <w:t>, news releases, sales presentation or the like, regardless of method of distribution, without prior review and express written consent of the City RFP Coordinator.</w:t>
      </w:r>
    </w:p>
    <w:p w14:paraId="4AA44CAF" w14:textId="77777777" w:rsidR="00FD0756" w:rsidRPr="00B51A04" w:rsidRDefault="00FD0756" w:rsidP="007061FD">
      <w:pPr>
        <w:pStyle w:val="BODYCOPY"/>
        <w:jc w:val="both"/>
      </w:pPr>
      <w:r w:rsidRPr="00B51A04">
        <w:t xml:space="preserve">The City may use Vendor’s name and logo in promotion of the Contract and other publicity matters relating to the Contract, without royalty.  Any such use of Vendor’s logo shall inure to the benefit of Vendor. </w:t>
      </w:r>
    </w:p>
    <w:p w14:paraId="1C1EAE11" w14:textId="70C2D181" w:rsidR="005C23DC" w:rsidRPr="00AC7A38" w:rsidRDefault="00277C1B" w:rsidP="007061FD">
      <w:pPr>
        <w:pStyle w:val="H2"/>
        <w:jc w:val="both"/>
      </w:pPr>
      <w:bookmarkStart w:id="118" w:name="_Toc521141134"/>
      <w:bookmarkStart w:id="119" w:name="_Toc524484981"/>
      <w:bookmarkStart w:id="120" w:name="_Toc524754168"/>
      <w:bookmarkStart w:id="121" w:name="_Toc526492410"/>
      <w:bookmarkStart w:id="122" w:name="_Toc528557465"/>
      <w:bookmarkStart w:id="123" w:name="_Toc529153525"/>
      <w:bookmarkStart w:id="124" w:name="_Toc30899423"/>
      <w:r>
        <w:t>10</w:t>
      </w:r>
      <w:r w:rsidR="00086362">
        <w:t>.35</w:t>
      </w:r>
      <w:r w:rsidR="00086362">
        <w:tab/>
      </w:r>
      <w:r w:rsidR="005C23DC" w:rsidRPr="00AC7A38">
        <w:t>Proposal Disposition</w:t>
      </w:r>
      <w:bookmarkEnd w:id="118"/>
      <w:bookmarkEnd w:id="119"/>
      <w:bookmarkEnd w:id="120"/>
      <w:bookmarkEnd w:id="121"/>
      <w:bookmarkEnd w:id="122"/>
      <w:bookmarkEnd w:id="123"/>
      <w:bookmarkEnd w:id="124"/>
      <w:r w:rsidR="00607FCF" w:rsidRPr="00AC7A38">
        <w:t>.</w:t>
      </w:r>
    </w:p>
    <w:p w14:paraId="60088982" w14:textId="77777777" w:rsidR="00E65750" w:rsidRDefault="005C23DC" w:rsidP="007061FD">
      <w:pPr>
        <w:pStyle w:val="BODYCOPY"/>
        <w:jc w:val="both"/>
        <w:rPr>
          <w:sz w:val="22"/>
          <w:szCs w:val="22"/>
        </w:rPr>
      </w:pPr>
      <w:r w:rsidRPr="00B51A04">
        <w:t>All material submitted in response to this RFP shall become the property of the City upon delivery to the RFP Coordinator</w:t>
      </w:r>
      <w:r w:rsidRPr="00170626">
        <w:rPr>
          <w:sz w:val="22"/>
          <w:szCs w:val="22"/>
        </w:rPr>
        <w:t>.</w:t>
      </w:r>
    </w:p>
    <w:p w14:paraId="087C1E90" w14:textId="31659ADA" w:rsidR="007179E8" w:rsidRPr="00D06FBB" w:rsidRDefault="00277C1B" w:rsidP="007061FD">
      <w:pPr>
        <w:pStyle w:val="H2"/>
        <w:jc w:val="both"/>
      </w:pPr>
      <w:r>
        <w:t>10</w:t>
      </w:r>
      <w:r w:rsidR="00086362">
        <w:t>.36</w:t>
      </w:r>
      <w:r w:rsidR="00086362">
        <w:tab/>
      </w:r>
      <w:bookmarkStart w:id="125" w:name="_1310214593"/>
      <w:bookmarkStart w:id="126" w:name="_1310214601"/>
      <w:bookmarkEnd w:id="125"/>
      <w:bookmarkEnd w:id="126"/>
      <w:r w:rsidR="007179E8" w:rsidRPr="00D06FBB">
        <w:t>Ethics Code</w:t>
      </w:r>
    </w:p>
    <w:p w14:paraId="1CAD3D9A" w14:textId="3EFD36A0" w:rsidR="005138E9" w:rsidRPr="003F6255" w:rsidRDefault="005138E9" w:rsidP="007061FD">
      <w:pPr>
        <w:pStyle w:val="BODYCOPY"/>
        <w:jc w:val="both"/>
      </w:pPr>
      <w:r w:rsidRPr="003F6255">
        <w:t xml:space="preserve">Please familiarize yourself with the new code: </w:t>
      </w:r>
      <w:hyperlink r:id="rId45" w:history="1">
        <w:r w:rsidRPr="003F6255">
          <w:rPr>
            <w:rStyle w:val="Hyperlink"/>
          </w:rPr>
          <w:t>http://www.seattle.gov/ethics/etpub/et_home.htm</w:t>
        </w:r>
      </w:hyperlink>
      <w:r w:rsidR="00F35969">
        <w:t xml:space="preserve">. </w:t>
      </w:r>
      <w:r w:rsidRPr="003F6255">
        <w:t>Specific question should be addressed to the staff of the Seattle Ethics and Elections Commission at 206-684-8500</w:t>
      </w:r>
      <w:r>
        <w:t>.</w:t>
      </w:r>
      <w:r w:rsidRPr="003F6255">
        <w:t xml:space="preserve"> </w:t>
      </w:r>
    </w:p>
    <w:p w14:paraId="2C065550" w14:textId="20FAC3E2" w:rsidR="003E6036" w:rsidRPr="003E6036" w:rsidRDefault="00277C1B" w:rsidP="007061FD">
      <w:pPr>
        <w:pStyle w:val="H2"/>
        <w:jc w:val="both"/>
        <w:rPr>
          <w:i/>
        </w:rPr>
      </w:pPr>
      <w:r>
        <w:t>10</w:t>
      </w:r>
      <w:r w:rsidR="008675EB">
        <w:t>.37</w:t>
      </w:r>
      <w:r w:rsidR="008675EB">
        <w:tab/>
      </w:r>
      <w:r w:rsidR="007179E8" w:rsidRPr="003E6036">
        <w:t>No Gifts and Gratuities</w:t>
      </w:r>
    </w:p>
    <w:p w14:paraId="1EB90B55" w14:textId="4C59CC7A" w:rsidR="007179E8" w:rsidRPr="00371F8F" w:rsidRDefault="007179E8" w:rsidP="007061FD">
      <w:pPr>
        <w:pStyle w:val="BODYCOPY"/>
        <w:jc w:val="both"/>
      </w:pPr>
      <w:r w:rsidRPr="00371F8F">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14:paraId="2CE4D646" w14:textId="1936E267" w:rsidR="007179E8" w:rsidRPr="003E6036" w:rsidRDefault="00277C1B" w:rsidP="007061FD">
      <w:pPr>
        <w:pStyle w:val="H2"/>
        <w:jc w:val="both"/>
        <w:rPr>
          <w:i/>
        </w:rPr>
      </w:pPr>
      <w:r>
        <w:lastRenderedPageBreak/>
        <w:t>10</w:t>
      </w:r>
      <w:r w:rsidR="008675EB">
        <w:t>.38</w:t>
      </w:r>
      <w:r w:rsidR="008675EB">
        <w:tab/>
      </w:r>
      <w:r w:rsidR="007179E8" w:rsidRPr="003E6036">
        <w:t>Involvement of Current and Former City Employees</w:t>
      </w:r>
    </w:p>
    <w:p w14:paraId="61FD0190" w14:textId="77777777" w:rsidR="007179E8" w:rsidRPr="00371F8F" w:rsidRDefault="007179E8" w:rsidP="007061FD">
      <w:pPr>
        <w:pStyle w:val="BODYCOPY"/>
        <w:jc w:val="both"/>
      </w:pPr>
      <w:r w:rsidRPr="00371F8F">
        <w:t xml:space="preserve">If a Vendor has any current or former City employees, official or volunteer, working or assisting on solicitation of City business or on completion of an awarded contract, you </w:t>
      </w:r>
      <w:r w:rsidRPr="00371F8F">
        <w:rPr>
          <w:b/>
        </w:rPr>
        <w:t>must</w:t>
      </w:r>
      <w:r w:rsidRPr="00371F8F">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is to be aware and familiar with the Ethics </w:t>
      </w:r>
      <w:proofErr w:type="gramStart"/>
      <w:r w:rsidRPr="00371F8F">
        <w:t>Code, and</w:t>
      </w:r>
      <w:proofErr w:type="gramEnd"/>
      <w:r w:rsidRPr="00371F8F">
        <w:t xml:space="preserve"> educate vendor workers accordingly.</w:t>
      </w:r>
    </w:p>
    <w:p w14:paraId="5935289E" w14:textId="3FD786E8" w:rsidR="007179E8" w:rsidRPr="003E6036" w:rsidRDefault="00277C1B" w:rsidP="007061FD">
      <w:pPr>
        <w:pStyle w:val="H2"/>
        <w:jc w:val="both"/>
        <w:rPr>
          <w:i/>
        </w:rPr>
      </w:pPr>
      <w:r>
        <w:t>10</w:t>
      </w:r>
      <w:r w:rsidR="008675EB">
        <w:t>.39</w:t>
      </w:r>
      <w:r w:rsidR="008675EB">
        <w:tab/>
      </w:r>
      <w:r w:rsidR="007179E8" w:rsidRPr="003E6036">
        <w:t>Contract Workers with more than 1,000 Hours</w:t>
      </w:r>
    </w:p>
    <w:p w14:paraId="67642CFB" w14:textId="77777777" w:rsidR="007179E8" w:rsidRPr="00371F8F" w:rsidRDefault="007179E8" w:rsidP="007061FD">
      <w:pPr>
        <w:pStyle w:val="BODYCOPY"/>
        <w:jc w:val="both"/>
      </w:pPr>
      <w:r w:rsidRPr="00371F8F">
        <w:t xml:space="preserve">The Ethics Code has been amended to apply to vendor company workers that perform more than 1,000 cumulative hours on any City contract during any 12-month period.  Any such vendor company employee covered by the Ethics Code must abide by the City Ethics Code. The Vendor is to be aware and familiar with the Ethics </w:t>
      </w:r>
      <w:proofErr w:type="gramStart"/>
      <w:r w:rsidRPr="00371F8F">
        <w:t>Code, and</w:t>
      </w:r>
      <w:proofErr w:type="gramEnd"/>
      <w:r w:rsidRPr="00371F8F">
        <w:t xml:space="preserve"> educate vendor workers accordingly.</w:t>
      </w:r>
    </w:p>
    <w:p w14:paraId="7559C35C" w14:textId="12BE19D7" w:rsidR="007179E8" w:rsidRPr="003E6036" w:rsidRDefault="007179E8" w:rsidP="007061FD">
      <w:pPr>
        <w:pStyle w:val="H2"/>
        <w:jc w:val="both"/>
        <w:rPr>
          <w:i/>
        </w:rPr>
      </w:pPr>
      <w:r w:rsidRPr="003E6036">
        <w:t>No Conflict of Interest</w:t>
      </w:r>
    </w:p>
    <w:p w14:paraId="0FA8904B" w14:textId="77777777" w:rsidR="00A43159" w:rsidRDefault="007179E8" w:rsidP="007061FD">
      <w:pPr>
        <w:pStyle w:val="BODYCOPY"/>
        <w:jc w:val="both"/>
      </w:pPr>
      <w:r w:rsidRPr="00371F8F">
        <w:t>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w:t>
      </w:r>
    </w:p>
    <w:p w14:paraId="2F3D7E35" w14:textId="21F1F8DE" w:rsidR="00777798" w:rsidRDefault="00777798" w:rsidP="007061FD">
      <w:pPr>
        <w:pStyle w:val="H2"/>
        <w:jc w:val="both"/>
        <w:rPr>
          <w:szCs w:val="20"/>
        </w:rPr>
      </w:pPr>
      <w:r w:rsidRPr="003E6036">
        <w:t xml:space="preserve">Campaign Contributions (Initiative Measure No. </w:t>
      </w:r>
      <w:r w:rsidR="003754A9" w:rsidRPr="003E6036">
        <w:t>1</w:t>
      </w:r>
      <w:r w:rsidRPr="003E6036">
        <w:t>22</w:t>
      </w:r>
      <w:r w:rsidR="002065DC" w:rsidRPr="003E6036">
        <w:t>)</w:t>
      </w:r>
    </w:p>
    <w:p w14:paraId="03F4BB17" w14:textId="06763D25" w:rsidR="00A43159" w:rsidRPr="00777798" w:rsidRDefault="00777798" w:rsidP="007061FD">
      <w:pPr>
        <w:pStyle w:val="BODYCOPY"/>
        <w:jc w:val="both"/>
        <w:rPr>
          <w:b/>
        </w:rPr>
      </w:pPr>
      <w:r w:rsidRPr="00777798">
        <w:rPr>
          <w:lang w:bidi="en-US"/>
        </w:rPr>
        <w:t>Elected officials and candidates are prohibited from accepting or soliciting campaign contributions from anyone having at least $250,000 in contracts with the City in the last two years or who has paid at least $5,000 in the last 12 months to lobby t</w:t>
      </w:r>
      <w:r w:rsidR="003754A9">
        <w:rPr>
          <w:lang w:bidi="en-US"/>
        </w:rPr>
        <w:t xml:space="preserve">he City.  Please see Initiative </w:t>
      </w:r>
      <w:proofErr w:type="gramStart"/>
      <w:r w:rsidR="003754A9">
        <w:rPr>
          <w:lang w:bidi="en-US"/>
        </w:rPr>
        <w:t>1</w:t>
      </w:r>
      <w:r w:rsidRPr="00777798">
        <w:rPr>
          <w:lang w:bidi="en-US"/>
        </w:rPr>
        <w:t>22, or</w:t>
      </w:r>
      <w:proofErr w:type="gramEnd"/>
      <w:r w:rsidRPr="00777798">
        <w:rPr>
          <w:lang w:bidi="en-US"/>
        </w:rPr>
        <w:t xml:space="preserve"> call the Ethics Director with questions.  For questions about this measure, contact: Polly Grow, Seattle Ethics and Elections, 206-615-1248 or </w:t>
      </w:r>
      <w:hyperlink r:id="rId46" w:history="1">
        <w:r w:rsidRPr="00777798">
          <w:rPr>
            <w:color w:val="0000FF"/>
            <w:u w:val="single"/>
            <w:lang w:bidi="en-US"/>
          </w:rPr>
          <w:t>polly.grow@seattle.gov</w:t>
        </w:r>
      </w:hyperlink>
    </w:p>
    <w:p w14:paraId="5EBA06E5" w14:textId="5F11C8DE" w:rsidR="007179E8" w:rsidRPr="00D06FBB" w:rsidRDefault="00277C1B" w:rsidP="007061FD">
      <w:pPr>
        <w:pStyle w:val="H2"/>
        <w:jc w:val="both"/>
      </w:pPr>
      <w:r>
        <w:t>10</w:t>
      </w:r>
      <w:r w:rsidR="006B3234">
        <w:t>.37</w:t>
      </w:r>
      <w:r w:rsidR="006B3234">
        <w:tab/>
      </w:r>
      <w:r w:rsidR="001F7853" w:rsidRPr="00D06FBB">
        <w:t>R</w:t>
      </w:r>
      <w:r w:rsidR="00A43159" w:rsidRPr="00D06FBB">
        <w:t>egistration into City Online Business Directory</w:t>
      </w:r>
      <w:r w:rsidR="002A7ECC">
        <w:t>.</w:t>
      </w:r>
    </w:p>
    <w:p w14:paraId="2C123973" w14:textId="537D008F" w:rsidR="00D50290" w:rsidRDefault="0058791D" w:rsidP="007061FD">
      <w:pPr>
        <w:pStyle w:val="BODYCOPY"/>
        <w:jc w:val="both"/>
      </w:pPr>
      <w:r w:rsidRPr="00777798">
        <w:t>If you have not previously completed a one-tim</w:t>
      </w:r>
      <w:r w:rsidR="00FE50DA">
        <w:t>e registration into the City On</w:t>
      </w:r>
      <w:r w:rsidRPr="00777798">
        <w:t xml:space="preserve">line Business Directory, we request you register at: </w:t>
      </w:r>
      <w:hyperlink r:id="rId47" w:history="1">
        <w:r w:rsidR="003D21FB" w:rsidRPr="00A90B13">
          <w:rPr>
            <w:rStyle w:val="Hyperlink"/>
          </w:rPr>
          <w:t>http://www.seattle.gov/obd</w:t>
        </w:r>
      </w:hyperlink>
      <w:r w:rsidRPr="00777798">
        <w:t>.</w:t>
      </w:r>
      <w:r w:rsidR="00FE50DA">
        <w:t xml:space="preserve"> </w:t>
      </w:r>
      <w:r w:rsidRPr="00777798">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14:paraId="5232C60C" w14:textId="24646D8E" w:rsidR="00D50290" w:rsidRPr="00D06FBB" w:rsidRDefault="00277C1B" w:rsidP="007061FD">
      <w:pPr>
        <w:pStyle w:val="H2"/>
        <w:jc w:val="both"/>
      </w:pPr>
      <w:r>
        <w:t>10</w:t>
      </w:r>
      <w:r w:rsidR="006B3234">
        <w:t>.38</w:t>
      </w:r>
      <w:r w:rsidR="006B3234">
        <w:tab/>
      </w:r>
      <w:r w:rsidR="00D50290" w:rsidRPr="00D06FBB">
        <w:t xml:space="preserve">Prohibited Contacts. </w:t>
      </w:r>
    </w:p>
    <w:p w14:paraId="00E488F7" w14:textId="77777777" w:rsidR="00D50290" w:rsidRPr="00B92B7A" w:rsidRDefault="00D50290" w:rsidP="007061FD">
      <w:pPr>
        <w:pStyle w:val="BODYCOPY"/>
        <w:jc w:val="both"/>
      </w:pPr>
      <w:r>
        <w:t>Proposers</w:t>
      </w:r>
      <w:r w:rsidRPr="00B92B7A">
        <w:t xml:space="preserve"> shall not interfere in any way to discourage other potential and/or prospective </w:t>
      </w:r>
      <w:r>
        <w:t>Proposers</w:t>
      </w:r>
      <w:r w:rsidRPr="00B92B7A">
        <w:t xml:space="preserve"> from </w:t>
      </w:r>
      <w:r>
        <w:t>proposing</w:t>
      </w:r>
      <w:r w:rsidRPr="00B92B7A">
        <w:t xml:space="preserve"> or considering a proposal process.  Prohibited contacts includes but is not limited to any contact, whether direct or indirect (i.e. in writing, by phone, email or other, and by the </w:t>
      </w:r>
      <w:r>
        <w:t>Proposer</w:t>
      </w:r>
      <w:r w:rsidRPr="00B92B7A">
        <w:t xml:space="preserve"> or another person acting on behalf of the </w:t>
      </w:r>
      <w:r>
        <w:t>Proposer</w:t>
      </w:r>
      <w:r w:rsidRPr="00B92B7A">
        <w:t>) to a likely firm or individual that may discourage or limit competition.  If such activity is evidenced to the satisfaction and in sole discretion</w:t>
      </w:r>
      <w:r>
        <w:t xml:space="preserve"> of the City Purchasing Manager, </w:t>
      </w:r>
      <w:r w:rsidRPr="00B92B7A">
        <w:t xml:space="preserve">the </w:t>
      </w:r>
      <w:r>
        <w:t>Proposer</w:t>
      </w:r>
      <w:r w:rsidRPr="00B92B7A">
        <w:t xml:space="preserve"> that initiates such contacts may be rejected from the process. </w:t>
      </w:r>
    </w:p>
    <w:p w14:paraId="09BE05A6" w14:textId="1048DF50" w:rsidR="00716672" w:rsidRPr="006B3234" w:rsidRDefault="00716672" w:rsidP="007061FD">
      <w:pPr>
        <w:pStyle w:val="Heading1"/>
        <w:jc w:val="both"/>
      </w:pPr>
      <w:bookmarkStart w:id="127" w:name="scheduleofevents"/>
      <w:bookmarkStart w:id="128" w:name="_Toc524484969"/>
      <w:bookmarkStart w:id="129" w:name="_Toc524754156"/>
      <w:bookmarkStart w:id="130" w:name="_Toc526492401"/>
      <w:bookmarkStart w:id="131" w:name="_Toc528557456"/>
      <w:bookmarkStart w:id="132" w:name="_Toc529153516"/>
      <w:bookmarkStart w:id="133" w:name="_Toc30899414"/>
      <w:bookmarkEnd w:id="127"/>
      <w:r w:rsidRPr="006B3234">
        <w:t>P</w:t>
      </w:r>
      <w:r w:rsidR="00C84F3A" w:rsidRPr="006B3234">
        <w:t>ROPOSAL FORMAT AND ORGANIZATION</w:t>
      </w:r>
      <w:bookmarkStart w:id="134" w:name="_Toc521141123"/>
      <w:bookmarkStart w:id="135" w:name="_Toc524484970"/>
      <w:bookmarkStart w:id="136" w:name="_Toc524754157"/>
      <w:bookmarkEnd w:id="128"/>
      <w:bookmarkEnd w:id="129"/>
      <w:bookmarkEnd w:id="130"/>
      <w:bookmarkEnd w:id="131"/>
      <w:bookmarkEnd w:id="132"/>
      <w:bookmarkEnd w:id="133"/>
      <w:r w:rsidRPr="006B3234">
        <w:t xml:space="preserve"> </w:t>
      </w:r>
    </w:p>
    <w:p w14:paraId="37A2B187" w14:textId="77777777" w:rsidR="00806C23" w:rsidRPr="00F12D2D" w:rsidRDefault="00806C23" w:rsidP="007061FD">
      <w:pPr>
        <w:pStyle w:val="H2"/>
        <w:jc w:val="both"/>
        <w:rPr>
          <w:u w:val="single"/>
        </w:rPr>
      </w:pPr>
      <w:r w:rsidRPr="00F12D2D">
        <w:rPr>
          <w:u w:val="single"/>
        </w:rPr>
        <w:t xml:space="preserve">General Instructions:  </w:t>
      </w:r>
    </w:p>
    <w:p w14:paraId="0C415797" w14:textId="02A14C81" w:rsidR="00806C23" w:rsidRPr="00194BD2" w:rsidRDefault="00806C23" w:rsidP="007061FD">
      <w:pPr>
        <w:pStyle w:val="BODYLETTERBULLETS"/>
        <w:numPr>
          <w:ilvl w:val="1"/>
          <w:numId w:val="76"/>
        </w:numPr>
        <w:ind w:left="360"/>
        <w:jc w:val="both"/>
      </w:pPr>
      <w:r w:rsidRPr="00194BD2">
        <w:t>Number all pages sequentially.  The format should follow closely that requested in this RFP</w:t>
      </w:r>
      <w:r w:rsidR="000C0245">
        <w:t>.</w:t>
      </w:r>
    </w:p>
    <w:p w14:paraId="41C9E1C5" w14:textId="693EED43" w:rsidR="00806C23" w:rsidRDefault="00806C23">
      <w:pPr>
        <w:pStyle w:val="BODYLETTERBULLETS"/>
        <w:numPr>
          <w:ilvl w:val="1"/>
          <w:numId w:val="76"/>
        </w:numPr>
        <w:ind w:left="360"/>
        <w:jc w:val="both"/>
      </w:pPr>
      <w:r w:rsidRPr="00194BD2">
        <w:t>The City requires One (1) original</w:t>
      </w:r>
      <w:r w:rsidR="00C90A72">
        <w:t xml:space="preserve"> </w:t>
      </w:r>
      <w:r w:rsidR="00A27C98">
        <w:t xml:space="preserve">paper copy, </w:t>
      </w:r>
      <w:r w:rsidR="005719D6">
        <w:t>Six (</w:t>
      </w:r>
      <w:r w:rsidR="00C32FE8">
        <w:t>6</w:t>
      </w:r>
      <w:r w:rsidR="008B4DDA">
        <w:t>) paper</w:t>
      </w:r>
      <w:r w:rsidR="00D370A6">
        <w:t xml:space="preserve"> copies</w:t>
      </w:r>
      <w:r w:rsidR="00DC3B98">
        <w:t>, and o</w:t>
      </w:r>
      <w:r w:rsidR="00631077">
        <w:t xml:space="preserve">ne </w:t>
      </w:r>
      <w:r w:rsidRPr="00194BD2">
        <w:t>(</w:t>
      </w:r>
      <w:r w:rsidR="0009103F">
        <w:t>1</w:t>
      </w:r>
      <w:r w:rsidRPr="00194BD2">
        <w:t xml:space="preserve">) </w:t>
      </w:r>
      <w:r w:rsidR="00135E1F">
        <w:t>USB Flash</w:t>
      </w:r>
      <w:r w:rsidR="00B1019D">
        <w:t xml:space="preserve"> Drive</w:t>
      </w:r>
      <w:r w:rsidR="00135E1F">
        <w:t xml:space="preserve"> </w:t>
      </w:r>
      <w:r w:rsidRPr="00194BD2">
        <w:t>copy of the response</w:t>
      </w:r>
      <w:r w:rsidR="002C2813">
        <w:t xml:space="preserve">.  </w:t>
      </w:r>
      <w:r w:rsidR="00E804EE" w:rsidRPr="00E804EE">
        <w:t xml:space="preserve">If your </w:t>
      </w:r>
      <w:r w:rsidR="00E804EE">
        <w:t>proposal</w:t>
      </w:r>
      <w:r w:rsidR="00E804EE" w:rsidRPr="00E804EE">
        <w:t xml:space="preserve"> contains proprietary information, please submit one (1) additional redacted</w:t>
      </w:r>
      <w:r w:rsidR="00E804EE">
        <w:t xml:space="preserve"> </w:t>
      </w:r>
      <w:r w:rsidR="00E804EE" w:rsidRPr="00E804EE">
        <w:t>Flash Drive copy of your proposal.</w:t>
      </w:r>
    </w:p>
    <w:p w14:paraId="73D5DC5D" w14:textId="5288FE2B" w:rsidR="00F8293B" w:rsidRPr="00EB03FB" w:rsidRDefault="00F8293B" w:rsidP="008F15D7">
      <w:pPr>
        <w:pStyle w:val="ListParagraph"/>
        <w:numPr>
          <w:ilvl w:val="0"/>
          <w:numId w:val="86"/>
        </w:numPr>
        <w:ind w:left="1080"/>
        <w:jc w:val="both"/>
        <w:rPr>
          <w:rFonts w:asciiTheme="minorHAnsi" w:eastAsia="Calibri" w:hAnsiTheme="minorHAnsi" w:cs="Arial"/>
          <w:sz w:val="22"/>
          <w:szCs w:val="22"/>
        </w:rPr>
      </w:pPr>
      <w:r w:rsidRPr="004D579D">
        <w:rPr>
          <w:rFonts w:ascii="Arial" w:eastAsia="Calibri" w:hAnsi="Arial" w:cs="Arial"/>
          <w:b/>
          <w:sz w:val="22"/>
          <w:szCs w:val="22"/>
        </w:rPr>
        <w:t>One (</w:t>
      </w:r>
      <w:r w:rsidRPr="00EB03FB">
        <w:rPr>
          <w:rFonts w:asciiTheme="minorHAnsi" w:eastAsia="Calibri" w:hAnsiTheme="minorHAnsi" w:cs="Arial"/>
          <w:b/>
          <w:sz w:val="22"/>
          <w:szCs w:val="22"/>
        </w:rPr>
        <w:t>1</w:t>
      </w:r>
      <w:r w:rsidRPr="00EB03FB">
        <w:rPr>
          <w:rFonts w:asciiTheme="minorHAnsi" w:eastAsia="Calibri" w:hAnsiTheme="minorHAnsi" w:cs="Arial"/>
          <w:sz w:val="22"/>
          <w:szCs w:val="22"/>
        </w:rPr>
        <w:t xml:space="preserve">) original complete with </w:t>
      </w:r>
      <w:r w:rsidRPr="00EB03FB">
        <w:rPr>
          <w:rFonts w:asciiTheme="minorHAnsi" w:eastAsia="Calibri" w:hAnsiTheme="minorHAnsi" w:cs="Arial"/>
          <w:b/>
          <w:sz w:val="22"/>
          <w:szCs w:val="22"/>
        </w:rPr>
        <w:t>ALL</w:t>
      </w:r>
      <w:r w:rsidRPr="00EB03FB">
        <w:rPr>
          <w:rFonts w:asciiTheme="minorHAnsi" w:eastAsia="Calibri" w:hAnsiTheme="minorHAnsi" w:cs="Arial"/>
          <w:sz w:val="22"/>
          <w:szCs w:val="22"/>
        </w:rPr>
        <w:t xml:space="preserve"> required documents plus </w:t>
      </w:r>
      <w:r w:rsidRPr="00EB03FB">
        <w:rPr>
          <w:rFonts w:asciiTheme="minorHAnsi" w:eastAsia="Calibri" w:hAnsiTheme="minorHAnsi" w:cs="Arial"/>
          <w:b/>
          <w:sz w:val="22"/>
          <w:szCs w:val="22"/>
        </w:rPr>
        <w:t>One (1)</w:t>
      </w:r>
      <w:r w:rsidRPr="00EB03FB">
        <w:rPr>
          <w:rFonts w:asciiTheme="minorHAnsi" w:eastAsia="Calibri" w:hAnsiTheme="minorHAnsi" w:cs="Arial"/>
          <w:sz w:val="22"/>
          <w:szCs w:val="22"/>
        </w:rPr>
        <w:t xml:space="preserve"> Electronic (flash drive)</w:t>
      </w:r>
      <w:r w:rsidR="00734FBD">
        <w:rPr>
          <w:rFonts w:asciiTheme="minorHAnsi" w:eastAsia="Calibri" w:hAnsiTheme="minorHAnsi" w:cs="Arial"/>
          <w:sz w:val="22"/>
          <w:szCs w:val="22"/>
        </w:rPr>
        <w:t xml:space="preserve">. Please submit </w:t>
      </w:r>
      <w:r w:rsidR="000E5212">
        <w:rPr>
          <w:rFonts w:asciiTheme="minorHAnsi" w:eastAsia="Calibri" w:hAnsiTheme="minorHAnsi" w:cs="Arial"/>
          <w:sz w:val="22"/>
          <w:szCs w:val="22"/>
        </w:rPr>
        <w:t>the</w:t>
      </w:r>
      <w:r w:rsidR="00734FBD">
        <w:rPr>
          <w:rFonts w:asciiTheme="minorHAnsi" w:eastAsia="Calibri" w:hAnsiTheme="minorHAnsi" w:cs="Arial"/>
          <w:sz w:val="22"/>
          <w:szCs w:val="22"/>
        </w:rPr>
        <w:t xml:space="preserve"> electronic documents in their original format, i.e. Excel sheets in </w:t>
      </w:r>
      <w:r w:rsidR="000E5212">
        <w:rPr>
          <w:rFonts w:asciiTheme="minorHAnsi" w:eastAsia="Calibri" w:hAnsiTheme="minorHAnsi" w:cs="Arial"/>
          <w:sz w:val="22"/>
          <w:szCs w:val="22"/>
        </w:rPr>
        <w:t xml:space="preserve">Excel. </w:t>
      </w:r>
    </w:p>
    <w:p w14:paraId="43C891EF" w14:textId="604F7924" w:rsidR="005719D6" w:rsidRPr="005719D6" w:rsidRDefault="00984657" w:rsidP="008F15D7">
      <w:pPr>
        <w:pStyle w:val="ListParagraph"/>
        <w:numPr>
          <w:ilvl w:val="0"/>
          <w:numId w:val="86"/>
        </w:numPr>
        <w:ind w:left="1080"/>
        <w:jc w:val="both"/>
        <w:rPr>
          <w:rFonts w:asciiTheme="minorHAnsi" w:eastAsia="Calibri" w:hAnsiTheme="minorHAnsi"/>
          <w:sz w:val="22"/>
          <w:szCs w:val="22"/>
        </w:rPr>
      </w:pPr>
      <w:r>
        <w:rPr>
          <w:rFonts w:asciiTheme="minorHAnsi" w:eastAsia="Calibri" w:hAnsiTheme="minorHAnsi"/>
          <w:b/>
          <w:sz w:val="22"/>
          <w:szCs w:val="22"/>
        </w:rPr>
        <w:t>Six</w:t>
      </w:r>
      <w:r w:rsidR="00F8293B" w:rsidRPr="00EB03FB">
        <w:rPr>
          <w:rFonts w:asciiTheme="minorHAnsi" w:eastAsia="Calibri" w:hAnsiTheme="minorHAnsi"/>
          <w:b/>
          <w:sz w:val="22"/>
          <w:szCs w:val="22"/>
        </w:rPr>
        <w:t xml:space="preserve"> (</w:t>
      </w:r>
      <w:r>
        <w:rPr>
          <w:rFonts w:asciiTheme="minorHAnsi" w:eastAsia="Calibri" w:hAnsiTheme="minorHAnsi"/>
          <w:b/>
          <w:sz w:val="22"/>
          <w:szCs w:val="22"/>
        </w:rPr>
        <w:t>6</w:t>
      </w:r>
      <w:r w:rsidR="00F8293B" w:rsidRPr="00EB03FB">
        <w:rPr>
          <w:rFonts w:asciiTheme="minorHAnsi" w:eastAsia="Calibri" w:hAnsiTheme="minorHAnsi"/>
          <w:b/>
          <w:sz w:val="22"/>
          <w:szCs w:val="22"/>
        </w:rPr>
        <w:t>)</w:t>
      </w:r>
      <w:r w:rsidR="00F8293B" w:rsidRPr="00EB03FB">
        <w:rPr>
          <w:rFonts w:asciiTheme="minorHAnsi" w:eastAsia="Calibri" w:hAnsiTheme="minorHAnsi"/>
          <w:sz w:val="22"/>
          <w:szCs w:val="22"/>
        </w:rPr>
        <w:t xml:space="preserve"> copies and </w:t>
      </w:r>
      <w:r w:rsidR="00F8293B" w:rsidRPr="00EB03FB">
        <w:rPr>
          <w:rFonts w:asciiTheme="minorHAnsi" w:eastAsia="Calibri" w:hAnsiTheme="minorHAnsi"/>
          <w:b/>
          <w:sz w:val="22"/>
          <w:szCs w:val="22"/>
        </w:rPr>
        <w:t>One (1)</w:t>
      </w:r>
      <w:r w:rsidR="00F8293B" w:rsidRPr="00EB03FB">
        <w:rPr>
          <w:rFonts w:asciiTheme="minorHAnsi" w:eastAsia="Calibri" w:hAnsiTheme="minorHAnsi"/>
          <w:sz w:val="22"/>
          <w:szCs w:val="22"/>
        </w:rPr>
        <w:t xml:space="preserve"> Electronic (flash drive) that include the following documents. </w:t>
      </w:r>
      <w:r w:rsidR="00F8293B" w:rsidRPr="00EB03FB">
        <w:rPr>
          <w:rFonts w:asciiTheme="minorHAnsi" w:hAnsiTheme="minorHAnsi"/>
        </w:rPr>
        <w:t>Upload each document as a separate file and label with the following name convention</w:t>
      </w:r>
      <w:r w:rsidR="007838C0">
        <w:rPr>
          <w:rFonts w:asciiTheme="minorHAnsi" w:hAnsiTheme="minorHAnsi"/>
        </w:rPr>
        <w:t>:</w:t>
      </w:r>
    </w:p>
    <w:p w14:paraId="39E3C50B" w14:textId="2E2104F9" w:rsidR="00F8293B" w:rsidRPr="00EB03FB" w:rsidRDefault="00F8293B" w:rsidP="007838C0">
      <w:pPr>
        <w:pStyle w:val="ListParagraph"/>
        <w:ind w:left="1080"/>
        <w:jc w:val="both"/>
        <w:rPr>
          <w:rFonts w:asciiTheme="minorHAnsi" w:eastAsia="Calibri" w:hAnsiTheme="minorHAnsi"/>
          <w:sz w:val="22"/>
          <w:szCs w:val="22"/>
        </w:rPr>
      </w:pPr>
      <w:r w:rsidRPr="00EB03FB">
        <w:rPr>
          <w:rFonts w:asciiTheme="minorHAnsi" w:hAnsiTheme="minorHAnsi"/>
        </w:rPr>
        <w:lastRenderedPageBreak/>
        <w:t xml:space="preserve"> </w:t>
      </w:r>
      <w:proofErr w:type="spellStart"/>
      <w:r w:rsidRPr="00EB03FB">
        <w:rPr>
          <w:rFonts w:asciiTheme="minorHAnsi" w:hAnsiTheme="minorHAnsi"/>
        </w:rPr>
        <w:t>VendorName.TitleofDocument</w:t>
      </w:r>
      <w:proofErr w:type="spellEnd"/>
      <w:r w:rsidRPr="00EB03FB">
        <w:rPr>
          <w:rFonts w:asciiTheme="minorHAnsi" w:hAnsiTheme="minorHAnsi"/>
        </w:rPr>
        <w:t xml:space="preserve">. For example, </w:t>
      </w:r>
      <w:proofErr w:type="spellStart"/>
      <w:r w:rsidRPr="00EB03FB">
        <w:rPr>
          <w:rFonts w:asciiTheme="minorHAnsi" w:hAnsiTheme="minorHAnsi"/>
        </w:rPr>
        <w:t>CityofSeattle.Minimum</w:t>
      </w:r>
      <w:r w:rsidR="00D45B8F" w:rsidRPr="00EB03FB">
        <w:rPr>
          <w:rFonts w:asciiTheme="minorHAnsi" w:hAnsiTheme="minorHAnsi"/>
        </w:rPr>
        <w:t>Qualifications</w:t>
      </w:r>
      <w:proofErr w:type="spellEnd"/>
      <w:r w:rsidRPr="00EB03FB">
        <w:rPr>
          <w:rFonts w:asciiTheme="minorHAnsi" w:hAnsiTheme="minorHAnsi"/>
        </w:rPr>
        <w:t>.</w:t>
      </w:r>
    </w:p>
    <w:p w14:paraId="23A4922C" w14:textId="77777777" w:rsidR="00F8293B" w:rsidRDefault="00F8293B" w:rsidP="00F8293B">
      <w:pPr>
        <w:numPr>
          <w:ilvl w:val="1"/>
          <w:numId w:val="84"/>
        </w:numPr>
        <w:rPr>
          <w:rFonts w:ascii="Arial" w:eastAsia="Calibri" w:hAnsi="Arial" w:cs="Arial"/>
          <w:sz w:val="22"/>
          <w:szCs w:val="22"/>
        </w:rPr>
      </w:pPr>
      <w:r>
        <w:rPr>
          <w:rFonts w:ascii="Arial" w:eastAsia="Calibri" w:hAnsi="Arial" w:cs="Arial"/>
          <w:sz w:val="22"/>
          <w:szCs w:val="22"/>
        </w:rPr>
        <w:t>Minimum Qualifications</w:t>
      </w:r>
    </w:p>
    <w:p w14:paraId="2D49D6A6" w14:textId="7690C354" w:rsidR="00F8293B" w:rsidRPr="00F8293B" w:rsidRDefault="00F8293B" w:rsidP="00F8293B">
      <w:pPr>
        <w:numPr>
          <w:ilvl w:val="1"/>
          <w:numId w:val="84"/>
        </w:numPr>
        <w:rPr>
          <w:rFonts w:ascii="Arial" w:eastAsia="Calibri" w:hAnsi="Arial" w:cs="Arial"/>
          <w:sz w:val="22"/>
          <w:szCs w:val="22"/>
        </w:rPr>
      </w:pPr>
      <w:r w:rsidRPr="00F8293B">
        <w:rPr>
          <w:rFonts w:ascii="Arial" w:eastAsia="Calibri" w:hAnsi="Arial" w:cs="Arial"/>
          <w:sz w:val="22"/>
          <w:szCs w:val="22"/>
        </w:rPr>
        <w:t xml:space="preserve">Mandatory Technical Requirement, </w:t>
      </w:r>
    </w:p>
    <w:p w14:paraId="04BC6BB6" w14:textId="77777777" w:rsidR="00F8293B" w:rsidRDefault="00F8293B" w:rsidP="00F8293B">
      <w:pPr>
        <w:numPr>
          <w:ilvl w:val="1"/>
          <w:numId w:val="84"/>
        </w:numPr>
        <w:rPr>
          <w:rFonts w:ascii="Arial" w:eastAsia="Calibri" w:hAnsi="Arial" w:cs="Arial"/>
          <w:sz w:val="22"/>
          <w:szCs w:val="22"/>
        </w:rPr>
      </w:pPr>
      <w:r>
        <w:rPr>
          <w:rFonts w:ascii="Arial" w:eastAsia="Calibri" w:hAnsi="Arial" w:cs="Arial"/>
          <w:sz w:val="22"/>
          <w:szCs w:val="22"/>
        </w:rPr>
        <w:t xml:space="preserve">Management Response, </w:t>
      </w:r>
    </w:p>
    <w:p w14:paraId="4B7CCA95" w14:textId="77777777" w:rsidR="00F8293B" w:rsidRDefault="00F8293B" w:rsidP="00F8293B">
      <w:pPr>
        <w:numPr>
          <w:ilvl w:val="1"/>
          <w:numId w:val="84"/>
        </w:numPr>
        <w:rPr>
          <w:rFonts w:ascii="Arial" w:eastAsia="Calibri" w:hAnsi="Arial" w:cs="Arial"/>
          <w:sz w:val="22"/>
          <w:szCs w:val="22"/>
        </w:rPr>
      </w:pPr>
      <w:r>
        <w:rPr>
          <w:rFonts w:ascii="Arial" w:eastAsia="Calibri" w:hAnsi="Arial" w:cs="Arial"/>
          <w:sz w:val="22"/>
          <w:szCs w:val="22"/>
        </w:rPr>
        <w:t xml:space="preserve">Functional &amp; Technical Specifications, </w:t>
      </w:r>
    </w:p>
    <w:p w14:paraId="0D748914" w14:textId="77777777" w:rsidR="00F8293B" w:rsidRDefault="00F8293B" w:rsidP="00F8293B">
      <w:pPr>
        <w:numPr>
          <w:ilvl w:val="1"/>
          <w:numId w:val="84"/>
        </w:numPr>
        <w:rPr>
          <w:rFonts w:ascii="Arial" w:eastAsia="Calibri" w:hAnsi="Arial" w:cs="Arial"/>
          <w:sz w:val="22"/>
          <w:szCs w:val="22"/>
        </w:rPr>
      </w:pPr>
      <w:r w:rsidRPr="0063137C">
        <w:rPr>
          <w:rFonts w:ascii="Arial" w:eastAsia="Calibri" w:hAnsi="Arial" w:cs="Arial"/>
          <w:sz w:val="22"/>
          <w:szCs w:val="22"/>
        </w:rPr>
        <w:t xml:space="preserve">Security &amp; Architecture. </w:t>
      </w:r>
    </w:p>
    <w:p w14:paraId="4ABB7AAA" w14:textId="77777777" w:rsidR="00F8293B" w:rsidRPr="0063137C" w:rsidRDefault="00F8293B" w:rsidP="00F8293B">
      <w:pPr>
        <w:numPr>
          <w:ilvl w:val="1"/>
          <w:numId w:val="84"/>
        </w:numPr>
        <w:rPr>
          <w:rFonts w:ascii="Arial" w:eastAsia="Calibri" w:hAnsi="Arial" w:cs="Arial"/>
          <w:b/>
          <w:sz w:val="22"/>
          <w:szCs w:val="22"/>
        </w:rPr>
      </w:pPr>
      <w:r w:rsidRPr="0063137C">
        <w:rPr>
          <w:rFonts w:ascii="Arial" w:eastAsia="Calibri" w:hAnsi="Arial" w:cs="Arial"/>
          <w:b/>
          <w:sz w:val="22"/>
          <w:szCs w:val="22"/>
        </w:rPr>
        <w:t>Please do not include Pricing</w:t>
      </w:r>
    </w:p>
    <w:p w14:paraId="155DA0A8" w14:textId="77777777" w:rsidR="00F8293B" w:rsidRPr="004D579D" w:rsidRDefault="00F8293B" w:rsidP="00F8293B">
      <w:pPr>
        <w:numPr>
          <w:ilvl w:val="0"/>
          <w:numId w:val="84"/>
        </w:numPr>
        <w:rPr>
          <w:rFonts w:ascii="Arial" w:eastAsia="Calibri" w:hAnsi="Arial" w:cs="Arial"/>
          <w:sz w:val="22"/>
          <w:szCs w:val="22"/>
        </w:rPr>
      </w:pPr>
      <w:r w:rsidRPr="004D579D">
        <w:rPr>
          <w:rFonts w:ascii="Arial" w:eastAsia="Calibri" w:hAnsi="Arial" w:cs="Arial"/>
          <w:b/>
          <w:sz w:val="22"/>
          <w:szCs w:val="22"/>
        </w:rPr>
        <w:t>One (1)</w:t>
      </w:r>
      <w:r w:rsidRPr="004D579D">
        <w:rPr>
          <w:rFonts w:ascii="Arial" w:eastAsia="Calibri" w:hAnsi="Arial" w:cs="Arial"/>
          <w:sz w:val="22"/>
          <w:szCs w:val="22"/>
        </w:rPr>
        <w:t xml:space="preserve"> copy of pricing in separate envelope (clearly marked)</w:t>
      </w:r>
    </w:p>
    <w:p w14:paraId="43E8F8CA" w14:textId="3DB443C0" w:rsidR="00F8293B" w:rsidRPr="007065C1" w:rsidRDefault="00F8293B" w:rsidP="00F8293B">
      <w:pPr>
        <w:numPr>
          <w:ilvl w:val="0"/>
          <w:numId w:val="84"/>
        </w:numPr>
        <w:rPr>
          <w:rFonts w:ascii="Arial" w:eastAsia="Calibri" w:hAnsi="Arial" w:cs="Arial"/>
          <w:sz w:val="22"/>
          <w:szCs w:val="22"/>
        </w:rPr>
      </w:pPr>
      <w:r w:rsidRPr="004D579D">
        <w:rPr>
          <w:rFonts w:ascii="Arial" w:eastAsia="Calibri" w:hAnsi="Arial" w:cs="Arial"/>
          <w:b/>
          <w:sz w:val="22"/>
          <w:szCs w:val="22"/>
        </w:rPr>
        <w:t>One (1)</w:t>
      </w:r>
      <w:r w:rsidRPr="004D579D">
        <w:rPr>
          <w:rFonts w:ascii="Arial" w:eastAsia="Calibri" w:hAnsi="Arial" w:cs="Arial"/>
          <w:sz w:val="22"/>
          <w:szCs w:val="22"/>
        </w:rPr>
        <w:t xml:space="preserve"> flash drive containing a redacted copy </w:t>
      </w:r>
      <w:r>
        <w:rPr>
          <w:rFonts w:ascii="Arial" w:eastAsia="Calibri" w:hAnsi="Arial" w:cs="Arial"/>
          <w:sz w:val="22"/>
          <w:szCs w:val="22"/>
        </w:rPr>
        <w:t xml:space="preserve">of complete proposal </w:t>
      </w:r>
      <w:r w:rsidRPr="005E2B91">
        <w:rPr>
          <w:rFonts w:ascii="Arial" w:eastAsia="Calibri" w:hAnsi="Arial" w:cs="Arial"/>
          <w:b/>
          <w:sz w:val="22"/>
          <w:szCs w:val="22"/>
        </w:rPr>
        <w:t>if you believe your proposal contains records that are exempt under the State of Washington’s Public Records Act.</w:t>
      </w:r>
    </w:p>
    <w:p w14:paraId="5B9D3A38" w14:textId="77777777" w:rsidR="00F8293B" w:rsidRPr="004D579D" w:rsidRDefault="00F8293B" w:rsidP="00F8293B">
      <w:pPr>
        <w:numPr>
          <w:ilvl w:val="0"/>
          <w:numId w:val="83"/>
        </w:numPr>
        <w:spacing w:before="40" w:after="40"/>
        <w:jc w:val="both"/>
        <w:rPr>
          <w:rFonts w:ascii="Arial" w:eastAsiaTheme="minorHAnsi" w:hAnsi="Arial" w:cs="Arial"/>
          <w:sz w:val="22"/>
          <w:szCs w:val="22"/>
        </w:rPr>
      </w:pPr>
      <w:r w:rsidRPr="004D579D">
        <w:rPr>
          <w:rFonts w:ascii="Arial" w:eastAsiaTheme="minorHAnsi" w:hAnsi="Arial" w:cs="Arial"/>
          <w:sz w:val="22"/>
          <w:szCs w:val="22"/>
        </w:rPr>
        <w:t>All pricing is to be in United States dollars.</w:t>
      </w:r>
    </w:p>
    <w:p w14:paraId="61918941" w14:textId="39227EE3" w:rsidR="00F8293B" w:rsidRPr="004D579D" w:rsidRDefault="00F8293B" w:rsidP="00F8293B">
      <w:pPr>
        <w:numPr>
          <w:ilvl w:val="0"/>
          <w:numId w:val="83"/>
        </w:numPr>
        <w:spacing w:before="40" w:after="40"/>
        <w:jc w:val="both"/>
        <w:rPr>
          <w:rFonts w:ascii="Arial" w:eastAsiaTheme="minorHAnsi" w:hAnsi="Arial" w:cs="Arial"/>
          <w:sz w:val="22"/>
          <w:szCs w:val="22"/>
        </w:rPr>
      </w:pPr>
      <w:r w:rsidRPr="004D579D">
        <w:rPr>
          <w:rFonts w:ascii="Arial" w:eastAsiaTheme="minorHAnsi" w:hAnsi="Arial" w:cs="Arial"/>
          <w:sz w:val="22"/>
          <w:szCs w:val="22"/>
        </w:rPr>
        <w:t>Please double-side your submittal</w:t>
      </w:r>
      <w:r w:rsidR="00147976">
        <w:rPr>
          <w:rFonts w:ascii="Arial" w:eastAsiaTheme="minorHAnsi" w:hAnsi="Arial" w:cs="Arial"/>
          <w:sz w:val="22"/>
          <w:szCs w:val="22"/>
        </w:rPr>
        <w:t>.</w:t>
      </w:r>
    </w:p>
    <w:p w14:paraId="56E5065D" w14:textId="3C0BF023" w:rsidR="00F8293B" w:rsidRPr="007065C1" w:rsidRDefault="00F8293B" w:rsidP="007065C1">
      <w:pPr>
        <w:numPr>
          <w:ilvl w:val="0"/>
          <w:numId w:val="83"/>
        </w:numPr>
        <w:spacing w:before="40" w:after="40"/>
        <w:jc w:val="both"/>
        <w:rPr>
          <w:rFonts w:eastAsiaTheme="minorHAnsi"/>
          <w:sz w:val="22"/>
          <w:szCs w:val="22"/>
        </w:rPr>
      </w:pPr>
      <w:r w:rsidRPr="004D579D">
        <w:rPr>
          <w:rFonts w:ascii="Arial" w:eastAsiaTheme="minorHAnsi" w:hAnsi="Arial" w:cs="Arial"/>
          <w:sz w:val="22"/>
          <w:szCs w:val="22"/>
        </w:rPr>
        <w:t>The City will consider supplemental brochures and materials. Proposers are invited to attach any brochures or materials that will assist the City in evaluation. The City would prefer electronic version if these supplemental brochures and materials.</w:t>
      </w:r>
    </w:p>
    <w:p w14:paraId="4650EE1E" w14:textId="0567B040" w:rsidR="00DB188A" w:rsidRPr="00F12D2D" w:rsidRDefault="00DB188A" w:rsidP="00FD3E88">
      <w:pPr>
        <w:pStyle w:val="H2"/>
        <w:jc w:val="both"/>
        <w:rPr>
          <w:u w:val="single"/>
        </w:rPr>
      </w:pPr>
      <w:r w:rsidRPr="00F12D2D">
        <w:rPr>
          <w:u w:val="single"/>
        </w:rPr>
        <w:t xml:space="preserve">Preferred </w:t>
      </w:r>
      <w:r w:rsidR="004B60E9" w:rsidRPr="00F12D2D">
        <w:rPr>
          <w:u w:val="single"/>
        </w:rPr>
        <w:t>P</w:t>
      </w:r>
      <w:r w:rsidRPr="00F12D2D">
        <w:rPr>
          <w:u w:val="single"/>
        </w:rPr>
        <w:t>aper and Binding</w:t>
      </w:r>
      <w:r w:rsidR="00C76463" w:rsidRPr="00F12D2D">
        <w:rPr>
          <w:u w:val="single"/>
        </w:rPr>
        <w:t>:</w:t>
      </w:r>
    </w:p>
    <w:p w14:paraId="29CBC9F2" w14:textId="47C5D9D3" w:rsidR="00DB188A" w:rsidRPr="00194BD2" w:rsidRDefault="00DB188A" w:rsidP="00FD3E88">
      <w:pPr>
        <w:pStyle w:val="BODYCOPY"/>
        <w:jc w:val="both"/>
      </w:pPr>
      <w:r w:rsidRPr="00AD4A25">
        <w:t>The Ci</w:t>
      </w:r>
      <w:r w:rsidRPr="00454931">
        <w:t>ty r</w:t>
      </w:r>
      <w:r w:rsidRPr="00771D39">
        <w:t xml:space="preserve">equests a </w:t>
      </w:r>
      <w:proofErr w:type="gramStart"/>
      <w:r w:rsidRPr="00771D39">
        <w:t>particular submittal</w:t>
      </w:r>
      <w:proofErr w:type="gramEnd"/>
      <w:r w:rsidRPr="00771D39">
        <w:t xml:space="preserve"> format, to reduce paper, encourage our recycled product expectations, and reduce package bulk.  Bulk from binders and large pack</w:t>
      </w:r>
      <w:r w:rsidRPr="00194BD2">
        <w:t xml:space="preserve">ages are unwanted. Vinyl plastic products are unwanted. The City also has an environmentally-preferable purchasing commitment and seeks a package format to support the green expectations and initiatives of the City. </w:t>
      </w:r>
    </w:p>
    <w:p w14:paraId="4F5EE050" w14:textId="34037416" w:rsidR="00DB188A" w:rsidRPr="00194BD2" w:rsidRDefault="00DB188A" w:rsidP="00FD3E88">
      <w:pPr>
        <w:pStyle w:val="BODYLETTERBULLETS"/>
        <w:numPr>
          <w:ilvl w:val="0"/>
          <w:numId w:val="78"/>
        </w:numPr>
        <w:ind w:left="360"/>
        <w:jc w:val="both"/>
      </w:pPr>
      <w:r w:rsidRPr="00194BD2">
        <w:t xml:space="preserve">City seeks and prefers submittals on 100% </w:t>
      </w:r>
      <w:r w:rsidR="00AA7025" w:rsidRPr="00AA7025">
        <w:t>post-consumer-recycled-content</w:t>
      </w:r>
      <w:r w:rsidRPr="00194BD2">
        <w:t xml:space="preserve">, consistent with City policy and City environmental practices.  </w:t>
      </w:r>
    </w:p>
    <w:p w14:paraId="17B4BED2" w14:textId="09E588CE" w:rsidR="00DB188A" w:rsidRDefault="00DB188A" w:rsidP="00FD3E88">
      <w:pPr>
        <w:pStyle w:val="BODYLETTERBULLETS"/>
        <w:numPr>
          <w:ilvl w:val="0"/>
          <w:numId w:val="78"/>
        </w:numPr>
        <w:ind w:left="360"/>
        <w:jc w:val="both"/>
      </w:pPr>
      <w:r w:rsidRPr="00194BD2">
        <w:t>Please do not use any plastic or vinyl binders or folders.  The City prefers simple, stapled paper copies. If a binder or folder is essential due to the size of your submission, they are to be fully 100% recycled stock.</w:t>
      </w:r>
      <w:r w:rsidR="00327997">
        <w:t xml:space="preserve"> </w:t>
      </w:r>
    </w:p>
    <w:p w14:paraId="274E6089" w14:textId="67E1401C" w:rsidR="00F94575" w:rsidRPr="00F12D2D" w:rsidRDefault="00DB188A" w:rsidP="00FD3E88">
      <w:pPr>
        <w:pStyle w:val="H2"/>
        <w:jc w:val="both"/>
        <w:rPr>
          <w:u w:val="single"/>
        </w:rPr>
      </w:pPr>
      <w:r w:rsidRPr="00F12D2D">
        <w:rPr>
          <w:u w:val="single"/>
        </w:rPr>
        <w:t>Proposal Format</w:t>
      </w:r>
      <w:r w:rsidR="00C76463" w:rsidRPr="00F12D2D">
        <w:rPr>
          <w:u w:val="single"/>
        </w:rPr>
        <w:t>:</w:t>
      </w:r>
    </w:p>
    <w:bookmarkEnd w:id="134"/>
    <w:bookmarkEnd w:id="135"/>
    <w:bookmarkEnd w:id="136"/>
    <w:p w14:paraId="04DA3CF8" w14:textId="77777777" w:rsidR="00EB4138" w:rsidRPr="00170626" w:rsidRDefault="00716672" w:rsidP="00FD3E88">
      <w:pPr>
        <w:pStyle w:val="BODYCOPY"/>
        <w:jc w:val="both"/>
        <w:rPr>
          <w:sz w:val="22"/>
          <w:szCs w:val="22"/>
        </w:rPr>
      </w:pPr>
      <w:r w:rsidRPr="00C76463">
        <w:t xml:space="preserve">Submit </w:t>
      </w:r>
      <w:r w:rsidR="00671240" w:rsidRPr="00C76463">
        <w:t>your proposal in</w:t>
      </w:r>
      <w:r w:rsidRPr="00C76463">
        <w:t xml:space="preserve"> the following format and attachments as follows</w:t>
      </w:r>
      <w:r w:rsidR="00671240" w:rsidRPr="00C76463">
        <w:t>:</w:t>
      </w:r>
    </w:p>
    <w:p w14:paraId="11F89724" w14:textId="614249BA" w:rsidR="00EB4138" w:rsidRPr="008B4DDA" w:rsidRDefault="00134710" w:rsidP="00FD3E88">
      <w:pPr>
        <w:pStyle w:val="H2"/>
        <w:jc w:val="both"/>
      </w:pPr>
      <w:r w:rsidRPr="00115978">
        <w:t>Cover letter</w:t>
      </w:r>
      <w:r w:rsidR="008B4DDA">
        <w:t xml:space="preserve"> </w:t>
      </w:r>
      <w:r w:rsidR="006C5C56" w:rsidRPr="008B4DDA">
        <w:rPr>
          <w:b w:val="0"/>
          <w:i/>
        </w:rPr>
        <w:t>(optional)</w:t>
      </w:r>
    </w:p>
    <w:p w14:paraId="0511EFAC" w14:textId="76E97FA3" w:rsidR="00115978" w:rsidRPr="00115978" w:rsidRDefault="00F94575" w:rsidP="00FD3E88">
      <w:pPr>
        <w:pStyle w:val="H2"/>
        <w:jc w:val="both"/>
      </w:pPr>
      <w:r w:rsidRPr="00115978">
        <w:t>Legal Name</w:t>
      </w:r>
      <w:r w:rsidR="00EF5A4B" w:rsidRPr="00115978">
        <w:t xml:space="preserve"> Verification</w:t>
      </w:r>
      <w:r w:rsidR="008B4DDA">
        <w:t xml:space="preserve"> </w:t>
      </w:r>
      <w:r w:rsidR="008B4DDA">
        <w:rPr>
          <w:b w:val="0"/>
        </w:rPr>
        <w:t>(</w:t>
      </w:r>
      <w:r w:rsidR="008B4DDA" w:rsidRPr="00FD3E88">
        <w:rPr>
          <w:b w:val="0"/>
          <w:i/>
        </w:rPr>
        <w:t>optional</w:t>
      </w:r>
      <w:r w:rsidR="008B4DDA">
        <w:rPr>
          <w:b w:val="0"/>
        </w:rPr>
        <w:t>)</w:t>
      </w:r>
      <w:r w:rsidRPr="00115978">
        <w:t xml:space="preserve">:  </w:t>
      </w:r>
    </w:p>
    <w:p w14:paraId="6D757A2D" w14:textId="5B487088" w:rsidR="00F94575" w:rsidRDefault="005D48CF" w:rsidP="00FD3E88">
      <w:pPr>
        <w:pStyle w:val="BODYCOPY"/>
        <w:jc w:val="both"/>
      </w:pPr>
      <w:r w:rsidRPr="00194BD2">
        <w:t xml:space="preserve">Submit a certificate, copy of web-page,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  </w:t>
      </w:r>
      <w:hyperlink r:id="rId48" w:history="1">
        <w:r w:rsidRPr="00194BD2">
          <w:rPr>
            <w:rStyle w:val="Hyperlink"/>
          </w:rPr>
          <w:t>http://www.coordinatedlegal.com/SecretaryOfState.html</w:t>
        </w:r>
      </w:hyperlink>
    </w:p>
    <w:p w14:paraId="03397A97" w14:textId="6E726A6D" w:rsidR="00115978" w:rsidRPr="00115978" w:rsidRDefault="00B42713" w:rsidP="00FD3E88">
      <w:pPr>
        <w:pStyle w:val="H2"/>
        <w:jc w:val="both"/>
      </w:pPr>
      <w:r>
        <w:t xml:space="preserve">Exhibit A - </w:t>
      </w:r>
      <w:r w:rsidR="00EB4138" w:rsidRPr="00115978">
        <w:t>V</w:t>
      </w:r>
      <w:r w:rsidR="00716672" w:rsidRPr="00115978">
        <w:t>endor Questionnaire</w:t>
      </w:r>
      <w:r w:rsidR="00FD6838">
        <w:t xml:space="preserve"> </w:t>
      </w:r>
      <w:r w:rsidR="00FD6838">
        <w:rPr>
          <w:b w:val="0"/>
        </w:rPr>
        <w:t>(mandatory)</w:t>
      </w:r>
      <w:r w:rsidR="00716672" w:rsidRPr="00115978">
        <w:t xml:space="preserve">:  </w:t>
      </w:r>
    </w:p>
    <w:p w14:paraId="1177A6E8" w14:textId="3C3005C7" w:rsidR="00FE50DA" w:rsidRPr="00115978" w:rsidRDefault="006601B4" w:rsidP="00FD3E88">
      <w:pPr>
        <w:pStyle w:val="BODYCOPY"/>
        <w:jc w:val="both"/>
      </w:pPr>
      <w:r w:rsidRPr="00115978">
        <w:t>Submittal of the Vendor Question</w:t>
      </w:r>
      <w:r w:rsidR="00771D39" w:rsidRPr="00115978">
        <w:t>n</w:t>
      </w:r>
      <w:r w:rsidRPr="00115978">
        <w:t>aire is mandatory</w:t>
      </w:r>
      <w:r w:rsidR="00771D39" w:rsidRPr="00115978">
        <w:t>.   The Vendor Questionnaire</w:t>
      </w:r>
      <w:r w:rsidRPr="00115978">
        <w:t xml:space="preserve"> </w:t>
      </w:r>
      <w:r w:rsidR="00D06A58" w:rsidRPr="00115978">
        <w:t xml:space="preserve">includes </w:t>
      </w:r>
      <w:r w:rsidRPr="00115978">
        <w:t>the</w:t>
      </w:r>
      <w:r w:rsidR="00D06A58" w:rsidRPr="00115978">
        <w:t xml:space="preserve"> Equal Benefits Compliance Declaration and </w:t>
      </w:r>
      <w:r w:rsidRPr="00115978">
        <w:t>the</w:t>
      </w:r>
      <w:r w:rsidR="00D06A58" w:rsidRPr="00115978">
        <w:t xml:space="preserve"> </w:t>
      </w:r>
      <w:r w:rsidR="00FF64C4" w:rsidRPr="00115978">
        <w:t xml:space="preserve">City Non-Disclosure Request </w:t>
      </w:r>
      <w:r w:rsidR="00D06A58" w:rsidRPr="00115978">
        <w:t xml:space="preserve">that will allow </w:t>
      </w:r>
      <w:r w:rsidR="00FF64C4" w:rsidRPr="00115978">
        <w:t>you</w:t>
      </w:r>
      <w:r w:rsidR="00D06A58" w:rsidRPr="00115978">
        <w:t xml:space="preserve"> to identify any items that you intend to mark as confidential</w:t>
      </w:r>
      <w:r w:rsidR="00C27EB8">
        <w:t>.</w:t>
      </w:r>
    </w:p>
    <w:bookmarkStart w:id="137" w:name="_MON_1558794684"/>
    <w:bookmarkEnd w:id="137"/>
    <w:p w14:paraId="364AD1F9" w14:textId="6920D44E" w:rsidR="004C7C21" w:rsidRPr="00FE50DA" w:rsidRDefault="008F4C38" w:rsidP="00D45B8F">
      <w:pPr>
        <w:pStyle w:val="BODYCOPY"/>
        <w:jc w:val="both"/>
      </w:pPr>
      <w:r>
        <w:object w:dxaOrig="1513" w:dyaOrig="984" w14:anchorId="29E5472C">
          <v:shape id="_x0000_i1036" type="#_x0000_t75" style="width:75.6pt;height:49.2pt" o:ole="">
            <v:imagedata r:id="rId49" o:title=""/>
          </v:shape>
          <o:OLEObject Type="Embed" ProgID="Word.Document.12" ShapeID="_x0000_i1036" DrawAspect="Icon" ObjectID="_1618321277" r:id="rId50">
            <o:FieldCodes>\s</o:FieldCodes>
          </o:OLEObject>
        </w:object>
      </w:r>
    </w:p>
    <w:p w14:paraId="5AFE2B71" w14:textId="0C73FC92" w:rsidR="00115978" w:rsidRPr="00115978" w:rsidRDefault="008F4C38" w:rsidP="00FD3E88">
      <w:pPr>
        <w:pStyle w:val="H2"/>
        <w:jc w:val="both"/>
      </w:pPr>
      <w:r>
        <w:lastRenderedPageBreak/>
        <w:t xml:space="preserve">Exhibit B - </w:t>
      </w:r>
      <w:r w:rsidR="00771D39" w:rsidRPr="00115978">
        <w:t>Inclusion Plan</w:t>
      </w:r>
      <w:r w:rsidR="00FD6838">
        <w:rPr>
          <w:b w:val="0"/>
        </w:rPr>
        <w:t xml:space="preserve"> (mandatory)</w:t>
      </w:r>
      <w:r w:rsidR="00C76463">
        <w:t>:</w:t>
      </w:r>
    </w:p>
    <w:p w14:paraId="6DCE5CDE" w14:textId="47135EC7" w:rsidR="0032437F" w:rsidRPr="00E557C1" w:rsidRDefault="00771D39" w:rsidP="00FD3E88">
      <w:pPr>
        <w:pStyle w:val="BODYCOPY"/>
        <w:jc w:val="both"/>
      </w:pPr>
      <w:r w:rsidRPr="00E557C1">
        <w:t xml:space="preserve">This response is </w:t>
      </w:r>
      <w:r w:rsidRPr="00BF6942">
        <w:t>mandatory.</w:t>
      </w:r>
      <w:r w:rsidRPr="00FC5CBD">
        <w:rPr>
          <w:spacing w:val="-5"/>
        </w:rPr>
        <w:t xml:space="preserve"> </w:t>
      </w:r>
      <w:r w:rsidRPr="00BF6942">
        <w:t>Th</w:t>
      </w:r>
      <w:r w:rsidRPr="00E557C1">
        <w:t>e City finds that this Solicitation has the opportunity for significant subcontracting with woman and minority-owned firms, and/or diverse employment</w:t>
      </w:r>
      <w:r w:rsidR="000C0245">
        <w:t>.</w:t>
      </w:r>
    </w:p>
    <w:bookmarkStart w:id="138" w:name="_MON_1532341591"/>
    <w:bookmarkEnd w:id="138"/>
    <w:p w14:paraId="0ABC32EA" w14:textId="05F751E5" w:rsidR="00214F99" w:rsidRPr="00E557C1" w:rsidRDefault="00F273FF" w:rsidP="00FD3E88">
      <w:pPr>
        <w:pStyle w:val="BODYCOPY"/>
        <w:jc w:val="both"/>
      </w:pPr>
      <w:r>
        <w:object w:dxaOrig="2069" w:dyaOrig="1320" w14:anchorId="5BE8218C">
          <v:shape id="_x0000_i1037" type="#_x0000_t75" style="width:103.2pt;height:66pt" o:ole="">
            <v:imagedata r:id="rId51" o:title=""/>
          </v:shape>
          <o:OLEObject Type="Embed" ProgID="Word.Document.8" ShapeID="_x0000_i1037" DrawAspect="Icon" ObjectID="_1618321278" r:id="rId52">
            <o:FieldCodes>\s</o:FieldCodes>
          </o:OLEObject>
        </w:object>
      </w:r>
    </w:p>
    <w:p w14:paraId="115215B6" w14:textId="7E73D4F9" w:rsidR="00115978" w:rsidRPr="00115978" w:rsidRDefault="00F273FF" w:rsidP="00FD3E88">
      <w:pPr>
        <w:pStyle w:val="H2"/>
        <w:jc w:val="both"/>
      </w:pPr>
      <w:r>
        <w:t xml:space="preserve">Exhibit C - </w:t>
      </w:r>
      <w:r w:rsidR="00607FCF" w:rsidRPr="00115978">
        <w:t>Minimum Qualifications</w:t>
      </w:r>
      <w:r w:rsidR="00FD6838">
        <w:rPr>
          <w:b w:val="0"/>
        </w:rPr>
        <w:t xml:space="preserve"> (mandatory)</w:t>
      </w:r>
      <w:r w:rsidR="00607FCF" w:rsidRPr="00115978">
        <w:t xml:space="preserve">: </w:t>
      </w:r>
    </w:p>
    <w:p w14:paraId="70F9E7D0" w14:textId="08611DFD" w:rsidR="00C27EB8" w:rsidRDefault="007F2D5F" w:rsidP="00FD3E88">
      <w:pPr>
        <w:pStyle w:val="BODYCOPY"/>
        <w:jc w:val="both"/>
      </w:pPr>
      <w:r w:rsidRPr="00E557C1">
        <w:t xml:space="preserve">This response is </w:t>
      </w:r>
      <w:r w:rsidR="00C76463" w:rsidRPr="00E557C1">
        <w:t>mandatory.</w:t>
      </w:r>
      <w:r w:rsidR="00607FCF" w:rsidRPr="00E557C1">
        <w:t xml:space="preserve">  </w:t>
      </w:r>
      <w:r w:rsidR="00DF115A" w:rsidRPr="00E557C1">
        <w:t xml:space="preserve">The </w:t>
      </w:r>
      <w:r w:rsidR="00607FCF" w:rsidRPr="00E557C1">
        <w:t xml:space="preserve">determination that you have achieved all the minimum qualifications </w:t>
      </w:r>
      <w:r w:rsidR="00DF115A" w:rsidRPr="00E557C1">
        <w:t xml:space="preserve">may be </w:t>
      </w:r>
      <w:r w:rsidR="00607FCF" w:rsidRPr="00E557C1">
        <w:t>made from this page</w:t>
      </w:r>
      <w:r w:rsidR="00DF115A" w:rsidRPr="00E557C1">
        <w:t xml:space="preserve"> alone; the </w:t>
      </w:r>
      <w:r w:rsidR="008801F3" w:rsidRPr="00E557C1">
        <w:t>RFP Coordinator</w:t>
      </w:r>
      <w:r w:rsidR="00607FCF" w:rsidRPr="00E557C1">
        <w:t xml:space="preserve"> is not obligated to check references or search other materials to make this decision. </w:t>
      </w:r>
    </w:p>
    <w:bookmarkStart w:id="139" w:name="_MON_1614771663"/>
    <w:bookmarkEnd w:id="139"/>
    <w:p w14:paraId="38B8C6EB" w14:textId="7A433C17" w:rsidR="00D23E10" w:rsidRDefault="00011500" w:rsidP="000C0245">
      <w:pPr>
        <w:pStyle w:val="BODYCOPY"/>
        <w:jc w:val="both"/>
      </w:pPr>
      <w:r>
        <w:object w:dxaOrig="1513" w:dyaOrig="984" w14:anchorId="7D1E93AF">
          <v:shape id="_x0000_i1038" type="#_x0000_t75" style="width:75.6pt;height:49.2pt" o:ole="">
            <v:imagedata r:id="rId53" o:title=""/>
          </v:shape>
          <o:OLEObject Type="Embed" ProgID="Word.Document.12" ShapeID="_x0000_i1038" DrawAspect="Icon" ObjectID="_1618321279" r:id="rId54">
            <o:FieldCodes>\s</o:FieldCodes>
          </o:OLEObject>
        </w:object>
      </w:r>
    </w:p>
    <w:p w14:paraId="7A666C4A" w14:textId="413054B3" w:rsidR="00272781" w:rsidRDefault="00011500" w:rsidP="00FD3E88">
      <w:pPr>
        <w:pStyle w:val="H2"/>
        <w:jc w:val="both"/>
      </w:pPr>
      <w:r>
        <w:t xml:space="preserve">Exhibit D - </w:t>
      </w:r>
      <w:r w:rsidR="00272781">
        <w:t>Mandatory Technical Requirements</w:t>
      </w:r>
      <w:r w:rsidR="005C544D">
        <w:t xml:space="preserve"> </w:t>
      </w:r>
      <w:r w:rsidR="005C544D">
        <w:rPr>
          <w:b w:val="0"/>
        </w:rPr>
        <w:t>(mandatory)</w:t>
      </w:r>
      <w:r w:rsidR="00272781">
        <w:t>:</w:t>
      </w:r>
    </w:p>
    <w:p w14:paraId="2C28760F" w14:textId="3FA52880" w:rsidR="00272781" w:rsidRDefault="00272781" w:rsidP="00FD3E88">
      <w:pPr>
        <w:pStyle w:val="BODYCOPY"/>
        <w:jc w:val="both"/>
      </w:pPr>
      <w:r w:rsidRPr="00E557C1">
        <w:t xml:space="preserve">This response is mandatory.  The determination that you have achieved all the </w:t>
      </w:r>
      <w:r w:rsidR="00285FE4">
        <w:t>mandatory technical requirements</w:t>
      </w:r>
      <w:r w:rsidRPr="00E557C1">
        <w:t xml:space="preserve"> may be made from this page alone; the RFP Coordinator is not obligated to check references or search other materials to make this decision. </w:t>
      </w:r>
    </w:p>
    <w:bookmarkStart w:id="140" w:name="_MON_1614771787"/>
    <w:bookmarkEnd w:id="140"/>
    <w:p w14:paraId="2629E27B" w14:textId="157D3897" w:rsidR="0017035E" w:rsidRDefault="00A96C5F" w:rsidP="000C0245">
      <w:pPr>
        <w:pStyle w:val="BODYCOPY"/>
        <w:jc w:val="both"/>
      </w:pPr>
      <w:r>
        <w:object w:dxaOrig="1513" w:dyaOrig="984" w14:anchorId="26EF5801">
          <v:shape id="_x0000_i1039" type="#_x0000_t75" style="width:75.6pt;height:49.2pt" o:ole="">
            <v:imagedata r:id="rId55" o:title=""/>
          </v:shape>
          <o:OLEObject Type="Embed" ProgID="Word.Document.12" ShapeID="_x0000_i1039" DrawAspect="Icon" ObjectID="_1618321280" r:id="rId56">
            <o:FieldCodes>\s</o:FieldCodes>
          </o:OLEObject>
        </w:object>
      </w:r>
    </w:p>
    <w:p w14:paraId="14A52510" w14:textId="60582C40" w:rsidR="001D63FB" w:rsidRPr="00115978" w:rsidRDefault="00A96C5F" w:rsidP="00FD3E88">
      <w:pPr>
        <w:pStyle w:val="H2"/>
        <w:jc w:val="both"/>
      </w:pPr>
      <w:r>
        <w:t xml:space="preserve">Exhibit E - </w:t>
      </w:r>
      <w:r w:rsidR="001D63FB" w:rsidRPr="00115978">
        <w:t>Management Response</w:t>
      </w:r>
      <w:r w:rsidR="001D63FB">
        <w:t xml:space="preserve"> (Management, Project Organization and Project Plan</w:t>
      </w:r>
      <w:r w:rsidR="00A06E46">
        <w:t>)</w:t>
      </w:r>
      <w:r w:rsidR="00BC306C">
        <w:rPr>
          <w:b w:val="0"/>
        </w:rPr>
        <w:t xml:space="preserve"> (mandatory)</w:t>
      </w:r>
      <w:r w:rsidR="001D63FB" w:rsidRPr="00115978">
        <w:t xml:space="preserve">:  </w:t>
      </w:r>
    </w:p>
    <w:p w14:paraId="1E8B8053" w14:textId="77777777" w:rsidR="00C27EB8" w:rsidRDefault="001D63FB" w:rsidP="00FD3E88">
      <w:pPr>
        <w:pStyle w:val="BODYCOPY"/>
        <w:jc w:val="both"/>
      </w:pPr>
      <w:r w:rsidRPr="00503A77">
        <w:t>This response is mandatory.</w:t>
      </w:r>
    </w:p>
    <w:bookmarkStart w:id="141" w:name="_MON_1614771907"/>
    <w:bookmarkEnd w:id="141"/>
    <w:p w14:paraId="5589E350" w14:textId="5078F3DF" w:rsidR="009A3D27" w:rsidRDefault="000C5225" w:rsidP="0087638B">
      <w:pPr>
        <w:pStyle w:val="BODYCOPY"/>
        <w:jc w:val="both"/>
      </w:pPr>
      <w:r>
        <w:object w:dxaOrig="1513" w:dyaOrig="984" w14:anchorId="2D4F7709">
          <v:shape id="_x0000_i1040" type="#_x0000_t75" style="width:75.6pt;height:49.2pt" o:ole="">
            <v:imagedata r:id="rId57" o:title=""/>
          </v:shape>
          <o:OLEObject Type="Embed" ProgID="Word.Document.12" ShapeID="_x0000_i1040" DrawAspect="Icon" ObjectID="_1618321281" r:id="rId58">
            <o:FieldCodes>\s</o:FieldCodes>
          </o:OLEObject>
        </w:object>
      </w:r>
    </w:p>
    <w:p w14:paraId="4933011E" w14:textId="2F20DA1A" w:rsidR="00C27EB8" w:rsidRDefault="001F0A7D" w:rsidP="00FD3E88">
      <w:pPr>
        <w:pStyle w:val="H2"/>
        <w:jc w:val="both"/>
      </w:pPr>
      <w:r>
        <w:t xml:space="preserve">Exhibit F - </w:t>
      </w:r>
      <w:r w:rsidR="001547F3" w:rsidRPr="000F6B3C">
        <w:t xml:space="preserve">Functional and </w:t>
      </w:r>
      <w:r w:rsidR="00E65750" w:rsidRPr="000F6B3C">
        <w:t>Technical Requirements</w:t>
      </w:r>
      <w:r w:rsidR="002951BF">
        <w:t xml:space="preserve"> Response</w:t>
      </w:r>
      <w:r w:rsidR="00BC306C">
        <w:t xml:space="preserve"> </w:t>
      </w:r>
      <w:r w:rsidR="00BC306C">
        <w:rPr>
          <w:b w:val="0"/>
        </w:rPr>
        <w:t>(mandatory)</w:t>
      </w:r>
      <w:r w:rsidR="00E65750" w:rsidRPr="000F6B3C">
        <w:t xml:space="preserve">: </w:t>
      </w:r>
    </w:p>
    <w:p w14:paraId="080EC1DA" w14:textId="10BC8369" w:rsidR="00C27EB8" w:rsidRDefault="007F2D5F" w:rsidP="00FD3E88">
      <w:pPr>
        <w:pStyle w:val="BODYCOPY"/>
        <w:jc w:val="both"/>
      </w:pPr>
      <w:r w:rsidRPr="00115978">
        <w:t>This response is mandatory.</w:t>
      </w:r>
      <w:r w:rsidRPr="00503A77">
        <w:t xml:space="preserve">  The determination that you have achieved the mandatory requirement may be made from this document alone and therefore the RFP Coordinator is not obligated to check other materials to make this decision.  </w:t>
      </w:r>
      <w:bookmarkStart w:id="142" w:name="_1404627486"/>
      <w:bookmarkStart w:id="143" w:name="_1404628604"/>
      <w:bookmarkStart w:id="144" w:name="_1404628699"/>
      <w:bookmarkStart w:id="145" w:name="_1393648899"/>
      <w:bookmarkStart w:id="146" w:name="_1405926510"/>
      <w:bookmarkStart w:id="147" w:name="_1393650030"/>
      <w:bookmarkStart w:id="148" w:name="_1405934296"/>
      <w:bookmarkStart w:id="149" w:name="_1393667475"/>
      <w:bookmarkStart w:id="150" w:name="_1405944261"/>
      <w:bookmarkStart w:id="151" w:name="_1393650386"/>
      <w:bookmarkStart w:id="152" w:name="_1393668519"/>
      <w:bookmarkStart w:id="153" w:name="_1404106635"/>
      <w:bookmarkStart w:id="154" w:name="_1393156791"/>
      <w:bookmarkStart w:id="155" w:name="_1393648875"/>
      <w:bookmarkStart w:id="156" w:name="_1405929106"/>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bookmarkStart w:id="157" w:name="_Toc521602762"/>
    <w:bookmarkStart w:id="158" w:name="_Toc521685362"/>
    <w:bookmarkStart w:id="159" w:name="_Toc521753126"/>
    <w:bookmarkStart w:id="160" w:name="_MON_1615891066"/>
    <w:bookmarkEnd w:id="160"/>
    <w:p w14:paraId="0D77CB3B" w14:textId="77E4D5FA" w:rsidR="00001729" w:rsidRDefault="00C35EAC" w:rsidP="00832E84">
      <w:pPr>
        <w:pStyle w:val="BODYCOPY"/>
        <w:jc w:val="both"/>
      </w:pPr>
      <w:r>
        <w:object w:dxaOrig="1513" w:dyaOrig="984" w14:anchorId="5A387423">
          <v:shape id="_x0000_i1041" type="#_x0000_t75" style="width:33pt;height:21.6pt" o:ole="">
            <v:imagedata r:id="rId59" o:title=""/>
          </v:shape>
          <o:OLEObject Type="Embed" ProgID="Excel.Sheet.12" ShapeID="_x0000_i1041" DrawAspect="Icon" ObjectID="_1618321282" r:id="rId60"/>
        </w:object>
      </w:r>
    </w:p>
    <w:p w14:paraId="4A639D42" w14:textId="4A2242B8" w:rsidR="00D66F4F" w:rsidRPr="00A038F5" w:rsidRDefault="002B1606" w:rsidP="00FD3E88">
      <w:pPr>
        <w:pStyle w:val="H2"/>
        <w:jc w:val="both"/>
      </w:pPr>
      <w:r>
        <w:t xml:space="preserve">Exhibit G - </w:t>
      </w:r>
      <w:r w:rsidR="00D66F4F" w:rsidRPr="00A038F5">
        <w:t>Systems Architecture</w:t>
      </w:r>
      <w:r w:rsidR="00F170D4">
        <w:t>, Security</w:t>
      </w:r>
      <w:r w:rsidR="00D66F4F" w:rsidRPr="00A038F5">
        <w:t xml:space="preserve"> &amp; Technical Information Response</w:t>
      </w:r>
      <w:bookmarkEnd w:id="157"/>
      <w:bookmarkEnd w:id="158"/>
      <w:bookmarkEnd w:id="159"/>
      <w:r w:rsidR="00BC306C">
        <w:t xml:space="preserve"> </w:t>
      </w:r>
      <w:r w:rsidR="00493100">
        <w:rPr>
          <w:b w:val="0"/>
        </w:rPr>
        <w:t>(mandatory)</w:t>
      </w:r>
      <w:r w:rsidR="00C27EB8">
        <w:t>:</w:t>
      </w:r>
    </w:p>
    <w:p w14:paraId="26C76467" w14:textId="096A6E75" w:rsidR="00D66F4F" w:rsidRDefault="000834F5" w:rsidP="00FD3E88">
      <w:pPr>
        <w:pStyle w:val="BODYCOPY"/>
        <w:jc w:val="both"/>
      </w:pPr>
      <w:r>
        <w:t>This response is mandatory</w:t>
      </w:r>
      <w:r w:rsidR="00673388">
        <w:t xml:space="preserve">. </w:t>
      </w:r>
      <w:r w:rsidR="00493100">
        <w:t xml:space="preserve"> This response is not scored.</w:t>
      </w:r>
    </w:p>
    <w:bookmarkStart w:id="161" w:name="_MON_1614772050"/>
    <w:bookmarkEnd w:id="161"/>
    <w:p w14:paraId="3C82B48F" w14:textId="34921112" w:rsidR="00493EA8" w:rsidRDefault="000C5225" w:rsidP="00787342">
      <w:pPr>
        <w:pStyle w:val="BODYCOPY"/>
        <w:jc w:val="both"/>
      </w:pPr>
      <w:r>
        <w:object w:dxaOrig="1513" w:dyaOrig="984" w14:anchorId="4EDE019E">
          <v:shape id="_x0000_i1042" type="#_x0000_t75" style="width:75.6pt;height:49.2pt" o:ole="">
            <v:imagedata r:id="rId61" o:title=""/>
          </v:shape>
          <o:OLEObject Type="Embed" ProgID="Word.Document.12" ShapeID="_x0000_i1042" DrawAspect="Icon" ObjectID="_1618321283" r:id="rId62">
            <o:FieldCodes>\s</o:FieldCodes>
          </o:OLEObject>
        </w:object>
      </w:r>
    </w:p>
    <w:p w14:paraId="0501684B" w14:textId="078A7142" w:rsidR="003F7422" w:rsidRPr="00A038F5" w:rsidRDefault="00BB2E85" w:rsidP="00FD3E88">
      <w:pPr>
        <w:pStyle w:val="H2"/>
        <w:jc w:val="both"/>
      </w:pPr>
      <w:bookmarkStart w:id="162" w:name="_Toc521602764"/>
      <w:bookmarkStart w:id="163" w:name="_Toc521685364"/>
      <w:bookmarkStart w:id="164" w:name="_Toc521753128"/>
      <w:r>
        <w:lastRenderedPageBreak/>
        <w:t xml:space="preserve">Exhibit H - </w:t>
      </w:r>
      <w:r w:rsidR="00C32F55">
        <w:t>C</w:t>
      </w:r>
      <w:r w:rsidR="003F7422" w:rsidRPr="00A038F5">
        <w:t>hange Management and Business Process Redesign Response</w:t>
      </w:r>
      <w:bookmarkEnd w:id="162"/>
      <w:bookmarkEnd w:id="163"/>
      <w:bookmarkEnd w:id="164"/>
      <w:r w:rsidR="00712658">
        <w:rPr>
          <w:b w:val="0"/>
        </w:rPr>
        <w:t xml:space="preserve"> (mandatory)</w:t>
      </w:r>
      <w:r w:rsidR="00004926">
        <w:t>:</w:t>
      </w:r>
    </w:p>
    <w:p w14:paraId="6FCBC028" w14:textId="4B5345F2" w:rsidR="00FC6BD2" w:rsidRDefault="003F7422" w:rsidP="00FD3E88">
      <w:pPr>
        <w:pStyle w:val="BODYCOPY"/>
        <w:jc w:val="both"/>
      </w:pPr>
      <w:r>
        <w:t>This response is mandatory</w:t>
      </w:r>
      <w:r w:rsidR="00484470">
        <w:t>.</w:t>
      </w:r>
    </w:p>
    <w:bookmarkStart w:id="165" w:name="_MON_1614772172"/>
    <w:bookmarkEnd w:id="165"/>
    <w:p w14:paraId="54AF2191" w14:textId="7FF83115" w:rsidR="00F25729" w:rsidRPr="00FC6BD2" w:rsidRDefault="000C5225" w:rsidP="00D36EE7">
      <w:pPr>
        <w:pStyle w:val="BODYCOPY"/>
        <w:jc w:val="both"/>
      </w:pPr>
      <w:r>
        <w:object w:dxaOrig="1513" w:dyaOrig="984" w14:anchorId="055D3EC0">
          <v:shape id="_x0000_i1043" type="#_x0000_t75" style="width:75.6pt;height:49.2pt" o:ole="">
            <v:imagedata r:id="rId63" o:title=""/>
          </v:shape>
          <o:OLEObject Type="Embed" ProgID="Word.Document.12" ShapeID="_x0000_i1043" DrawAspect="Icon" ObjectID="_1618321284" r:id="rId64">
            <o:FieldCodes>\s</o:FieldCodes>
          </o:OLEObject>
        </w:object>
      </w:r>
    </w:p>
    <w:p w14:paraId="64FB320F" w14:textId="7B49EC94" w:rsidR="00115978" w:rsidRPr="00115978" w:rsidRDefault="004A6C16" w:rsidP="00FD3E88">
      <w:pPr>
        <w:pStyle w:val="H2"/>
        <w:jc w:val="both"/>
      </w:pPr>
      <w:r>
        <w:t>Res</w:t>
      </w:r>
      <w:r w:rsidR="00EF3F65" w:rsidRPr="00115978">
        <w:t>eller Certification</w:t>
      </w:r>
      <w:r w:rsidR="00542886">
        <w:t xml:space="preserve"> </w:t>
      </w:r>
      <w:r w:rsidR="00542886">
        <w:rPr>
          <w:b w:val="0"/>
        </w:rPr>
        <w:t>(if applicable)</w:t>
      </w:r>
      <w:r w:rsidR="00EF3F65" w:rsidRPr="00115978">
        <w:t xml:space="preserve">:  </w:t>
      </w:r>
    </w:p>
    <w:p w14:paraId="08FC2668" w14:textId="38D79519" w:rsidR="002E6D76" w:rsidRPr="00503A77" w:rsidRDefault="00EF3F65" w:rsidP="00FD3E88">
      <w:pPr>
        <w:pStyle w:val="BODYCOPY"/>
        <w:jc w:val="both"/>
      </w:pPr>
      <w:r w:rsidRPr="00503A77">
        <w:t>Attach proof of your reseller certification.</w:t>
      </w:r>
    </w:p>
    <w:p w14:paraId="00058D29" w14:textId="31AAE09B" w:rsidR="00BC5A2E" w:rsidRPr="00115978" w:rsidRDefault="007E6541" w:rsidP="00FD3E88">
      <w:pPr>
        <w:pStyle w:val="H2"/>
        <w:jc w:val="both"/>
      </w:pPr>
      <w:r>
        <w:t xml:space="preserve">Exhibit I - </w:t>
      </w:r>
      <w:r w:rsidR="00BC5A2E" w:rsidRPr="00115978">
        <w:t>Pricing Response</w:t>
      </w:r>
      <w:r w:rsidR="00542886">
        <w:t xml:space="preserve"> </w:t>
      </w:r>
      <w:r w:rsidR="00542886">
        <w:rPr>
          <w:b w:val="0"/>
        </w:rPr>
        <w:t>(mandatory)</w:t>
      </w:r>
      <w:r w:rsidR="00BC5A2E" w:rsidRPr="00115978">
        <w:t xml:space="preserve">:  </w:t>
      </w:r>
    </w:p>
    <w:p w14:paraId="70051F14" w14:textId="49AF0626" w:rsidR="00BC5A2E" w:rsidRDefault="00BC5A2E" w:rsidP="00FD3E88">
      <w:pPr>
        <w:pStyle w:val="BODYCOPY"/>
        <w:jc w:val="both"/>
      </w:pPr>
      <w:r w:rsidRPr="003446EF">
        <w:t>This response is mandatory.</w:t>
      </w:r>
    </w:p>
    <w:bookmarkStart w:id="166" w:name="_MON_1615185145"/>
    <w:bookmarkEnd w:id="166"/>
    <w:p w14:paraId="5A8BCA5A" w14:textId="67BDA992" w:rsidR="00792DDA" w:rsidRDefault="00432D22" w:rsidP="006F0FF0">
      <w:pPr>
        <w:pStyle w:val="BODYCOPY"/>
        <w:jc w:val="both"/>
      </w:pPr>
      <w:r>
        <w:object w:dxaOrig="1513" w:dyaOrig="984" w14:anchorId="09E01043">
          <v:shape id="_x0000_i1044" type="#_x0000_t75" style="width:55.8pt;height:36pt" o:ole="">
            <v:imagedata r:id="rId65" o:title=""/>
          </v:shape>
          <o:OLEObject Type="Embed" ProgID="Excel.Sheet.12" ShapeID="_x0000_i1044" DrawAspect="Icon" ObjectID="_1618321285" r:id="rId66"/>
        </w:object>
      </w:r>
    </w:p>
    <w:p w14:paraId="3C2D6DDE" w14:textId="77777777" w:rsidR="00432D22" w:rsidRDefault="00C35EAC" w:rsidP="006F0FF0">
      <w:pPr>
        <w:pStyle w:val="BODYCOPY"/>
        <w:jc w:val="both"/>
        <w:rPr>
          <w:b/>
          <w:snapToGrid w:val="0"/>
          <w:spacing w:val="-4"/>
          <w:kern w:val="28"/>
          <w:sz w:val="22"/>
          <w:szCs w:val="28"/>
        </w:rPr>
      </w:pPr>
      <w:r>
        <w:rPr>
          <w:b/>
          <w:snapToGrid w:val="0"/>
          <w:spacing w:val="-4"/>
          <w:kern w:val="28"/>
          <w:sz w:val="22"/>
          <w:szCs w:val="28"/>
        </w:rPr>
        <w:t>Exhibit J – Hardware Requirements for On-Prem or Hybrid Solutions (if applicable):</w:t>
      </w:r>
    </w:p>
    <w:p w14:paraId="307B3C60" w14:textId="2C29018E" w:rsidR="00432D22" w:rsidRDefault="00432D22" w:rsidP="006F0FF0">
      <w:pPr>
        <w:pStyle w:val="BODYCOPY"/>
        <w:jc w:val="both"/>
        <w:rPr>
          <w:b/>
          <w:snapToGrid w:val="0"/>
          <w:spacing w:val="-4"/>
          <w:kern w:val="28"/>
          <w:sz w:val="22"/>
          <w:szCs w:val="28"/>
        </w:rPr>
      </w:pPr>
      <w:r>
        <w:rPr>
          <w:b/>
          <w:snapToGrid w:val="0"/>
          <w:spacing w:val="-4"/>
          <w:kern w:val="28"/>
          <w:sz w:val="22"/>
          <w:szCs w:val="28"/>
        </w:rPr>
        <w:object w:dxaOrig="1513" w:dyaOrig="984" w14:anchorId="7B7D15C1">
          <v:shape id="_x0000_i1045" type="#_x0000_t75" style="width:75.6pt;height:49.2pt" o:ole="">
            <v:imagedata r:id="rId67" o:title=""/>
          </v:shape>
          <o:OLEObject Type="Embed" ProgID="Excel.Sheet.12" ShapeID="_x0000_i1045" DrawAspect="Icon" ObjectID="_1618321286" r:id="rId68"/>
        </w:object>
      </w:r>
    </w:p>
    <w:p w14:paraId="5319EFFF" w14:textId="1CE605D7" w:rsidR="00C35EAC" w:rsidRPr="00C35EAC" w:rsidRDefault="00C35EAC" w:rsidP="006F0FF0">
      <w:pPr>
        <w:pStyle w:val="BODYCOPY"/>
        <w:jc w:val="both"/>
      </w:pPr>
    </w:p>
    <w:p w14:paraId="0BF25B30" w14:textId="50BDAA04" w:rsidR="00115978" w:rsidRPr="00115978" w:rsidRDefault="000A5DF8" w:rsidP="00FD3E88">
      <w:pPr>
        <w:pStyle w:val="H2"/>
        <w:jc w:val="both"/>
      </w:pPr>
      <w:bookmarkStart w:id="167" w:name="_1302940097"/>
      <w:bookmarkStart w:id="168" w:name="_1302940865"/>
      <w:bookmarkStart w:id="169" w:name="_1339502843"/>
      <w:bookmarkEnd w:id="167"/>
      <w:bookmarkEnd w:id="168"/>
      <w:bookmarkEnd w:id="169"/>
      <w:r w:rsidRPr="00115978">
        <w:t xml:space="preserve">Acceptance &amp; </w:t>
      </w:r>
      <w:r w:rsidR="00557062" w:rsidRPr="00115978">
        <w:t xml:space="preserve">Exceptions to </w:t>
      </w:r>
      <w:r w:rsidR="005208C3" w:rsidRPr="00115978">
        <w:t>City Contract</w:t>
      </w:r>
      <w:r w:rsidR="00542886">
        <w:t xml:space="preserve"> </w:t>
      </w:r>
      <w:r w:rsidR="00542886" w:rsidRPr="006B4138">
        <w:t>(</w:t>
      </w:r>
      <w:r w:rsidR="008073FE" w:rsidRPr="006B4138">
        <w:t>if applicable</w:t>
      </w:r>
      <w:r w:rsidR="00542886" w:rsidRPr="006B4138">
        <w:t>)</w:t>
      </w:r>
      <w:r w:rsidR="005208C3" w:rsidRPr="006B4138">
        <w:t>:</w:t>
      </w:r>
      <w:r w:rsidR="005208C3" w:rsidRPr="00115978">
        <w:t xml:space="preserve">  </w:t>
      </w:r>
    </w:p>
    <w:p w14:paraId="5E01D417" w14:textId="5319482A" w:rsidR="00C1466A" w:rsidRPr="00503A77" w:rsidRDefault="000A5DF8" w:rsidP="00FD3E88">
      <w:pPr>
        <w:pStyle w:val="BODYCOPY"/>
        <w:jc w:val="both"/>
      </w:pPr>
      <w:r w:rsidRPr="00503A77">
        <w:t xml:space="preserve">Provide a one-page statement that confirms acceptance of the City Contract (including Terms &amp; Conditions), and represents complete review as needed by the Vendor.  If the Vendor has a legal office that must review contract prior to signature, the Vendor </w:t>
      </w:r>
      <w:r w:rsidR="00C5136E" w:rsidRPr="00503A77">
        <w:t xml:space="preserve">must clearly </w:t>
      </w:r>
      <w:r w:rsidRPr="00503A77">
        <w:t>confir</w:t>
      </w:r>
      <w:r w:rsidR="00C5136E" w:rsidRPr="00503A77">
        <w:t>m that such review is complete.</w:t>
      </w:r>
    </w:p>
    <w:p w14:paraId="352C26EF" w14:textId="77777777" w:rsidR="00C1466A" w:rsidRPr="00503A77" w:rsidRDefault="005208C3" w:rsidP="00FD3E88">
      <w:pPr>
        <w:pStyle w:val="BODYCOPY"/>
        <w:jc w:val="both"/>
      </w:pPr>
      <w:r w:rsidRPr="00503A77">
        <w:t xml:space="preserve">If </w:t>
      </w:r>
      <w:r w:rsidR="00E14996" w:rsidRPr="00503A77">
        <w:t>Vendor</w:t>
      </w:r>
      <w:r w:rsidRPr="00503A77">
        <w:t xml:space="preserve"> </w:t>
      </w:r>
      <w:r w:rsidR="00414BC6" w:rsidRPr="00503A77">
        <w:t xml:space="preserve">desires </w:t>
      </w:r>
      <w:r w:rsidRPr="00503A77">
        <w:t>exceptions</w:t>
      </w:r>
      <w:r w:rsidR="00557062" w:rsidRPr="00503A77">
        <w:t xml:space="preserve"> to the City</w:t>
      </w:r>
      <w:r w:rsidR="00C1466A" w:rsidRPr="00503A77">
        <w:t xml:space="preserve"> Contract</w:t>
      </w:r>
      <w:r w:rsidRPr="00503A77">
        <w:t xml:space="preserve">, </w:t>
      </w:r>
      <w:r w:rsidR="00E5494F" w:rsidRPr="00503A77">
        <w:t xml:space="preserve">attach the City Contract </w:t>
      </w:r>
      <w:r w:rsidR="00C1466A" w:rsidRPr="00503A77">
        <w:t xml:space="preserve">that shows the </w:t>
      </w:r>
      <w:r w:rsidR="00444772" w:rsidRPr="00503A77">
        <w:t xml:space="preserve">alternative contract </w:t>
      </w:r>
      <w:r w:rsidR="00C1466A" w:rsidRPr="00503A77">
        <w:t xml:space="preserve">language (print out a version with your suggested new language clearly displayed </w:t>
      </w:r>
      <w:r w:rsidR="00E5494F" w:rsidRPr="00503A77">
        <w:t>in a track changes mode</w:t>
      </w:r>
      <w:r w:rsidR="00C1466A" w:rsidRPr="00503A77">
        <w:t>)</w:t>
      </w:r>
      <w:r w:rsidR="00E5494F" w:rsidRPr="00503A77">
        <w:t>.</w:t>
      </w:r>
      <w:r w:rsidR="00C1466A" w:rsidRPr="00503A77">
        <w:t xml:space="preserve"> </w:t>
      </w:r>
      <w:r w:rsidR="00444772" w:rsidRPr="00503A77">
        <w:t xml:space="preserve">You </w:t>
      </w:r>
      <w:r w:rsidR="00C1466A" w:rsidRPr="00503A77">
        <w:t>must provide the alternative language, and not simply list an exception you wish to discuss. You may a</w:t>
      </w:r>
      <w:r w:rsidR="00E5494F" w:rsidRPr="00503A77">
        <w:t xml:space="preserve">ttach a </w:t>
      </w:r>
      <w:r w:rsidR="00C1466A" w:rsidRPr="00503A77">
        <w:t xml:space="preserve">narrative </w:t>
      </w:r>
      <w:r w:rsidR="00E5494F" w:rsidRPr="00503A77">
        <w:t xml:space="preserve">of why each change is to the benefit of the City and any financial impact.  Also attach </w:t>
      </w:r>
      <w:r w:rsidR="00E369B8" w:rsidRPr="00503A77">
        <w:t>any licensing or maintenance agreement supplements.</w:t>
      </w:r>
      <w:r w:rsidR="00E5494F" w:rsidRPr="00503A77">
        <w:t xml:space="preserve"> </w:t>
      </w:r>
    </w:p>
    <w:p w14:paraId="13F32EB3" w14:textId="580DE398" w:rsidR="001C2633" w:rsidRPr="00077439" w:rsidRDefault="00C1466A" w:rsidP="00FD3E88">
      <w:pPr>
        <w:pStyle w:val="BODYCOPY"/>
        <w:jc w:val="both"/>
      </w:pPr>
      <w:r w:rsidRPr="00503A77">
        <w:t xml:space="preserve">As stated earlier in the RFP instructions, the </w:t>
      </w:r>
      <w:r w:rsidR="00414BC6" w:rsidRPr="00503A77">
        <w:t xml:space="preserve">City will </w:t>
      </w:r>
      <w:r w:rsidR="00E5494F" w:rsidRPr="00503A77">
        <w:t xml:space="preserve">not allow </w:t>
      </w:r>
      <w:r w:rsidR="00414BC6" w:rsidRPr="00503A77">
        <w:t>a Best and Final Offer</w:t>
      </w:r>
      <w:r w:rsidR="00E5494F" w:rsidRPr="00503A77">
        <w:t xml:space="preserve">. </w:t>
      </w:r>
      <w:r w:rsidR="00414BC6" w:rsidRPr="00503A77">
        <w:t xml:space="preserve">The City will </w:t>
      </w:r>
      <w:r w:rsidRPr="00503A77">
        <w:t xml:space="preserve">review the proposed language and will thereupon either </w:t>
      </w:r>
      <w:r w:rsidR="00414BC6" w:rsidRPr="00503A77">
        <w:t>accept or reject</w:t>
      </w:r>
      <w:r w:rsidRPr="00503A77">
        <w:t xml:space="preserve"> the language.  The City will then issue </w:t>
      </w:r>
      <w:r w:rsidR="00414BC6" w:rsidRPr="00503A77">
        <w:t>a contract for signature reflecting City decisions</w:t>
      </w:r>
      <w:r w:rsidR="00E5494F" w:rsidRPr="00503A77">
        <w:t xml:space="preserve">.  </w:t>
      </w:r>
      <w:r w:rsidRPr="00503A77">
        <w:t xml:space="preserve">Any </w:t>
      </w:r>
      <w:r w:rsidR="00E5494F" w:rsidRPr="00503A77">
        <w:t xml:space="preserve">exceptions or licensing </w:t>
      </w:r>
      <w:r w:rsidRPr="00503A77">
        <w:t xml:space="preserve">and </w:t>
      </w:r>
      <w:r w:rsidR="00E5494F" w:rsidRPr="00503A77">
        <w:t xml:space="preserve">maintenance agreements that are unacceptable to the City may be grounds for rejection of the proposal. </w:t>
      </w:r>
    </w:p>
    <w:p w14:paraId="7D134A0F" w14:textId="5E05F4FB" w:rsidR="00237795" w:rsidRPr="00770BBE" w:rsidRDefault="00237795" w:rsidP="00FD3E88">
      <w:pPr>
        <w:pStyle w:val="Heading3"/>
        <w:jc w:val="both"/>
      </w:pPr>
      <w:r w:rsidRPr="00770BBE">
        <w:t xml:space="preserve">TABLE </w:t>
      </w:r>
      <w:r w:rsidR="00BB0FE8">
        <w:t>4</w:t>
      </w:r>
      <w:r w:rsidR="00BB0FE8" w:rsidRPr="00770BBE">
        <w:t xml:space="preserve"> </w:t>
      </w:r>
      <w:r w:rsidRPr="00770BBE">
        <w:t>– SUBMITTAL CHECKLIST</w:t>
      </w:r>
    </w:p>
    <w:p w14:paraId="680D27DE" w14:textId="77777777" w:rsidR="00414BC6" w:rsidRDefault="00414BC6" w:rsidP="00FD3E88">
      <w:pPr>
        <w:pStyle w:val="BODYCOPY"/>
        <w:jc w:val="both"/>
        <w:rPr>
          <w:sz w:val="22"/>
          <w:szCs w:val="22"/>
        </w:rPr>
      </w:pPr>
      <w:r w:rsidRPr="00D07BAD">
        <w:t>Each complete proposal submittal to the City must contain the following</w:t>
      </w:r>
      <w:r w:rsidRPr="003E17B7">
        <w:rPr>
          <w:sz w:val="22"/>
          <w:szCs w:val="22"/>
        </w:rPr>
        <w:t>:</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761"/>
        <w:gridCol w:w="3974"/>
        <w:gridCol w:w="1757"/>
      </w:tblGrid>
      <w:tr w:rsidR="00414BC6" w:rsidRPr="00054A63" w14:paraId="38B56D12" w14:textId="77777777" w:rsidTr="00A41458">
        <w:trPr>
          <w:jc w:val="center"/>
        </w:trPr>
        <w:tc>
          <w:tcPr>
            <w:tcW w:w="3761" w:type="dxa"/>
          </w:tcPr>
          <w:p w14:paraId="5BBF6AC1" w14:textId="77777777" w:rsidR="00414BC6" w:rsidRPr="00D07BAD" w:rsidRDefault="00414BC6" w:rsidP="00FD3E88">
            <w:pPr>
              <w:pStyle w:val="BodyText2"/>
              <w:spacing w:after="0" w:line="240" w:lineRule="auto"/>
              <w:jc w:val="both"/>
              <w:rPr>
                <w:rFonts w:ascii="Arial" w:hAnsi="Arial" w:cs="Arial"/>
                <w:sz w:val="20"/>
                <w:szCs w:val="20"/>
              </w:rPr>
            </w:pPr>
            <w:r w:rsidRPr="00D07BAD">
              <w:rPr>
                <w:rFonts w:ascii="Arial" w:hAnsi="Arial" w:cs="Arial"/>
                <w:sz w:val="20"/>
                <w:szCs w:val="20"/>
              </w:rPr>
              <w:t>Cover Letter</w:t>
            </w:r>
          </w:p>
        </w:tc>
        <w:tc>
          <w:tcPr>
            <w:tcW w:w="3974" w:type="dxa"/>
          </w:tcPr>
          <w:p w14:paraId="596F58A9" w14:textId="1BA384D0" w:rsidR="00414BC6" w:rsidRPr="00D07BAD" w:rsidRDefault="00A41458" w:rsidP="00FD3E88">
            <w:pPr>
              <w:pStyle w:val="BodyText2"/>
              <w:spacing w:after="0" w:line="240" w:lineRule="auto"/>
              <w:jc w:val="both"/>
              <w:rPr>
                <w:rFonts w:ascii="Arial" w:hAnsi="Arial" w:cs="Arial"/>
                <w:sz w:val="20"/>
                <w:szCs w:val="20"/>
              </w:rPr>
            </w:pPr>
            <w:r>
              <w:rPr>
                <w:rFonts w:ascii="Arial" w:hAnsi="Arial" w:cs="Arial"/>
                <w:sz w:val="20"/>
                <w:szCs w:val="20"/>
              </w:rPr>
              <w:t>Optional</w:t>
            </w:r>
          </w:p>
        </w:tc>
        <w:tc>
          <w:tcPr>
            <w:tcW w:w="1757" w:type="dxa"/>
          </w:tcPr>
          <w:p w14:paraId="1FA9307A" w14:textId="77777777" w:rsidR="00414BC6" w:rsidRPr="00D07BAD" w:rsidRDefault="00414BC6" w:rsidP="00FD3E88">
            <w:pPr>
              <w:pStyle w:val="BodyText2"/>
              <w:spacing w:after="0" w:line="240" w:lineRule="auto"/>
              <w:jc w:val="both"/>
              <w:rPr>
                <w:rFonts w:ascii="Arial" w:hAnsi="Arial" w:cs="Arial"/>
                <w:sz w:val="20"/>
                <w:szCs w:val="20"/>
              </w:rPr>
            </w:pPr>
          </w:p>
        </w:tc>
      </w:tr>
      <w:tr w:rsidR="00F94575" w:rsidRPr="00054A63" w14:paraId="5AFEB184" w14:textId="77777777" w:rsidTr="00A41458">
        <w:trPr>
          <w:jc w:val="center"/>
        </w:trPr>
        <w:tc>
          <w:tcPr>
            <w:tcW w:w="3761" w:type="dxa"/>
          </w:tcPr>
          <w:p w14:paraId="23262096" w14:textId="77777777" w:rsidR="00F94575" w:rsidRPr="00D07BAD" w:rsidRDefault="00F94575" w:rsidP="00FD3E88">
            <w:pPr>
              <w:pStyle w:val="BodyText2"/>
              <w:spacing w:after="0" w:line="240" w:lineRule="auto"/>
              <w:jc w:val="both"/>
              <w:rPr>
                <w:rFonts w:ascii="Arial" w:hAnsi="Arial" w:cs="Arial"/>
                <w:sz w:val="20"/>
                <w:szCs w:val="20"/>
              </w:rPr>
            </w:pPr>
            <w:r w:rsidRPr="00D07BAD">
              <w:rPr>
                <w:rFonts w:ascii="Arial" w:hAnsi="Arial" w:cs="Arial"/>
                <w:sz w:val="20"/>
                <w:szCs w:val="20"/>
              </w:rPr>
              <w:t>Legal Name</w:t>
            </w:r>
          </w:p>
        </w:tc>
        <w:tc>
          <w:tcPr>
            <w:tcW w:w="3974" w:type="dxa"/>
          </w:tcPr>
          <w:p w14:paraId="08BCD431" w14:textId="34163F47" w:rsidR="00F94575" w:rsidRPr="00D07BAD" w:rsidRDefault="00A41458" w:rsidP="00FD3E88">
            <w:pPr>
              <w:pStyle w:val="BodyText2"/>
              <w:spacing w:after="0" w:line="240" w:lineRule="auto"/>
              <w:jc w:val="both"/>
              <w:rPr>
                <w:rFonts w:ascii="Arial" w:hAnsi="Arial" w:cs="Arial"/>
                <w:sz w:val="20"/>
                <w:szCs w:val="20"/>
              </w:rPr>
            </w:pPr>
            <w:r>
              <w:rPr>
                <w:rFonts w:ascii="Arial" w:hAnsi="Arial" w:cs="Arial"/>
                <w:sz w:val="20"/>
                <w:szCs w:val="20"/>
              </w:rPr>
              <w:t>Optional</w:t>
            </w:r>
          </w:p>
        </w:tc>
        <w:tc>
          <w:tcPr>
            <w:tcW w:w="1757" w:type="dxa"/>
          </w:tcPr>
          <w:p w14:paraId="4F250A08" w14:textId="77777777" w:rsidR="00F94575" w:rsidRPr="00D07BAD" w:rsidRDefault="00F94575" w:rsidP="00FD3E88">
            <w:pPr>
              <w:pStyle w:val="BodyText2"/>
              <w:spacing w:after="0" w:line="240" w:lineRule="auto"/>
              <w:jc w:val="both"/>
              <w:rPr>
                <w:rFonts w:ascii="Arial" w:hAnsi="Arial" w:cs="Arial"/>
                <w:sz w:val="20"/>
                <w:szCs w:val="20"/>
              </w:rPr>
            </w:pPr>
          </w:p>
        </w:tc>
      </w:tr>
      <w:tr w:rsidR="00414BC6" w:rsidRPr="00054A63" w14:paraId="7734B206" w14:textId="77777777" w:rsidTr="00A41458">
        <w:trPr>
          <w:jc w:val="center"/>
        </w:trPr>
        <w:tc>
          <w:tcPr>
            <w:tcW w:w="3761" w:type="dxa"/>
          </w:tcPr>
          <w:p w14:paraId="77ED0245" w14:textId="348683E4" w:rsidR="00414BC6" w:rsidRPr="00D07BAD" w:rsidRDefault="00E13382" w:rsidP="00FD3E88">
            <w:pPr>
              <w:pStyle w:val="BodyText2"/>
              <w:spacing w:after="0" w:line="240" w:lineRule="auto"/>
              <w:jc w:val="both"/>
              <w:rPr>
                <w:rFonts w:ascii="Arial" w:hAnsi="Arial" w:cs="Arial"/>
                <w:sz w:val="20"/>
                <w:szCs w:val="20"/>
              </w:rPr>
            </w:pPr>
            <w:r>
              <w:rPr>
                <w:rFonts w:ascii="Arial" w:hAnsi="Arial" w:cs="Arial"/>
                <w:sz w:val="20"/>
                <w:szCs w:val="20"/>
              </w:rPr>
              <w:t xml:space="preserve">Exhibit A - </w:t>
            </w:r>
            <w:r w:rsidR="004B2A0B" w:rsidRPr="00D07BAD">
              <w:rPr>
                <w:rFonts w:ascii="Arial" w:hAnsi="Arial" w:cs="Arial"/>
                <w:sz w:val="20"/>
                <w:szCs w:val="20"/>
              </w:rPr>
              <w:t>Vendor Questionnaire</w:t>
            </w:r>
          </w:p>
        </w:tc>
        <w:tc>
          <w:tcPr>
            <w:tcW w:w="3974" w:type="dxa"/>
          </w:tcPr>
          <w:p w14:paraId="5A7D11CB" w14:textId="77777777" w:rsidR="00414BC6" w:rsidRPr="00D07BAD" w:rsidRDefault="00414BC6" w:rsidP="00FD3E88">
            <w:pPr>
              <w:pStyle w:val="BodyText2"/>
              <w:spacing w:after="0" w:line="240" w:lineRule="auto"/>
              <w:jc w:val="both"/>
              <w:rPr>
                <w:rFonts w:ascii="Arial" w:hAnsi="Arial" w:cs="Arial"/>
                <w:sz w:val="20"/>
                <w:szCs w:val="20"/>
              </w:rPr>
            </w:pPr>
            <w:r w:rsidRPr="00D07BAD">
              <w:rPr>
                <w:rFonts w:ascii="Arial" w:hAnsi="Arial" w:cs="Arial"/>
                <w:sz w:val="20"/>
                <w:szCs w:val="20"/>
              </w:rPr>
              <w:t>Mandatory</w:t>
            </w:r>
          </w:p>
        </w:tc>
        <w:tc>
          <w:tcPr>
            <w:tcW w:w="1757" w:type="dxa"/>
          </w:tcPr>
          <w:p w14:paraId="0B2074FD" w14:textId="77777777" w:rsidR="00414BC6" w:rsidRPr="00D07BAD" w:rsidRDefault="00414BC6" w:rsidP="00FD3E88">
            <w:pPr>
              <w:pStyle w:val="BodyText2"/>
              <w:spacing w:after="0" w:line="240" w:lineRule="auto"/>
              <w:jc w:val="both"/>
              <w:rPr>
                <w:rFonts w:ascii="Arial" w:hAnsi="Arial" w:cs="Arial"/>
                <w:sz w:val="20"/>
                <w:szCs w:val="20"/>
              </w:rPr>
            </w:pPr>
          </w:p>
        </w:tc>
      </w:tr>
      <w:tr w:rsidR="00AA59ED" w:rsidRPr="00054A63" w14:paraId="4B203923" w14:textId="77777777" w:rsidTr="00A41458">
        <w:trPr>
          <w:jc w:val="center"/>
        </w:trPr>
        <w:tc>
          <w:tcPr>
            <w:tcW w:w="3761" w:type="dxa"/>
          </w:tcPr>
          <w:p w14:paraId="693ABD42" w14:textId="4DC40C4C" w:rsidR="00AA59ED" w:rsidRPr="00D07BAD" w:rsidRDefault="006D7AFA" w:rsidP="00FD3E88">
            <w:pPr>
              <w:pStyle w:val="BodyText2"/>
              <w:spacing w:after="0" w:line="240" w:lineRule="auto"/>
              <w:jc w:val="both"/>
              <w:rPr>
                <w:rFonts w:ascii="Arial" w:hAnsi="Arial" w:cs="Arial"/>
                <w:sz w:val="20"/>
                <w:szCs w:val="20"/>
              </w:rPr>
            </w:pPr>
            <w:r>
              <w:rPr>
                <w:rFonts w:ascii="Arial" w:hAnsi="Arial" w:cs="Arial"/>
                <w:sz w:val="20"/>
                <w:szCs w:val="20"/>
              </w:rPr>
              <w:t xml:space="preserve">Exhibit B - </w:t>
            </w:r>
            <w:r w:rsidR="00AA59ED" w:rsidRPr="00D07BAD">
              <w:rPr>
                <w:rFonts w:ascii="Arial" w:hAnsi="Arial" w:cs="Arial"/>
                <w:sz w:val="20"/>
                <w:szCs w:val="20"/>
              </w:rPr>
              <w:t>Inclusion Plan</w:t>
            </w:r>
          </w:p>
        </w:tc>
        <w:tc>
          <w:tcPr>
            <w:tcW w:w="3974" w:type="dxa"/>
          </w:tcPr>
          <w:p w14:paraId="0D7B7BF3" w14:textId="77777777" w:rsidR="00AA59ED" w:rsidRPr="00D07BAD" w:rsidRDefault="00AA59ED" w:rsidP="00FD3E88">
            <w:pPr>
              <w:pStyle w:val="BodyText2"/>
              <w:spacing w:after="0" w:line="240" w:lineRule="auto"/>
              <w:jc w:val="both"/>
              <w:rPr>
                <w:rFonts w:ascii="Arial" w:hAnsi="Arial" w:cs="Arial"/>
                <w:sz w:val="20"/>
                <w:szCs w:val="20"/>
              </w:rPr>
            </w:pPr>
            <w:r w:rsidRPr="00D07BAD">
              <w:rPr>
                <w:rFonts w:ascii="Arial" w:hAnsi="Arial" w:cs="Arial"/>
                <w:sz w:val="20"/>
                <w:szCs w:val="20"/>
              </w:rPr>
              <w:t>Mandatory</w:t>
            </w:r>
          </w:p>
        </w:tc>
        <w:tc>
          <w:tcPr>
            <w:tcW w:w="1757" w:type="dxa"/>
          </w:tcPr>
          <w:p w14:paraId="554ECD20" w14:textId="77777777" w:rsidR="00AA59ED" w:rsidRPr="00D07BAD" w:rsidRDefault="00AA59ED" w:rsidP="00FD3E88">
            <w:pPr>
              <w:pStyle w:val="BodyText2"/>
              <w:spacing w:after="0" w:line="240" w:lineRule="auto"/>
              <w:jc w:val="both"/>
              <w:rPr>
                <w:rFonts w:ascii="Arial" w:hAnsi="Arial" w:cs="Arial"/>
                <w:sz w:val="20"/>
                <w:szCs w:val="20"/>
              </w:rPr>
            </w:pPr>
          </w:p>
        </w:tc>
      </w:tr>
      <w:tr w:rsidR="00414BC6" w:rsidRPr="00054A63" w14:paraId="770C7B11" w14:textId="77777777" w:rsidTr="00A41458">
        <w:trPr>
          <w:jc w:val="center"/>
        </w:trPr>
        <w:tc>
          <w:tcPr>
            <w:tcW w:w="3761" w:type="dxa"/>
          </w:tcPr>
          <w:p w14:paraId="14EA6E0B" w14:textId="299546BD" w:rsidR="00414BC6" w:rsidRPr="00D07BAD" w:rsidRDefault="006D7AFA" w:rsidP="00FD3E88">
            <w:pPr>
              <w:pStyle w:val="BodyText2"/>
              <w:spacing w:after="0" w:line="240" w:lineRule="auto"/>
              <w:jc w:val="both"/>
              <w:rPr>
                <w:rFonts w:ascii="Arial" w:hAnsi="Arial" w:cs="Arial"/>
                <w:sz w:val="20"/>
                <w:szCs w:val="20"/>
              </w:rPr>
            </w:pPr>
            <w:r>
              <w:rPr>
                <w:rFonts w:ascii="Arial" w:hAnsi="Arial" w:cs="Arial"/>
                <w:sz w:val="20"/>
                <w:szCs w:val="20"/>
              </w:rPr>
              <w:t xml:space="preserve">Exhibit C - </w:t>
            </w:r>
            <w:r w:rsidR="00414BC6" w:rsidRPr="00D07BAD">
              <w:rPr>
                <w:rFonts w:ascii="Arial" w:hAnsi="Arial" w:cs="Arial"/>
                <w:sz w:val="20"/>
                <w:szCs w:val="20"/>
              </w:rPr>
              <w:t>Minimum Qualification</w:t>
            </w:r>
            <w:r w:rsidR="00AA59ED">
              <w:rPr>
                <w:rFonts w:ascii="Arial" w:hAnsi="Arial" w:cs="Arial"/>
                <w:sz w:val="20"/>
                <w:szCs w:val="20"/>
              </w:rPr>
              <w:t>s</w:t>
            </w:r>
          </w:p>
        </w:tc>
        <w:tc>
          <w:tcPr>
            <w:tcW w:w="3974" w:type="dxa"/>
          </w:tcPr>
          <w:p w14:paraId="008C52C6" w14:textId="77777777" w:rsidR="00414BC6" w:rsidRPr="00D07BAD" w:rsidRDefault="006C79DB" w:rsidP="00FD3E88">
            <w:pPr>
              <w:pStyle w:val="BodyText2"/>
              <w:spacing w:after="0" w:line="240" w:lineRule="auto"/>
              <w:jc w:val="both"/>
              <w:rPr>
                <w:rFonts w:ascii="Arial" w:hAnsi="Arial" w:cs="Arial"/>
                <w:sz w:val="20"/>
                <w:szCs w:val="20"/>
              </w:rPr>
            </w:pPr>
            <w:r w:rsidRPr="00D07BAD">
              <w:rPr>
                <w:rFonts w:ascii="Arial" w:hAnsi="Arial" w:cs="Arial"/>
                <w:sz w:val="20"/>
                <w:szCs w:val="20"/>
              </w:rPr>
              <w:t>Mandatory</w:t>
            </w:r>
          </w:p>
        </w:tc>
        <w:tc>
          <w:tcPr>
            <w:tcW w:w="1757" w:type="dxa"/>
          </w:tcPr>
          <w:p w14:paraId="225020F1" w14:textId="77777777" w:rsidR="00414BC6" w:rsidRPr="00D07BAD" w:rsidRDefault="00414BC6" w:rsidP="00FD3E88">
            <w:pPr>
              <w:pStyle w:val="BodyText2"/>
              <w:spacing w:after="0" w:line="240" w:lineRule="auto"/>
              <w:jc w:val="both"/>
              <w:rPr>
                <w:rFonts w:ascii="Arial" w:hAnsi="Arial" w:cs="Arial"/>
                <w:sz w:val="20"/>
                <w:szCs w:val="20"/>
              </w:rPr>
            </w:pPr>
          </w:p>
        </w:tc>
      </w:tr>
      <w:tr w:rsidR="005572BB" w:rsidRPr="00054A63" w14:paraId="23C059D4" w14:textId="77777777" w:rsidTr="00A41458">
        <w:trPr>
          <w:jc w:val="center"/>
        </w:trPr>
        <w:tc>
          <w:tcPr>
            <w:tcW w:w="3761" w:type="dxa"/>
          </w:tcPr>
          <w:p w14:paraId="324EEE75" w14:textId="25942DE8" w:rsidR="005572BB" w:rsidRPr="00D07BAD" w:rsidRDefault="006D7AFA" w:rsidP="001B334B">
            <w:pPr>
              <w:pStyle w:val="BodyText2"/>
              <w:spacing w:after="0" w:line="240" w:lineRule="auto"/>
              <w:rPr>
                <w:rFonts w:ascii="Arial" w:hAnsi="Arial" w:cs="Arial"/>
                <w:sz w:val="20"/>
                <w:szCs w:val="20"/>
              </w:rPr>
            </w:pPr>
            <w:r>
              <w:rPr>
                <w:rFonts w:ascii="Arial" w:hAnsi="Arial" w:cs="Arial"/>
                <w:sz w:val="20"/>
                <w:szCs w:val="20"/>
              </w:rPr>
              <w:lastRenderedPageBreak/>
              <w:t xml:space="preserve">Exhibit D - </w:t>
            </w:r>
            <w:r w:rsidR="005572BB">
              <w:rPr>
                <w:rFonts w:ascii="Arial" w:hAnsi="Arial" w:cs="Arial"/>
                <w:sz w:val="20"/>
                <w:szCs w:val="20"/>
              </w:rPr>
              <w:t>Mandatory Technical Requirement</w:t>
            </w:r>
          </w:p>
        </w:tc>
        <w:tc>
          <w:tcPr>
            <w:tcW w:w="3974" w:type="dxa"/>
          </w:tcPr>
          <w:p w14:paraId="191ED712" w14:textId="6B41D8D4" w:rsidR="005572BB" w:rsidRPr="00D07BAD" w:rsidRDefault="005572BB" w:rsidP="00FD3E88">
            <w:pPr>
              <w:pStyle w:val="BodyText2"/>
              <w:spacing w:after="0" w:line="240" w:lineRule="auto"/>
              <w:jc w:val="both"/>
              <w:rPr>
                <w:rFonts w:ascii="Arial" w:hAnsi="Arial" w:cs="Arial"/>
                <w:sz w:val="20"/>
                <w:szCs w:val="20"/>
              </w:rPr>
            </w:pPr>
            <w:r>
              <w:rPr>
                <w:rFonts w:ascii="Arial" w:hAnsi="Arial" w:cs="Arial"/>
                <w:sz w:val="20"/>
                <w:szCs w:val="20"/>
              </w:rPr>
              <w:t>Mandatory</w:t>
            </w:r>
          </w:p>
        </w:tc>
        <w:tc>
          <w:tcPr>
            <w:tcW w:w="1757" w:type="dxa"/>
          </w:tcPr>
          <w:p w14:paraId="4F2D9BD7" w14:textId="77777777" w:rsidR="005572BB" w:rsidRPr="00D07BAD" w:rsidRDefault="005572BB" w:rsidP="00FD3E88">
            <w:pPr>
              <w:pStyle w:val="BodyText2"/>
              <w:spacing w:after="0" w:line="240" w:lineRule="auto"/>
              <w:jc w:val="both"/>
              <w:rPr>
                <w:rFonts w:ascii="Arial" w:hAnsi="Arial" w:cs="Arial"/>
                <w:sz w:val="20"/>
                <w:szCs w:val="20"/>
              </w:rPr>
            </w:pPr>
          </w:p>
        </w:tc>
      </w:tr>
      <w:tr w:rsidR="00A06E46" w:rsidRPr="00054A63" w14:paraId="07A6F4E9" w14:textId="77777777" w:rsidTr="00A41458">
        <w:trPr>
          <w:jc w:val="center"/>
        </w:trPr>
        <w:tc>
          <w:tcPr>
            <w:tcW w:w="3761" w:type="dxa"/>
          </w:tcPr>
          <w:p w14:paraId="7889ADF0" w14:textId="6757699A" w:rsidR="00A06E46" w:rsidRPr="002C5409" w:rsidRDefault="006D7AFA" w:rsidP="00FD3E88">
            <w:pPr>
              <w:pStyle w:val="BodyText2"/>
              <w:spacing w:after="0" w:line="240" w:lineRule="auto"/>
              <w:jc w:val="both"/>
              <w:rPr>
                <w:rFonts w:ascii="Arial" w:hAnsi="Arial" w:cs="Arial"/>
                <w:sz w:val="20"/>
                <w:szCs w:val="20"/>
              </w:rPr>
            </w:pPr>
            <w:r>
              <w:rPr>
                <w:rFonts w:ascii="Arial" w:hAnsi="Arial" w:cs="Arial"/>
                <w:sz w:val="20"/>
              </w:rPr>
              <w:t xml:space="preserve">Exhibit E - </w:t>
            </w:r>
            <w:r w:rsidR="00A06E46" w:rsidRPr="006D13C9">
              <w:rPr>
                <w:rFonts w:ascii="Arial" w:hAnsi="Arial" w:cs="Arial"/>
                <w:sz w:val="20"/>
              </w:rPr>
              <w:t>Management Response (Management, Project Organization and Project Plan)</w:t>
            </w:r>
          </w:p>
        </w:tc>
        <w:tc>
          <w:tcPr>
            <w:tcW w:w="3974" w:type="dxa"/>
          </w:tcPr>
          <w:p w14:paraId="54E2D376" w14:textId="0AA0C4CD" w:rsidR="00A06E46" w:rsidRPr="002C5409" w:rsidRDefault="00A06E46" w:rsidP="00FD3E88">
            <w:pPr>
              <w:pStyle w:val="BodyText2"/>
              <w:spacing w:after="0" w:line="240" w:lineRule="auto"/>
              <w:jc w:val="both"/>
              <w:rPr>
                <w:rFonts w:ascii="Arial" w:hAnsi="Arial" w:cs="Arial"/>
                <w:sz w:val="20"/>
                <w:szCs w:val="20"/>
              </w:rPr>
            </w:pPr>
            <w:r w:rsidRPr="002C5409">
              <w:rPr>
                <w:rFonts w:ascii="Arial" w:hAnsi="Arial" w:cs="Arial"/>
                <w:sz w:val="20"/>
                <w:szCs w:val="20"/>
              </w:rPr>
              <w:t>Mandatory</w:t>
            </w:r>
          </w:p>
        </w:tc>
        <w:tc>
          <w:tcPr>
            <w:tcW w:w="1757" w:type="dxa"/>
          </w:tcPr>
          <w:p w14:paraId="1CD738B3" w14:textId="78D31826" w:rsidR="00A06E46" w:rsidRPr="00D07BAD" w:rsidRDefault="00A06E46" w:rsidP="00FD3E88">
            <w:pPr>
              <w:pStyle w:val="BODYCOPY"/>
              <w:jc w:val="both"/>
            </w:pPr>
          </w:p>
        </w:tc>
      </w:tr>
      <w:tr w:rsidR="00A06E46" w:rsidRPr="00054A63" w14:paraId="08EC6DEF" w14:textId="77777777" w:rsidTr="00A41458">
        <w:trPr>
          <w:jc w:val="center"/>
        </w:trPr>
        <w:tc>
          <w:tcPr>
            <w:tcW w:w="3761" w:type="dxa"/>
          </w:tcPr>
          <w:p w14:paraId="34DA2563" w14:textId="3ACD1B3A" w:rsidR="00A06E46" w:rsidRPr="002C5409" w:rsidRDefault="006D7AFA" w:rsidP="00FD3E88">
            <w:pPr>
              <w:pStyle w:val="BodyText2"/>
              <w:spacing w:after="0" w:line="240" w:lineRule="auto"/>
              <w:jc w:val="both"/>
              <w:rPr>
                <w:rFonts w:ascii="Arial" w:hAnsi="Arial" w:cs="Arial"/>
                <w:sz w:val="20"/>
                <w:szCs w:val="20"/>
              </w:rPr>
            </w:pPr>
            <w:r>
              <w:rPr>
                <w:rFonts w:ascii="Arial" w:hAnsi="Arial" w:cs="Arial"/>
                <w:sz w:val="20"/>
                <w:szCs w:val="20"/>
              </w:rPr>
              <w:t xml:space="preserve">Exhibit F - </w:t>
            </w:r>
            <w:r w:rsidR="00A06E46" w:rsidRPr="006D13C9">
              <w:rPr>
                <w:rFonts w:ascii="Arial" w:hAnsi="Arial" w:cs="Arial"/>
                <w:sz w:val="20"/>
                <w:szCs w:val="20"/>
              </w:rPr>
              <w:t>Functional and Technical Requirements Response</w:t>
            </w:r>
          </w:p>
        </w:tc>
        <w:tc>
          <w:tcPr>
            <w:tcW w:w="3974" w:type="dxa"/>
          </w:tcPr>
          <w:p w14:paraId="2FD91FE8" w14:textId="77777777" w:rsidR="00A06E46" w:rsidRPr="002C5409" w:rsidRDefault="00A06E46" w:rsidP="00FD3E88">
            <w:pPr>
              <w:pStyle w:val="BodyText2"/>
              <w:spacing w:after="0" w:line="240" w:lineRule="auto"/>
              <w:jc w:val="both"/>
              <w:rPr>
                <w:rFonts w:ascii="Arial" w:hAnsi="Arial" w:cs="Arial"/>
                <w:sz w:val="20"/>
                <w:szCs w:val="20"/>
              </w:rPr>
            </w:pPr>
            <w:r w:rsidRPr="002C5409">
              <w:rPr>
                <w:rFonts w:ascii="Arial" w:hAnsi="Arial" w:cs="Arial"/>
                <w:sz w:val="20"/>
                <w:szCs w:val="20"/>
              </w:rPr>
              <w:t>Mandatory</w:t>
            </w:r>
          </w:p>
        </w:tc>
        <w:tc>
          <w:tcPr>
            <w:tcW w:w="1757" w:type="dxa"/>
          </w:tcPr>
          <w:p w14:paraId="37A9D20F" w14:textId="77777777" w:rsidR="00A06E46" w:rsidRPr="00D07BAD" w:rsidRDefault="00A06E46" w:rsidP="00FD3E88">
            <w:pPr>
              <w:pStyle w:val="BodyText2"/>
              <w:spacing w:after="0" w:line="240" w:lineRule="auto"/>
              <w:jc w:val="both"/>
              <w:rPr>
                <w:rFonts w:ascii="Arial" w:hAnsi="Arial" w:cs="Arial"/>
                <w:sz w:val="20"/>
                <w:szCs w:val="20"/>
              </w:rPr>
            </w:pPr>
          </w:p>
        </w:tc>
      </w:tr>
      <w:tr w:rsidR="0067367E" w:rsidRPr="00054A63" w14:paraId="5394DC8E" w14:textId="77777777" w:rsidTr="00A41458">
        <w:trPr>
          <w:jc w:val="center"/>
        </w:trPr>
        <w:tc>
          <w:tcPr>
            <w:tcW w:w="3761" w:type="dxa"/>
          </w:tcPr>
          <w:p w14:paraId="111A56EA" w14:textId="309E9AB7" w:rsidR="0067367E" w:rsidRPr="002C5409" w:rsidRDefault="006D7AFA" w:rsidP="001B334B">
            <w:pPr>
              <w:pStyle w:val="BodyText2"/>
              <w:spacing w:after="0" w:line="240" w:lineRule="auto"/>
              <w:rPr>
                <w:rFonts w:ascii="Arial" w:hAnsi="Arial" w:cs="Arial"/>
                <w:sz w:val="20"/>
                <w:szCs w:val="20"/>
              </w:rPr>
            </w:pPr>
            <w:r>
              <w:rPr>
                <w:rFonts w:ascii="Arial" w:hAnsi="Arial" w:cs="Arial"/>
                <w:sz w:val="20"/>
                <w:szCs w:val="20"/>
              </w:rPr>
              <w:t xml:space="preserve">Exhibit G - </w:t>
            </w:r>
            <w:r w:rsidR="00245E5F" w:rsidRPr="00245E5F">
              <w:rPr>
                <w:rFonts w:ascii="Arial" w:hAnsi="Arial" w:cs="Arial"/>
                <w:sz w:val="20"/>
                <w:szCs w:val="20"/>
              </w:rPr>
              <w:t>Systems Architecture, Security &amp; Technical Information Response</w:t>
            </w:r>
          </w:p>
        </w:tc>
        <w:tc>
          <w:tcPr>
            <w:tcW w:w="3974" w:type="dxa"/>
          </w:tcPr>
          <w:p w14:paraId="3A84F8AB" w14:textId="2CD6945C" w:rsidR="0067367E" w:rsidRPr="002C5409" w:rsidRDefault="0067367E" w:rsidP="00FD3E88">
            <w:pPr>
              <w:pStyle w:val="BodyText2"/>
              <w:spacing w:after="0" w:line="240" w:lineRule="auto"/>
              <w:jc w:val="both"/>
              <w:rPr>
                <w:rFonts w:ascii="Arial" w:hAnsi="Arial" w:cs="Arial"/>
                <w:sz w:val="20"/>
                <w:szCs w:val="20"/>
              </w:rPr>
            </w:pPr>
            <w:r w:rsidRPr="002C5409">
              <w:rPr>
                <w:rFonts w:ascii="Arial" w:hAnsi="Arial" w:cs="Arial"/>
                <w:sz w:val="20"/>
                <w:szCs w:val="20"/>
              </w:rPr>
              <w:t>Mandatory</w:t>
            </w:r>
          </w:p>
        </w:tc>
        <w:tc>
          <w:tcPr>
            <w:tcW w:w="1757" w:type="dxa"/>
          </w:tcPr>
          <w:p w14:paraId="1A4491AA" w14:textId="77777777" w:rsidR="0067367E" w:rsidRPr="00D07BAD" w:rsidRDefault="0067367E" w:rsidP="00FD3E88">
            <w:pPr>
              <w:pStyle w:val="BodyText2"/>
              <w:spacing w:after="0" w:line="240" w:lineRule="auto"/>
              <w:jc w:val="both"/>
              <w:rPr>
                <w:rFonts w:ascii="Arial" w:hAnsi="Arial" w:cs="Arial"/>
                <w:sz w:val="20"/>
                <w:szCs w:val="20"/>
              </w:rPr>
            </w:pPr>
          </w:p>
        </w:tc>
      </w:tr>
      <w:tr w:rsidR="0067367E" w:rsidRPr="00054A63" w14:paraId="41A007AF" w14:textId="77777777" w:rsidTr="00A41458">
        <w:trPr>
          <w:jc w:val="center"/>
        </w:trPr>
        <w:tc>
          <w:tcPr>
            <w:tcW w:w="3761" w:type="dxa"/>
          </w:tcPr>
          <w:p w14:paraId="73FB782D" w14:textId="06148597" w:rsidR="0067367E" w:rsidRPr="002C5409" w:rsidRDefault="006D7AFA" w:rsidP="00FD3E88">
            <w:pPr>
              <w:pStyle w:val="BodyText2"/>
              <w:spacing w:after="0" w:line="240" w:lineRule="auto"/>
              <w:jc w:val="both"/>
              <w:rPr>
                <w:rFonts w:ascii="Arial" w:hAnsi="Arial" w:cs="Arial"/>
                <w:sz w:val="20"/>
                <w:szCs w:val="20"/>
              </w:rPr>
            </w:pPr>
            <w:r>
              <w:rPr>
                <w:rFonts w:ascii="Arial" w:hAnsi="Arial" w:cs="Arial"/>
                <w:sz w:val="20"/>
                <w:szCs w:val="20"/>
              </w:rPr>
              <w:t xml:space="preserve">Exhibit H - </w:t>
            </w:r>
            <w:r w:rsidR="0067367E" w:rsidRPr="002C5409">
              <w:rPr>
                <w:rFonts w:ascii="Arial" w:hAnsi="Arial" w:cs="Arial"/>
                <w:sz w:val="20"/>
                <w:szCs w:val="20"/>
              </w:rPr>
              <w:t>Change Management and Business Process Redesign Response</w:t>
            </w:r>
          </w:p>
        </w:tc>
        <w:tc>
          <w:tcPr>
            <w:tcW w:w="3974" w:type="dxa"/>
          </w:tcPr>
          <w:p w14:paraId="113E5C79" w14:textId="78FDF885" w:rsidR="0067367E" w:rsidRPr="002C5409" w:rsidRDefault="0067367E" w:rsidP="00FD3E88">
            <w:pPr>
              <w:pStyle w:val="BodyText2"/>
              <w:spacing w:after="0" w:line="240" w:lineRule="auto"/>
              <w:jc w:val="both"/>
              <w:rPr>
                <w:rFonts w:ascii="Arial" w:hAnsi="Arial" w:cs="Arial"/>
                <w:sz w:val="20"/>
                <w:szCs w:val="20"/>
              </w:rPr>
            </w:pPr>
            <w:r w:rsidRPr="002C5409">
              <w:rPr>
                <w:rFonts w:ascii="Arial" w:hAnsi="Arial" w:cs="Arial"/>
                <w:sz w:val="20"/>
                <w:szCs w:val="20"/>
              </w:rPr>
              <w:t>Mandatory</w:t>
            </w:r>
          </w:p>
        </w:tc>
        <w:tc>
          <w:tcPr>
            <w:tcW w:w="1757" w:type="dxa"/>
          </w:tcPr>
          <w:p w14:paraId="206E46D4" w14:textId="77777777" w:rsidR="0067367E" w:rsidRPr="00D07BAD" w:rsidRDefault="0067367E" w:rsidP="00FD3E88">
            <w:pPr>
              <w:pStyle w:val="BodyText2"/>
              <w:spacing w:after="0" w:line="240" w:lineRule="auto"/>
              <w:jc w:val="both"/>
              <w:rPr>
                <w:rFonts w:ascii="Arial" w:hAnsi="Arial" w:cs="Arial"/>
                <w:sz w:val="20"/>
                <w:szCs w:val="20"/>
              </w:rPr>
            </w:pPr>
          </w:p>
        </w:tc>
      </w:tr>
      <w:tr w:rsidR="0067367E" w:rsidRPr="00054A63" w14:paraId="30BE7A62" w14:textId="77777777" w:rsidTr="00A41458">
        <w:trPr>
          <w:jc w:val="center"/>
        </w:trPr>
        <w:tc>
          <w:tcPr>
            <w:tcW w:w="3761" w:type="dxa"/>
          </w:tcPr>
          <w:p w14:paraId="71420D30" w14:textId="5430C754" w:rsidR="0067367E" w:rsidRPr="00D07BAD" w:rsidRDefault="0067367E" w:rsidP="00FD3E88">
            <w:pPr>
              <w:pStyle w:val="BodyText2"/>
              <w:spacing w:after="0" w:line="240" w:lineRule="auto"/>
              <w:jc w:val="both"/>
              <w:rPr>
                <w:rFonts w:ascii="Arial" w:hAnsi="Arial" w:cs="Arial"/>
                <w:sz w:val="20"/>
                <w:szCs w:val="20"/>
              </w:rPr>
            </w:pPr>
            <w:r w:rsidRPr="00D07BAD">
              <w:rPr>
                <w:rFonts w:ascii="Arial" w:hAnsi="Arial" w:cs="Arial"/>
                <w:sz w:val="20"/>
                <w:szCs w:val="20"/>
              </w:rPr>
              <w:t>Reseller Certification</w:t>
            </w:r>
          </w:p>
        </w:tc>
        <w:tc>
          <w:tcPr>
            <w:tcW w:w="3974" w:type="dxa"/>
          </w:tcPr>
          <w:p w14:paraId="0E00E074" w14:textId="5F31C995" w:rsidR="0067367E" w:rsidRPr="00D07BAD" w:rsidRDefault="004331CB" w:rsidP="00FD3E88">
            <w:pPr>
              <w:pStyle w:val="BodyText2"/>
              <w:spacing w:after="0" w:line="240" w:lineRule="auto"/>
              <w:jc w:val="both"/>
              <w:rPr>
                <w:rFonts w:ascii="Arial" w:hAnsi="Arial" w:cs="Arial"/>
                <w:sz w:val="20"/>
                <w:szCs w:val="20"/>
              </w:rPr>
            </w:pPr>
            <w:r>
              <w:rPr>
                <w:rFonts w:ascii="Arial" w:hAnsi="Arial" w:cs="Arial"/>
                <w:sz w:val="20"/>
                <w:szCs w:val="20"/>
              </w:rPr>
              <w:t>I</w:t>
            </w:r>
            <w:r w:rsidR="00A41458">
              <w:rPr>
                <w:rFonts w:ascii="Arial" w:hAnsi="Arial" w:cs="Arial"/>
                <w:sz w:val="20"/>
                <w:szCs w:val="20"/>
              </w:rPr>
              <w:t>f Applicable</w:t>
            </w:r>
          </w:p>
        </w:tc>
        <w:tc>
          <w:tcPr>
            <w:tcW w:w="1757" w:type="dxa"/>
          </w:tcPr>
          <w:p w14:paraId="52AF78EA" w14:textId="77777777" w:rsidR="0067367E" w:rsidRPr="00D07BAD" w:rsidRDefault="0067367E" w:rsidP="00FD3E88">
            <w:pPr>
              <w:pStyle w:val="BodyText2"/>
              <w:spacing w:after="0" w:line="240" w:lineRule="auto"/>
              <w:jc w:val="both"/>
              <w:rPr>
                <w:rFonts w:ascii="Arial" w:hAnsi="Arial" w:cs="Arial"/>
                <w:sz w:val="20"/>
                <w:szCs w:val="20"/>
              </w:rPr>
            </w:pPr>
          </w:p>
        </w:tc>
      </w:tr>
      <w:tr w:rsidR="00BC5A2E" w:rsidRPr="00054A63" w14:paraId="4A1A83F7" w14:textId="77777777" w:rsidTr="00A41458">
        <w:trPr>
          <w:jc w:val="center"/>
        </w:trPr>
        <w:tc>
          <w:tcPr>
            <w:tcW w:w="3761" w:type="dxa"/>
            <w:tcBorders>
              <w:top w:val="single" w:sz="4" w:space="0" w:color="auto"/>
              <w:left w:val="single" w:sz="4" w:space="0" w:color="auto"/>
              <w:bottom w:val="single" w:sz="4" w:space="0" w:color="auto"/>
              <w:right w:val="single" w:sz="4" w:space="0" w:color="auto"/>
            </w:tcBorders>
          </w:tcPr>
          <w:p w14:paraId="41977F3D" w14:textId="5BFDBA97" w:rsidR="00BC5A2E" w:rsidRPr="002C5409" w:rsidRDefault="006D7AFA" w:rsidP="00FD3E88">
            <w:pPr>
              <w:pStyle w:val="BodyText2"/>
              <w:spacing w:after="0" w:line="240" w:lineRule="auto"/>
              <w:jc w:val="both"/>
              <w:rPr>
                <w:rFonts w:ascii="Arial" w:hAnsi="Arial" w:cs="Arial"/>
                <w:sz w:val="20"/>
                <w:szCs w:val="20"/>
              </w:rPr>
            </w:pPr>
            <w:r>
              <w:rPr>
                <w:rFonts w:ascii="Arial" w:hAnsi="Arial" w:cs="Arial"/>
                <w:sz w:val="20"/>
                <w:szCs w:val="20"/>
              </w:rPr>
              <w:t xml:space="preserve">Exhibit I - </w:t>
            </w:r>
            <w:r w:rsidR="00BC5A2E" w:rsidRPr="002C5409">
              <w:rPr>
                <w:rFonts w:ascii="Arial" w:hAnsi="Arial" w:cs="Arial"/>
                <w:sz w:val="20"/>
                <w:szCs w:val="20"/>
              </w:rPr>
              <w:t>Pricing Response</w:t>
            </w:r>
          </w:p>
        </w:tc>
        <w:tc>
          <w:tcPr>
            <w:tcW w:w="3974" w:type="dxa"/>
            <w:tcBorders>
              <w:top w:val="single" w:sz="4" w:space="0" w:color="auto"/>
              <w:left w:val="single" w:sz="4" w:space="0" w:color="auto"/>
              <w:bottom w:val="single" w:sz="4" w:space="0" w:color="auto"/>
              <w:right w:val="single" w:sz="4" w:space="0" w:color="auto"/>
            </w:tcBorders>
          </w:tcPr>
          <w:p w14:paraId="6BF927E4" w14:textId="77777777" w:rsidR="00BC5A2E" w:rsidRPr="002C5409" w:rsidRDefault="00BC5A2E" w:rsidP="00FD3E88">
            <w:pPr>
              <w:pStyle w:val="BodyText2"/>
              <w:spacing w:after="0" w:line="240" w:lineRule="auto"/>
              <w:jc w:val="both"/>
              <w:rPr>
                <w:rFonts w:ascii="Arial" w:hAnsi="Arial" w:cs="Arial"/>
                <w:sz w:val="20"/>
                <w:szCs w:val="20"/>
              </w:rPr>
            </w:pPr>
            <w:r w:rsidRPr="002C5409">
              <w:rPr>
                <w:rFonts w:ascii="Arial" w:hAnsi="Arial" w:cs="Arial"/>
                <w:sz w:val="20"/>
                <w:szCs w:val="20"/>
              </w:rPr>
              <w:t>Mandatory</w:t>
            </w:r>
          </w:p>
        </w:tc>
        <w:tc>
          <w:tcPr>
            <w:tcW w:w="1757" w:type="dxa"/>
            <w:tcBorders>
              <w:top w:val="single" w:sz="4" w:space="0" w:color="auto"/>
              <w:left w:val="single" w:sz="4" w:space="0" w:color="auto"/>
              <w:bottom w:val="single" w:sz="4" w:space="0" w:color="auto"/>
              <w:right w:val="single" w:sz="4" w:space="0" w:color="auto"/>
            </w:tcBorders>
          </w:tcPr>
          <w:p w14:paraId="507C42C6" w14:textId="77777777" w:rsidR="00BC5A2E" w:rsidRPr="00D07BAD" w:rsidRDefault="00BC5A2E" w:rsidP="00FD3E88">
            <w:pPr>
              <w:pStyle w:val="BodyText2"/>
              <w:spacing w:after="0" w:line="240" w:lineRule="auto"/>
              <w:jc w:val="both"/>
              <w:rPr>
                <w:rFonts w:ascii="Arial" w:hAnsi="Arial" w:cs="Arial"/>
                <w:sz w:val="20"/>
                <w:szCs w:val="20"/>
              </w:rPr>
            </w:pPr>
          </w:p>
        </w:tc>
      </w:tr>
      <w:tr w:rsidR="00C35EAC" w:rsidRPr="00054A63" w14:paraId="51910398" w14:textId="77777777" w:rsidTr="00A41458">
        <w:trPr>
          <w:jc w:val="center"/>
        </w:trPr>
        <w:tc>
          <w:tcPr>
            <w:tcW w:w="3761" w:type="dxa"/>
          </w:tcPr>
          <w:p w14:paraId="07482DA3" w14:textId="3F251C67" w:rsidR="00C35EAC" w:rsidRPr="00225863" w:rsidRDefault="00C35EAC" w:rsidP="00FD3E88">
            <w:pPr>
              <w:pStyle w:val="BodyText2"/>
              <w:spacing w:after="0" w:line="240" w:lineRule="auto"/>
              <w:jc w:val="both"/>
              <w:rPr>
                <w:rFonts w:ascii="Arial" w:hAnsi="Arial" w:cs="Arial"/>
                <w:sz w:val="20"/>
                <w:szCs w:val="20"/>
              </w:rPr>
            </w:pPr>
            <w:r>
              <w:rPr>
                <w:rFonts w:ascii="Arial" w:hAnsi="Arial" w:cs="Arial"/>
                <w:sz w:val="20"/>
                <w:szCs w:val="20"/>
              </w:rPr>
              <w:t>Exhibit J – Hardware Requirements for On-Prem or Hybrid Solutions</w:t>
            </w:r>
          </w:p>
        </w:tc>
        <w:tc>
          <w:tcPr>
            <w:tcW w:w="3974" w:type="dxa"/>
          </w:tcPr>
          <w:p w14:paraId="770B79EA" w14:textId="1C1E1970" w:rsidR="00C35EAC" w:rsidRDefault="00C35EAC" w:rsidP="00FD3E88">
            <w:pPr>
              <w:pStyle w:val="BodyText2"/>
              <w:spacing w:after="0" w:line="240" w:lineRule="auto"/>
              <w:jc w:val="both"/>
              <w:rPr>
                <w:rFonts w:ascii="Arial" w:hAnsi="Arial" w:cs="Arial"/>
                <w:sz w:val="20"/>
                <w:szCs w:val="20"/>
              </w:rPr>
            </w:pPr>
            <w:r>
              <w:rPr>
                <w:rFonts w:ascii="Arial" w:hAnsi="Arial" w:cs="Arial"/>
                <w:sz w:val="20"/>
                <w:szCs w:val="20"/>
              </w:rPr>
              <w:t>If Applicable</w:t>
            </w:r>
          </w:p>
        </w:tc>
        <w:tc>
          <w:tcPr>
            <w:tcW w:w="1757" w:type="dxa"/>
          </w:tcPr>
          <w:p w14:paraId="0E50EC97" w14:textId="77777777" w:rsidR="00C35EAC" w:rsidRPr="00054A63" w:rsidRDefault="00C35EAC" w:rsidP="00FD3E88">
            <w:pPr>
              <w:pStyle w:val="BodyText2"/>
              <w:spacing w:after="0" w:line="240" w:lineRule="auto"/>
              <w:jc w:val="both"/>
              <w:rPr>
                <w:sz w:val="22"/>
                <w:szCs w:val="22"/>
              </w:rPr>
            </w:pPr>
          </w:p>
        </w:tc>
      </w:tr>
      <w:tr w:rsidR="0067367E" w:rsidRPr="00054A63" w14:paraId="74044957" w14:textId="77777777" w:rsidTr="00A41458">
        <w:trPr>
          <w:jc w:val="center"/>
        </w:trPr>
        <w:tc>
          <w:tcPr>
            <w:tcW w:w="3761" w:type="dxa"/>
          </w:tcPr>
          <w:p w14:paraId="6433614D" w14:textId="77777777" w:rsidR="0067367E" w:rsidRPr="00225863" w:rsidRDefault="0067367E" w:rsidP="00FD3E88">
            <w:pPr>
              <w:pStyle w:val="BodyText2"/>
              <w:spacing w:after="0" w:line="240" w:lineRule="auto"/>
              <w:jc w:val="both"/>
              <w:rPr>
                <w:rFonts w:ascii="Arial" w:hAnsi="Arial" w:cs="Arial"/>
                <w:sz w:val="20"/>
                <w:szCs w:val="20"/>
              </w:rPr>
            </w:pPr>
            <w:r w:rsidRPr="00225863">
              <w:rPr>
                <w:rFonts w:ascii="Arial" w:hAnsi="Arial" w:cs="Arial"/>
                <w:sz w:val="20"/>
                <w:szCs w:val="20"/>
              </w:rPr>
              <w:t>City Contract Acceptance &amp; Exceptions</w:t>
            </w:r>
          </w:p>
        </w:tc>
        <w:tc>
          <w:tcPr>
            <w:tcW w:w="3974" w:type="dxa"/>
          </w:tcPr>
          <w:p w14:paraId="2228A456" w14:textId="2EDDDED8" w:rsidR="0067367E" w:rsidRPr="00054A63" w:rsidRDefault="008073FE" w:rsidP="00FD3E88">
            <w:pPr>
              <w:pStyle w:val="BodyText2"/>
              <w:spacing w:after="0" w:line="240" w:lineRule="auto"/>
              <w:jc w:val="both"/>
              <w:rPr>
                <w:sz w:val="22"/>
                <w:szCs w:val="22"/>
              </w:rPr>
            </w:pPr>
            <w:r>
              <w:rPr>
                <w:rFonts w:ascii="Arial" w:hAnsi="Arial" w:cs="Arial"/>
                <w:sz w:val="20"/>
                <w:szCs w:val="20"/>
              </w:rPr>
              <w:t>if Applicable</w:t>
            </w:r>
          </w:p>
        </w:tc>
        <w:tc>
          <w:tcPr>
            <w:tcW w:w="1757" w:type="dxa"/>
          </w:tcPr>
          <w:p w14:paraId="0C354E2A" w14:textId="77777777" w:rsidR="0067367E" w:rsidRPr="00054A63" w:rsidRDefault="0067367E" w:rsidP="00FD3E88">
            <w:pPr>
              <w:pStyle w:val="BodyText2"/>
              <w:spacing w:after="0" w:line="240" w:lineRule="auto"/>
              <w:jc w:val="both"/>
              <w:rPr>
                <w:sz w:val="22"/>
                <w:szCs w:val="22"/>
              </w:rPr>
            </w:pPr>
          </w:p>
        </w:tc>
      </w:tr>
    </w:tbl>
    <w:p w14:paraId="2E1FE432" w14:textId="396863F2" w:rsidR="00716672" w:rsidRPr="00565512" w:rsidRDefault="00716672" w:rsidP="00FD3E88">
      <w:pPr>
        <w:pStyle w:val="Heading1"/>
        <w:jc w:val="both"/>
      </w:pPr>
      <w:bookmarkStart w:id="170" w:name="_Toc327166111"/>
      <w:bookmarkStart w:id="171" w:name="_Toc327171010"/>
      <w:bookmarkStart w:id="172" w:name="_Toc327933397"/>
      <w:bookmarkStart w:id="173" w:name="_Toc330967667"/>
      <w:bookmarkStart w:id="174" w:name="_Toc331470955"/>
      <w:bookmarkStart w:id="175" w:name="_Toc331486875"/>
      <w:bookmarkStart w:id="176" w:name="_Toc331488290"/>
      <w:bookmarkStart w:id="177" w:name="_Toc331898932"/>
      <w:bookmarkStart w:id="178" w:name="_Toc331899111"/>
      <w:bookmarkStart w:id="179" w:name="_Toc331900259"/>
      <w:bookmarkStart w:id="180" w:name="_Toc331932386"/>
      <w:bookmarkStart w:id="181" w:name="_Toc332179011"/>
      <w:bookmarkStart w:id="182" w:name="_Toc332441008"/>
      <w:bookmarkStart w:id="183" w:name="_Toc332677932"/>
      <w:bookmarkStart w:id="184" w:name="_Toc332684250"/>
      <w:bookmarkStart w:id="185" w:name="_Toc332776348"/>
      <w:bookmarkStart w:id="186" w:name="_Toc333207794"/>
      <w:bookmarkStart w:id="187" w:name="_Toc520001245"/>
      <w:bookmarkStart w:id="188" w:name="_Toc524485070"/>
      <w:bookmarkStart w:id="189" w:name="_Toc524754256"/>
      <w:bookmarkStart w:id="190" w:name="_Toc526492445"/>
      <w:bookmarkStart w:id="191" w:name="_Toc528557501"/>
      <w:bookmarkStart w:id="192" w:name="_Toc529153561"/>
      <w:bookmarkStart w:id="193" w:name="_Toc30899498"/>
      <w:r w:rsidRPr="00565512">
        <w:t>E</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C84F3A" w:rsidRPr="00565512">
        <w:t>VALUATION PROCESS</w:t>
      </w:r>
      <w:bookmarkEnd w:id="188"/>
      <w:bookmarkEnd w:id="189"/>
      <w:bookmarkEnd w:id="190"/>
      <w:bookmarkEnd w:id="191"/>
      <w:bookmarkEnd w:id="192"/>
      <w:bookmarkEnd w:id="193"/>
    </w:p>
    <w:p w14:paraId="188213E1" w14:textId="46B28A25" w:rsidR="002452E0" w:rsidRDefault="006F13BC" w:rsidP="00FD3E88">
      <w:pPr>
        <w:pStyle w:val="BODYCOPY"/>
        <w:jc w:val="both"/>
      </w:pPr>
      <w:r w:rsidRPr="00D07BAD">
        <w:t>The evaluation shall be conducted in a multi-tiered approach.  Proposals must pass through each step to proceed forward to the next step.  Those found to be outside the competitive range</w:t>
      </w:r>
      <w:r w:rsidR="003126AD" w:rsidRPr="00D07BAD">
        <w:t>,</w:t>
      </w:r>
      <w:r w:rsidRPr="00D07BAD">
        <w:t xml:space="preserve"> in the opinion of the evaluation team</w:t>
      </w:r>
      <w:r w:rsidR="003126AD" w:rsidRPr="00D07BAD">
        <w:t>,</w:t>
      </w:r>
      <w:r w:rsidRPr="00D07BAD">
        <w:t xml:space="preserve"> will not continue forward to the next evaluation </w:t>
      </w:r>
      <w:r w:rsidR="003126AD" w:rsidRPr="00D07BAD">
        <w:t>round</w:t>
      </w:r>
      <w:r w:rsidRPr="00D07BAD">
        <w:t xml:space="preserve">.  </w:t>
      </w:r>
    </w:p>
    <w:p w14:paraId="63A0EC4A" w14:textId="082F087D" w:rsidR="008B0192" w:rsidRPr="00F412F8" w:rsidRDefault="00CA5D3B" w:rsidP="00FD3E88">
      <w:pPr>
        <w:pStyle w:val="H2"/>
        <w:jc w:val="both"/>
      </w:pPr>
      <w:r w:rsidRPr="00F412F8">
        <w:t xml:space="preserve">Round </w:t>
      </w:r>
      <w:r w:rsidR="00AC72A9" w:rsidRPr="00F412F8">
        <w:t>1</w:t>
      </w:r>
      <w:r w:rsidR="0057728D" w:rsidRPr="00F412F8">
        <w:t xml:space="preserve"> </w:t>
      </w:r>
      <w:r w:rsidR="002723E4" w:rsidRPr="00F412F8">
        <w:t>–</w:t>
      </w:r>
      <w:r w:rsidR="0057728D" w:rsidRPr="00F412F8">
        <w:t xml:space="preserve"> </w:t>
      </w:r>
      <w:r w:rsidR="00781071" w:rsidRPr="00F412F8">
        <w:t xml:space="preserve">Minimum Qualifications and Responsiveness: </w:t>
      </w:r>
    </w:p>
    <w:p w14:paraId="1B23F113" w14:textId="08E5D485" w:rsidR="00CA5D3B" w:rsidRPr="00CA5D3B" w:rsidRDefault="009F1E64" w:rsidP="00FD3E88">
      <w:pPr>
        <w:pStyle w:val="BODYCOPY"/>
        <w:jc w:val="both"/>
      </w:pPr>
      <w:r w:rsidRPr="009F1E64">
        <w:t xml:space="preserve">The City’s RFP Coordinator and Project Manager shall first review submittals for initial decisions on responsiveness and responsibility. This will include, but not be limited to proposer’s submittals of the Vendor Questionnaire, Equal Benefits, </w:t>
      </w:r>
      <w:r w:rsidR="002A2E2E">
        <w:t>Mandatory</w:t>
      </w:r>
      <w:r w:rsidR="0094028D">
        <w:t xml:space="preserve"> Technical</w:t>
      </w:r>
      <w:r w:rsidRPr="009F1E64">
        <w:t xml:space="preserve"> Requirements, and Minimum Qualifications. Those found responsive and responsible based on this initial review shall proceed to Round 2.</w:t>
      </w:r>
    </w:p>
    <w:p w14:paraId="0BB5E363" w14:textId="0EB78A16" w:rsidR="008B0192" w:rsidRPr="00F412F8" w:rsidRDefault="00CA5D3B" w:rsidP="00FD3E88">
      <w:pPr>
        <w:pStyle w:val="H2"/>
        <w:jc w:val="both"/>
      </w:pPr>
      <w:r w:rsidRPr="00F412F8">
        <w:t xml:space="preserve">Round </w:t>
      </w:r>
      <w:r w:rsidR="00AC72A9" w:rsidRPr="00F412F8">
        <w:t>2</w:t>
      </w:r>
      <w:r w:rsidR="0057728D" w:rsidRPr="00F412F8">
        <w:t xml:space="preserve"> </w:t>
      </w:r>
      <w:r w:rsidR="002D53D3" w:rsidRPr="00F412F8">
        <w:t>–</w:t>
      </w:r>
      <w:r w:rsidR="0057728D" w:rsidRPr="00F412F8">
        <w:t xml:space="preserve"> </w:t>
      </w:r>
      <w:r w:rsidR="00D46FD6" w:rsidRPr="00F412F8">
        <w:t>Proposer Response Scoring and References:</w:t>
      </w:r>
      <w:r w:rsidR="00D46FD6" w:rsidRPr="00F412F8" w:rsidDel="00D46FD6">
        <w:t xml:space="preserve"> </w:t>
      </w:r>
    </w:p>
    <w:p w14:paraId="66C3BC95" w14:textId="079A5E7D" w:rsidR="00DB524B" w:rsidRDefault="008F089E" w:rsidP="00FD3E88">
      <w:pPr>
        <w:pStyle w:val="BODYCOPY"/>
        <w:jc w:val="both"/>
      </w:pPr>
      <w:r w:rsidRPr="008F089E">
        <w:t xml:space="preserve">The City will evaluate proposals that successfully pass through the previous Round. The City will evaluate proposals using the criteria below. Responses will be evaluated and </w:t>
      </w:r>
      <w:r w:rsidR="00C7286C">
        <w:t>scored</w:t>
      </w:r>
      <w:r w:rsidRPr="008F089E">
        <w:t xml:space="preserve">.  Those proposals that fall within a competitive range for each </w:t>
      </w:r>
      <w:r w:rsidR="00002D8C">
        <w:t>criterion</w:t>
      </w:r>
      <w:r w:rsidRPr="008F089E">
        <w:t xml:space="preserve"> as determined by the City will proceed forward to demonstrations and interviews. </w:t>
      </w:r>
      <w:r w:rsidR="00B93E09">
        <w:t xml:space="preserve">Any </w:t>
      </w:r>
      <w:r w:rsidR="00AA6F06">
        <w:t xml:space="preserve">proposals having </w:t>
      </w:r>
      <w:r w:rsidR="00B93E09">
        <w:t>criteria</w:t>
      </w:r>
      <w:r w:rsidR="00E05A6D" w:rsidRPr="00E05A6D">
        <w:t xml:space="preserve"> that </w:t>
      </w:r>
      <w:r w:rsidR="00B93E09">
        <w:t>is</w:t>
      </w:r>
      <w:r w:rsidR="00E05A6D" w:rsidRPr="00E05A6D">
        <w:t xml:space="preserve"> not within a competitive range for any single element (Pricing, </w:t>
      </w:r>
      <w:r w:rsidR="000F629E">
        <w:t>Functional and Technical Requirements</w:t>
      </w:r>
      <w:r w:rsidR="00E05A6D" w:rsidRPr="00E05A6D">
        <w:t>,</w:t>
      </w:r>
      <w:r w:rsidR="000F629E">
        <w:t xml:space="preserve"> Change Management,</w:t>
      </w:r>
      <w:r w:rsidR="00E05A6D" w:rsidRPr="00E05A6D">
        <w:t xml:space="preserve"> or Management Proposal), or that have significant gaps, may be eliminated.</w:t>
      </w:r>
      <w:r w:rsidR="00B93E09">
        <w:t xml:space="preserve"> </w:t>
      </w:r>
      <w:r w:rsidRPr="008F089E">
        <w:t xml:space="preserve">The City reserves the right to view each solution (i.e. hosted, on-premise, hybrid) independently in determining which Vendors move on to Round 3 (Demonstrations/Interviews). </w:t>
      </w:r>
    </w:p>
    <w:p w14:paraId="4389F498" w14:textId="48278FB7" w:rsidR="00DB524B" w:rsidRPr="001B334B" w:rsidRDefault="00770BBE" w:rsidP="00FD3E88">
      <w:pPr>
        <w:pStyle w:val="Heading3"/>
        <w:jc w:val="both"/>
        <w:rPr>
          <w:rFonts w:ascii="Arial Bold" w:hAnsi="Arial Bold"/>
          <w:caps/>
        </w:rPr>
      </w:pPr>
      <w:r w:rsidRPr="001B334B">
        <w:rPr>
          <w:rFonts w:ascii="Arial Bold" w:hAnsi="Arial Bold"/>
          <w:caps/>
        </w:rPr>
        <w:t xml:space="preserve">Table </w:t>
      </w:r>
      <w:r w:rsidR="00BE3510">
        <w:rPr>
          <w:rFonts w:ascii="Arial Bold" w:hAnsi="Arial Bold"/>
          <w:caps/>
        </w:rPr>
        <w:t>5</w:t>
      </w:r>
      <w:r w:rsidRPr="001B334B">
        <w:rPr>
          <w:rFonts w:ascii="Arial Bold" w:hAnsi="Arial Bold"/>
          <w:caps/>
        </w:rPr>
        <w:t xml:space="preserve"> </w:t>
      </w:r>
      <w:r w:rsidR="00815ED5" w:rsidRPr="001B334B">
        <w:rPr>
          <w:rFonts w:ascii="Arial Bold" w:hAnsi="Arial Bold"/>
          <w:caps/>
        </w:rPr>
        <w:t xml:space="preserve">– </w:t>
      </w:r>
      <w:r w:rsidRPr="001B334B">
        <w:rPr>
          <w:rFonts w:ascii="Arial Bold" w:hAnsi="Arial Bold"/>
          <w:caps/>
        </w:rPr>
        <w:t xml:space="preserve">Round 2 </w:t>
      </w:r>
      <w:r w:rsidR="00DB524B" w:rsidRPr="001B334B">
        <w:rPr>
          <w:rFonts w:ascii="Arial Bold" w:hAnsi="Arial Bold"/>
          <w:caps/>
        </w:rPr>
        <w:t xml:space="preserve">Scoring </w:t>
      </w:r>
    </w:p>
    <w:tbl>
      <w:tblPr>
        <w:tblStyle w:val="TableGrid"/>
        <w:tblW w:w="0" w:type="auto"/>
        <w:jc w:val="center"/>
        <w:tblCellMar>
          <w:top w:w="115" w:type="dxa"/>
          <w:left w:w="115" w:type="dxa"/>
          <w:bottom w:w="115" w:type="dxa"/>
          <w:right w:w="115" w:type="dxa"/>
        </w:tblCellMar>
        <w:tblLook w:val="04A0" w:firstRow="1" w:lastRow="0" w:firstColumn="1" w:lastColumn="0" w:noHBand="0" w:noVBand="1"/>
      </w:tblPr>
      <w:tblGrid>
        <w:gridCol w:w="6624"/>
        <w:gridCol w:w="1008"/>
      </w:tblGrid>
      <w:tr w:rsidR="00D16A58" w14:paraId="37C8758F" w14:textId="77777777" w:rsidTr="00D16A58">
        <w:trPr>
          <w:jc w:val="center"/>
        </w:trPr>
        <w:tc>
          <w:tcPr>
            <w:tcW w:w="6624" w:type="dxa"/>
            <w:shd w:val="clear" w:color="auto" w:fill="E7E6E6" w:themeFill="background2"/>
          </w:tcPr>
          <w:p w14:paraId="51E5841D" w14:textId="41D97985" w:rsidR="005F6404" w:rsidRDefault="0066314E" w:rsidP="00FD3E88">
            <w:pPr>
              <w:pStyle w:val="BODYCOPY"/>
              <w:spacing w:after="0"/>
              <w:jc w:val="both"/>
            </w:pPr>
            <w:r>
              <w:rPr>
                <w:b/>
              </w:rPr>
              <w:t>Round 2</w:t>
            </w:r>
            <w:r w:rsidR="005F6404" w:rsidRPr="00603D81">
              <w:rPr>
                <w:b/>
              </w:rPr>
              <w:t xml:space="preserve"> Scoring</w:t>
            </w:r>
          </w:p>
        </w:tc>
        <w:tc>
          <w:tcPr>
            <w:tcW w:w="1008" w:type="dxa"/>
            <w:shd w:val="clear" w:color="auto" w:fill="E7E6E6" w:themeFill="background2"/>
          </w:tcPr>
          <w:p w14:paraId="6D0A1B5B" w14:textId="14750F65" w:rsidR="005F6404" w:rsidRDefault="005F6404" w:rsidP="00FD3E88">
            <w:pPr>
              <w:pStyle w:val="BODYCOPY"/>
              <w:spacing w:after="0"/>
              <w:jc w:val="both"/>
            </w:pPr>
            <w:r>
              <w:rPr>
                <w:b/>
              </w:rPr>
              <w:t>Points</w:t>
            </w:r>
          </w:p>
        </w:tc>
      </w:tr>
      <w:tr w:rsidR="00D16A58" w14:paraId="06B66515" w14:textId="77777777" w:rsidTr="00D16A58">
        <w:trPr>
          <w:jc w:val="center"/>
        </w:trPr>
        <w:tc>
          <w:tcPr>
            <w:tcW w:w="6624" w:type="dxa"/>
          </w:tcPr>
          <w:p w14:paraId="69808E2C" w14:textId="30C14310" w:rsidR="005F6404" w:rsidRPr="00603D81" w:rsidRDefault="005F6404" w:rsidP="00FD3E88">
            <w:pPr>
              <w:pStyle w:val="BODYCOPY"/>
              <w:spacing w:after="0"/>
              <w:jc w:val="both"/>
              <w:rPr>
                <w:b/>
              </w:rPr>
            </w:pPr>
            <w:r w:rsidRPr="00603D81">
              <w:t xml:space="preserve">Inclusion Plan </w:t>
            </w:r>
          </w:p>
        </w:tc>
        <w:tc>
          <w:tcPr>
            <w:tcW w:w="1008" w:type="dxa"/>
          </w:tcPr>
          <w:p w14:paraId="03DB14B7" w14:textId="6CF0D98C" w:rsidR="005F6404" w:rsidRDefault="005F6404" w:rsidP="00FD3E88">
            <w:pPr>
              <w:pStyle w:val="BODYCOPY"/>
              <w:spacing w:after="0"/>
              <w:jc w:val="both"/>
              <w:rPr>
                <w:b/>
              </w:rPr>
            </w:pPr>
            <w:r w:rsidRPr="00603D81">
              <w:t>1</w:t>
            </w:r>
            <w:r w:rsidR="00A26C84">
              <w:t>0</w:t>
            </w:r>
            <w:r w:rsidRPr="00603D81">
              <w:t>0</w:t>
            </w:r>
          </w:p>
        </w:tc>
      </w:tr>
      <w:tr w:rsidR="00D16A58" w14:paraId="6F10C291" w14:textId="77777777" w:rsidTr="00D16A58">
        <w:trPr>
          <w:jc w:val="center"/>
        </w:trPr>
        <w:tc>
          <w:tcPr>
            <w:tcW w:w="6624" w:type="dxa"/>
          </w:tcPr>
          <w:p w14:paraId="6509AFE0" w14:textId="2B661C34" w:rsidR="005F6404" w:rsidRPr="00603D81" w:rsidRDefault="005F6404" w:rsidP="00FD3E88">
            <w:pPr>
              <w:pStyle w:val="BODYCOPY"/>
              <w:spacing w:after="0"/>
              <w:jc w:val="both"/>
            </w:pPr>
            <w:r w:rsidRPr="00603D81">
              <w:t>Pricing Response</w:t>
            </w:r>
          </w:p>
        </w:tc>
        <w:tc>
          <w:tcPr>
            <w:tcW w:w="1008" w:type="dxa"/>
          </w:tcPr>
          <w:p w14:paraId="3FAD1BD0" w14:textId="7A0C6A10" w:rsidR="005F6404" w:rsidRPr="00603D81" w:rsidRDefault="005F6404" w:rsidP="00FD3E88">
            <w:pPr>
              <w:pStyle w:val="BODYCOPY"/>
              <w:spacing w:after="0"/>
              <w:jc w:val="both"/>
            </w:pPr>
            <w:r w:rsidRPr="00603D81">
              <w:t>300</w:t>
            </w:r>
          </w:p>
        </w:tc>
      </w:tr>
      <w:tr w:rsidR="00D16A58" w14:paraId="4D6FC9CD" w14:textId="77777777" w:rsidTr="00D16A58">
        <w:trPr>
          <w:jc w:val="center"/>
        </w:trPr>
        <w:tc>
          <w:tcPr>
            <w:tcW w:w="6624" w:type="dxa"/>
          </w:tcPr>
          <w:p w14:paraId="4945E584" w14:textId="0698183E" w:rsidR="005F6404" w:rsidRPr="00603D81" w:rsidRDefault="005F6404" w:rsidP="00FD3E88">
            <w:pPr>
              <w:pStyle w:val="BODYCOPY"/>
              <w:spacing w:after="0"/>
              <w:jc w:val="both"/>
            </w:pPr>
            <w:r w:rsidRPr="00603D81">
              <w:lastRenderedPageBreak/>
              <w:t>Management Response, Proposed Resources, Plan and Organization</w:t>
            </w:r>
          </w:p>
        </w:tc>
        <w:tc>
          <w:tcPr>
            <w:tcW w:w="1008" w:type="dxa"/>
          </w:tcPr>
          <w:p w14:paraId="1982E3F4" w14:textId="13E6B0D5" w:rsidR="005F6404" w:rsidRPr="00603D81" w:rsidRDefault="005F6404" w:rsidP="00FD3E88">
            <w:pPr>
              <w:pStyle w:val="BODYCOPY"/>
              <w:spacing w:after="0"/>
              <w:jc w:val="both"/>
            </w:pPr>
            <w:r w:rsidRPr="00603D81">
              <w:t>200</w:t>
            </w:r>
          </w:p>
        </w:tc>
      </w:tr>
      <w:tr w:rsidR="00D16A58" w14:paraId="200FDA54" w14:textId="77777777" w:rsidTr="00D16A58">
        <w:trPr>
          <w:jc w:val="center"/>
        </w:trPr>
        <w:tc>
          <w:tcPr>
            <w:tcW w:w="6624" w:type="dxa"/>
          </w:tcPr>
          <w:p w14:paraId="5BE1D19B" w14:textId="1A73FA44" w:rsidR="005F6404" w:rsidRPr="00603D81" w:rsidRDefault="005F6404" w:rsidP="00FD3E88">
            <w:pPr>
              <w:pStyle w:val="BODYCOPY"/>
              <w:spacing w:after="0"/>
              <w:jc w:val="both"/>
            </w:pPr>
            <w:r w:rsidRPr="00603D81">
              <w:t>Functional and Technical Requirements Response</w:t>
            </w:r>
          </w:p>
        </w:tc>
        <w:tc>
          <w:tcPr>
            <w:tcW w:w="1008" w:type="dxa"/>
          </w:tcPr>
          <w:p w14:paraId="01331741" w14:textId="34222E1B" w:rsidR="005F6404" w:rsidRPr="00603D81" w:rsidRDefault="000E1170" w:rsidP="00FD3E88">
            <w:pPr>
              <w:pStyle w:val="BODYCOPY"/>
              <w:spacing w:after="0"/>
              <w:jc w:val="both"/>
            </w:pPr>
            <w:r>
              <w:t>2</w:t>
            </w:r>
            <w:r w:rsidR="00A26C84">
              <w:t>0</w:t>
            </w:r>
            <w:r>
              <w:t>0</w:t>
            </w:r>
          </w:p>
        </w:tc>
      </w:tr>
      <w:tr w:rsidR="00D16A58" w14:paraId="0D390F54" w14:textId="77777777" w:rsidTr="00D16A58">
        <w:trPr>
          <w:jc w:val="center"/>
        </w:trPr>
        <w:tc>
          <w:tcPr>
            <w:tcW w:w="6624" w:type="dxa"/>
          </w:tcPr>
          <w:p w14:paraId="5F5457FD" w14:textId="3779800F" w:rsidR="005F6404" w:rsidRPr="00603D81" w:rsidRDefault="005F6404" w:rsidP="00FD3E88">
            <w:pPr>
              <w:pStyle w:val="BODYCOPY"/>
              <w:spacing w:after="0"/>
              <w:jc w:val="both"/>
            </w:pPr>
            <w:r w:rsidRPr="00603D81">
              <w:t>Change Management and Business Process Re-engineering Response</w:t>
            </w:r>
          </w:p>
        </w:tc>
        <w:tc>
          <w:tcPr>
            <w:tcW w:w="1008" w:type="dxa"/>
          </w:tcPr>
          <w:p w14:paraId="41C066EB" w14:textId="244DAB93" w:rsidR="005F6404" w:rsidRPr="00603D81" w:rsidRDefault="00C27628" w:rsidP="00FD3E88">
            <w:pPr>
              <w:pStyle w:val="BODYCOPY"/>
              <w:spacing w:after="0"/>
              <w:jc w:val="both"/>
            </w:pPr>
            <w:r>
              <w:t>2</w:t>
            </w:r>
            <w:r w:rsidR="005F6404" w:rsidRPr="00603D81">
              <w:t>00</w:t>
            </w:r>
          </w:p>
        </w:tc>
      </w:tr>
      <w:tr w:rsidR="00D16A58" w14:paraId="17CD691E" w14:textId="77777777" w:rsidTr="00D16A58">
        <w:trPr>
          <w:jc w:val="center"/>
        </w:trPr>
        <w:tc>
          <w:tcPr>
            <w:tcW w:w="6624" w:type="dxa"/>
          </w:tcPr>
          <w:p w14:paraId="4103F92C" w14:textId="4FC4EA4D" w:rsidR="005F6404" w:rsidRPr="00603D81" w:rsidRDefault="005F6404" w:rsidP="00FD3E88">
            <w:pPr>
              <w:pStyle w:val="BODYCOPY"/>
              <w:spacing w:after="0"/>
              <w:jc w:val="both"/>
            </w:pPr>
            <w:r w:rsidRPr="00603D81">
              <w:t>Total</w:t>
            </w:r>
          </w:p>
        </w:tc>
        <w:tc>
          <w:tcPr>
            <w:tcW w:w="1008" w:type="dxa"/>
          </w:tcPr>
          <w:p w14:paraId="507AF31C" w14:textId="78FF98E0" w:rsidR="005F6404" w:rsidRPr="00603D81" w:rsidRDefault="005F6404" w:rsidP="00FD3E88">
            <w:pPr>
              <w:pStyle w:val="BODYCOPY"/>
              <w:spacing w:after="0"/>
              <w:jc w:val="both"/>
            </w:pPr>
            <w:r w:rsidRPr="00603D81">
              <w:t>1</w:t>
            </w:r>
            <w:r w:rsidR="00A26C84">
              <w:t>0</w:t>
            </w:r>
            <w:r w:rsidRPr="00603D81">
              <w:t>00</w:t>
            </w:r>
          </w:p>
        </w:tc>
      </w:tr>
    </w:tbl>
    <w:p w14:paraId="0C989214" w14:textId="1C667A3A" w:rsidR="0066314E" w:rsidRPr="00F412F8" w:rsidRDefault="00CA5D3B" w:rsidP="00FD3E88">
      <w:pPr>
        <w:pStyle w:val="H2"/>
        <w:jc w:val="both"/>
      </w:pPr>
      <w:r w:rsidRPr="00F412F8">
        <w:t>Round 3</w:t>
      </w:r>
      <w:r w:rsidR="0057728D" w:rsidRPr="00F412F8">
        <w:t xml:space="preserve"> </w:t>
      </w:r>
      <w:r w:rsidR="002723E4" w:rsidRPr="00F412F8">
        <w:t xml:space="preserve">– </w:t>
      </w:r>
      <w:r w:rsidR="008228E1" w:rsidRPr="00F412F8">
        <w:t>Demonstrations/Interviews</w:t>
      </w:r>
    </w:p>
    <w:p w14:paraId="18D0BF1B" w14:textId="77777777" w:rsidR="00947091" w:rsidRPr="00947091" w:rsidRDefault="008228E1" w:rsidP="00FD3E88">
      <w:pPr>
        <w:pStyle w:val="BODYCOPY"/>
        <w:jc w:val="both"/>
      </w:pPr>
      <w:r w:rsidRPr="008228E1">
        <w:t>The City, at its sole option, may require that Proposers who remain active and competitive provide a product demonstration in Seattle. Should only a single Proposer remain active and eligible to provide a demonstration, the City shall retain the option to proceed with a Demonstration or may waive this Round. Proposers shall be provided a script and then be scheduled for a full demonstration. If the Demonstration score is not within the competitive range, the City may eliminate the Proposer and discontinue scoring the Proposer for purposes of award.</w:t>
      </w:r>
    </w:p>
    <w:p w14:paraId="1B4023DC" w14:textId="3756D3BB" w:rsidR="00947091" w:rsidRPr="00947091" w:rsidRDefault="008228E1" w:rsidP="00FD3E88">
      <w:pPr>
        <w:pStyle w:val="BODYCOPY"/>
        <w:jc w:val="both"/>
      </w:pPr>
      <w:r w:rsidRPr="008228E1">
        <w:t xml:space="preserve">The Proposer will submit to the </w:t>
      </w:r>
      <w:r w:rsidR="00085A78">
        <w:t>RFP Coordinator</w:t>
      </w:r>
      <w:r w:rsidRPr="008228E1">
        <w:t xml:space="preserve"> a list of names and company affiliations who will be performing the demonstration.  Proposers invited are to bring the assigned Project Manager that has been named by the Proposer in the Proposal and should bring other key personnel named in the Proposal. The Proposer shall not, in any event, bring an individual who does not work for the Proposer or for the Proposer as a subcontractor on this project, without specific advance authorization by the City </w:t>
      </w:r>
      <w:r w:rsidR="00085A78">
        <w:t>RFP Coordinator</w:t>
      </w:r>
      <w:r w:rsidRPr="008228E1">
        <w:t>.</w:t>
      </w:r>
    </w:p>
    <w:p w14:paraId="06AC797B" w14:textId="6B4ED21C" w:rsidR="00D65A83" w:rsidRPr="00D65A83" w:rsidRDefault="008228E1" w:rsidP="00FD3E88">
      <w:pPr>
        <w:pStyle w:val="BODYCOPY"/>
        <w:jc w:val="both"/>
      </w:pPr>
      <w:r w:rsidRPr="008228E1">
        <w:t xml:space="preserve">The Proposer should plan for </w:t>
      </w:r>
      <w:r w:rsidR="00D05090">
        <w:t xml:space="preserve">up to </w:t>
      </w:r>
      <w:r w:rsidRPr="008228E1">
        <w:t xml:space="preserve">two days on site. Day 1 will be the demonstration(s) and Day 2 interviews with key members of the team; this is an estimated timeline which the City reserves the right to modify if it is determined that a longer or shorter time is </w:t>
      </w:r>
      <w:proofErr w:type="gramStart"/>
      <w:r w:rsidRPr="008228E1">
        <w:t>sufficient</w:t>
      </w:r>
      <w:proofErr w:type="gramEnd"/>
      <w:r w:rsidRPr="008228E1">
        <w:t>. Vendors will be provided the final timeline when notified to attend.</w:t>
      </w:r>
    </w:p>
    <w:p w14:paraId="41599EF2" w14:textId="6CA48348" w:rsidR="00210D98" w:rsidRDefault="008228E1" w:rsidP="00FD3E88">
      <w:pPr>
        <w:pStyle w:val="BODYCOPY"/>
        <w:jc w:val="both"/>
      </w:pPr>
      <w:r w:rsidRPr="008228E1">
        <w:t>Points from the previous Round will not be carried forward. This round is scored independently and will determine the final ranking and the successful proposal (s) for the next Round.</w:t>
      </w:r>
    </w:p>
    <w:p w14:paraId="6F5166C9" w14:textId="01367FA7" w:rsidR="0066314E" w:rsidRPr="001B334B" w:rsidRDefault="0066314E" w:rsidP="00FD3E88">
      <w:pPr>
        <w:pStyle w:val="Heading3"/>
        <w:jc w:val="both"/>
        <w:rPr>
          <w:rFonts w:ascii="Arial Bold" w:hAnsi="Arial Bold"/>
          <w:caps/>
        </w:rPr>
      </w:pPr>
      <w:r w:rsidRPr="001B334B">
        <w:rPr>
          <w:rFonts w:ascii="Arial Bold" w:hAnsi="Arial Bold"/>
          <w:caps/>
        </w:rPr>
        <w:t xml:space="preserve">Table </w:t>
      </w:r>
      <w:r w:rsidR="00BE3510" w:rsidRPr="001B334B">
        <w:rPr>
          <w:rFonts w:ascii="Arial Bold" w:hAnsi="Arial Bold"/>
          <w:caps/>
        </w:rPr>
        <w:t xml:space="preserve">6 </w:t>
      </w:r>
      <w:r w:rsidRPr="001B334B">
        <w:rPr>
          <w:rFonts w:ascii="Arial Bold" w:hAnsi="Arial Bold"/>
          <w:caps/>
        </w:rPr>
        <w:t xml:space="preserve">– Round 3 Scoring </w:t>
      </w:r>
    </w:p>
    <w:tbl>
      <w:tblPr>
        <w:tblStyle w:val="TableGrid"/>
        <w:tblW w:w="0" w:type="auto"/>
        <w:jc w:val="center"/>
        <w:tblCellMar>
          <w:top w:w="115" w:type="dxa"/>
          <w:left w:w="115" w:type="dxa"/>
          <w:bottom w:w="115" w:type="dxa"/>
          <w:right w:w="115" w:type="dxa"/>
        </w:tblCellMar>
        <w:tblLook w:val="04A0" w:firstRow="1" w:lastRow="0" w:firstColumn="1" w:lastColumn="0" w:noHBand="0" w:noVBand="1"/>
      </w:tblPr>
      <w:tblGrid>
        <w:gridCol w:w="2592"/>
        <w:gridCol w:w="1008"/>
      </w:tblGrid>
      <w:tr w:rsidR="00C955FD" w14:paraId="36CEC173" w14:textId="77777777" w:rsidTr="0066314E">
        <w:trPr>
          <w:jc w:val="center"/>
        </w:trPr>
        <w:tc>
          <w:tcPr>
            <w:tcW w:w="2592" w:type="dxa"/>
            <w:shd w:val="clear" w:color="auto" w:fill="E7E6E6" w:themeFill="background2"/>
          </w:tcPr>
          <w:p w14:paraId="45613BB6" w14:textId="01F39E06" w:rsidR="0066314E" w:rsidRPr="0066314E" w:rsidRDefault="0066314E" w:rsidP="00FD3E88">
            <w:pPr>
              <w:pStyle w:val="BODYCOPY"/>
              <w:spacing w:after="0"/>
              <w:jc w:val="both"/>
              <w:rPr>
                <w:b/>
              </w:rPr>
            </w:pPr>
            <w:r w:rsidRPr="0066314E">
              <w:rPr>
                <w:b/>
              </w:rPr>
              <w:t>Round 3 Scoring</w:t>
            </w:r>
          </w:p>
        </w:tc>
        <w:tc>
          <w:tcPr>
            <w:tcW w:w="1008" w:type="dxa"/>
            <w:shd w:val="clear" w:color="auto" w:fill="E7E6E6" w:themeFill="background2"/>
          </w:tcPr>
          <w:p w14:paraId="3E3C9FE4" w14:textId="762997AC" w:rsidR="0066314E" w:rsidRPr="0066314E" w:rsidRDefault="0066314E" w:rsidP="00FD3E88">
            <w:pPr>
              <w:pStyle w:val="BODYCOPY"/>
              <w:spacing w:after="0"/>
              <w:jc w:val="both"/>
              <w:rPr>
                <w:b/>
              </w:rPr>
            </w:pPr>
            <w:r w:rsidRPr="0066314E">
              <w:rPr>
                <w:b/>
              </w:rPr>
              <w:t>Points</w:t>
            </w:r>
          </w:p>
        </w:tc>
      </w:tr>
      <w:tr w:rsidR="0066314E" w14:paraId="7867B91B" w14:textId="77777777" w:rsidTr="0066314E">
        <w:trPr>
          <w:jc w:val="center"/>
        </w:trPr>
        <w:tc>
          <w:tcPr>
            <w:tcW w:w="2592" w:type="dxa"/>
          </w:tcPr>
          <w:p w14:paraId="34E02787" w14:textId="42FC2E2C" w:rsidR="0066314E" w:rsidRDefault="0066314E" w:rsidP="00FD3E88">
            <w:pPr>
              <w:pStyle w:val="BODYCOPY"/>
              <w:spacing w:after="0"/>
              <w:jc w:val="both"/>
            </w:pPr>
            <w:r>
              <w:t>Demonstration</w:t>
            </w:r>
          </w:p>
        </w:tc>
        <w:tc>
          <w:tcPr>
            <w:tcW w:w="1008" w:type="dxa"/>
          </w:tcPr>
          <w:p w14:paraId="16593C37" w14:textId="254CDE29" w:rsidR="0066314E" w:rsidRDefault="0066314E" w:rsidP="00FD3E88">
            <w:pPr>
              <w:pStyle w:val="BODYCOPY"/>
              <w:spacing w:after="0"/>
              <w:jc w:val="both"/>
            </w:pPr>
            <w:r>
              <w:t>150</w:t>
            </w:r>
          </w:p>
        </w:tc>
      </w:tr>
      <w:tr w:rsidR="0066314E" w14:paraId="205C2B21" w14:textId="77777777" w:rsidTr="0066314E">
        <w:trPr>
          <w:jc w:val="center"/>
        </w:trPr>
        <w:tc>
          <w:tcPr>
            <w:tcW w:w="2592" w:type="dxa"/>
          </w:tcPr>
          <w:p w14:paraId="3E354AAD" w14:textId="5BED71B8" w:rsidR="0066314E" w:rsidRDefault="0066314E" w:rsidP="00FD3E88">
            <w:pPr>
              <w:pStyle w:val="BODYCOPY"/>
              <w:spacing w:after="0"/>
              <w:jc w:val="both"/>
            </w:pPr>
            <w:r>
              <w:t>Interview</w:t>
            </w:r>
          </w:p>
        </w:tc>
        <w:tc>
          <w:tcPr>
            <w:tcW w:w="1008" w:type="dxa"/>
          </w:tcPr>
          <w:p w14:paraId="1D7EB115" w14:textId="0118A33F" w:rsidR="0066314E" w:rsidRDefault="0066314E" w:rsidP="00FD3E88">
            <w:pPr>
              <w:pStyle w:val="BODYCOPY"/>
              <w:spacing w:after="0"/>
              <w:jc w:val="both"/>
            </w:pPr>
            <w:r>
              <w:t>150</w:t>
            </w:r>
          </w:p>
        </w:tc>
      </w:tr>
      <w:tr w:rsidR="0066314E" w14:paraId="7EF90FB6" w14:textId="77777777" w:rsidTr="0066314E">
        <w:trPr>
          <w:jc w:val="center"/>
        </w:trPr>
        <w:tc>
          <w:tcPr>
            <w:tcW w:w="2592" w:type="dxa"/>
          </w:tcPr>
          <w:p w14:paraId="0AEF42D2" w14:textId="3690968A" w:rsidR="0066314E" w:rsidRDefault="0066314E" w:rsidP="00FD3E88">
            <w:pPr>
              <w:pStyle w:val="BODYCOPY"/>
              <w:spacing w:after="0"/>
              <w:jc w:val="both"/>
            </w:pPr>
            <w:r>
              <w:t>Total</w:t>
            </w:r>
          </w:p>
        </w:tc>
        <w:tc>
          <w:tcPr>
            <w:tcW w:w="1008" w:type="dxa"/>
          </w:tcPr>
          <w:p w14:paraId="17E31DC0" w14:textId="0CDBFC7A" w:rsidR="0066314E" w:rsidRDefault="0066314E" w:rsidP="00FD3E88">
            <w:pPr>
              <w:pStyle w:val="BODYCOPY"/>
              <w:spacing w:after="0"/>
              <w:jc w:val="both"/>
            </w:pPr>
            <w:r>
              <w:t>300</w:t>
            </w:r>
          </w:p>
        </w:tc>
      </w:tr>
    </w:tbl>
    <w:p w14:paraId="69525B65" w14:textId="1E778917" w:rsidR="00EA57C7" w:rsidRPr="00F412F8" w:rsidRDefault="00EA57C7" w:rsidP="00FD3E88">
      <w:pPr>
        <w:pStyle w:val="H2"/>
        <w:jc w:val="both"/>
      </w:pPr>
      <w:r w:rsidRPr="00F412F8">
        <w:t>Round 4 – References</w:t>
      </w:r>
    </w:p>
    <w:p w14:paraId="496ECA88" w14:textId="12561CDD" w:rsidR="00E301AB" w:rsidRDefault="00EA57C7" w:rsidP="00FD3E88">
      <w:pPr>
        <w:pStyle w:val="BODYCOPY"/>
        <w:jc w:val="both"/>
        <w:rPr>
          <w:b/>
        </w:rPr>
      </w:pPr>
      <w:r>
        <w:t>T</w:t>
      </w:r>
      <w:r w:rsidRPr="00F412F8">
        <w:t xml:space="preserve">he City </w:t>
      </w:r>
      <w:r>
        <w:t>may</w:t>
      </w:r>
      <w:r w:rsidRPr="00F412F8">
        <w:t xml:space="preserve"> contact users of the Proposer’s product and services for references. References will be used on a pass/fail basis. </w:t>
      </w:r>
      <w:r>
        <w:t xml:space="preserve"> </w:t>
      </w:r>
      <w:r w:rsidRPr="00F412F8">
        <w:t xml:space="preserve">The City may use any former client, </w:t>
      </w:r>
      <w:proofErr w:type="gramStart"/>
      <w:r w:rsidRPr="00F412F8">
        <w:t>whether or not</w:t>
      </w:r>
      <w:proofErr w:type="gramEnd"/>
      <w:r w:rsidRPr="00F412F8">
        <w:t xml:space="preserve"> they have been submitted by the Proposer as references, and the City may choose to serve as a reference if the City has had former work or current work performed by the Proposer. </w:t>
      </w:r>
    </w:p>
    <w:p w14:paraId="0DB1AE38" w14:textId="17C83DAA" w:rsidR="00C955FD" w:rsidRPr="00C955FD" w:rsidRDefault="00C955FD" w:rsidP="00FD3E88">
      <w:pPr>
        <w:pStyle w:val="H2"/>
        <w:jc w:val="both"/>
      </w:pPr>
      <w:r w:rsidRPr="00C955FD">
        <w:t>Round 5 – Fit and Gap / Pre-Discovery</w:t>
      </w:r>
    </w:p>
    <w:p w14:paraId="25856D7A" w14:textId="06D48BDF" w:rsidR="004C0445" w:rsidRPr="00C955FD" w:rsidRDefault="004C0445" w:rsidP="00FD3E88">
      <w:pPr>
        <w:pStyle w:val="BODYCOPY"/>
        <w:jc w:val="both"/>
      </w:pPr>
      <w:r w:rsidRPr="00C955FD">
        <w:t xml:space="preserve">The top </w:t>
      </w:r>
      <w:r w:rsidR="009E0169" w:rsidRPr="00C955FD">
        <w:t>F</w:t>
      </w:r>
      <w:r w:rsidRPr="00C955FD">
        <w:t xml:space="preserve">inalist may be asked by the City to participate in a ‘fit and gap’ process, to evaluate their product with City requirements. </w:t>
      </w:r>
      <w:r w:rsidR="00A5715F">
        <w:t xml:space="preserve">Finalist will be responsible for facilitating this pre-discovery. </w:t>
      </w:r>
      <w:r w:rsidRPr="00C955FD">
        <w:t xml:space="preserve">Finalist will have access to City data, forms, business processes documentation and additional detail of the City specifications.  At the City’s option, the </w:t>
      </w:r>
      <w:r w:rsidR="00583A20" w:rsidRPr="00C955FD">
        <w:t>Finalist</w:t>
      </w:r>
      <w:r w:rsidRPr="00C955FD">
        <w:t xml:space="preserve"> may be required to submit a revised technical and cost proposal to address gaps. </w:t>
      </w:r>
      <w:r w:rsidR="00583A20" w:rsidRPr="00C955FD">
        <w:t>Finalist</w:t>
      </w:r>
      <w:r w:rsidRPr="00C955FD">
        <w:t>s that participate in this step shall be reimbursed travel and per diem expenses for a team that has been approved in advance by the City. This will be at the City’s standard per diem rates to be provided upon request.</w:t>
      </w:r>
    </w:p>
    <w:p w14:paraId="27903ECE" w14:textId="77777777" w:rsidR="00C955FD" w:rsidRPr="00C955FD" w:rsidRDefault="00C955FD" w:rsidP="00FD3E88">
      <w:pPr>
        <w:pStyle w:val="H2"/>
        <w:jc w:val="both"/>
      </w:pPr>
      <w:r w:rsidRPr="00C955FD">
        <w:t>Repeat of Evaluation Steps:</w:t>
      </w:r>
    </w:p>
    <w:p w14:paraId="4D684920" w14:textId="41F567BE" w:rsidR="001865FE" w:rsidRPr="00F412F8" w:rsidRDefault="001865FE" w:rsidP="00FD3E88">
      <w:pPr>
        <w:pStyle w:val="BODYCOPY"/>
        <w:jc w:val="both"/>
      </w:pPr>
      <w:r w:rsidRPr="00F412F8">
        <w:t xml:space="preserve">If no Vendor is selected at the conclusion of all the steps, the City may return to any step in the process to repeat the evaluation with those proposals that were active at that step in the process.  In such event, the City shall then sequentially </w:t>
      </w:r>
      <w:r w:rsidRPr="00F412F8">
        <w:lastRenderedPageBreak/>
        <w:t>step through all remaining steps as if conducting a new evaluation process. The City reserves the right to terminate the process if it decides no proposals meet its requirements.</w:t>
      </w:r>
    </w:p>
    <w:p w14:paraId="72B25DC0" w14:textId="77777777" w:rsidR="00345BC0" w:rsidRPr="00C955FD" w:rsidRDefault="001865FE" w:rsidP="00FD3E88">
      <w:pPr>
        <w:pStyle w:val="H2"/>
        <w:jc w:val="both"/>
      </w:pPr>
      <w:r w:rsidRPr="00C955FD">
        <w:t>Points of Clarification:</w:t>
      </w:r>
    </w:p>
    <w:p w14:paraId="34CA418B" w14:textId="23E6D2A8" w:rsidR="001865FE" w:rsidRPr="00C51CFF" w:rsidRDefault="001865FE" w:rsidP="00FD3E88">
      <w:pPr>
        <w:pStyle w:val="BODYCOPY"/>
        <w:jc w:val="both"/>
      </w:pPr>
      <w:r w:rsidRPr="00EA395D">
        <w:t xml:space="preserve">Throughout the evaluation process, the City reserves the right to seek clarifications from any Vendor.  </w:t>
      </w:r>
    </w:p>
    <w:p w14:paraId="08E31855" w14:textId="77777777" w:rsidR="00513491" w:rsidRPr="00C955FD" w:rsidRDefault="00563A72" w:rsidP="00FD3E88">
      <w:pPr>
        <w:pStyle w:val="H2"/>
        <w:jc w:val="both"/>
      </w:pPr>
      <w:r w:rsidRPr="00C955FD">
        <w:t>Award Criteria in the Event of a Tie:</w:t>
      </w:r>
    </w:p>
    <w:p w14:paraId="3C59F880" w14:textId="5C7BF5C1" w:rsidR="00491D51" w:rsidRPr="00C955FD" w:rsidRDefault="00563A72" w:rsidP="00FD3E88">
      <w:pPr>
        <w:pStyle w:val="BODYCOPY"/>
        <w:jc w:val="both"/>
      </w:pPr>
      <w:proofErr w:type="gramStart"/>
      <w:r w:rsidRPr="00C955FD">
        <w:t>In the event that</w:t>
      </w:r>
      <w:proofErr w:type="gramEnd"/>
      <w:r w:rsidRPr="00C955FD">
        <w:t xml:space="preserve"> two or more Vendors receive the same Total Score, the contract will be awarded to that Vendor whose response indicates the ability to provide the best overall service and benefit to the City.  </w:t>
      </w:r>
      <w:bookmarkStart w:id="194" w:name="_Toc168210573"/>
      <w:bookmarkStart w:id="195" w:name="_Toc168279201"/>
      <w:bookmarkStart w:id="196" w:name="_Toc168281869"/>
      <w:bookmarkStart w:id="197" w:name="_Toc168284425"/>
      <w:bookmarkStart w:id="198" w:name="_Toc168365831"/>
      <w:bookmarkEnd w:id="194"/>
      <w:bookmarkEnd w:id="195"/>
      <w:bookmarkEnd w:id="196"/>
      <w:bookmarkEnd w:id="197"/>
      <w:bookmarkEnd w:id="198"/>
    </w:p>
    <w:p w14:paraId="629F285B" w14:textId="77777777" w:rsidR="00551DA0" w:rsidRPr="00C955FD" w:rsidRDefault="00551DA0" w:rsidP="00FD3E88">
      <w:pPr>
        <w:pStyle w:val="Heading1"/>
        <w:jc w:val="both"/>
      </w:pPr>
      <w:r w:rsidRPr="00C955FD">
        <w:t>AWARD AND CONTRACT EXECUTION INSTRUCTIONS</w:t>
      </w:r>
    </w:p>
    <w:p w14:paraId="0EDC0D71" w14:textId="77777777" w:rsidR="00551DA0" w:rsidRPr="005C57C3" w:rsidRDefault="00551DA0" w:rsidP="00FD3E88">
      <w:pPr>
        <w:pStyle w:val="BODYCOPY"/>
        <w:jc w:val="both"/>
      </w:pPr>
      <w:r w:rsidRPr="005C57C3">
        <w:t xml:space="preserve">The City </w:t>
      </w:r>
      <w:r w:rsidR="008801F3" w:rsidRPr="005C57C3">
        <w:t>RFP Coordinator</w:t>
      </w:r>
      <w:r w:rsidRPr="005C57C3">
        <w:t xml:space="preserve"> intends to provide written notice of the intention to award in a timely manner and to all Vendors responding to the Solicitation.  Please note, however, that there are time limits on protests to bid results, and Vendors have final responsibility to learn of results in </w:t>
      </w:r>
      <w:proofErr w:type="gramStart"/>
      <w:r w:rsidRPr="005C57C3">
        <w:t>sufficient</w:t>
      </w:r>
      <w:proofErr w:type="gramEnd"/>
      <w:r w:rsidRPr="005C57C3">
        <w:t xml:space="preserve"> time for such protests to be filed in a timely manner.   </w:t>
      </w:r>
    </w:p>
    <w:p w14:paraId="31275AFF" w14:textId="6A46590C" w:rsidR="00551DA0" w:rsidRPr="0060107E" w:rsidRDefault="00551DA0" w:rsidP="00FD3E88">
      <w:pPr>
        <w:pStyle w:val="H2"/>
        <w:jc w:val="both"/>
      </w:pPr>
      <w:r w:rsidRPr="0060107E">
        <w:t>Protests and Complaints</w:t>
      </w:r>
      <w:r w:rsidR="000535C1">
        <w:t>:</w:t>
      </w:r>
    </w:p>
    <w:p w14:paraId="5B4CC089" w14:textId="2F276B6E" w:rsidR="00551DA0" w:rsidRPr="005C57C3" w:rsidRDefault="00551DA0" w:rsidP="00FD3E88">
      <w:pPr>
        <w:pStyle w:val="BODYCOPY"/>
        <w:jc w:val="both"/>
      </w:pPr>
      <w:r w:rsidRPr="005C57C3">
        <w:t xml:space="preserve">The City has rules to govern the rights and obligations of interested parties that desire to submit a complaint or protest to this </w:t>
      </w:r>
      <w:r w:rsidR="00CE74CB" w:rsidRPr="005C57C3">
        <w:t xml:space="preserve">RFP </w:t>
      </w:r>
      <w:r w:rsidRPr="005C57C3">
        <w:t>process.  Please see the City website at</w:t>
      </w:r>
      <w:r w:rsidR="005E6BC2">
        <w:t xml:space="preserve"> </w:t>
      </w:r>
      <w:hyperlink r:id="rId69" w:history="1">
        <w:r w:rsidR="005E6BC2" w:rsidRPr="005226A1">
          <w:rPr>
            <w:rStyle w:val="Hyperlink"/>
          </w:rPr>
          <w:t>http://www.seattle.gov/city-purchasing-and-contracting/solicitation-and-selection-protest-protocols</w:t>
        </w:r>
      </w:hyperlink>
      <w:r w:rsidR="005E6BC2">
        <w:t xml:space="preserve"> </w:t>
      </w:r>
      <w:r w:rsidRPr="005C57C3">
        <w:t>for these rules.  Interested parties have the obligation to be aware of and understand these rules, and to seek clarification as necessary from the City.</w:t>
      </w:r>
    </w:p>
    <w:p w14:paraId="0605F452" w14:textId="1A9547B0" w:rsidR="000575B3" w:rsidRPr="0060107E" w:rsidRDefault="00C12DC6" w:rsidP="00FD3E88">
      <w:pPr>
        <w:pStyle w:val="H2"/>
        <w:jc w:val="both"/>
      </w:pPr>
      <w:bookmarkStart w:id="199" w:name="_Toc79482493"/>
      <w:bookmarkStart w:id="200" w:name="_Toc85261728"/>
      <w:r w:rsidRPr="0060107E">
        <w:t xml:space="preserve">Limited </w:t>
      </w:r>
      <w:r w:rsidR="000575B3" w:rsidRPr="0060107E">
        <w:t xml:space="preserve">Debriefs to </w:t>
      </w:r>
      <w:r w:rsidR="00583A20">
        <w:t>Finalist</w:t>
      </w:r>
      <w:r w:rsidR="000575B3" w:rsidRPr="0060107E">
        <w:t>s</w:t>
      </w:r>
      <w:r w:rsidR="000535C1">
        <w:t>:</w:t>
      </w:r>
    </w:p>
    <w:p w14:paraId="2D7A8F82" w14:textId="6BEBE54E" w:rsidR="000575B3" w:rsidRPr="005C57C3" w:rsidRDefault="000575B3" w:rsidP="00FD3E88">
      <w:pPr>
        <w:pStyle w:val="BODYCOPY"/>
        <w:jc w:val="both"/>
      </w:pPr>
      <w:r w:rsidRPr="005C57C3">
        <w:t xml:space="preserve">The City issues results and award decisions to all </w:t>
      </w:r>
      <w:r w:rsidR="00583A20">
        <w:t>Finalist</w:t>
      </w:r>
      <w:r w:rsidRPr="005C57C3">
        <w:t>s</w:t>
      </w:r>
      <w:r w:rsidR="00C12DC6">
        <w:t>.</w:t>
      </w:r>
      <w:bookmarkStart w:id="201" w:name="_Hlk478982068"/>
      <w:r w:rsidR="00C12DC6">
        <w:t xml:space="preserve">  The City provides debrief</w:t>
      </w:r>
      <w:r w:rsidR="00C12DC6" w:rsidRPr="00C12DC6">
        <w:t>ing on a limited basis for the purpose of allowing bidders to understand how they may improve in future bidding opportunities</w:t>
      </w:r>
      <w:r w:rsidR="00C12DC6">
        <w:t>.</w:t>
      </w:r>
      <w:bookmarkEnd w:id="201"/>
    </w:p>
    <w:bookmarkEnd w:id="199"/>
    <w:bookmarkEnd w:id="200"/>
    <w:p w14:paraId="1FECF0C4" w14:textId="5C9320F4" w:rsidR="00551DA0" w:rsidRPr="0060107E" w:rsidRDefault="00551DA0" w:rsidP="00FD3E88">
      <w:pPr>
        <w:pStyle w:val="H2"/>
        <w:jc w:val="both"/>
      </w:pPr>
      <w:r w:rsidRPr="0060107E">
        <w:t>Instructions to the Apparently Successful Vendor(s)</w:t>
      </w:r>
      <w:r w:rsidR="000535C1">
        <w:t>:</w:t>
      </w:r>
    </w:p>
    <w:p w14:paraId="5FDD4021" w14:textId="77777777" w:rsidR="00446B5F" w:rsidRPr="005C57C3" w:rsidRDefault="00551DA0" w:rsidP="00FD3E88">
      <w:pPr>
        <w:pStyle w:val="BODYCOPY"/>
        <w:jc w:val="both"/>
      </w:pPr>
      <w:r w:rsidRPr="005C57C3">
        <w:t xml:space="preserve">The Apparently Successful Vendor(s) will receive an Intention to Award Letter from the </w:t>
      </w:r>
      <w:r w:rsidR="008801F3" w:rsidRPr="005C57C3">
        <w:t>RFP Coordinator</w:t>
      </w:r>
      <w:r w:rsidRPr="005C57C3">
        <w:t xml:space="preserve"> after award decisions are made by the City.  The Letter will include instructions for final submittals that are due prior to execution of the contract or Purchase Order.  </w:t>
      </w:r>
    </w:p>
    <w:p w14:paraId="052F265C" w14:textId="3ECC4086" w:rsidR="00D7002A" w:rsidRPr="005C57C3" w:rsidRDefault="00D7002A" w:rsidP="00FD3E88">
      <w:pPr>
        <w:pStyle w:val="BODYCOPY"/>
        <w:jc w:val="both"/>
      </w:pPr>
      <w:r w:rsidRPr="005C57C3">
        <w:t xml:space="preserve">If the Vendor requested exceptions per the instructions (Section </w:t>
      </w:r>
      <w:r w:rsidR="00CE0872">
        <w:t>11</w:t>
      </w:r>
      <w:r w:rsidR="009D2665" w:rsidRPr="005C57C3">
        <w:t>)</w:t>
      </w:r>
      <w:r w:rsidR="009D2665">
        <w:t xml:space="preserve">, </w:t>
      </w:r>
      <w:r w:rsidR="009D2665" w:rsidRPr="005C57C3">
        <w:t>the</w:t>
      </w:r>
      <w:r w:rsidRPr="005C57C3">
        <w:t xml:space="preserve"> City may identify proposal elements that require further discussion in order to align the proposal and contract fully with City business needs before finalizing the agreement.  If so, the City will initiate the discussion and the Vendor is to be prepared to respond quickly in City discussions.  The City has provided no more than 15 calendar days to finalize such discussions. If mutual agreement requires more than 15 calendar days, the City may terminate negotiations, reject the </w:t>
      </w:r>
      <w:r w:rsidR="00583A20">
        <w:t>Finalist</w:t>
      </w:r>
      <w:r w:rsidRPr="005C57C3">
        <w:t xml:space="preserve"> and may disqualify the </w:t>
      </w:r>
      <w:r w:rsidR="00583A20">
        <w:t>Finalist</w:t>
      </w:r>
      <w:r w:rsidRPr="005C57C3">
        <w:t xml:space="preserve"> from future submittals for these same products/services, and continue to the next highest ranked Proposal, at the sole discretion of the City.  The City will send a final agreement package to the Vendor for signature.</w:t>
      </w:r>
    </w:p>
    <w:p w14:paraId="1ECD39C5" w14:textId="77777777" w:rsidR="00D7002A" w:rsidRPr="005C57C3" w:rsidRDefault="00D7002A" w:rsidP="00FD3E88">
      <w:pPr>
        <w:pStyle w:val="BODYCOPY"/>
        <w:jc w:val="both"/>
      </w:pPr>
      <w:r w:rsidRPr="005C57C3">
        <w:t xml:space="preserve">Once the City has finalized and issued the contract for signature, the Vendor must execute the contract and provide all requested documents within ten (10) business days.  This includes attaining a Seattle Business License, payment of associated taxes due, and providing proof of insurance.  If the Vendor fails to execute the contract with all documents within the ten (10) day time frame, the City may cancel the award and proceed to the next ranked </w:t>
      </w:r>
      <w:proofErr w:type="gramStart"/>
      <w:r w:rsidRPr="005C57C3">
        <w:t>Vendor, or</w:t>
      </w:r>
      <w:proofErr w:type="gramEnd"/>
      <w:r w:rsidRPr="005C57C3">
        <w:t xml:space="preserve"> cancel or reissue this solicitation.  </w:t>
      </w:r>
    </w:p>
    <w:p w14:paraId="79E08D55" w14:textId="3D751A50" w:rsidR="00D7002A" w:rsidRPr="005C57C3" w:rsidRDefault="00D7002A" w:rsidP="00FD3E88">
      <w:pPr>
        <w:pStyle w:val="BODYCOPY"/>
        <w:jc w:val="both"/>
      </w:pPr>
      <w:r w:rsidRPr="005C57C3">
        <w:t xml:space="preserve">Cancellation of an award for failure to execute the Contract as attached may result in </w:t>
      </w:r>
      <w:r w:rsidR="00583A20">
        <w:t>Finalist</w:t>
      </w:r>
      <w:r w:rsidRPr="005C57C3">
        <w:t xml:space="preserve"> disqualification for future solicitations for this same or similar product/service.</w:t>
      </w:r>
    </w:p>
    <w:p w14:paraId="72A2CC94" w14:textId="3577E216" w:rsidR="00551DA0" w:rsidRPr="0060107E" w:rsidRDefault="00DF3420" w:rsidP="00FD3E88">
      <w:pPr>
        <w:pStyle w:val="H2"/>
        <w:jc w:val="both"/>
      </w:pPr>
      <w:r w:rsidRPr="0060107E">
        <w:t xml:space="preserve">Checklist of </w:t>
      </w:r>
      <w:r w:rsidR="00551DA0" w:rsidRPr="0060107E">
        <w:t>Final Submittals Prior to Award</w:t>
      </w:r>
      <w:r w:rsidR="000535C1">
        <w:t>:</w:t>
      </w:r>
    </w:p>
    <w:p w14:paraId="6A8F44CC" w14:textId="77777777" w:rsidR="003C085A" w:rsidRPr="005C57C3" w:rsidRDefault="003C085A" w:rsidP="00FD3E88">
      <w:pPr>
        <w:pStyle w:val="BODYCOPY"/>
        <w:jc w:val="both"/>
      </w:pPr>
      <w:r w:rsidRPr="005C57C3">
        <w:t>The Vendor(s) should anticipate that the Letter will require at least the following.  Vendors are encouraged to prepare these documents as soon as possible, to eliminate risks of late compliance.</w:t>
      </w:r>
    </w:p>
    <w:p w14:paraId="154F29D8" w14:textId="77777777" w:rsidR="003C085A" w:rsidRPr="005C57C3" w:rsidRDefault="003C085A" w:rsidP="00FD3E88">
      <w:pPr>
        <w:pStyle w:val="BODYBULLETS"/>
        <w:numPr>
          <w:ilvl w:val="0"/>
          <w:numId w:val="81"/>
        </w:numPr>
        <w:jc w:val="both"/>
      </w:pPr>
      <w:r w:rsidRPr="005C57C3">
        <w:t>Ensure Seattle Business License is current and all taxes due have been paid.</w:t>
      </w:r>
    </w:p>
    <w:p w14:paraId="1904EDE2" w14:textId="77777777" w:rsidR="003C085A" w:rsidRPr="005C57C3" w:rsidRDefault="003C085A" w:rsidP="00FD3E88">
      <w:pPr>
        <w:pStyle w:val="BODYBULLETS"/>
        <w:numPr>
          <w:ilvl w:val="0"/>
          <w:numId w:val="81"/>
        </w:numPr>
        <w:jc w:val="both"/>
      </w:pPr>
      <w:r w:rsidRPr="005C57C3">
        <w:t>Ensure the company has a current State of Washington Business License.</w:t>
      </w:r>
    </w:p>
    <w:p w14:paraId="6D26A33B" w14:textId="77777777" w:rsidR="003C085A" w:rsidRPr="005C57C3" w:rsidRDefault="003C085A" w:rsidP="00FD3E88">
      <w:pPr>
        <w:pStyle w:val="BODYBULLETS"/>
        <w:numPr>
          <w:ilvl w:val="0"/>
          <w:numId w:val="81"/>
        </w:numPr>
        <w:jc w:val="both"/>
      </w:pPr>
      <w:r w:rsidRPr="005C57C3">
        <w:lastRenderedPageBreak/>
        <w:t>Supply Evidence of Insurance to the City Insurance Broker if applicable</w:t>
      </w:r>
    </w:p>
    <w:p w14:paraId="7E510E1C" w14:textId="77777777" w:rsidR="003C085A" w:rsidRPr="005C57C3" w:rsidRDefault="003C085A" w:rsidP="00FD3E88">
      <w:pPr>
        <w:pStyle w:val="BODYBULLETS"/>
        <w:numPr>
          <w:ilvl w:val="0"/>
          <w:numId w:val="81"/>
        </w:numPr>
        <w:jc w:val="both"/>
      </w:pPr>
      <w:r w:rsidRPr="005C57C3">
        <w:t>Special Licenses (if any)</w:t>
      </w:r>
    </w:p>
    <w:p w14:paraId="069735CC" w14:textId="77777777" w:rsidR="003C085A" w:rsidRPr="005C57C3" w:rsidRDefault="003C085A" w:rsidP="00FD3E88">
      <w:pPr>
        <w:pStyle w:val="BODYBULLETS"/>
        <w:numPr>
          <w:ilvl w:val="0"/>
          <w:numId w:val="81"/>
        </w:numPr>
        <w:jc w:val="both"/>
      </w:pPr>
      <w:r w:rsidRPr="005C57C3">
        <w:t>Proof of certified reseller status (if applicable)</w:t>
      </w:r>
    </w:p>
    <w:p w14:paraId="3E778B3C" w14:textId="77777777" w:rsidR="003C085A" w:rsidRPr="005C57C3" w:rsidRDefault="003C085A" w:rsidP="00FD3E88">
      <w:pPr>
        <w:pStyle w:val="BODYBULLETS"/>
        <w:numPr>
          <w:ilvl w:val="0"/>
          <w:numId w:val="81"/>
        </w:numPr>
        <w:jc w:val="both"/>
      </w:pPr>
      <w:r w:rsidRPr="005C57C3">
        <w:t xml:space="preserve">Supply a Taxpayer Identification Number and W-9 Form </w:t>
      </w:r>
    </w:p>
    <w:p w14:paraId="33767182" w14:textId="53292767" w:rsidR="00551DA0" w:rsidRPr="0060107E" w:rsidRDefault="00551DA0" w:rsidP="00FD3E88">
      <w:pPr>
        <w:pStyle w:val="H2"/>
        <w:jc w:val="both"/>
      </w:pPr>
      <w:r w:rsidRPr="0060107E">
        <w:t>Taxpayer Identification Number and W-9</w:t>
      </w:r>
      <w:r w:rsidR="000535C1">
        <w:t>:</w:t>
      </w:r>
    </w:p>
    <w:p w14:paraId="61ED503B" w14:textId="77777777" w:rsidR="00591FD1" w:rsidRPr="005C57C3" w:rsidRDefault="00551DA0" w:rsidP="00FD3E88">
      <w:pPr>
        <w:pStyle w:val="BODYCOPY"/>
        <w:jc w:val="both"/>
      </w:pPr>
      <w:r w:rsidRPr="005C57C3">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682BD6A0" w14:textId="77777777" w:rsidR="00517B0F" w:rsidRDefault="00C955FD" w:rsidP="00FD3E88">
      <w:pPr>
        <w:jc w:val="both"/>
        <w:rPr>
          <w:b/>
          <w:sz w:val="28"/>
          <w:szCs w:val="28"/>
        </w:rPr>
      </w:pPr>
      <w:r>
        <w:rPr>
          <w:b/>
          <w:sz w:val="28"/>
          <w:szCs w:val="28"/>
        </w:rPr>
        <w:object w:dxaOrig="1513" w:dyaOrig="960" w14:anchorId="0F9C1EF3">
          <v:shape id="_x0000_i1046" type="#_x0000_t75" style="width:57pt;height:36.6pt" o:ole="">
            <v:imagedata r:id="rId70" o:title=""/>
          </v:shape>
          <o:OLEObject Type="Embed" ProgID="AcroExch.Document.DC" ShapeID="_x0000_i1046" DrawAspect="Icon" ObjectID="_1618321287" r:id="rId71"/>
        </w:object>
      </w:r>
    </w:p>
    <w:p w14:paraId="437DDDAD" w14:textId="6CD98A35" w:rsidR="00716672" w:rsidRPr="00F330E6" w:rsidRDefault="00716672" w:rsidP="00FD3E88">
      <w:pPr>
        <w:pStyle w:val="H2"/>
        <w:jc w:val="both"/>
      </w:pPr>
      <w:r w:rsidRPr="00F330E6">
        <w:t>Attachments</w:t>
      </w:r>
      <w:r w:rsidR="000535C1" w:rsidRPr="00F330E6">
        <w:t>:</w:t>
      </w:r>
    </w:p>
    <w:p w14:paraId="03A5C6C1" w14:textId="77777777" w:rsidR="00716672" w:rsidRPr="00170626" w:rsidRDefault="00716672" w:rsidP="00FD3E88">
      <w:pPr>
        <w:pStyle w:val="BODYCOPY"/>
        <w:jc w:val="both"/>
        <w:rPr>
          <w:sz w:val="22"/>
          <w:szCs w:val="22"/>
        </w:rPr>
      </w:pPr>
      <w:r w:rsidRPr="003C2D0D">
        <w:t xml:space="preserve">For convenience, the following documents have been embedded in Icon form within this document.  To open, simply </w:t>
      </w:r>
      <w:r w:rsidRPr="00681EA5">
        <w:t>double click on Icon.</w:t>
      </w:r>
      <w:r w:rsidRPr="00170626">
        <w:rPr>
          <w:sz w:val="22"/>
          <w:szCs w:val="22"/>
        </w:rPr>
        <w:t xml:space="preserve">  </w:t>
      </w:r>
    </w:p>
    <w:p w14:paraId="6B22277C" w14:textId="2255D77D" w:rsidR="00093E8F" w:rsidRPr="00F330E6" w:rsidRDefault="0006217A" w:rsidP="00FD3E88">
      <w:pPr>
        <w:pStyle w:val="BODYCOPY"/>
        <w:jc w:val="both"/>
        <w:rPr>
          <w:b/>
          <w:i/>
          <w:sz w:val="22"/>
          <w:szCs w:val="28"/>
          <w:u w:val="single"/>
        </w:rPr>
      </w:pPr>
      <w:bookmarkStart w:id="202" w:name="businesscase"/>
      <w:bookmarkStart w:id="203" w:name="taxpayeridandw9formappendix"/>
      <w:bookmarkEnd w:id="202"/>
      <w:bookmarkEnd w:id="203"/>
      <w:r w:rsidRPr="00F330E6">
        <w:rPr>
          <w:u w:val="single"/>
        </w:rPr>
        <w:t>Attachment #</w:t>
      </w:r>
      <w:r w:rsidR="00AB6AFA" w:rsidRPr="00F330E6">
        <w:rPr>
          <w:u w:val="single"/>
        </w:rPr>
        <w:t>1</w:t>
      </w:r>
      <w:r w:rsidR="000535C1" w:rsidRPr="00F330E6">
        <w:rPr>
          <w:u w:val="single"/>
        </w:rPr>
        <w:t>:</w:t>
      </w:r>
      <w:r w:rsidR="00AB6AFA" w:rsidRPr="00F330E6">
        <w:rPr>
          <w:u w:val="single"/>
        </w:rPr>
        <w:t xml:space="preserve"> Insurance</w:t>
      </w:r>
      <w:r w:rsidRPr="00F330E6">
        <w:rPr>
          <w:u w:val="single"/>
        </w:rPr>
        <w:t xml:space="preserve"> Requirements</w:t>
      </w:r>
    </w:p>
    <w:bookmarkStart w:id="204" w:name="_MON_1535979120"/>
    <w:bookmarkEnd w:id="204"/>
    <w:p w14:paraId="1851A01C" w14:textId="39C35B00" w:rsidR="00DE548F" w:rsidRDefault="00E866DC" w:rsidP="00DF29D7">
      <w:pPr>
        <w:tabs>
          <w:tab w:val="left" w:pos="-720"/>
          <w:tab w:val="left" w:pos="0"/>
          <w:tab w:val="left" w:pos="720"/>
        </w:tabs>
        <w:suppressAutoHyphens/>
        <w:jc w:val="both"/>
        <w:rPr>
          <w:b/>
          <w:sz w:val="22"/>
          <w:szCs w:val="22"/>
        </w:rPr>
      </w:pPr>
      <w:r>
        <w:rPr>
          <w:b/>
          <w:sz w:val="22"/>
          <w:szCs w:val="22"/>
        </w:rPr>
        <w:object w:dxaOrig="2069" w:dyaOrig="1320" w14:anchorId="735BFB82">
          <v:shape id="_x0000_i1047" type="#_x0000_t75" style="width:103.2pt;height:66pt" o:ole="">
            <v:imagedata r:id="rId72" o:title=""/>
          </v:shape>
          <o:OLEObject Type="Embed" ProgID="Word.Document.8" ShapeID="_x0000_i1047" DrawAspect="Icon" ObjectID="_1618321288" r:id="rId73">
            <o:FieldCodes>\s</o:FieldCodes>
          </o:OLEObject>
        </w:object>
      </w:r>
    </w:p>
    <w:p w14:paraId="786269A4" w14:textId="627C1784" w:rsidR="007D1FD6" w:rsidRPr="00F330E6" w:rsidRDefault="007D1FD6" w:rsidP="00FD3E88">
      <w:pPr>
        <w:pStyle w:val="BODYCOPY"/>
        <w:jc w:val="both"/>
        <w:rPr>
          <w:i/>
          <w:u w:val="single"/>
        </w:rPr>
      </w:pPr>
      <w:r w:rsidRPr="00F330E6">
        <w:rPr>
          <w:u w:val="single"/>
        </w:rPr>
        <w:t xml:space="preserve">Attachment </w:t>
      </w:r>
      <w:r w:rsidR="00612EEA" w:rsidRPr="00F330E6">
        <w:rPr>
          <w:u w:val="single"/>
        </w:rPr>
        <w:t>#</w:t>
      </w:r>
      <w:r w:rsidR="0006217A" w:rsidRPr="00F330E6">
        <w:rPr>
          <w:u w:val="single"/>
        </w:rPr>
        <w:t>2</w:t>
      </w:r>
      <w:r w:rsidRPr="00F330E6">
        <w:rPr>
          <w:u w:val="single"/>
        </w:rPr>
        <w:t xml:space="preserve">: Contract </w:t>
      </w:r>
      <w:r w:rsidR="004E2EBE" w:rsidRPr="00F330E6">
        <w:rPr>
          <w:u w:val="single"/>
        </w:rPr>
        <w:t xml:space="preserve">&amp; </w:t>
      </w:r>
      <w:r w:rsidRPr="00F330E6">
        <w:rPr>
          <w:u w:val="single"/>
        </w:rPr>
        <w:t xml:space="preserve">Terms and Conditions </w:t>
      </w:r>
    </w:p>
    <w:p w14:paraId="2B6735EE" w14:textId="4E02FF99" w:rsidR="00136070" w:rsidRDefault="008369E8" w:rsidP="00FD3E88">
      <w:pPr>
        <w:tabs>
          <w:tab w:val="left" w:pos="-720"/>
          <w:tab w:val="left" w:pos="0"/>
          <w:tab w:val="left" w:pos="720"/>
        </w:tabs>
        <w:suppressAutoHyphens/>
        <w:jc w:val="both"/>
        <w:rPr>
          <w:sz w:val="22"/>
          <w:szCs w:val="22"/>
        </w:rPr>
      </w:pPr>
      <w:r>
        <w:rPr>
          <w:sz w:val="22"/>
          <w:szCs w:val="22"/>
        </w:rPr>
        <w:t xml:space="preserve">    </w:t>
      </w:r>
      <w:bookmarkStart w:id="205" w:name="_MON_1618322992"/>
      <w:bookmarkEnd w:id="205"/>
      <w:r w:rsidR="00DC6617">
        <w:rPr>
          <w:sz w:val="22"/>
          <w:szCs w:val="22"/>
        </w:rPr>
        <w:object w:dxaOrig="1535" w:dyaOrig="1000" w14:anchorId="30865672">
          <v:shape id="_x0000_i1048" type="#_x0000_t75" style="width:76.8pt;height:50.4pt" o:ole="">
            <v:imagedata r:id="rId74" o:title=""/>
          </v:shape>
          <o:OLEObject Type="Embed" ProgID="Word.Document.12" ShapeID="_x0000_i1048" DrawAspect="Icon" ObjectID="_1618321289" r:id="rId75">
            <o:FieldCodes>\s</o:FieldCodes>
          </o:OLEObject>
        </w:object>
      </w:r>
    </w:p>
    <w:p w14:paraId="1424B161" w14:textId="5892E334" w:rsidR="00634FF2" w:rsidRDefault="001A7240" w:rsidP="00FD3E88">
      <w:pPr>
        <w:pStyle w:val="BODYCOPY"/>
        <w:jc w:val="both"/>
        <w:rPr>
          <w:u w:val="single"/>
        </w:rPr>
      </w:pPr>
      <w:r w:rsidRPr="00F330E6">
        <w:rPr>
          <w:u w:val="single"/>
        </w:rPr>
        <w:t xml:space="preserve">Attachment #3: City Standard for Maintenance and Support </w:t>
      </w:r>
    </w:p>
    <w:p w14:paraId="16233043" w14:textId="6AE9028D" w:rsidR="006B083D" w:rsidRPr="006B083D" w:rsidRDefault="008369E8" w:rsidP="00FD3E88">
      <w:pPr>
        <w:pStyle w:val="BODYCOPY"/>
        <w:jc w:val="both"/>
      </w:pPr>
      <w:r>
        <w:t xml:space="preserve">       </w:t>
      </w:r>
      <w:bookmarkStart w:id="206" w:name="_MON_1614773319"/>
      <w:bookmarkEnd w:id="206"/>
      <w:r w:rsidR="006B083D">
        <w:object w:dxaOrig="1513" w:dyaOrig="984" w14:anchorId="52CF56A3">
          <v:shape id="_x0000_i1049" type="#_x0000_t75" style="width:55.8pt;height:36.6pt" o:ole="">
            <v:imagedata r:id="rId76" o:title=""/>
          </v:shape>
          <o:OLEObject Type="Embed" ProgID="Word.Document.12" ShapeID="_x0000_i1049" DrawAspect="Icon" ObjectID="_1618321290" r:id="rId77">
            <o:FieldCodes>\s</o:FieldCodes>
          </o:OLEObject>
        </w:object>
      </w:r>
    </w:p>
    <w:p w14:paraId="25A74109" w14:textId="7DD03770" w:rsidR="00C51595" w:rsidRPr="00C51595" w:rsidRDefault="000E36D4" w:rsidP="00C51595">
      <w:pPr>
        <w:pStyle w:val="Heading1"/>
      </w:pPr>
      <w:bookmarkStart w:id="207" w:name="_Toc521602789"/>
      <w:bookmarkStart w:id="208" w:name="_Toc521685389"/>
      <w:bookmarkStart w:id="209" w:name="_Toc521753153"/>
      <w:r w:rsidRPr="00585BF9">
        <w:t>Glossary</w:t>
      </w:r>
      <w:bookmarkEnd w:id="207"/>
      <w:bookmarkEnd w:id="208"/>
      <w:bookmarkEnd w:id="209"/>
    </w:p>
    <w:p w14:paraId="2D8F8F0C" w14:textId="09070F34" w:rsidR="00BE3510" w:rsidRPr="00A11D4F" w:rsidRDefault="00BE3510" w:rsidP="00E9190E">
      <w:pPr>
        <w:pStyle w:val="Heading3"/>
        <w:jc w:val="both"/>
      </w:pPr>
      <w:r w:rsidRPr="00E9190E">
        <w:rPr>
          <w:rFonts w:ascii="Arial Bold" w:hAnsi="Arial Bold"/>
          <w:caps/>
        </w:rPr>
        <w:t xml:space="preserve">Table 7 </w:t>
      </w:r>
      <w:r w:rsidRPr="00E9190E">
        <w:rPr>
          <w:rFonts w:ascii="Arial Bold" w:hAnsi="Arial Bold" w:hint="eastAsia"/>
          <w:caps/>
        </w:rPr>
        <w:t>–</w:t>
      </w:r>
      <w:r w:rsidRPr="00E9190E">
        <w:rPr>
          <w:rFonts w:ascii="Arial Bold" w:hAnsi="Arial Bold"/>
          <w:caps/>
        </w:rPr>
        <w:t xml:space="preserve"> Glossary of terms</w:t>
      </w:r>
    </w:p>
    <w:tbl>
      <w:tblPr>
        <w:tblStyle w:val="TableGrid"/>
        <w:tblW w:w="10975" w:type="dxa"/>
        <w:tblCellMar>
          <w:top w:w="115" w:type="dxa"/>
          <w:left w:w="115" w:type="dxa"/>
          <w:bottom w:w="115" w:type="dxa"/>
          <w:right w:w="115" w:type="dxa"/>
        </w:tblCellMar>
        <w:tblLook w:val="04A0" w:firstRow="1" w:lastRow="0" w:firstColumn="1" w:lastColumn="0" w:noHBand="0" w:noVBand="1"/>
      </w:tblPr>
      <w:tblGrid>
        <w:gridCol w:w="3055"/>
        <w:gridCol w:w="7920"/>
      </w:tblGrid>
      <w:tr w:rsidR="003B7B51" w14:paraId="0BD16D2C" w14:textId="77777777" w:rsidTr="00E9190E">
        <w:tc>
          <w:tcPr>
            <w:tcW w:w="3055" w:type="dxa"/>
            <w:shd w:val="clear" w:color="auto" w:fill="E7E6E6" w:themeFill="background2"/>
          </w:tcPr>
          <w:p w14:paraId="59D9A248" w14:textId="77777777" w:rsidR="003B7B51" w:rsidRPr="0066314E" w:rsidRDefault="003B7B51" w:rsidP="00BD6724">
            <w:pPr>
              <w:pStyle w:val="BODYCOPY"/>
              <w:spacing w:after="0"/>
              <w:jc w:val="both"/>
              <w:rPr>
                <w:b/>
              </w:rPr>
            </w:pPr>
            <w:r>
              <w:rPr>
                <w:b/>
              </w:rPr>
              <w:t>Term</w:t>
            </w:r>
          </w:p>
        </w:tc>
        <w:tc>
          <w:tcPr>
            <w:tcW w:w="7920" w:type="dxa"/>
            <w:shd w:val="clear" w:color="auto" w:fill="E7E6E6" w:themeFill="background2"/>
          </w:tcPr>
          <w:p w14:paraId="0D338065" w14:textId="77777777" w:rsidR="003B7B51" w:rsidRPr="0066314E" w:rsidRDefault="003B7B51" w:rsidP="00B453E4">
            <w:pPr>
              <w:pStyle w:val="BODYCOPY"/>
              <w:spacing w:after="0"/>
              <w:rPr>
                <w:b/>
              </w:rPr>
            </w:pPr>
            <w:r>
              <w:rPr>
                <w:b/>
              </w:rPr>
              <w:t>Definition</w:t>
            </w:r>
          </w:p>
        </w:tc>
      </w:tr>
      <w:tr w:rsidR="003B7B51" w14:paraId="1A8AB0B1" w14:textId="77777777" w:rsidTr="002A505E">
        <w:tc>
          <w:tcPr>
            <w:tcW w:w="3055" w:type="dxa"/>
          </w:tcPr>
          <w:p w14:paraId="7C55F996" w14:textId="77777777" w:rsidR="003B7B51" w:rsidRDefault="003B7B51" w:rsidP="00D177EA">
            <w:pPr>
              <w:pStyle w:val="BODYCOPY"/>
              <w:spacing w:after="0"/>
              <w:jc w:val="both"/>
            </w:pPr>
            <w:r>
              <w:t>CCMS</w:t>
            </w:r>
          </w:p>
        </w:tc>
        <w:tc>
          <w:tcPr>
            <w:tcW w:w="7920" w:type="dxa"/>
          </w:tcPr>
          <w:p w14:paraId="0954F013" w14:textId="77777777" w:rsidR="003B7B51" w:rsidRPr="00236DC4" w:rsidRDefault="003B7B51" w:rsidP="00D177EA">
            <w:pPr>
              <w:pStyle w:val="BODYCOPY"/>
              <w:spacing w:after="0"/>
            </w:pPr>
            <w:r w:rsidRPr="003B7B51">
              <w:t>Citywide Contracts Management System</w:t>
            </w:r>
          </w:p>
        </w:tc>
      </w:tr>
      <w:tr w:rsidR="003B7B51" w14:paraId="0B80D1DE" w14:textId="77777777" w:rsidTr="00E9190E">
        <w:tc>
          <w:tcPr>
            <w:tcW w:w="3055" w:type="dxa"/>
          </w:tcPr>
          <w:p w14:paraId="55A93B15" w14:textId="77777777" w:rsidR="003B7B51" w:rsidRDefault="003B7B51" w:rsidP="00D177EA">
            <w:pPr>
              <w:pStyle w:val="BODYCOPY"/>
              <w:spacing w:after="0"/>
              <w:jc w:val="both"/>
            </w:pPr>
            <w:r w:rsidRPr="00DB1A13">
              <w:t>Change Management</w:t>
            </w:r>
          </w:p>
        </w:tc>
        <w:tc>
          <w:tcPr>
            <w:tcW w:w="7920" w:type="dxa"/>
          </w:tcPr>
          <w:p w14:paraId="584C8B17" w14:textId="77777777" w:rsidR="003B7B51" w:rsidRDefault="003B7B51" w:rsidP="00B453E4">
            <w:pPr>
              <w:pStyle w:val="BODYCOPY"/>
              <w:spacing w:after="0"/>
            </w:pPr>
            <w:r w:rsidRPr="00DB1A13">
              <w:t>The activities, events, processes and procedures that are employed for handling organizational transformation from one system environment to another. This relates primarily to people and business processes. The City is also extending the definition to encompass changes that impact the system customers and their behavior</w:t>
            </w:r>
            <w:r>
              <w:t>.</w:t>
            </w:r>
          </w:p>
        </w:tc>
      </w:tr>
      <w:tr w:rsidR="003B7B51" w14:paraId="262E25A0" w14:textId="77777777" w:rsidTr="00E9190E">
        <w:tc>
          <w:tcPr>
            <w:tcW w:w="3055" w:type="dxa"/>
          </w:tcPr>
          <w:p w14:paraId="67FFE353" w14:textId="77777777" w:rsidR="003B7B51" w:rsidRDefault="003B7B51" w:rsidP="00D177EA">
            <w:pPr>
              <w:pStyle w:val="BODYCOPY"/>
              <w:spacing w:after="0"/>
              <w:jc w:val="both"/>
            </w:pPr>
            <w:r w:rsidRPr="004B3DF7">
              <w:t>Configuration</w:t>
            </w:r>
          </w:p>
        </w:tc>
        <w:tc>
          <w:tcPr>
            <w:tcW w:w="7920" w:type="dxa"/>
          </w:tcPr>
          <w:p w14:paraId="5EC0D166" w14:textId="77777777" w:rsidR="003B7B51" w:rsidRDefault="003B7B51" w:rsidP="00B453E4">
            <w:pPr>
              <w:pStyle w:val="BODYCOPY"/>
              <w:spacing w:after="0"/>
            </w:pPr>
            <w:r w:rsidRPr="004B3DF7">
              <w:t xml:space="preserve">Process of setting up </w:t>
            </w:r>
            <w:r>
              <w:t>the City’s</w:t>
            </w:r>
            <w:r w:rsidRPr="004B3DF7">
              <w:t xml:space="preserve"> business rules. Configuration does not require programmatic software changes.</w:t>
            </w:r>
          </w:p>
        </w:tc>
      </w:tr>
      <w:tr w:rsidR="003B7B51" w14:paraId="23B04DE1" w14:textId="77777777" w:rsidTr="002A505E">
        <w:tc>
          <w:tcPr>
            <w:tcW w:w="3055" w:type="dxa"/>
          </w:tcPr>
          <w:p w14:paraId="5366305C" w14:textId="77777777" w:rsidR="003B7B51" w:rsidRDefault="003B7B51" w:rsidP="00BD6724">
            <w:pPr>
              <w:pStyle w:val="BODYCOPY"/>
              <w:spacing w:after="0"/>
              <w:jc w:val="both"/>
            </w:pPr>
            <w:r>
              <w:lastRenderedPageBreak/>
              <w:t>COTS</w:t>
            </w:r>
          </w:p>
        </w:tc>
        <w:tc>
          <w:tcPr>
            <w:tcW w:w="7920" w:type="dxa"/>
          </w:tcPr>
          <w:p w14:paraId="125A0CF8" w14:textId="799F5AB9" w:rsidR="003B7B51" w:rsidRDefault="003B7B51" w:rsidP="00D177EA">
            <w:pPr>
              <w:pStyle w:val="BODYCOPY"/>
              <w:spacing w:after="0"/>
            </w:pPr>
            <w:r w:rsidRPr="007E37AC">
              <w:t xml:space="preserve">A </w:t>
            </w:r>
            <w:r>
              <w:t>commercially available off-the-shelf (</w:t>
            </w:r>
            <w:r w:rsidRPr="007E37AC">
              <w:t>COTS</w:t>
            </w:r>
            <w:r>
              <w:t>)</w:t>
            </w:r>
            <w:r w:rsidRPr="007E37AC">
              <w:t xml:space="preserve"> product is usually a computer hardware or software product tailored for specific uses and made available to the general public. </w:t>
            </w:r>
          </w:p>
        </w:tc>
      </w:tr>
      <w:tr w:rsidR="003B7B51" w14:paraId="7EB75266" w14:textId="77777777" w:rsidTr="002A505E">
        <w:tc>
          <w:tcPr>
            <w:tcW w:w="3055" w:type="dxa"/>
          </w:tcPr>
          <w:p w14:paraId="3DA864AA" w14:textId="77777777" w:rsidR="003B7B51" w:rsidRPr="00976B87" w:rsidRDefault="003B7B51" w:rsidP="00D177EA">
            <w:pPr>
              <w:pStyle w:val="BODYCOPY"/>
              <w:spacing w:after="0"/>
              <w:jc w:val="both"/>
            </w:pPr>
            <w:r w:rsidRPr="00F65013">
              <w:t>Customization</w:t>
            </w:r>
          </w:p>
        </w:tc>
        <w:tc>
          <w:tcPr>
            <w:tcW w:w="7920" w:type="dxa"/>
          </w:tcPr>
          <w:p w14:paraId="002AA2E1" w14:textId="77777777" w:rsidR="003B7B51" w:rsidRPr="00976B87" w:rsidRDefault="003B7B51" w:rsidP="00D177EA">
            <w:pPr>
              <w:pStyle w:val="BODYCOPY"/>
              <w:spacing w:after="0"/>
            </w:pPr>
            <w:r w:rsidRPr="00F65013">
              <w:t xml:space="preserve">The creation of software code, scripts, and other directives created for enabling project functional requirements in the </w:t>
            </w:r>
            <w:r>
              <w:t>CCMS</w:t>
            </w:r>
            <w:r w:rsidRPr="00F65013">
              <w:t xml:space="preserve"> Solution.</w:t>
            </w:r>
          </w:p>
        </w:tc>
      </w:tr>
      <w:tr w:rsidR="003B7B51" w14:paraId="64C89887" w14:textId="77777777" w:rsidTr="002A505E">
        <w:tc>
          <w:tcPr>
            <w:tcW w:w="3055" w:type="dxa"/>
          </w:tcPr>
          <w:p w14:paraId="59E109E4" w14:textId="77777777" w:rsidR="003B7B51" w:rsidRPr="00F65013" w:rsidRDefault="003B7B51" w:rsidP="00D177EA">
            <w:pPr>
              <w:pStyle w:val="BODYCOPY"/>
              <w:spacing w:after="0"/>
              <w:jc w:val="both"/>
            </w:pPr>
            <w:r w:rsidRPr="00545A82">
              <w:t>High Availability</w:t>
            </w:r>
            <w:r w:rsidRPr="00545A82" w:rsidDel="003B7B51">
              <w:t xml:space="preserve"> (HA)</w:t>
            </w:r>
          </w:p>
        </w:tc>
        <w:tc>
          <w:tcPr>
            <w:tcW w:w="7920" w:type="dxa"/>
          </w:tcPr>
          <w:p w14:paraId="29455B34" w14:textId="77777777" w:rsidR="003B7B51" w:rsidRPr="00F65013" w:rsidRDefault="003B7B51" w:rsidP="00D177EA">
            <w:pPr>
              <w:pStyle w:val="BODYCOPY"/>
              <w:spacing w:after="0"/>
            </w:pPr>
            <w:r w:rsidRPr="00545A82">
              <w:t xml:space="preserve">High Availability means the </w:t>
            </w:r>
            <w:r>
              <w:t>CCMS Solution</w:t>
            </w:r>
            <w:r w:rsidRPr="00545A82">
              <w:t xml:space="preserve"> and supporting infrastructure is designed to ensure an agreed level of operational performance, including uptime and redundancy to maintain service in the event of unplanned failure and meet agreed upon SLA targets for unplanned outages.</w:t>
            </w:r>
          </w:p>
        </w:tc>
      </w:tr>
      <w:tr w:rsidR="003B7B51" w14:paraId="546E1CCC" w14:textId="77777777" w:rsidTr="002A505E">
        <w:tc>
          <w:tcPr>
            <w:tcW w:w="3055" w:type="dxa"/>
          </w:tcPr>
          <w:p w14:paraId="7E906D8C" w14:textId="77777777" w:rsidR="003B7B51" w:rsidRPr="0081416E" w:rsidRDefault="003B7B51" w:rsidP="00D177EA">
            <w:pPr>
              <w:pStyle w:val="BODYCOPY"/>
              <w:spacing w:after="0"/>
              <w:jc w:val="both"/>
            </w:pPr>
            <w:r w:rsidRPr="00976B87">
              <w:t>Interface</w:t>
            </w:r>
          </w:p>
        </w:tc>
        <w:tc>
          <w:tcPr>
            <w:tcW w:w="7920" w:type="dxa"/>
          </w:tcPr>
          <w:p w14:paraId="05C79364" w14:textId="77777777" w:rsidR="003B7B51" w:rsidRPr="0081416E" w:rsidRDefault="003B7B51" w:rsidP="00D177EA">
            <w:pPr>
              <w:pStyle w:val="BODYCOPY"/>
              <w:spacing w:after="0"/>
            </w:pPr>
            <w:r w:rsidRPr="00976B87">
              <w:t>Passing of data between two separate and distinct systems/applications; can be accomplished via real time or in batch mode.</w:t>
            </w:r>
          </w:p>
        </w:tc>
      </w:tr>
      <w:tr w:rsidR="003B7B51" w14:paraId="79C7ADD7" w14:textId="77777777" w:rsidTr="002A505E">
        <w:tc>
          <w:tcPr>
            <w:tcW w:w="3055" w:type="dxa"/>
          </w:tcPr>
          <w:p w14:paraId="1F53A42A" w14:textId="77777777" w:rsidR="003B7B51" w:rsidRDefault="003B7B51" w:rsidP="00D177EA">
            <w:pPr>
              <w:pStyle w:val="BODYCOPY"/>
              <w:spacing w:after="0"/>
              <w:jc w:val="both"/>
            </w:pPr>
            <w:r>
              <w:t>QA</w:t>
            </w:r>
          </w:p>
        </w:tc>
        <w:tc>
          <w:tcPr>
            <w:tcW w:w="7920" w:type="dxa"/>
          </w:tcPr>
          <w:p w14:paraId="66CDA1DE" w14:textId="77777777" w:rsidR="003B7B51" w:rsidRPr="00466538" w:rsidRDefault="003B7B51" w:rsidP="00D177EA">
            <w:pPr>
              <w:pStyle w:val="BODYCOPY"/>
              <w:spacing w:after="0"/>
            </w:pPr>
            <w:r>
              <w:t>Quality Assurance</w:t>
            </w:r>
          </w:p>
        </w:tc>
      </w:tr>
      <w:tr w:rsidR="003B7B51" w14:paraId="549F8EAA" w14:textId="77777777" w:rsidTr="002A505E">
        <w:tc>
          <w:tcPr>
            <w:tcW w:w="3055" w:type="dxa"/>
          </w:tcPr>
          <w:p w14:paraId="7C651C65" w14:textId="77777777" w:rsidR="003B7B51" w:rsidRPr="00545A82" w:rsidRDefault="003B7B51" w:rsidP="00D177EA">
            <w:pPr>
              <w:pStyle w:val="BODYCOPY"/>
              <w:spacing w:after="0"/>
              <w:jc w:val="both"/>
            </w:pPr>
            <w:r w:rsidRPr="00466538">
              <w:t>Report</w:t>
            </w:r>
          </w:p>
        </w:tc>
        <w:tc>
          <w:tcPr>
            <w:tcW w:w="7920" w:type="dxa"/>
          </w:tcPr>
          <w:p w14:paraId="4DFF424E" w14:textId="77777777" w:rsidR="003B7B51" w:rsidRPr="00545A82" w:rsidRDefault="003B7B51" w:rsidP="00D177EA">
            <w:pPr>
              <w:pStyle w:val="BODYCOPY"/>
              <w:spacing w:after="0"/>
            </w:pPr>
            <w:r w:rsidRPr="00466538">
              <w:t>Reports will be defined as any coded report, query, dashboard, custom reporting developed or changes to out-of-the-box reports to meet business requirements.</w:t>
            </w:r>
          </w:p>
        </w:tc>
      </w:tr>
      <w:tr w:rsidR="003B7B51" w14:paraId="58D31A18" w14:textId="77777777" w:rsidTr="00E9190E">
        <w:tc>
          <w:tcPr>
            <w:tcW w:w="3055" w:type="dxa"/>
          </w:tcPr>
          <w:p w14:paraId="0830F1EB" w14:textId="77777777" w:rsidR="003B7B51" w:rsidRDefault="003B7B51" w:rsidP="00BD6724">
            <w:pPr>
              <w:pStyle w:val="BODYCOPY"/>
              <w:spacing w:after="0"/>
              <w:jc w:val="both"/>
            </w:pPr>
            <w:r>
              <w:t>SaaS</w:t>
            </w:r>
          </w:p>
        </w:tc>
        <w:tc>
          <w:tcPr>
            <w:tcW w:w="7920" w:type="dxa"/>
          </w:tcPr>
          <w:p w14:paraId="7760D4DD" w14:textId="0307678E" w:rsidR="003B7B51" w:rsidRPr="008B362B" w:rsidRDefault="003B7B51" w:rsidP="00B453E4">
            <w:pPr>
              <w:pStyle w:val="BODYCOPY"/>
            </w:pPr>
            <w:r w:rsidRPr="00B453E4">
              <w:t>Software as a service (SaaS) is software that is owned, delivered and managed remotely by one or more providers. The provider delivers software based on one set of common code and data definitions that is consumed in a one-to-many model by all contracted customers at any time on a pay-for-use basis or as a subscription based on use metrics.</w:t>
            </w:r>
          </w:p>
        </w:tc>
      </w:tr>
      <w:tr w:rsidR="003B7B51" w14:paraId="4B28E339" w14:textId="77777777" w:rsidTr="002A505E">
        <w:tc>
          <w:tcPr>
            <w:tcW w:w="3055" w:type="dxa"/>
          </w:tcPr>
          <w:p w14:paraId="359CF5A4" w14:textId="77777777" w:rsidR="003B7B51" w:rsidRPr="004B3DF7" w:rsidRDefault="003B7B51" w:rsidP="00D177EA">
            <w:pPr>
              <w:pStyle w:val="BODYCOPY"/>
              <w:spacing w:after="0"/>
              <w:jc w:val="both"/>
            </w:pPr>
            <w:r w:rsidRPr="0081416E">
              <w:t>Solution</w:t>
            </w:r>
          </w:p>
        </w:tc>
        <w:tc>
          <w:tcPr>
            <w:tcW w:w="7920" w:type="dxa"/>
          </w:tcPr>
          <w:p w14:paraId="61887622" w14:textId="77777777" w:rsidR="003B7B51" w:rsidRPr="004B3DF7" w:rsidRDefault="003B7B51" w:rsidP="00B453E4">
            <w:pPr>
              <w:pStyle w:val="BODYCOPY"/>
              <w:spacing w:after="0"/>
            </w:pPr>
            <w:r w:rsidRPr="0081416E">
              <w:t xml:space="preserve">In the context of this RFP the ‘solution’ represents the end-to-end delivery of functionality that meets </w:t>
            </w:r>
            <w:proofErr w:type="gramStart"/>
            <w:r w:rsidRPr="0081416E">
              <w:t>all of</w:t>
            </w:r>
            <w:proofErr w:type="gramEnd"/>
            <w:r w:rsidRPr="0081416E">
              <w:t xml:space="preserve"> the City’s </w:t>
            </w:r>
            <w:r>
              <w:t>requirements</w:t>
            </w:r>
            <w:r w:rsidRPr="0081416E">
              <w:t>.</w:t>
            </w:r>
          </w:p>
        </w:tc>
      </w:tr>
      <w:tr w:rsidR="003B7B51" w14:paraId="5ABA2822" w14:textId="77777777" w:rsidTr="002A505E">
        <w:tc>
          <w:tcPr>
            <w:tcW w:w="3055" w:type="dxa"/>
          </w:tcPr>
          <w:p w14:paraId="7AA1D89F" w14:textId="77777777" w:rsidR="003B7B51" w:rsidRDefault="003B7B51" w:rsidP="00D177EA">
            <w:pPr>
              <w:pStyle w:val="BODYCOPY"/>
              <w:spacing w:after="0"/>
              <w:jc w:val="both"/>
            </w:pPr>
            <w:r>
              <w:t>UAT</w:t>
            </w:r>
          </w:p>
        </w:tc>
        <w:tc>
          <w:tcPr>
            <w:tcW w:w="7920" w:type="dxa"/>
          </w:tcPr>
          <w:p w14:paraId="2E004094" w14:textId="77777777" w:rsidR="003B7B51" w:rsidRDefault="003B7B51" w:rsidP="00D177EA">
            <w:pPr>
              <w:pStyle w:val="BODYCOPY"/>
              <w:spacing w:after="0"/>
            </w:pPr>
            <w:r w:rsidRPr="00236DC4">
              <w:t>User Acceptance Testing</w:t>
            </w:r>
            <w:r>
              <w:t xml:space="preserve"> (UAT) is a</w:t>
            </w:r>
            <w:r w:rsidRPr="00236DC4">
              <w:t xml:space="preserve"> final testing step prior to go-live. User Acceptance Testing tests all defined major business processes inclusive of the project scope and these items must be completed prior to executing this test.  This is the final validation and approval by the City to move the new CCMS Solution to production.</w:t>
            </w:r>
          </w:p>
        </w:tc>
      </w:tr>
      <w:tr w:rsidR="003B7B51" w14:paraId="034F2478" w14:textId="77777777" w:rsidTr="002A505E">
        <w:tc>
          <w:tcPr>
            <w:tcW w:w="3055" w:type="dxa"/>
          </w:tcPr>
          <w:p w14:paraId="32A28D4C" w14:textId="77777777" w:rsidR="003B7B51" w:rsidRPr="00466538" w:rsidRDefault="003B7B51" w:rsidP="00D177EA">
            <w:pPr>
              <w:pStyle w:val="BODYCOPY"/>
              <w:spacing w:after="0"/>
              <w:jc w:val="both"/>
            </w:pPr>
            <w:r>
              <w:t>WMBE</w:t>
            </w:r>
          </w:p>
        </w:tc>
        <w:tc>
          <w:tcPr>
            <w:tcW w:w="7920" w:type="dxa"/>
          </w:tcPr>
          <w:p w14:paraId="21137A7F" w14:textId="77777777" w:rsidR="003B7B51" w:rsidRPr="007822FF" w:rsidRDefault="003B7B51" w:rsidP="00B453E4">
            <w:r w:rsidRPr="007822FF">
              <w:rPr>
                <w:rFonts w:ascii="Arial" w:hAnsi="Arial" w:cs="Arial"/>
                <w:sz w:val="20"/>
                <w:szCs w:val="20"/>
              </w:rPr>
              <w:t>The City actively supports utilization of WMBE (women- and minority-owned businesses) on City contracts as both primes and subcontractors, and each City department establishes plans and annual voluntary goals for WMBE inclusion in consulting and purchasing contracts.</w:t>
            </w:r>
          </w:p>
        </w:tc>
      </w:tr>
    </w:tbl>
    <w:p w14:paraId="7FDA8F8C" w14:textId="3BBF9BD2" w:rsidR="00255597" w:rsidRPr="00170626" w:rsidRDefault="00255597" w:rsidP="00B453E4">
      <w:pPr>
        <w:tabs>
          <w:tab w:val="left" w:pos="-720"/>
          <w:tab w:val="left" w:pos="0"/>
          <w:tab w:val="left" w:pos="720"/>
        </w:tabs>
        <w:suppressAutoHyphens/>
        <w:jc w:val="both"/>
        <w:rPr>
          <w:b/>
          <w:sz w:val="22"/>
          <w:szCs w:val="22"/>
          <w:u w:val="single"/>
        </w:rPr>
      </w:pPr>
    </w:p>
    <w:sectPr w:rsidR="00255597" w:rsidRPr="00170626" w:rsidSect="000D6350">
      <w:headerReference w:type="even" r:id="rId78"/>
      <w:headerReference w:type="default" r:id="rId79"/>
      <w:footerReference w:type="even" r:id="rId80"/>
      <w:footerReference w:type="default" r:id="rId81"/>
      <w:headerReference w:type="first" r:id="rId82"/>
      <w:footerReference w:type="first" r:id="rId8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635A7" w14:textId="77777777" w:rsidR="001E4895" w:rsidRDefault="001E4895">
      <w:r>
        <w:separator/>
      </w:r>
    </w:p>
    <w:p w14:paraId="6865209B" w14:textId="77777777" w:rsidR="001E4895" w:rsidRDefault="001E4895"/>
  </w:endnote>
  <w:endnote w:type="continuationSeparator" w:id="0">
    <w:p w14:paraId="55A9DF41" w14:textId="77777777" w:rsidR="001E4895" w:rsidRDefault="001E4895">
      <w:r>
        <w:continuationSeparator/>
      </w:r>
    </w:p>
    <w:p w14:paraId="70E6B0B4" w14:textId="77777777" w:rsidR="001E4895" w:rsidRDefault="001E4895"/>
  </w:endnote>
  <w:endnote w:type="continuationNotice" w:id="1">
    <w:p w14:paraId="2B284F8E" w14:textId="77777777" w:rsidR="001E4895" w:rsidRDefault="001E4895"/>
    <w:p w14:paraId="4480CBF5" w14:textId="77777777" w:rsidR="001E4895" w:rsidRDefault="001E4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7777" w14:textId="77777777" w:rsidR="00BD6724" w:rsidRDefault="00BD6724"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FEE4FA" w14:textId="77777777" w:rsidR="00BD6724" w:rsidRDefault="00BD6724" w:rsidP="00BF7153">
    <w:pPr>
      <w:pStyle w:val="Footer"/>
      <w:ind w:right="360"/>
    </w:pPr>
  </w:p>
  <w:p w14:paraId="79E9E4EE" w14:textId="77777777" w:rsidR="00BD6724" w:rsidRDefault="00BD67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50B4F" w14:textId="4B082C9B" w:rsidR="00BD6724" w:rsidRDefault="00BD6724" w:rsidP="001623F0">
    <w:pPr>
      <w:pStyle w:val="BODYCOPY"/>
      <w:pBdr>
        <w:top w:val="single" w:sz="4" w:space="1" w:color="auto"/>
      </w:pBdr>
      <w:spacing w:before="120" w:after="0"/>
      <w:contextualSpacing/>
      <w:jc w:val="right"/>
      <w:rPr>
        <w:sz w:val="18"/>
      </w:rPr>
    </w:pPr>
    <w:r>
      <w:rPr>
        <w:sz w:val="18"/>
      </w:rPr>
      <w:t>City of Seattle</w:t>
    </w:r>
  </w:p>
  <w:p w14:paraId="760ACDDA" w14:textId="5D5AC714" w:rsidR="00BD6724" w:rsidRDefault="00BD6724" w:rsidP="001623F0">
    <w:pPr>
      <w:pStyle w:val="BODYCOPY"/>
      <w:pBdr>
        <w:top w:val="single" w:sz="4" w:space="1" w:color="auto"/>
      </w:pBdr>
      <w:spacing w:before="120" w:after="0"/>
      <w:contextualSpacing/>
      <w:jc w:val="right"/>
      <w:rPr>
        <w:sz w:val="18"/>
      </w:rPr>
    </w:pPr>
    <w:r>
      <w:rPr>
        <w:sz w:val="18"/>
      </w:rPr>
      <w:t>RFP CTY-4802</w:t>
    </w:r>
  </w:p>
  <w:p w14:paraId="38267F6D" w14:textId="07402DD4" w:rsidR="00BD6724" w:rsidRDefault="00DB3849" w:rsidP="001623F0">
    <w:pPr>
      <w:pStyle w:val="BODYCOPY"/>
      <w:pBdr>
        <w:top w:val="single" w:sz="4" w:space="1" w:color="auto"/>
      </w:pBdr>
      <w:spacing w:before="120" w:after="0"/>
      <w:contextualSpacing/>
      <w:jc w:val="right"/>
      <w:rPr>
        <w:sz w:val="18"/>
      </w:rPr>
    </w:pPr>
    <w:sdt>
      <w:sdtPr>
        <w:rPr>
          <w:sz w:val="18"/>
        </w:rPr>
        <w:alias w:val="Title"/>
        <w:tag w:val=""/>
        <w:id w:val="-2041662324"/>
        <w:placeholder>
          <w:docPart w:val="F4CD3A7BE5B54E98A7F1A92B0C3706A0"/>
        </w:placeholder>
        <w:dataBinding w:prefixMappings="xmlns:ns0='http://purl.org/dc/elements/1.1/' xmlns:ns1='http://schemas.openxmlformats.org/package/2006/metadata/core-properties' " w:xpath="/ns1:coreProperties[1]/ns0:title[1]" w:storeItemID="{6C3C8BC8-F283-45AE-878A-BAB7291924A1}"/>
        <w:text/>
      </w:sdtPr>
      <w:sdtEndPr/>
      <w:sdtContent>
        <w:r w:rsidR="00BD6724">
          <w:rPr>
            <w:sz w:val="18"/>
          </w:rPr>
          <w:t>Citywide Contract Management System</w:t>
        </w:r>
      </w:sdtContent>
    </w:sdt>
  </w:p>
  <w:p w14:paraId="5CAF4532" w14:textId="52A251BC" w:rsidR="00BD6724" w:rsidRPr="005B16A5" w:rsidRDefault="00BD6724" w:rsidP="001623F0">
    <w:pPr>
      <w:pStyle w:val="BODYCOPY"/>
      <w:spacing w:before="120" w:after="0"/>
      <w:contextualSpacing/>
      <w:jc w:val="right"/>
      <w:rPr>
        <w:sz w:val="18"/>
      </w:rPr>
    </w:pPr>
    <w:r w:rsidRPr="005B16A5">
      <w:rPr>
        <w:sz w:val="18"/>
      </w:rPr>
      <w:t xml:space="preserve">Page </w:t>
    </w:r>
    <w:r w:rsidRPr="005B16A5">
      <w:rPr>
        <w:sz w:val="18"/>
      </w:rPr>
      <w:fldChar w:fldCharType="begin"/>
    </w:r>
    <w:r w:rsidRPr="005B16A5">
      <w:rPr>
        <w:sz w:val="18"/>
      </w:rPr>
      <w:instrText xml:space="preserve"> PAGE   \* MERGEFORMAT </w:instrText>
    </w:r>
    <w:r w:rsidRPr="005B16A5">
      <w:rPr>
        <w:sz w:val="18"/>
      </w:rPr>
      <w:fldChar w:fldCharType="separate"/>
    </w:r>
    <w:r w:rsidRPr="005B16A5">
      <w:rPr>
        <w:noProof/>
        <w:sz w:val="18"/>
      </w:rPr>
      <w:t>4</w:t>
    </w:r>
    <w:r w:rsidRPr="005B16A5">
      <w:rPr>
        <w:sz w:val="18"/>
      </w:rPr>
      <w:fldChar w:fldCharType="end"/>
    </w:r>
    <w:r w:rsidRPr="005B16A5">
      <w:rPr>
        <w:sz w:val="18"/>
      </w:rPr>
      <w:t xml:space="preserve"> of </w:t>
    </w:r>
    <w:r w:rsidRPr="005B16A5">
      <w:rPr>
        <w:sz w:val="18"/>
      </w:rPr>
      <w:fldChar w:fldCharType="begin"/>
    </w:r>
    <w:r w:rsidRPr="005B16A5">
      <w:rPr>
        <w:sz w:val="18"/>
      </w:rPr>
      <w:instrText xml:space="preserve"> NUMPAGES   \* MERGEFORMAT </w:instrText>
    </w:r>
    <w:r w:rsidRPr="005B16A5">
      <w:rPr>
        <w:sz w:val="18"/>
      </w:rPr>
      <w:fldChar w:fldCharType="separate"/>
    </w:r>
    <w:r w:rsidRPr="005B16A5">
      <w:rPr>
        <w:noProof/>
        <w:sz w:val="18"/>
      </w:rPr>
      <w:t>24</w:t>
    </w:r>
    <w:r w:rsidRPr="005B16A5">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A4EC" w14:textId="77777777" w:rsidR="00BD6724" w:rsidRDefault="00BD6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BA6BA" w14:textId="77777777" w:rsidR="001E4895" w:rsidRDefault="001E4895">
      <w:r>
        <w:separator/>
      </w:r>
    </w:p>
    <w:p w14:paraId="40B7F6A0" w14:textId="77777777" w:rsidR="001E4895" w:rsidRDefault="001E4895"/>
  </w:footnote>
  <w:footnote w:type="continuationSeparator" w:id="0">
    <w:p w14:paraId="1A853BCF" w14:textId="77777777" w:rsidR="001E4895" w:rsidRDefault="001E4895">
      <w:r>
        <w:continuationSeparator/>
      </w:r>
    </w:p>
    <w:p w14:paraId="04543B4F" w14:textId="77777777" w:rsidR="001E4895" w:rsidRDefault="001E4895"/>
  </w:footnote>
  <w:footnote w:type="continuationNotice" w:id="1">
    <w:p w14:paraId="3455CC10" w14:textId="77777777" w:rsidR="001E4895" w:rsidRDefault="001E4895"/>
    <w:p w14:paraId="5A823F1A" w14:textId="77777777" w:rsidR="001E4895" w:rsidRDefault="001E4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141CC" w14:textId="77777777" w:rsidR="00BD6724" w:rsidRDefault="00BD67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1D93B" w14:textId="77777777" w:rsidR="00BD6724" w:rsidRDefault="00BD67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EC8C" w14:textId="77777777" w:rsidR="00BD6724" w:rsidRDefault="00BD6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w14:anchorId="1690D303"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FB"/>
    <w:multiLevelType w:val="multilevel"/>
    <w:tmpl w:val="574A08EA"/>
    <w:lvl w:ilvl="0">
      <w:start w:val="1"/>
      <w:numFmt w:val="decimal"/>
      <w:lvlText w:val="%1."/>
      <w:legacy w:legacy="1" w:legacySpace="144" w:legacyIndent="0"/>
      <w:lvlJc w:val="left"/>
    </w:lvl>
    <w:lvl w:ilvl="1">
      <w:start w:val="1"/>
      <w:numFmt w:val="decimal"/>
      <w:lvlText w:val="%1.%2"/>
      <w:legacy w:legacy="1" w:legacySpace="144" w:legacyIndent="0"/>
      <w:lvlJc w:val="left"/>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4B5A0F"/>
    <w:multiLevelType w:val="hybridMultilevel"/>
    <w:tmpl w:val="572CAC00"/>
    <w:lvl w:ilvl="0" w:tplc="E4866528">
      <w:start w:val="1"/>
      <w:numFmt w:val="lowerLetter"/>
      <w:lvlText w:val="%1)"/>
      <w:lvlJc w:val="left"/>
      <w:pPr>
        <w:ind w:left="1350" w:hanging="360"/>
      </w:pPr>
      <w:rPr>
        <w:rFonts w:ascii="Times New Roman" w:hAnsi="Times New Roman" w:hint="default"/>
        <w:b w:val="0"/>
        <w:i w:val="0"/>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1D44CF1"/>
    <w:multiLevelType w:val="multilevel"/>
    <w:tmpl w:val="72EC69DE"/>
    <w:lvl w:ilvl="0">
      <w:start w:val="12"/>
      <w:numFmt w:val="decimal"/>
      <w:lvlText w:val="%1"/>
      <w:lvlJc w:val="left"/>
      <w:pPr>
        <w:ind w:left="555" w:hanging="465"/>
      </w:pPr>
      <w:rPr>
        <w:rFonts w:hint="default"/>
        <w:b/>
        <w:sz w:val="28"/>
        <w:szCs w:val="28"/>
      </w:rPr>
    </w:lvl>
    <w:lvl w:ilvl="1">
      <w:start w:val="3"/>
      <w:numFmt w:val="decimal"/>
      <w:lvlText w:val="%1.%2"/>
      <w:lvlJc w:val="left"/>
      <w:pPr>
        <w:ind w:left="1455" w:hanging="465"/>
      </w:pPr>
      <w:rPr>
        <w:rFonts w:ascii="Arial" w:hAnsi="Arial" w:cs="Arial" w:hint="default"/>
        <w:b/>
        <w:i w:val="0"/>
        <w:sz w:val="24"/>
        <w:szCs w:val="24"/>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 w15:restartNumberingAfterBreak="0">
    <w:nsid w:val="06272DA2"/>
    <w:multiLevelType w:val="hybridMultilevel"/>
    <w:tmpl w:val="4C98D934"/>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D35CBB"/>
    <w:multiLevelType w:val="hybridMultilevel"/>
    <w:tmpl w:val="886280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89C7607"/>
    <w:multiLevelType w:val="hybridMultilevel"/>
    <w:tmpl w:val="947E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F03C5"/>
    <w:multiLevelType w:val="multilevel"/>
    <w:tmpl w:val="416A0CDE"/>
    <w:lvl w:ilvl="0">
      <w:start w:val="1"/>
      <w:numFmt w:val="decimal"/>
      <w:lvlText w:val="%1."/>
      <w:lvlJc w:val="left"/>
      <w:pPr>
        <w:ind w:left="360" w:hanging="360"/>
      </w:pPr>
      <w:rPr>
        <w:rFonts w:ascii="Arial Bold" w:hAnsi="Arial Bold" w:hint="default"/>
      </w:rPr>
    </w:lvl>
    <w:lvl w:ilvl="1">
      <w:start w:val="1"/>
      <w:numFmt w:val="decimal"/>
      <w:lvlText w:val="%1.%2."/>
      <w:lvlJc w:val="left"/>
      <w:pPr>
        <w:ind w:left="1152" w:hanging="432"/>
      </w:pPr>
      <w:rPr>
        <w:rFonts w:ascii="Arial Bold" w:hAnsi="Arial Bold" w:hint="default"/>
        <w:i w:val="0"/>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A43DAE"/>
    <w:multiLevelType w:val="multilevel"/>
    <w:tmpl w:val="24484804"/>
    <w:lvl w:ilvl="0">
      <w:start w:val="6"/>
      <w:numFmt w:val="decimal"/>
      <w:lvlText w:val="%1"/>
      <w:lvlJc w:val="left"/>
      <w:pPr>
        <w:ind w:left="555" w:hanging="465"/>
      </w:pPr>
      <w:rPr>
        <w:rFonts w:hint="default"/>
        <w:b/>
        <w:sz w:val="28"/>
        <w:szCs w:val="28"/>
      </w:rPr>
    </w:lvl>
    <w:lvl w:ilvl="1">
      <w:start w:val="1"/>
      <w:numFmt w:val="decimal"/>
      <w:lvlText w:val="%1.%2"/>
      <w:lvlJc w:val="left"/>
      <w:pPr>
        <w:ind w:left="1455" w:hanging="465"/>
      </w:pPr>
      <w:rPr>
        <w:rFonts w:ascii="Arial" w:hAnsi="Arial" w:cs="Arial" w:hint="default"/>
        <w:b/>
        <w:i w:val="0"/>
        <w:sz w:val="20"/>
        <w:szCs w:val="20"/>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8" w15:restartNumberingAfterBreak="0">
    <w:nsid w:val="0C3154C6"/>
    <w:multiLevelType w:val="hybridMultilevel"/>
    <w:tmpl w:val="D876A0B4"/>
    <w:lvl w:ilvl="0" w:tplc="8D6E3FC0">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36273B"/>
    <w:multiLevelType w:val="multilevel"/>
    <w:tmpl w:val="94A4E01C"/>
    <w:lvl w:ilvl="0">
      <w:start w:val="4"/>
      <w:numFmt w:val="decimal"/>
      <w:lvlText w:val="%1"/>
      <w:lvlJc w:val="left"/>
      <w:pPr>
        <w:ind w:left="360" w:hanging="360"/>
      </w:pPr>
      <w:rPr>
        <w:rFonts w:ascii="Arial" w:hAnsi="Arial" w:hint="default"/>
        <w:sz w:val="20"/>
      </w:rPr>
    </w:lvl>
    <w:lvl w:ilvl="1">
      <w:start w:val="1"/>
      <w:numFmt w:val="decimal"/>
      <w:lvlText w:val="%1.%2"/>
      <w:lvlJc w:val="left"/>
      <w:pPr>
        <w:ind w:left="792" w:hanging="360"/>
      </w:pPr>
      <w:rPr>
        <w:rFonts w:ascii="Arial" w:hAnsi="Arial" w:hint="default"/>
        <w:b w:val="0"/>
        <w:sz w:val="20"/>
      </w:rPr>
    </w:lvl>
    <w:lvl w:ilvl="2">
      <w:start w:val="1"/>
      <w:numFmt w:val="decimal"/>
      <w:lvlText w:val="%1.%2.%3"/>
      <w:lvlJc w:val="left"/>
      <w:pPr>
        <w:ind w:left="1584" w:hanging="720"/>
      </w:pPr>
      <w:rPr>
        <w:rFonts w:ascii="Arial" w:hAnsi="Arial" w:hint="default"/>
        <w:b w:val="0"/>
        <w:i w:val="0"/>
        <w:sz w:val="20"/>
      </w:rPr>
    </w:lvl>
    <w:lvl w:ilvl="3">
      <w:start w:val="1"/>
      <w:numFmt w:val="decimal"/>
      <w:lvlText w:val="%1.%2.%3.%4"/>
      <w:lvlJc w:val="left"/>
      <w:pPr>
        <w:ind w:left="2016" w:hanging="720"/>
      </w:pPr>
      <w:rPr>
        <w:rFonts w:ascii="Arial" w:hAnsi="Arial" w:hint="default"/>
        <w:sz w:val="20"/>
      </w:rPr>
    </w:lvl>
    <w:lvl w:ilvl="4">
      <w:start w:val="1"/>
      <w:numFmt w:val="decimal"/>
      <w:lvlText w:val="%1.%2.%3.%4.%5"/>
      <w:lvlJc w:val="left"/>
      <w:pPr>
        <w:ind w:left="2808" w:hanging="1080"/>
      </w:pPr>
      <w:rPr>
        <w:rFonts w:ascii="Arial" w:hAnsi="Arial" w:hint="default"/>
        <w:sz w:val="20"/>
      </w:rPr>
    </w:lvl>
    <w:lvl w:ilvl="5">
      <w:start w:val="1"/>
      <w:numFmt w:val="decimal"/>
      <w:lvlText w:val="%1.%2.%3.%4.%5.%6"/>
      <w:lvlJc w:val="left"/>
      <w:pPr>
        <w:ind w:left="3240" w:hanging="1080"/>
      </w:pPr>
      <w:rPr>
        <w:rFonts w:ascii="Arial" w:hAnsi="Arial" w:hint="default"/>
        <w:sz w:val="20"/>
      </w:rPr>
    </w:lvl>
    <w:lvl w:ilvl="6">
      <w:start w:val="1"/>
      <w:numFmt w:val="decimal"/>
      <w:lvlText w:val="%1.%2.%3.%4.%5.%6.%7"/>
      <w:lvlJc w:val="left"/>
      <w:pPr>
        <w:ind w:left="4032" w:hanging="1440"/>
      </w:pPr>
      <w:rPr>
        <w:rFonts w:ascii="Arial" w:hAnsi="Arial" w:hint="default"/>
        <w:sz w:val="20"/>
      </w:rPr>
    </w:lvl>
    <w:lvl w:ilvl="7">
      <w:start w:val="1"/>
      <w:numFmt w:val="decimal"/>
      <w:lvlText w:val="%1.%2.%3.%4.%5.%6.%7.%8"/>
      <w:lvlJc w:val="left"/>
      <w:pPr>
        <w:ind w:left="4464" w:hanging="1440"/>
      </w:pPr>
      <w:rPr>
        <w:rFonts w:ascii="Arial" w:hAnsi="Arial" w:hint="default"/>
        <w:sz w:val="20"/>
      </w:rPr>
    </w:lvl>
    <w:lvl w:ilvl="8">
      <w:start w:val="1"/>
      <w:numFmt w:val="decimal"/>
      <w:lvlText w:val="%1.%2.%3.%4.%5.%6.%7.%8.%9"/>
      <w:lvlJc w:val="left"/>
      <w:pPr>
        <w:ind w:left="5256" w:hanging="1800"/>
      </w:pPr>
      <w:rPr>
        <w:rFonts w:ascii="Arial" w:hAnsi="Arial" w:hint="default"/>
        <w:sz w:val="20"/>
      </w:rPr>
    </w:lvl>
  </w:abstractNum>
  <w:abstractNum w:abstractNumId="10" w15:restartNumberingAfterBreak="0">
    <w:nsid w:val="152B3E0D"/>
    <w:multiLevelType w:val="hybridMultilevel"/>
    <w:tmpl w:val="8A44F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923CA1"/>
    <w:multiLevelType w:val="hybridMultilevel"/>
    <w:tmpl w:val="66F8D990"/>
    <w:lvl w:ilvl="0" w:tplc="DF5C5892">
      <w:start w:val="4"/>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5B5863"/>
    <w:multiLevelType w:val="hybridMultilevel"/>
    <w:tmpl w:val="29B2D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F11AF3"/>
    <w:multiLevelType w:val="hybridMultilevel"/>
    <w:tmpl w:val="0832C4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42288C"/>
    <w:multiLevelType w:val="hybridMultilevel"/>
    <w:tmpl w:val="94BEC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9C1EED"/>
    <w:multiLevelType w:val="multilevel"/>
    <w:tmpl w:val="AD38D834"/>
    <w:lvl w:ilvl="0">
      <w:start w:val="1"/>
      <w:numFmt w:val="decimal"/>
      <w:pStyle w:val="Heading1"/>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A124780"/>
    <w:multiLevelType w:val="hybridMultilevel"/>
    <w:tmpl w:val="6810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F0CD0"/>
    <w:multiLevelType w:val="hybridMultilevel"/>
    <w:tmpl w:val="37A2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6C5E33"/>
    <w:multiLevelType w:val="hybridMultilevel"/>
    <w:tmpl w:val="E922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437771"/>
    <w:multiLevelType w:val="hybridMultilevel"/>
    <w:tmpl w:val="FF8EA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1B2AF7"/>
    <w:multiLevelType w:val="hybridMultilevel"/>
    <w:tmpl w:val="F0FEB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6997357"/>
    <w:multiLevelType w:val="hybridMultilevel"/>
    <w:tmpl w:val="4CB87DA4"/>
    <w:lvl w:ilvl="0" w:tplc="40B4AA22">
      <w:start w:val="1"/>
      <w:numFmt w:val="decimal"/>
      <w:lvlText w:val="%1."/>
      <w:lvlJc w:val="left"/>
      <w:pPr>
        <w:ind w:left="720" w:hanging="360"/>
      </w:pPr>
      <w:rPr>
        <w:b w:val="0"/>
      </w:rPr>
    </w:lvl>
    <w:lvl w:ilvl="1" w:tplc="9B64B23A">
      <w:start w:val="1"/>
      <w:numFmt w:val="lowerLetter"/>
      <w:pStyle w:val="BODYLETTERBULLETS"/>
      <w:lvlText w:val="%2)"/>
      <w:lvlJc w:val="left"/>
      <w:pPr>
        <w:ind w:left="1440" w:hanging="360"/>
      </w:pPr>
      <w:rPr>
        <w:rFonts w:ascii="Arial" w:hAnsi="Arial" w:cs="Arial" w:hint="default"/>
        <w:b w:val="0"/>
        <w:i w:val="0"/>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D32EC5"/>
    <w:multiLevelType w:val="hybridMultilevel"/>
    <w:tmpl w:val="5BB0C58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564E80"/>
    <w:multiLevelType w:val="hybridMultilevel"/>
    <w:tmpl w:val="89AE6F0C"/>
    <w:lvl w:ilvl="0" w:tplc="561C00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912857"/>
    <w:multiLevelType w:val="hybridMultilevel"/>
    <w:tmpl w:val="85B25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8AE5DC8"/>
    <w:multiLevelType w:val="hybridMultilevel"/>
    <w:tmpl w:val="FAF8BF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924B59"/>
    <w:multiLevelType w:val="hybridMultilevel"/>
    <w:tmpl w:val="A4F6F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B86661B"/>
    <w:multiLevelType w:val="multilevel"/>
    <w:tmpl w:val="F236BF14"/>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o"/>
      <w:lvlPicBulletId w:val="1"/>
      <w:lvlJc w:val="left"/>
      <w:pPr>
        <w:tabs>
          <w:tab w:val="num" w:pos="1080"/>
        </w:tabs>
        <w:ind w:left="1080" w:hanging="360"/>
      </w:pPr>
      <w:rPr>
        <w:rFonts w:ascii="Courier New" w:hAnsi="Courier New" w:hint="default"/>
        <w:sz w:val="20"/>
      </w:rPr>
    </w:lvl>
    <w:lvl w:ilvl="2">
      <w:start w:val="1"/>
      <w:numFmt w:val="bullet"/>
      <w:lvlText w:val=""/>
      <w:lvlPicBulletId w:val="2"/>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2DF25BF3"/>
    <w:multiLevelType w:val="hybridMultilevel"/>
    <w:tmpl w:val="A66AA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16F2FF0"/>
    <w:multiLevelType w:val="multilevel"/>
    <w:tmpl w:val="D3948DCA"/>
    <w:lvl w:ilvl="0">
      <w:start w:val="12"/>
      <w:numFmt w:val="decimal"/>
      <w:lvlText w:val="%1"/>
      <w:lvlJc w:val="left"/>
      <w:pPr>
        <w:ind w:left="600" w:hanging="600"/>
      </w:pPr>
      <w:rPr>
        <w:rFonts w:hint="default"/>
      </w:rPr>
    </w:lvl>
    <w:lvl w:ilvl="1">
      <w:start w:val="36"/>
      <w:numFmt w:val="decimal"/>
      <w:lvlText w:val="%1.%2"/>
      <w:lvlJc w:val="left"/>
      <w:pPr>
        <w:ind w:left="213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0" w15:restartNumberingAfterBreak="0">
    <w:nsid w:val="33701B0C"/>
    <w:multiLevelType w:val="hybridMultilevel"/>
    <w:tmpl w:val="8F505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63128F5"/>
    <w:multiLevelType w:val="multilevel"/>
    <w:tmpl w:val="DA80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3310E9"/>
    <w:multiLevelType w:val="hybridMultilevel"/>
    <w:tmpl w:val="EEEC5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D21BF1"/>
    <w:multiLevelType w:val="hybridMultilevel"/>
    <w:tmpl w:val="5ECE9C3C"/>
    <w:lvl w:ilvl="0" w:tplc="40B4AA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F744B4"/>
    <w:multiLevelType w:val="hybridMultilevel"/>
    <w:tmpl w:val="CAA6E7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1266B4"/>
    <w:multiLevelType w:val="hybridMultilevel"/>
    <w:tmpl w:val="A8E04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0BF1D3C"/>
    <w:multiLevelType w:val="hybridMultilevel"/>
    <w:tmpl w:val="906AD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1605342"/>
    <w:multiLevelType w:val="hybridMultilevel"/>
    <w:tmpl w:val="B2A2684C"/>
    <w:lvl w:ilvl="0" w:tplc="40B4AA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555BD9"/>
    <w:multiLevelType w:val="hybridMultilevel"/>
    <w:tmpl w:val="963E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5052CA"/>
    <w:multiLevelType w:val="hybridMultilevel"/>
    <w:tmpl w:val="8250B824"/>
    <w:lvl w:ilvl="0" w:tplc="9F724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9446F45"/>
    <w:multiLevelType w:val="hybridMultilevel"/>
    <w:tmpl w:val="F5E2674C"/>
    <w:lvl w:ilvl="0" w:tplc="564C0918">
      <w:start w:val="11"/>
      <w:numFmt w:val="decimal"/>
      <w:lvlText w:val="%1."/>
      <w:lvlJc w:val="left"/>
      <w:pPr>
        <w:ind w:left="1080" w:hanging="360"/>
      </w:pPr>
      <w:rPr>
        <w:rFonts w:ascii="Arial" w:hAnsi="Arial" w:cs="Aria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A85042"/>
    <w:multiLevelType w:val="hybridMultilevel"/>
    <w:tmpl w:val="8D0EE398"/>
    <w:lvl w:ilvl="0" w:tplc="DF5C5892">
      <w:start w:val="4"/>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C0A60ED"/>
    <w:multiLevelType w:val="hybridMultilevel"/>
    <w:tmpl w:val="652CA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7D1C3F"/>
    <w:multiLevelType w:val="hybridMultilevel"/>
    <w:tmpl w:val="8C729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562A08"/>
    <w:multiLevelType w:val="hybridMultilevel"/>
    <w:tmpl w:val="2B7449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07F6F25"/>
    <w:multiLevelType w:val="multilevel"/>
    <w:tmpl w:val="4A10D1BE"/>
    <w:lvl w:ilvl="0">
      <w:start w:val="2"/>
      <w:numFmt w:val="decimal"/>
      <w:lvlText w:val="%1."/>
      <w:lvlJc w:val="left"/>
      <w:pPr>
        <w:tabs>
          <w:tab w:val="num" w:pos="720"/>
        </w:tabs>
        <w:ind w:left="0" w:firstLine="360"/>
      </w:pPr>
      <w:rPr>
        <w:rFonts w:ascii="Times New Roman" w:hAnsi="Times New Roman" w:hint="default"/>
        <w:b/>
        <w:i w:val="0"/>
        <w:sz w:val="32"/>
        <w:szCs w:val="20"/>
      </w:rPr>
    </w:lvl>
    <w:lvl w:ilvl="1">
      <w:start w:val="1"/>
      <w:numFmt w:val="decimal"/>
      <w:lvlText w:val="%1.%2."/>
      <w:lvlJc w:val="left"/>
      <w:pPr>
        <w:tabs>
          <w:tab w:val="num" w:pos="792"/>
        </w:tabs>
        <w:ind w:left="792" w:hanging="432"/>
      </w:pPr>
      <w:rPr>
        <w:rFonts w:ascii="Times New Roman" w:hAnsi="Times New Roman" w:cs="Arial" w:hint="default"/>
        <w:b/>
        <w:i w:val="0"/>
        <w:sz w:val="22"/>
        <w:szCs w:val="24"/>
      </w:rPr>
    </w:lvl>
    <w:lvl w:ilvl="2">
      <w:start w:val="1"/>
      <w:numFmt w:val="decimal"/>
      <w:lvlText w:val="%1.%2.%3."/>
      <w:lvlJc w:val="left"/>
      <w:pPr>
        <w:tabs>
          <w:tab w:val="num" w:pos="1800"/>
        </w:tabs>
        <w:ind w:left="2880" w:hanging="1080"/>
      </w:pPr>
      <w:rPr>
        <w:rFonts w:ascii="Times New Roman" w:hAnsi="Times New Roman"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Restart w:val="0"/>
      <w:lvlText w:val="%2%1..%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53ED70B5"/>
    <w:multiLevelType w:val="hybridMultilevel"/>
    <w:tmpl w:val="41C0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52" w15:restartNumberingAfterBreak="0">
    <w:nsid w:val="58B908C4"/>
    <w:multiLevelType w:val="hybridMultilevel"/>
    <w:tmpl w:val="D478AF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BEE12DC"/>
    <w:multiLevelType w:val="multilevel"/>
    <w:tmpl w:val="9A4CFB5A"/>
    <w:lvl w:ilvl="0">
      <w:start w:val="1"/>
      <w:numFmt w:val="decimal"/>
      <w:lvlText w:val="%1."/>
      <w:lvlJc w:val="left"/>
      <w:pPr>
        <w:tabs>
          <w:tab w:val="num" w:pos="360"/>
        </w:tabs>
        <w:ind w:left="360" w:hanging="360"/>
      </w:pPr>
      <w:rPr>
        <w:rFonts w:ascii="Arial Bold" w:hAnsi="Arial Bold" w:hint="default"/>
        <w:b w:val="0"/>
        <w:i w:val="0"/>
        <w:sz w:val="20"/>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5C3F3338"/>
    <w:multiLevelType w:val="hybridMultilevel"/>
    <w:tmpl w:val="20B63718"/>
    <w:lvl w:ilvl="0" w:tplc="E6F034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CE1780"/>
    <w:multiLevelType w:val="hybridMultilevel"/>
    <w:tmpl w:val="6808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CA6BA9"/>
    <w:multiLevelType w:val="hybridMultilevel"/>
    <w:tmpl w:val="22603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E900263"/>
    <w:multiLevelType w:val="hybridMultilevel"/>
    <w:tmpl w:val="9CA05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3422CAC"/>
    <w:multiLevelType w:val="hybridMultilevel"/>
    <w:tmpl w:val="9DB0D2EC"/>
    <w:lvl w:ilvl="0" w:tplc="49CC8E5C">
      <w:start w:val="1"/>
      <w:numFmt w:val="lowerLetter"/>
      <w:pStyle w:val="letter1"/>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9" w15:restartNumberingAfterBreak="0">
    <w:nsid w:val="638B0967"/>
    <w:multiLevelType w:val="hybridMultilevel"/>
    <w:tmpl w:val="DC00A362"/>
    <w:lvl w:ilvl="0" w:tplc="3206721A">
      <w:start w:val="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DC320A"/>
    <w:multiLevelType w:val="multilevel"/>
    <w:tmpl w:val="A5E4B076"/>
    <w:lvl w:ilvl="0">
      <w:start w:val="1"/>
      <w:numFmt w:val="decimal"/>
      <w:lvlText w:val="%1."/>
      <w:lvlJc w:val="left"/>
      <w:pPr>
        <w:ind w:left="360" w:hanging="360"/>
      </w:pPr>
      <w:rPr>
        <w:rFonts w:ascii="Arial Bold" w:hAnsi="Arial Bold" w:hint="default"/>
      </w:rPr>
    </w:lvl>
    <w:lvl w:ilvl="1">
      <w:start w:val="1"/>
      <w:numFmt w:val="decimal"/>
      <w:lvlText w:val="%1.%2."/>
      <w:lvlJc w:val="left"/>
      <w:pPr>
        <w:ind w:left="1152" w:hanging="432"/>
      </w:pPr>
      <w:rPr>
        <w:rFonts w:ascii="Arial Bold" w:hAnsi="Arial Bold" w:hint="default"/>
        <w:i w:val="0"/>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82822D0"/>
    <w:multiLevelType w:val="multilevel"/>
    <w:tmpl w:val="A5E4B076"/>
    <w:lvl w:ilvl="0">
      <w:start w:val="1"/>
      <w:numFmt w:val="decimal"/>
      <w:lvlText w:val="%1."/>
      <w:lvlJc w:val="left"/>
      <w:pPr>
        <w:ind w:left="360" w:hanging="360"/>
      </w:pPr>
      <w:rPr>
        <w:rFonts w:ascii="Arial Bold" w:hAnsi="Arial Bold"/>
      </w:rPr>
    </w:lvl>
    <w:lvl w:ilvl="1">
      <w:start w:val="1"/>
      <w:numFmt w:val="decimal"/>
      <w:lvlText w:val="%1.%2."/>
      <w:lvlJc w:val="left"/>
      <w:pPr>
        <w:ind w:left="1152" w:hanging="432"/>
      </w:pPr>
      <w:rPr>
        <w:rFonts w:ascii="Arial Bold" w:hAnsi="Arial Bold"/>
        <w:i w:val="0"/>
        <w:sz w:val="22"/>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8B83173"/>
    <w:multiLevelType w:val="hybridMultilevel"/>
    <w:tmpl w:val="6C68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5D553E"/>
    <w:multiLevelType w:val="multilevel"/>
    <w:tmpl w:val="36E09852"/>
    <w:lvl w:ilvl="0">
      <w:start w:val="1"/>
      <w:numFmt w:val="lowerLetter"/>
      <w:lvlText w:val="%1."/>
      <w:lvlJc w:val="left"/>
      <w:pPr>
        <w:tabs>
          <w:tab w:val="num" w:pos="750"/>
        </w:tabs>
        <w:ind w:left="750" w:hanging="390"/>
      </w:pPr>
      <w:rPr>
        <w:rFonts w:ascii="Times New Roman" w:hAnsi="Times New Roman"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69AF217D"/>
    <w:multiLevelType w:val="hybridMultilevel"/>
    <w:tmpl w:val="DFD0C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B793FB8"/>
    <w:multiLevelType w:val="hybridMultilevel"/>
    <w:tmpl w:val="56B24FA2"/>
    <w:lvl w:ilvl="0" w:tplc="506009D6">
      <w:start w:val="1"/>
      <w:numFmt w:val="decimal"/>
      <w:lvlText w:val="%1."/>
      <w:lvlJc w:val="left"/>
      <w:pPr>
        <w:tabs>
          <w:tab w:val="num" w:pos="810"/>
        </w:tabs>
        <w:ind w:left="81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6D18116C"/>
    <w:multiLevelType w:val="hybridMultilevel"/>
    <w:tmpl w:val="2252FCDE"/>
    <w:lvl w:ilvl="0" w:tplc="40B4AA22">
      <w:start w:val="1"/>
      <w:numFmt w:val="decimal"/>
      <w:lvlText w:val="%1."/>
      <w:lvlJc w:val="left"/>
      <w:pPr>
        <w:ind w:left="720" w:hanging="360"/>
      </w:pPr>
      <w:rPr>
        <w:b w:val="0"/>
      </w:rPr>
    </w:lvl>
    <w:lvl w:ilvl="1" w:tplc="04090017">
      <w:start w:val="1"/>
      <w:numFmt w:val="lowerLetter"/>
      <w:lvlText w:val="%2)"/>
      <w:lvlJc w:val="left"/>
      <w:pPr>
        <w:ind w:left="1440" w:hanging="360"/>
      </w:pPr>
      <w:rPr>
        <w:rFonts w:hint="default"/>
        <w:b w:val="0"/>
        <w:i w:val="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343451"/>
    <w:multiLevelType w:val="hybridMultilevel"/>
    <w:tmpl w:val="6876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E9D595B"/>
    <w:multiLevelType w:val="hybridMultilevel"/>
    <w:tmpl w:val="FBE406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F21B07"/>
    <w:multiLevelType w:val="hybridMultilevel"/>
    <w:tmpl w:val="20B2B2EA"/>
    <w:lvl w:ilvl="0" w:tplc="40B4AA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2F7509"/>
    <w:multiLevelType w:val="hybridMultilevel"/>
    <w:tmpl w:val="4FCEF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BB0B6D"/>
    <w:multiLevelType w:val="hybridMultilevel"/>
    <w:tmpl w:val="F5520488"/>
    <w:lvl w:ilvl="0" w:tplc="0409000F">
      <w:start w:val="1"/>
      <w:numFmt w:val="decimal"/>
      <w:lvlText w:val="%1."/>
      <w:lvlJc w:val="left"/>
      <w:pPr>
        <w:ind w:left="360" w:hanging="360"/>
      </w:pPr>
      <w:rPr>
        <w:rFont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5" w15:restartNumberingAfterBreak="0">
    <w:nsid w:val="761850F5"/>
    <w:multiLevelType w:val="hybridMultilevel"/>
    <w:tmpl w:val="00E0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340B5B"/>
    <w:multiLevelType w:val="hybridMultilevel"/>
    <w:tmpl w:val="B7245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7" w15:restartNumberingAfterBreak="0">
    <w:nsid w:val="77A24178"/>
    <w:multiLevelType w:val="hybridMultilevel"/>
    <w:tmpl w:val="A2064C8A"/>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8" w15:restartNumberingAfterBreak="0">
    <w:nsid w:val="77CE6C0E"/>
    <w:multiLevelType w:val="hybridMultilevel"/>
    <w:tmpl w:val="3F0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80" w15:restartNumberingAfterBreak="0">
    <w:nsid w:val="7DC42A7A"/>
    <w:multiLevelType w:val="multilevel"/>
    <w:tmpl w:val="F6E4342C"/>
    <w:lvl w:ilvl="0">
      <w:start w:val="7"/>
      <w:numFmt w:val="decimal"/>
      <w:lvlText w:val="%1."/>
      <w:lvlJc w:val="left"/>
      <w:pPr>
        <w:tabs>
          <w:tab w:val="num" w:pos="360"/>
        </w:tabs>
        <w:ind w:left="360" w:hanging="360"/>
      </w:pPr>
      <w:rPr>
        <w:rFonts w:ascii="Arial Bold" w:hAnsi="Arial Bold" w:hint="default"/>
        <w:b/>
        <w:i w:val="0"/>
        <w:sz w:val="28"/>
        <w:szCs w:val="20"/>
      </w:rPr>
    </w:lvl>
    <w:lvl w:ilvl="1">
      <w:start w:val="12"/>
      <w:numFmt w:val="none"/>
      <w:lvlText w:val="12.1."/>
      <w:lvlJc w:val="left"/>
      <w:pPr>
        <w:tabs>
          <w:tab w:val="num" w:pos="1422"/>
        </w:tabs>
        <w:ind w:left="142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36"/>
  </w:num>
  <w:num w:numId="3">
    <w:abstractNumId w:val="74"/>
  </w:num>
  <w:num w:numId="4">
    <w:abstractNumId w:val="51"/>
  </w:num>
  <w:num w:numId="5">
    <w:abstractNumId w:val="65"/>
  </w:num>
  <w:num w:numId="6">
    <w:abstractNumId w:val="47"/>
  </w:num>
  <w:num w:numId="7">
    <w:abstractNumId w:val="3"/>
  </w:num>
  <w:num w:numId="8">
    <w:abstractNumId w:val="80"/>
  </w:num>
  <w:num w:numId="9">
    <w:abstractNumId w:val="52"/>
  </w:num>
  <w:num w:numId="10">
    <w:abstractNumId w:val="46"/>
  </w:num>
  <w:num w:numId="1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num>
  <w:num w:numId="13">
    <w:abstractNumId w:val="61"/>
  </w:num>
  <w:num w:numId="14">
    <w:abstractNumId w:val="48"/>
  </w:num>
  <w:num w:numId="15">
    <w:abstractNumId w:val="77"/>
  </w:num>
  <w:num w:numId="16">
    <w:abstractNumId w:val="79"/>
  </w:num>
  <w:num w:numId="17">
    <w:abstractNumId w:val="69"/>
  </w:num>
  <w:num w:numId="18">
    <w:abstractNumId w:val="1"/>
  </w:num>
  <w:num w:numId="19">
    <w:abstractNumId w:val="50"/>
  </w:num>
  <w:num w:numId="20">
    <w:abstractNumId w:val="35"/>
  </w:num>
  <w:num w:numId="21">
    <w:abstractNumId w:val="7"/>
  </w:num>
  <w:num w:numId="22">
    <w:abstractNumId w:val="72"/>
  </w:num>
  <w:num w:numId="23">
    <w:abstractNumId w:val="8"/>
  </w:num>
  <w:num w:numId="24">
    <w:abstractNumId w:val="42"/>
  </w:num>
  <w:num w:numId="25">
    <w:abstractNumId w:val="2"/>
  </w:num>
  <w:num w:numId="26">
    <w:abstractNumId w:val="29"/>
  </w:num>
  <w:num w:numId="27">
    <w:abstractNumId w:val="53"/>
  </w:num>
  <w:num w:numId="28">
    <w:abstractNumId w:val="60"/>
  </w:num>
  <w:num w:numId="29">
    <w:abstractNumId w:val="6"/>
  </w:num>
  <w:num w:numId="30">
    <w:abstractNumId w:val="9"/>
  </w:num>
  <w:num w:numId="31">
    <w:abstractNumId w:val="34"/>
  </w:num>
  <w:num w:numId="32">
    <w:abstractNumId w:val="76"/>
  </w:num>
  <w:num w:numId="33">
    <w:abstractNumId w:val="24"/>
  </w:num>
  <w:num w:numId="34">
    <w:abstractNumId w:val="26"/>
  </w:num>
  <w:num w:numId="35">
    <w:abstractNumId w:val="30"/>
  </w:num>
  <w:num w:numId="36">
    <w:abstractNumId w:val="71"/>
  </w:num>
  <w:num w:numId="37">
    <w:abstractNumId w:val="75"/>
  </w:num>
  <w:num w:numId="38">
    <w:abstractNumId w:val="4"/>
  </w:num>
  <w:num w:numId="39">
    <w:abstractNumId w:val="54"/>
  </w:num>
  <w:num w:numId="40">
    <w:abstractNumId w:val="12"/>
  </w:num>
  <w:num w:numId="41">
    <w:abstractNumId w:val="25"/>
  </w:num>
  <w:num w:numId="42">
    <w:abstractNumId w:val="44"/>
  </w:num>
  <w:num w:numId="43">
    <w:abstractNumId w:val="57"/>
  </w:num>
  <w:num w:numId="44">
    <w:abstractNumId w:val="20"/>
  </w:num>
  <w:num w:numId="45">
    <w:abstractNumId w:val="41"/>
  </w:num>
  <w:num w:numId="46">
    <w:abstractNumId w:val="18"/>
  </w:num>
  <w:num w:numId="47">
    <w:abstractNumId w:val="13"/>
  </w:num>
  <w:num w:numId="48">
    <w:abstractNumId w:val="0"/>
  </w:num>
  <w:num w:numId="49">
    <w:abstractNumId w:val="32"/>
  </w:num>
  <w:num w:numId="50">
    <w:abstractNumId w:val="45"/>
  </w:num>
  <w:num w:numId="51">
    <w:abstractNumId w:val="23"/>
  </w:num>
  <w:num w:numId="52">
    <w:abstractNumId w:val="49"/>
  </w:num>
  <w:num w:numId="53">
    <w:abstractNumId w:val="40"/>
  </w:num>
  <w:num w:numId="54">
    <w:abstractNumId w:val="16"/>
  </w:num>
  <w:num w:numId="55">
    <w:abstractNumId w:val="62"/>
  </w:num>
  <w:num w:numId="56">
    <w:abstractNumId w:val="78"/>
  </w:num>
  <w:num w:numId="57">
    <w:abstractNumId w:val="68"/>
  </w:num>
  <w:num w:numId="58">
    <w:abstractNumId w:val="55"/>
  </w:num>
  <w:num w:numId="59">
    <w:abstractNumId w:val="5"/>
  </w:num>
  <w:num w:numId="60">
    <w:abstractNumId w:val="73"/>
  </w:num>
  <w:num w:numId="61">
    <w:abstractNumId w:val="22"/>
  </w:num>
  <w:num w:numId="62">
    <w:abstractNumId w:val="73"/>
  </w:num>
  <w:num w:numId="63">
    <w:abstractNumId w:val="33"/>
  </w:num>
  <w:num w:numId="64">
    <w:abstractNumId w:val="70"/>
  </w:num>
  <w:num w:numId="65">
    <w:abstractNumId w:val="21"/>
  </w:num>
  <w:num w:numId="66">
    <w:abstractNumId w:val="64"/>
  </w:num>
  <w:num w:numId="67">
    <w:abstractNumId w:val="39"/>
  </w:num>
  <w:num w:numId="68">
    <w:abstractNumId w:val="10"/>
  </w:num>
  <w:num w:numId="69">
    <w:abstractNumId w:val="14"/>
  </w:num>
  <w:num w:numId="70">
    <w:abstractNumId w:val="38"/>
  </w:num>
  <w:num w:numId="71">
    <w:abstractNumId w:val="28"/>
  </w:num>
  <w:num w:numId="72">
    <w:abstractNumId w:val="37"/>
  </w:num>
  <w:num w:numId="73">
    <w:abstractNumId w:val="21"/>
    <w:lvlOverride w:ilvl="0">
      <w:startOverride w:val="1"/>
    </w:lvlOverride>
  </w:num>
  <w:num w:numId="74">
    <w:abstractNumId w:val="21"/>
    <w:lvlOverride w:ilvl="0">
      <w:startOverride w:val="1"/>
    </w:lvlOverride>
  </w:num>
  <w:num w:numId="75">
    <w:abstractNumId w:val="21"/>
    <w:lvlOverride w:ilvl="0">
      <w:startOverride w:val="1"/>
    </w:lvlOverride>
  </w:num>
  <w:num w:numId="76">
    <w:abstractNumId w:val="67"/>
  </w:num>
  <w:num w:numId="77">
    <w:abstractNumId w:val="21"/>
  </w:num>
  <w:num w:numId="78">
    <w:abstractNumId w:val="56"/>
  </w:num>
  <w:num w:numId="79">
    <w:abstractNumId w:val="19"/>
  </w:num>
  <w:num w:numId="80">
    <w:abstractNumId w:val="27"/>
  </w:num>
  <w:num w:numId="81">
    <w:abstractNumId w:val="17"/>
  </w:num>
  <w:num w:numId="82">
    <w:abstractNumId w:val="58"/>
  </w:num>
  <w:num w:numId="83">
    <w:abstractNumId w:val="58"/>
    <w:lvlOverride w:ilvl="0">
      <w:startOverride w:val="1"/>
    </w:lvlOverride>
  </w:num>
  <w:num w:numId="84">
    <w:abstractNumId w:val="11"/>
  </w:num>
  <w:num w:numId="85">
    <w:abstractNumId w:val="59"/>
  </w:num>
  <w:num w:numId="86">
    <w:abstractNumId w:val="43"/>
  </w:num>
  <w:num w:numId="87">
    <w:abstractNumId w:val="3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9,#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0331"/>
    <w:rsid w:val="00000526"/>
    <w:rsid w:val="00001257"/>
    <w:rsid w:val="00001729"/>
    <w:rsid w:val="00002D8C"/>
    <w:rsid w:val="0000340D"/>
    <w:rsid w:val="000039D5"/>
    <w:rsid w:val="00003D0B"/>
    <w:rsid w:val="00003E11"/>
    <w:rsid w:val="00004926"/>
    <w:rsid w:val="0000547E"/>
    <w:rsid w:val="0000669D"/>
    <w:rsid w:val="00006DC7"/>
    <w:rsid w:val="0000760C"/>
    <w:rsid w:val="00007B41"/>
    <w:rsid w:val="00007CB4"/>
    <w:rsid w:val="00007FB1"/>
    <w:rsid w:val="00010BD1"/>
    <w:rsid w:val="00011500"/>
    <w:rsid w:val="000117C7"/>
    <w:rsid w:val="00011A76"/>
    <w:rsid w:val="00012EEF"/>
    <w:rsid w:val="00012F42"/>
    <w:rsid w:val="0001307B"/>
    <w:rsid w:val="00013F68"/>
    <w:rsid w:val="0001476E"/>
    <w:rsid w:val="00014AF3"/>
    <w:rsid w:val="00014BED"/>
    <w:rsid w:val="00016178"/>
    <w:rsid w:val="000169BA"/>
    <w:rsid w:val="00016D7A"/>
    <w:rsid w:val="00016D95"/>
    <w:rsid w:val="00017303"/>
    <w:rsid w:val="000175B1"/>
    <w:rsid w:val="00020042"/>
    <w:rsid w:val="00022372"/>
    <w:rsid w:val="000228ED"/>
    <w:rsid w:val="00022944"/>
    <w:rsid w:val="00022AEF"/>
    <w:rsid w:val="00022DD3"/>
    <w:rsid w:val="000237EE"/>
    <w:rsid w:val="00023FA6"/>
    <w:rsid w:val="00024740"/>
    <w:rsid w:val="00024BE8"/>
    <w:rsid w:val="00024D4C"/>
    <w:rsid w:val="00025BD7"/>
    <w:rsid w:val="00026019"/>
    <w:rsid w:val="000260A4"/>
    <w:rsid w:val="00026E37"/>
    <w:rsid w:val="00027ED2"/>
    <w:rsid w:val="000305BD"/>
    <w:rsid w:val="0003086A"/>
    <w:rsid w:val="00031098"/>
    <w:rsid w:val="00031C4B"/>
    <w:rsid w:val="00031F4C"/>
    <w:rsid w:val="000322E6"/>
    <w:rsid w:val="00032D3D"/>
    <w:rsid w:val="00033CEB"/>
    <w:rsid w:val="00033E14"/>
    <w:rsid w:val="00033EFD"/>
    <w:rsid w:val="000354C0"/>
    <w:rsid w:val="00035C0C"/>
    <w:rsid w:val="00036B17"/>
    <w:rsid w:val="00036C4D"/>
    <w:rsid w:val="0003704E"/>
    <w:rsid w:val="0003750A"/>
    <w:rsid w:val="00040437"/>
    <w:rsid w:val="000410D1"/>
    <w:rsid w:val="00041634"/>
    <w:rsid w:val="0004197D"/>
    <w:rsid w:val="0004239E"/>
    <w:rsid w:val="00042D93"/>
    <w:rsid w:val="000431A7"/>
    <w:rsid w:val="000434EE"/>
    <w:rsid w:val="00045433"/>
    <w:rsid w:val="0005048D"/>
    <w:rsid w:val="000511BD"/>
    <w:rsid w:val="000511EA"/>
    <w:rsid w:val="00051444"/>
    <w:rsid w:val="00051691"/>
    <w:rsid w:val="00051AE5"/>
    <w:rsid w:val="0005224A"/>
    <w:rsid w:val="00052315"/>
    <w:rsid w:val="00052F34"/>
    <w:rsid w:val="00053158"/>
    <w:rsid w:val="0005352C"/>
    <w:rsid w:val="000535C1"/>
    <w:rsid w:val="000535EF"/>
    <w:rsid w:val="00053BBE"/>
    <w:rsid w:val="00054659"/>
    <w:rsid w:val="00054A63"/>
    <w:rsid w:val="00054BDB"/>
    <w:rsid w:val="00054BE1"/>
    <w:rsid w:val="00055020"/>
    <w:rsid w:val="0005587D"/>
    <w:rsid w:val="00055924"/>
    <w:rsid w:val="000559B9"/>
    <w:rsid w:val="00055CF2"/>
    <w:rsid w:val="00056081"/>
    <w:rsid w:val="000575B3"/>
    <w:rsid w:val="00057BEC"/>
    <w:rsid w:val="000609C4"/>
    <w:rsid w:val="00060A23"/>
    <w:rsid w:val="0006100A"/>
    <w:rsid w:val="00061F09"/>
    <w:rsid w:val="0006217A"/>
    <w:rsid w:val="0006231C"/>
    <w:rsid w:val="000625E7"/>
    <w:rsid w:val="0006285D"/>
    <w:rsid w:val="00062BD6"/>
    <w:rsid w:val="00062CFA"/>
    <w:rsid w:val="00063E14"/>
    <w:rsid w:val="0006484C"/>
    <w:rsid w:val="00064F62"/>
    <w:rsid w:val="00065878"/>
    <w:rsid w:val="00066758"/>
    <w:rsid w:val="00066D19"/>
    <w:rsid w:val="00067C83"/>
    <w:rsid w:val="0007063E"/>
    <w:rsid w:val="00070C0D"/>
    <w:rsid w:val="00071D6E"/>
    <w:rsid w:val="00072730"/>
    <w:rsid w:val="000735EC"/>
    <w:rsid w:val="0007384B"/>
    <w:rsid w:val="00074FD4"/>
    <w:rsid w:val="000760EF"/>
    <w:rsid w:val="0007630F"/>
    <w:rsid w:val="00076AB3"/>
    <w:rsid w:val="00076BF9"/>
    <w:rsid w:val="00077439"/>
    <w:rsid w:val="00077DE3"/>
    <w:rsid w:val="0008015A"/>
    <w:rsid w:val="000803CC"/>
    <w:rsid w:val="000813C2"/>
    <w:rsid w:val="00081904"/>
    <w:rsid w:val="00081F78"/>
    <w:rsid w:val="000833F3"/>
    <w:rsid w:val="00083494"/>
    <w:rsid w:val="000834F5"/>
    <w:rsid w:val="000836FF"/>
    <w:rsid w:val="0008450E"/>
    <w:rsid w:val="00084985"/>
    <w:rsid w:val="000853AA"/>
    <w:rsid w:val="00085495"/>
    <w:rsid w:val="00085A78"/>
    <w:rsid w:val="00085E1D"/>
    <w:rsid w:val="00086006"/>
    <w:rsid w:val="00086362"/>
    <w:rsid w:val="0008777B"/>
    <w:rsid w:val="00087CC6"/>
    <w:rsid w:val="00087D3D"/>
    <w:rsid w:val="00087F09"/>
    <w:rsid w:val="00090DCD"/>
    <w:rsid w:val="0009103F"/>
    <w:rsid w:val="00091137"/>
    <w:rsid w:val="00092371"/>
    <w:rsid w:val="0009282E"/>
    <w:rsid w:val="00092CDD"/>
    <w:rsid w:val="0009317C"/>
    <w:rsid w:val="00093E8F"/>
    <w:rsid w:val="00093EEF"/>
    <w:rsid w:val="000942F3"/>
    <w:rsid w:val="00094D3F"/>
    <w:rsid w:val="00096CE6"/>
    <w:rsid w:val="000975C8"/>
    <w:rsid w:val="00097D7C"/>
    <w:rsid w:val="000A04DC"/>
    <w:rsid w:val="000A0C8F"/>
    <w:rsid w:val="000A17C1"/>
    <w:rsid w:val="000A2117"/>
    <w:rsid w:val="000A273B"/>
    <w:rsid w:val="000A2A25"/>
    <w:rsid w:val="000A3051"/>
    <w:rsid w:val="000A309E"/>
    <w:rsid w:val="000A3257"/>
    <w:rsid w:val="000A40E7"/>
    <w:rsid w:val="000A5596"/>
    <w:rsid w:val="000A566A"/>
    <w:rsid w:val="000A5DF8"/>
    <w:rsid w:val="000A603C"/>
    <w:rsid w:val="000A6252"/>
    <w:rsid w:val="000A676B"/>
    <w:rsid w:val="000A6FE7"/>
    <w:rsid w:val="000A7211"/>
    <w:rsid w:val="000B0C00"/>
    <w:rsid w:val="000B0E28"/>
    <w:rsid w:val="000B129F"/>
    <w:rsid w:val="000B18DA"/>
    <w:rsid w:val="000B220E"/>
    <w:rsid w:val="000B227B"/>
    <w:rsid w:val="000B2300"/>
    <w:rsid w:val="000B3F10"/>
    <w:rsid w:val="000B401C"/>
    <w:rsid w:val="000B5378"/>
    <w:rsid w:val="000B588C"/>
    <w:rsid w:val="000B5AC2"/>
    <w:rsid w:val="000B6096"/>
    <w:rsid w:val="000B6D7B"/>
    <w:rsid w:val="000B7B70"/>
    <w:rsid w:val="000C0245"/>
    <w:rsid w:val="000C0D1F"/>
    <w:rsid w:val="000C0DF4"/>
    <w:rsid w:val="000C130F"/>
    <w:rsid w:val="000C13A9"/>
    <w:rsid w:val="000C1B1F"/>
    <w:rsid w:val="000C25A4"/>
    <w:rsid w:val="000C35F2"/>
    <w:rsid w:val="000C376D"/>
    <w:rsid w:val="000C3E54"/>
    <w:rsid w:val="000C40EB"/>
    <w:rsid w:val="000C4B6A"/>
    <w:rsid w:val="000C4DEE"/>
    <w:rsid w:val="000C5225"/>
    <w:rsid w:val="000C525C"/>
    <w:rsid w:val="000C570C"/>
    <w:rsid w:val="000C6D85"/>
    <w:rsid w:val="000C6DCC"/>
    <w:rsid w:val="000C724A"/>
    <w:rsid w:val="000C7556"/>
    <w:rsid w:val="000C7630"/>
    <w:rsid w:val="000D0922"/>
    <w:rsid w:val="000D0963"/>
    <w:rsid w:val="000D1C66"/>
    <w:rsid w:val="000D1D94"/>
    <w:rsid w:val="000D1F45"/>
    <w:rsid w:val="000D20C8"/>
    <w:rsid w:val="000D254B"/>
    <w:rsid w:val="000D2FF3"/>
    <w:rsid w:val="000D5113"/>
    <w:rsid w:val="000D534D"/>
    <w:rsid w:val="000D5E1F"/>
    <w:rsid w:val="000D6127"/>
    <w:rsid w:val="000D618F"/>
    <w:rsid w:val="000D6350"/>
    <w:rsid w:val="000D6688"/>
    <w:rsid w:val="000D6FF5"/>
    <w:rsid w:val="000D7A37"/>
    <w:rsid w:val="000E00AA"/>
    <w:rsid w:val="000E03CD"/>
    <w:rsid w:val="000E063E"/>
    <w:rsid w:val="000E08C4"/>
    <w:rsid w:val="000E1170"/>
    <w:rsid w:val="000E2090"/>
    <w:rsid w:val="000E29C0"/>
    <w:rsid w:val="000E2D5F"/>
    <w:rsid w:val="000E30E0"/>
    <w:rsid w:val="000E36D4"/>
    <w:rsid w:val="000E3710"/>
    <w:rsid w:val="000E504F"/>
    <w:rsid w:val="000E509B"/>
    <w:rsid w:val="000E5212"/>
    <w:rsid w:val="000E5372"/>
    <w:rsid w:val="000E5613"/>
    <w:rsid w:val="000E580D"/>
    <w:rsid w:val="000E5A9A"/>
    <w:rsid w:val="000E5F33"/>
    <w:rsid w:val="000E647D"/>
    <w:rsid w:val="000E6EC4"/>
    <w:rsid w:val="000E7514"/>
    <w:rsid w:val="000E7CC7"/>
    <w:rsid w:val="000E7D12"/>
    <w:rsid w:val="000F00E7"/>
    <w:rsid w:val="000F0AA8"/>
    <w:rsid w:val="000F187A"/>
    <w:rsid w:val="000F2176"/>
    <w:rsid w:val="000F2220"/>
    <w:rsid w:val="000F258A"/>
    <w:rsid w:val="000F28BB"/>
    <w:rsid w:val="000F2ABD"/>
    <w:rsid w:val="000F368E"/>
    <w:rsid w:val="000F3A47"/>
    <w:rsid w:val="000F4406"/>
    <w:rsid w:val="000F58B4"/>
    <w:rsid w:val="000F5AAE"/>
    <w:rsid w:val="000F600C"/>
    <w:rsid w:val="000F629E"/>
    <w:rsid w:val="000F6308"/>
    <w:rsid w:val="000F6B3C"/>
    <w:rsid w:val="000F716B"/>
    <w:rsid w:val="001003D6"/>
    <w:rsid w:val="00100759"/>
    <w:rsid w:val="00100D35"/>
    <w:rsid w:val="001017CD"/>
    <w:rsid w:val="00101959"/>
    <w:rsid w:val="00101CD3"/>
    <w:rsid w:val="0010212C"/>
    <w:rsid w:val="00102564"/>
    <w:rsid w:val="001025AD"/>
    <w:rsid w:val="001038B8"/>
    <w:rsid w:val="00103B61"/>
    <w:rsid w:val="001044F6"/>
    <w:rsid w:val="00104756"/>
    <w:rsid w:val="00104865"/>
    <w:rsid w:val="00104F90"/>
    <w:rsid w:val="0010511F"/>
    <w:rsid w:val="00105C04"/>
    <w:rsid w:val="001068BD"/>
    <w:rsid w:val="00106B45"/>
    <w:rsid w:val="00106B85"/>
    <w:rsid w:val="00107233"/>
    <w:rsid w:val="00107862"/>
    <w:rsid w:val="00110049"/>
    <w:rsid w:val="0011005C"/>
    <w:rsid w:val="001106D2"/>
    <w:rsid w:val="00110DDE"/>
    <w:rsid w:val="00111364"/>
    <w:rsid w:val="00112BB0"/>
    <w:rsid w:val="00112C36"/>
    <w:rsid w:val="00113170"/>
    <w:rsid w:val="001132C8"/>
    <w:rsid w:val="00115195"/>
    <w:rsid w:val="00115860"/>
    <w:rsid w:val="00115978"/>
    <w:rsid w:val="00115D45"/>
    <w:rsid w:val="001208E7"/>
    <w:rsid w:val="001209C9"/>
    <w:rsid w:val="00120B97"/>
    <w:rsid w:val="0012177D"/>
    <w:rsid w:val="0012239D"/>
    <w:rsid w:val="00122559"/>
    <w:rsid w:val="0012287A"/>
    <w:rsid w:val="001233A1"/>
    <w:rsid w:val="001236F3"/>
    <w:rsid w:val="00123EB8"/>
    <w:rsid w:val="0012472C"/>
    <w:rsid w:val="001260BB"/>
    <w:rsid w:val="00126ADD"/>
    <w:rsid w:val="00127449"/>
    <w:rsid w:val="0012793B"/>
    <w:rsid w:val="00127FF8"/>
    <w:rsid w:val="00130D40"/>
    <w:rsid w:val="0013174E"/>
    <w:rsid w:val="001322E7"/>
    <w:rsid w:val="001324B3"/>
    <w:rsid w:val="00132C2E"/>
    <w:rsid w:val="00132EE9"/>
    <w:rsid w:val="00134710"/>
    <w:rsid w:val="001354D2"/>
    <w:rsid w:val="0013583D"/>
    <w:rsid w:val="00135A1F"/>
    <w:rsid w:val="00135E1F"/>
    <w:rsid w:val="00136070"/>
    <w:rsid w:val="0013655F"/>
    <w:rsid w:val="001367FD"/>
    <w:rsid w:val="001370AC"/>
    <w:rsid w:val="001370D4"/>
    <w:rsid w:val="0013768E"/>
    <w:rsid w:val="00140222"/>
    <w:rsid w:val="00141ED9"/>
    <w:rsid w:val="00142345"/>
    <w:rsid w:val="00142FDE"/>
    <w:rsid w:val="001449C5"/>
    <w:rsid w:val="001459F5"/>
    <w:rsid w:val="001461F0"/>
    <w:rsid w:val="00146407"/>
    <w:rsid w:val="00147850"/>
    <w:rsid w:val="00147976"/>
    <w:rsid w:val="001501F6"/>
    <w:rsid w:val="00150D0C"/>
    <w:rsid w:val="00150DB5"/>
    <w:rsid w:val="00151E3C"/>
    <w:rsid w:val="0015241B"/>
    <w:rsid w:val="00152521"/>
    <w:rsid w:val="00153FC9"/>
    <w:rsid w:val="001546DA"/>
    <w:rsid w:val="001547F3"/>
    <w:rsid w:val="00154E29"/>
    <w:rsid w:val="001552A2"/>
    <w:rsid w:val="00155B69"/>
    <w:rsid w:val="0016006B"/>
    <w:rsid w:val="00160209"/>
    <w:rsid w:val="00161BE5"/>
    <w:rsid w:val="001623F0"/>
    <w:rsid w:val="00162629"/>
    <w:rsid w:val="001633CD"/>
    <w:rsid w:val="00163518"/>
    <w:rsid w:val="00163692"/>
    <w:rsid w:val="0016396A"/>
    <w:rsid w:val="00163C12"/>
    <w:rsid w:val="00164556"/>
    <w:rsid w:val="00164C6D"/>
    <w:rsid w:val="00164E65"/>
    <w:rsid w:val="001650D3"/>
    <w:rsid w:val="001663E1"/>
    <w:rsid w:val="00166D0E"/>
    <w:rsid w:val="00166D53"/>
    <w:rsid w:val="00167747"/>
    <w:rsid w:val="0016777D"/>
    <w:rsid w:val="00167CA1"/>
    <w:rsid w:val="0017035E"/>
    <w:rsid w:val="001703D9"/>
    <w:rsid w:val="00170626"/>
    <w:rsid w:val="001708EB"/>
    <w:rsid w:val="00170E28"/>
    <w:rsid w:val="0017138B"/>
    <w:rsid w:val="001718DD"/>
    <w:rsid w:val="001726D0"/>
    <w:rsid w:val="001727FD"/>
    <w:rsid w:val="00173D3E"/>
    <w:rsid w:val="00175321"/>
    <w:rsid w:val="00175334"/>
    <w:rsid w:val="00176A6F"/>
    <w:rsid w:val="00177ECE"/>
    <w:rsid w:val="00177FBF"/>
    <w:rsid w:val="00180472"/>
    <w:rsid w:val="001810D5"/>
    <w:rsid w:val="0018160B"/>
    <w:rsid w:val="001820A5"/>
    <w:rsid w:val="0018323C"/>
    <w:rsid w:val="0018329C"/>
    <w:rsid w:val="001837DC"/>
    <w:rsid w:val="001838A3"/>
    <w:rsid w:val="00183D01"/>
    <w:rsid w:val="001845AD"/>
    <w:rsid w:val="0018563E"/>
    <w:rsid w:val="001865FE"/>
    <w:rsid w:val="001865FF"/>
    <w:rsid w:val="001873C9"/>
    <w:rsid w:val="00191BA1"/>
    <w:rsid w:val="0019356B"/>
    <w:rsid w:val="001938EA"/>
    <w:rsid w:val="0019469E"/>
    <w:rsid w:val="00194D99"/>
    <w:rsid w:val="0019555A"/>
    <w:rsid w:val="00195758"/>
    <w:rsid w:val="00195B6B"/>
    <w:rsid w:val="00196689"/>
    <w:rsid w:val="001A1E5D"/>
    <w:rsid w:val="001A4013"/>
    <w:rsid w:val="001A4AF8"/>
    <w:rsid w:val="001A6760"/>
    <w:rsid w:val="001A7054"/>
    <w:rsid w:val="001A706C"/>
    <w:rsid w:val="001A7240"/>
    <w:rsid w:val="001B0218"/>
    <w:rsid w:val="001B0520"/>
    <w:rsid w:val="001B15D8"/>
    <w:rsid w:val="001B334B"/>
    <w:rsid w:val="001B3D61"/>
    <w:rsid w:val="001B470E"/>
    <w:rsid w:val="001B4E68"/>
    <w:rsid w:val="001B4E7B"/>
    <w:rsid w:val="001B546C"/>
    <w:rsid w:val="001B67B4"/>
    <w:rsid w:val="001B68F1"/>
    <w:rsid w:val="001B6CF0"/>
    <w:rsid w:val="001C0470"/>
    <w:rsid w:val="001C0A53"/>
    <w:rsid w:val="001C0D95"/>
    <w:rsid w:val="001C1BBD"/>
    <w:rsid w:val="001C1DA9"/>
    <w:rsid w:val="001C220D"/>
    <w:rsid w:val="001C2633"/>
    <w:rsid w:val="001C3588"/>
    <w:rsid w:val="001C41D3"/>
    <w:rsid w:val="001C49F9"/>
    <w:rsid w:val="001C4BB5"/>
    <w:rsid w:val="001C63D1"/>
    <w:rsid w:val="001C65DE"/>
    <w:rsid w:val="001C6CBD"/>
    <w:rsid w:val="001C70B6"/>
    <w:rsid w:val="001C78CA"/>
    <w:rsid w:val="001D01E0"/>
    <w:rsid w:val="001D04F4"/>
    <w:rsid w:val="001D1DC6"/>
    <w:rsid w:val="001D1F52"/>
    <w:rsid w:val="001D268B"/>
    <w:rsid w:val="001D2BE1"/>
    <w:rsid w:val="001D2EB4"/>
    <w:rsid w:val="001D375D"/>
    <w:rsid w:val="001D3933"/>
    <w:rsid w:val="001D3939"/>
    <w:rsid w:val="001D3A8F"/>
    <w:rsid w:val="001D4114"/>
    <w:rsid w:val="001D4524"/>
    <w:rsid w:val="001D5BA0"/>
    <w:rsid w:val="001D63E3"/>
    <w:rsid w:val="001D63FB"/>
    <w:rsid w:val="001D64C2"/>
    <w:rsid w:val="001D6661"/>
    <w:rsid w:val="001D7955"/>
    <w:rsid w:val="001D7C1F"/>
    <w:rsid w:val="001E2FFE"/>
    <w:rsid w:val="001E3EF6"/>
    <w:rsid w:val="001E4895"/>
    <w:rsid w:val="001E4DB5"/>
    <w:rsid w:val="001E7CB2"/>
    <w:rsid w:val="001F0A7D"/>
    <w:rsid w:val="001F127A"/>
    <w:rsid w:val="001F24DC"/>
    <w:rsid w:val="001F2834"/>
    <w:rsid w:val="001F2B83"/>
    <w:rsid w:val="001F33FD"/>
    <w:rsid w:val="001F36B9"/>
    <w:rsid w:val="001F3C3B"/>
    <w:rsid w:val="001F469C"/>
    <w:rsid w:val="001F46BD"/>
    <w:rsid w:val="001F5520"/>
    <w:rsid w:val="001F55AB"/>
    <w:rsid w:val="001F74C7"/>
    <w:rsid w:val="001F7853"/>
    <w:rsid w:val="001F7B3D"/>
    <w:rsid w:val="0020034A"/>
    <w:rsid w:val="00200793"/>
    <w:rsid w:val="00201E5F"/>
    <w:rsid w:val="00202E68"/>
    <w:rsid w:val="00203285"/>
    <w:rsid w:val="002032A4"/>
    <w:rsid w:val="00203F08"/>
    <w:rsid w:val="00205977"/>
    <w:rsid w:val="002065DC"/>
    <w:rsid w:val="0020729F"/>
    <w:rsid w:val="0020779A"/>
    <w:rsid w:val="00210BB2"/>
    <w:rsid w:val="00210D98"/>
    <w:rsid w:val="002116C7"/>
    <w:rsid w:val="00212D40"/>
    <w:rsid w:val="00212DC9"/>
    <w:rsid w:val="00213283"/>
    <w:rsid w:val="00214132"/>
    <w:rsid w:val="00214F99"/>
    <w:rsid w:val="00215788"/>
    <w:rsid w:val="00215DBE"/>
    <w:rsid w:val="002173A5"/>
    <w:rsid w:val="00217F1F"/>
    <w:rsid w:val="00217F4E"/>
    <w:rsid w:val="00221231"/>
    <w:rsid w:val="0022180A"/>
    <w:rsid w:val="00221D48"/>
    <w:rsid w:val="00222760"/>
    <w:rsid w:val="00224057"/>
    <w:rsid w:val="002247B1"/>
    <w:rsid w:val="002248FC"/>
    <w:rsid w:val="002250F9"/>
    <w:rsid w:val="00225863"/>
    <w:rsid w:val="00225904"/>
    <w:rsid w:val="002259C7"/>
    <w:rsid w:val="0022656D"/>
    <w:rsid w:val="00226895"/>
    <w:rsid w:val="00226927"/>
    <w:rsid w:val="002269F2"/>
    <w:rsid w:val="002318B5"/>
    <w:rsid w:val="00232219"/>
    <w:rsid w:val="0023255F"/>
    <w:rsid w:val="002326FA"/>
    <w:rsid w:val="0023304D"/>
    <w:rsid w:val="0023361A"/>
    <w:rsid w:val="002351DA"/>
    <w:rsid w:val="0023536F"/>
    <w:rsid w:val="0023686B"/>
    <w:rsid w:val="00236DC4"/>
    <w:rsid w:val="00237795"/>
    <w:rsid w:val="00237825"/>
    <w:rsid w:val="00237D6E"/>
    <w:rsid w:val="00240652"/>
    <w:rsid w:val="002409BA"/>
    <w:rsid w:val="00240C57"/>
    <w:rsid w:val="00241645"/>
    <w:rsid w:val="00241762"/>
    <w:rsid w:val="0024185D"/>
    <w:rsid w:val="00241A41"/>
    <w:rsid w:val="002428B9"/>
    <w:rsid w:val="00242D57"/>
    <w:rsid w:val="00243E0E"/>
    <w:rsid w:val="00244182"/>
    <w:rsid w:val="002444F0"/>
    <w:rsid w:val="00244526"/>
    <w:rsid w:val="002452E0"/>
    <w:rsid w:val="00245E5F"/>
    <w:rsid w:val="0024660B"/>
    <w:rsid w:val="00246A19"/>
    <w:rsid w:val="00246E65"/>
    <w:rsid w:val="00247577"/>
    <w:rsid w:val="00250916"/>
    <w:rsid w:val="00250C97"/>
    <w:rsid w:val="00250D71"/>
    <w:rsid w:val="0025166C"/>
    <w:rsid w:val="00251E44"/>
    <w:rsid w:val="00252A9E"/>
    <w:rsid w:val="002530BC"/>
    <w:rsid w:val="002537D1"/>
    <w:rsid w:val="00254CA2"/>
    <w:rsid w:val="00255597"/>
    <w:rsid w:val="00255A72"/>
    <w:rsid w:val="002561E7"/>
    <w:rsid w:val="00256BA6"/>
    <w:rsid w:val="00256C0D"/>
    <w:rsid w:val="00256C1F"/>
    <w:rsid w:val="00256E94"/>
    <w:rsid w:val="002604E5"/>
    <w:rsid w:val="00262188"/>
    <w:rsid w:val="0026393E"/>
    <w:rsid w:val="002650BD"/>
    <w:rsid w:val="002651E5"/>
    <w:rsid w:val="002656A5"/>
    <w:rsid w:val="00266EBC"/>
    <w:rsid w:val="00267F47"/>
    <w:rsid w:val="002702C2"/>
    <w:rsid w:val="00270A74"/>
    <w:rsid w:val="00271239"/>
    <w:rsid w:val="00271398"/>
    <w:rsid w:val="002715D0"/>
    <w:rsid w:val="00271AD9"/>
    <w:rsid w:val="00271D79"/>
    <w:rsid w:val="00272018"/>
    <w:rsid w:val="0027219E"/>
    <w:rsid w:val="002723E4"/>
    <w:rsid w:val="0027267F"/>
    <w:rsid w:val="00272781"/>
    <w:rsid w:val="0027299F"/>
    <w:rsid w:val="0027418F"/>
    <w:rsid w:val="00276FAB"/>
    <w:rsid w:val="002779D8"/>
    <w:rsid w:val="002779E7"/>
    <w:rsid w:val="00277C1B"/>
    <w:rsid w:val="00277E41"/>
    <w:rsid w:val="00281717"/>
    <w:rsid w:val="0028173E"/>
    <w:rsid w:val="00282095"/>
    <w:rsid w:val="00283EE7"/>
    <w:rsid w:val="00284443"/>
    <w:rsid w:val="00285134"/>
    <w:rsid w:val="002854AB"/>
    <w:rsid w:val="0028567F"/>
    <w:rsid w:val="002858A4"/>
    <w:rsid w:val="00285BD9"/>
    <w:rsid w:val="00285EB6"/>
    <w:rsid w:val="00285FE4"/>
    <w:rsid w:val="00290CEA"/>
    <w:rsid w:val="002911CD"/>
    <w:rsid w:val="0029179E"/>
    <w:rsid w:val="00291FB6"/>
    <w:rsid w:val="00292592"/>
    <w:rsid w:val="00293302"/>
    <w:rsid w:val="00293BEE"/>
    <w:rsid w:val="00294FD0"/>
    <w:rsid w:val="002951BF"/>
    <w:rsid w:val="00295F47"/>
    <w:rsid w:val="00296604"/>
    <w:rsid w:val="0029786D"/>
    <w:rsid w:val="00297C8C"/>
    <w:rsid w:val="00297EE4"/>
    <w:rsid w:val="002A0227"/>
    <w:rsid w:val="002A03B5"/>
    <w:rsid w:val="002A0A5E"/>
    <w:rsid w:val="002A0F1C"/>
    <w:rsid w:val="002A10EF"/>
    <w:rsid w:val="002A1541"/>
    <w:rsid w:val="002A229F"/>
    <w:rsid w:val="002A28A1"/>
    <w:rsid w:val="002A2E2E"/>
    <w:rsid w:val="002A505E"/>
    <w:rsid w:val="002A5AE1"/>
    <w:rsid w:val="002A5C28"/>
    <w:rsid w:val="002A63D5"/>
    <w:rsid w:val="002A654F"/>
    <w:rsid w:val="002A6C3D"/>
    <w:rsid w:val="002A7CC0"/>
    <w:rsid w:val="002A7ECC"/>
    <w:rsid w:val="002B0166"/>
    <w:rsid w:val="002B1606"/>
    <w:rsid w:val="002B1622"/>
    <w:rsid w:val="002B1A78"/>
    <w:rsid w:val="002B1B62"/>
    <w:rsid w:val="002B44CE"/>
    <w:rsid w:val="002B4756"/>
    <w:rsid w:val="002B4F08"/>
    <w:rsid w:val="002B548C"/>
    <w:rsid w:val="002B56CC"/>
    <w:rsid w:val="002B59A5"/>
    <w:rsid w:val="002B62F2"/>
    <w:rsid w:val="002B659B"/>
    <w:rsid w:val="002B6679"/>
    <w:rsid w:val="002B689C"/>
    <w:rsid w:val="002B7398"/>
    <w:rsid w:val="002B7455"/>
    <w:rsid w:val="002B7BBA"/>
    <w:rsid w:val="002B7E22"/>
    <w:rsid w:val="002B7FE4"/>
    <w:rsid w:val="002C001B"/>
    <w:rsid w:val="002C1459"/>
    <w:rsid w:val="002C1BFA"/>
    <w:rsid w:val="002C220E"/>
    <w:rsid w:val="002C2813"/>
    <w:rsid w:val="002C2C7D"/>
    <w:rsid w:val="002C3DEE"/>
    <w:rsid w:val="002C3E1A"/>
    <w:rsid w:val="002C46B5"/>
    <w:rsid w:val="002C4A61"/>
    <w:rsid w:val="002C4C2C"/>
    <w:rsid w:val="002C5409"/>
    <w:rsid w:val="002C5EDE"/>
    <w:rsid w:val="002C6D0B"/>
    <w:rsid w:val="002C6EE4"/>
    <w:rsid w:val="002C7AC1"/>
    <w:rsid w:val="002C7B46"/>
    <w:rsid w:val="002C7BA9"/>
    <w:rsid w:val="002C7D22"/>
    <w:rsid w:val="002D11D8"/>
    <w:rsid w:val="002D1857"/>
    <w:rsid w:val="002D1882"/>
    <w:rsid w:val="002D2BEB"/>
    <w:rsid w:val="002D2CF9"/>
    <w:rsid w:val="002D2D9E"/>
    <w:rsid w:val="002D3119"/>
    <w:rsid w:val="002D336E"/>
    <w:rsid w:val="002D4FE8"/>
    <w:rsid w:val="002D534E"/>
    <w:rsid w:val="002D53D3"/>
    <w:rsid w:val="002D5D18"/>
    <w:rsid w:val="002D65D9"/>
    <w:rsid w:val="002D7048"/>
    <w:rsid w:val="002D763B"/>
    <w:rsid w:val="002E00D0"/>
    <w:rsid w:val="002E0FB0"/>
    <w:rsid w:val="002E1290"/>
    <w:rsid w:val="002E18F6"/>
    <w:rsid w:val="002E3476"/>
    <w:rsid w:val="002E3C13"/>
    <w:rsid w:val="002E447D"/>
    <w:rsid w:val="002E44EB"/>
    <w:rsid w:val="002E4703"/>
    <w:rsid w:val="002E471A"/>
    <w:rsid w:val="002E4CEA"/>
    <w:rsid w:val="002E5BC4"/>
    <w:rsid w:val="002E6D76"/>
    <w:rsid w:val="002E6DEF"/>
    <w:rsid w:val="002E7288"/>
    <w:rsid w:val="002F0340"/>
    <w:rsid w:val="002F03AC"/>
    <w:rsid w:val="002F0800"/>
    <w:rsid w:val="002F0C82"/>
    <w:rsid w:val="002F1285"/>
    <w:rsid w:val="002F2008"/>
    <w:rsid w:val="002F2156"/>
    <w:rsid w:val="002F26DB"/>
    <w:rsid w:val="002F2EFF"/>
    <w:rsid w:val="002F3136"/>
    <w:rsid w:val="002F3E66"/>
    <w:rsid w:val="002F4030"/>
    <w:rsid w:val="002F486B"/>
    <w:rsid w:val="002F4BBD"/>
    <w:rsid w:val="002F65B2"/>
    <w:rsid w:val="002F6EB0"/>
    <w:rsid w:val="002F6FBE"/>
    <w:rsid w:val="00300C3E"/>
    <w:rsid w:val="00301207"/>
    <w:rsid w:val="0030186F"/>
    <w:rsid w:val="003019F8"/>
    <w:rsid w:val="003024CA"/>
    <w:rsid w:val="00303368"/>
    <w:rsid w:val="00303577"/>
    <w:rsid w:val="0030360C"/>
    <w:rsid w:val="00303FB8"/>
    <w:rsid w:val="003041E1"/>
    <w:rsid w:val="003044C4"/>
    <w:rsid w:val="00304656"/>
    <w:rsid w:val="003056DF"/>
    <w:rsid w:val="00305AB0"/>
    <w:rsid w:val="00306BD6"/>
    <w:rsid w:val="00307948"/>
    <w:rsid w:val="00307CD0"/>
    <w:rsid w:val="0031098D"/>
    <w:rsid w:val="00310997"/>
    <w:rsid w:val="00310CBB"/>
    <w:rsid w:val="003110A2"/>
    <w:rsid w:val="0031166F"/>
    <w:rsid w:val="00311F73"/>
    <w:rsid w:val="003126AD"/>
    <w:rsid w:val="003133E4"/>
    <w:rsid w:val="00313CF6"/>
    <w:rsid w:val="00314016"/>
    <w:rsid w:val="0031402A"/>
    <w:rsid w:val="00314218"/>
    <w:rsid w:val="00314DFD"/>
    <w:rsid w:val="003158FE"/>
    <w:rsid w:val="00315A20"/>
    <w:rsid w:val="0031609C"/>
    <w:rsid w:val="0031700B"/>
    <w:rsid w:val="003170A8"/>
    <w:rsid w:val="003177AE"/>
    <w:rsid w:val="00320C05"/>
    <w:rsid w:val="0032119E"/>
    <w:rsid w:val="0032129A"/>
    <w:rsid w:val="0032138D"/>
    <w:rsid w:val="00321BDB"/>
    <w:rsid w:val="00321F37"/>
    <w:rsid w:val="003233BA"/>
    <w:rsid w:val="00323F57"/>
    <w:rsid w:val="0032433B"/>
    <w:rsid w:val="0032437F"/>
    <w:rsid w:val="003243E5"/>
    <w:rsid w:val="00325389"/>
    <w:rsid w:val="003256E3"/>
    <w:rsid w:val="003258B8"/>
    <w:rsid w:val="00325B34"/>
    <w:rsid w:val="00325B5D"/>
    <w:rsid w:val="00325C54"/>
    <w:rsid w:val="00325F36"/>
    <w:rsid w:val="00326693"/>
    <w:rsid w:val="00326E1F"/>
    <w:rsid w:val="003271EE"/>
    <w:rsid w:val="00327997"/>
    <w:rsid w:val="00327F85"/>
    <w:rsid w:val="00327FDE"/>
    <w:rsid w:val="00330D66"/>
    <w:rsid w:val="003310D0"/>
    <w:rsid w:val="00331569"/>
    <w:rsid w:val="003319C4"/>
    <w:rsid w:val="00331D9C"/>
    <w:rsid w:val="003322C0"/>
    <w:rsid w:val="003330D8"/>
    <w:rsid w:val="003334A1"/>
    <w:rsid w:val="00333B32"/>
    <w:rsid w:val="00334EDE"/>
    <w:rsid w:val="003359C7"/>
    <w:rsid w:val="0033646D"/>
    <w:rsid w:val="00336792"/>
    <w:rsid w:val="0033695A"/>
    <w:rsid w:val="00337D9C"/>
    <w:rsid w:val="00337E2F"/>
    <w:rsid w:val="00340112"/>
    <w:rsid w:val="00340461"/>
    <w:rsid w:val="00340B60"/>
    <w:rsid w:val="00340EC3"/>
    <w:rsid w:val="003412DF"/>
    <w:rsid w:val="00341452"/>
    <w:rsid w:val="0034178E"/>
    <w:rsid w:val="00341C22"/>
    <w:rsid w:val="00341C59"/>
    <w:rsid w:val="00342275"/>
    <w:rsid w:val="00342371"/>
    <w:rsid w:val="00342B12"/>
    <w:rsid w:val="00343121"/>
    <w:rsid w:val="003439DF"/>
    <w:rsid w:val="00343D12"/>
    <w:rsid w:val="003446EF"/>
    <w:rsid w:val="00345434"/>
    <w:rsid w:val="003456EC"/>
    <w:rsid w:val="00345993"/>
    <w:rsid w:val="00345BC0"/>
    <w:rsid w:val="00346370"/>
    <w:rsid w:val="003469D1"/>
    <w:rsid w:val="003471B8"/>
    <w:rsid w:val="00347806"/>
    <w:rsid w:val="00347C98"/>
    <w:rsid w:val="00347D28"/>
    <w:rsid w:val="003511AD"/>
    <w:rsid w:val="003515B8"/>
    <w:rsid w:val="00351B5E"/>
    <w:rsid w:val="003525DD"/>
    <w:rsid w:val="00352C81"/>
    <w:rsid w:val="00353503"/>
    <w:rsid w:val="00353580"/>
    <w:rsid w:val="0035427C"/>
    <w:rsid w:val="003550AA"/>
    <w:rsid w:val="003550E5"/>
    <w:rsid w:val="003551A8"/>
    <w:rsid w:val="003554AD"/>
    <w:rsid w:val="00355692"/>
    <w:rsid w:val="00355965"/>
    <w:rsid w:val="00360BB1"/>
    <w:rsid w:val="0036148C"/>
    <w:rsid w:val="003624C6"/>
    <w:rsid w:val="00362691"/>
    <w:rsid w:val="00362B67"/>
    <w:rsid w:val="003635FF"/>
    <w:rsid w:val="00363978"/>
    <w:rsid w:val="00364356"/>
    <w:rsid w:val="00364905"/>
    <w:rsid w:val="00364B78"/>
    <w:rsid w:val="00364D3A"/>
    <w:rsid w:val="003650D2"/>
    <w:rsid w:val="003658D6"/>
    <w:rsid w:val="00366590"/>
    <w:rsid w:val="0036682F"/>
    <w:rsid w:val="00367647"/>
    <w:rsid w:val="003677CB"/>
    <w:rsid w:val="0037149A"/>
    <w:rsid w:val="0037171C"/>
    <w:rsid w:val="00371A45"/>
    <w:rsid w:val="00371F8F"/>
    <w:rsid w:val="0037236D"/>
    <w:rsid w:val="003729C8"/>
    <w:rsid w:val="00372AE4"/>
    <w:rsid w:val="00372BFB"/>
    <w:rsid w:val="00372FAA"/>
    <w:rsid w:val="003737FC"/>
    <w:rsid w:val="00373A68"/>
    <w:rsid w:val="003754A9"/>
    <w:rsid w:val="00377FC0"/>
    <w:rsid w:val="003804EE"/>
    <w:rsid w:val="003805E0"/>
    <w:rsid w:val="0038085B"/>
    <w:rsid w:val="003815C3"/>
    <w:rsid w:val="00381BEC"/>
    <w:rsid w:val="003823DA"/>
    <w:rsid w:val="00382410"/>
    <w:rsid w:val="00382BE7"/>
    <w:rsid w:val="0038312B"/>
    <w:rsid w:val="003837CE"/>
    <w:rsid w:val="003840BB"/>
    <w:rsid w:val="003842CD"/>
    <w:rsid w:val="003848EE"/>
    <w:rsid w:val="0038493F"/>
    <w:rsid w:val="0038572D"/>
    <w:rsid w:val="00385941"/>
    <w:rsid w:val="00386339"/>
    <w:rsid w:val="003872DC"/>
    <w:rsid w:val="003873FC"/>
    <w:rsid w:val="0039120C"/>
    <w:rsid w:val="00391455"/>
    <w:rsid w:val="0039146F"/>
    <w:rsid w:val="00391DA5"/>
    <w:rsid w:val="00392148"/>
    <w:rsid w:val="003923D6"/>
    <w:rsid w:val="003924BA"/>
    <w:rsid w:val="00393D48"/>
    <w:rsid w:val="00394139"/>
    <w:rsid w:val="00394292"/>
    <w:rsid w:val="00394F01"/>
    <w:rsid w:val="003950F0"/>
    <w:rsid w:val="00395494"/>
    <w:rsid w:val="0039597F"/>
    <w:rsid w:val="003961FA"/>
    <w:rsid w:val="00396D51"/>
    <w:rsid w:val="003975AF"/>
    <w:rsid w:val="003A06FF"/>
    <w:rsid w:val="003A0938"/>
    <w:rsid w:val="003A0B72"/>
    <w:rsid w:val="003A283B"/>
    <w:rsid w:val="003A3555"/>
    <w:rsid w:val="003A38BB"/>
    <w:rsid w:val="003A3A47"/>
    <w:rsid w:val="003A3F52"/>
    <w:rsid w:val="003A4396"/>
    <w:rsid w:val="003A4D6D"/>
    <w:rsid w:val="003A6B5E"/>
    <w:rsid w:val="003A6C8A"/>
    <w:rsid w:val="003A7109"/>
    <w:rsid w:val="003A7C2C"/>
    <w:rsid w:val="003B0301"/>
    <w:rsid w:val="003B0D76"/>
    <w:rsid w:val="003B1375"/>
    <w:rsid w:val="003B242C"/>
    <w:rsid w:val="003B2434"/>
    <w:rsid w:val="003B2DCF"/>
    <w:rsid w:val="003B300D"/>
    <w:rsid w:val="003B36AC"/>
    <w:rsid w:val="003B40F8"/>
    <w:rsid w:val="003B474C"/>
    <w:rsid w:val="003B4B17"/>
    <w:rsid w:val="003B5083"/>
    <w:rsid w:val="003B5C17"/>
    <w:rsid w:val="003B6020"/>
    <w:rsid w:val="003B6542"/>
    <w:rsid w:val="003B6EE1"/>
    <w:rsid w:val="003B7233"/>
    <w:rsid w:val="003B7B51"/>
    <w:rsid w:val="003B7E87"/>
    <w:rsid w:val="003C085A"/>
    <w:rsid w:val="003C16C6"/>
    <w:rsid w:val="003C2464"/>
    <w:rsid w:val="003C2601"/>
    <w:rsid w:val="003C26FD"/>
    <w:rsid w:val="003C2D0D"/>
    <w:rsid w:val="003C3A7E"/>
    <w:rsid w:val="003C3BA2"/>
    <w:rsid w:val="003C3E43"/>
    <w:rsid w:val="003C3EB4"/>
    <w:rsid w:val="003C4028"/>
    <w:rsid w:val="003C41F8"/>
    <w:rsid w:val="003C57D5"/>
    <w:rsid w:val="003C68E0"/>
    <w:rsid w:val="003C73BD"/>
    <w:rsid w:val="003C7C42"/>
    <w:rsid w:val="003D04C3"/>
    <w:rsid w:val="003D08FF"/>
    <w:rsid w:val="003D1F3E"/>
    <w:rsid w:val="003D21FB"/>
    <w:rsid w:val="003D2864"/>
    <w:rsid w:val="003D2ED4"/>
    <w:rsid w:val="003D378B"/>
    <w:rsid w:val="003D4465"/>
    <w:rsid w:val="003D4786"/>
    <w:rsid w:val="003D4A0E"/>
    <w:rsid w:val="003D4F68"/>
    <w:rsid w:val="003D521E"/>
    <w:rsid w:val="003D56F6"/>
    <w:rsid w:val="003D5CB9"/>
    <w:rsid w:val="003D7547"/>
    <w:rsid w:val="003E00C2"/>
    <w:rsid w:val="003E0212"/>
    <w:rsid w:val="003E03F5"/>
    <w:rsid w:val="003E115F"/>
    <w:rsid w:val="003E2B35"/>
    <w:rsid w:val="003E3244"/>
    <w:rsid w:val="003E35A1"/>
    <w:rsid w:val="003E57AB"/>
    <w:rsid w:val="003E6036"/>
    <w:rsid w:val="003E692D"/>
    <w:rsid w:val="003E6AFD"/>
    <w:rsid w:val="003E7956"/>
    <w:rsid w:val="003F0C71"/>
    <w:rsid w:val="003F152A"/>
    <w:rsid w:val="003F198E"/>
    <w:rsid w:val="003F1BC1"/>
    <w:rsid w:val="003F2953"/>
    <w:rsid w:val="003F2B70"/>
    <w:rsid w:val="003F31EE"/>
    <w:rsid w:val="003F5B41"/>
    <w:rsid w:val="003F5C1E"/>
    <w:rsid w:val="003F69D5"/>
    <w:rsid w:val="003F7422"/>
    <w:rsid w:val="004002DE"/>
    <w:rsid w:val="00400373"/>
    <w:rsid w:val="004004AA"/>
    <w:rsid w:val="0040109D"/>
    <w:rsid w:val="00402904"/>
    <w:rsid w:val="00402914"/>
    <w:rsid w:val="004031C6"/>
    <w:rsid w:val="004032F3"/>
    <w:rsid w:val="004050F7"/>
    <w:rsid w:val="00405323"/>
    <w:rsid w:val="00405FFA"/>
    <w:rsid w:val="00406701"/>
    <w:rsid w:val="00406A27"/>
    <w:rsid w:val="00406C44"/>
    <w:rsid w:val="004070D6"/>
    <w:rsid w:val="0040772B"/>
    <w:rsid w:val="00407B37"/>
    <w:rsid w:val="00412710"/>
    <w:rsid w:val="00412AA9"/>
    <w:rsid w:val="004133B4"/>
    <w:rsid w:val="00413606"/>
    <w:rsid w:val="004136F6"/>
    <w:rsid w:val="00414735"/>
    <w:rsid w:val="00414987"/>
    <w:rsid w:val="00414BC6"/>
    <w:rsid w:val="004151D5"/>
    <w:rsid w:val="004158AD"/>
    <w:rsid w:val="00415C69"/>
    <w:rsid w:val="004161AF"/>
    <w:rsid w:val="00416382"/>
    <w:rsid w:val="00416CC7"/>
    <w:rsid w:val="00416CE5"/>
    <w:rsid w:val="00417226"/>
    <w:rsid w:val="00417460"/>
    <w:rsid w:val="00417941"/>
    <w:rsid w:val="00417B81"/>
    <w:rsid w:val="004200DB"/>
    <w:rsid w:val="00420DD8"/>
    <w:rsid w:val="00421F9F"/>
    <w:rsid w:val="00423FB6"/>
    <w:rsid w:val="004241BF"/>
    <w:rsid w:val="0042477A"/>
    <w:rsid w:val="00426C86"/>
    <w:rsid w:val="00427713"/>
    <w:rsid w:val="0042784D"/>
    <w:rsid w:val="00427CD9"/>
    <w:rsid w:val="0043010C"/>
    <w:rsid w:val="00431D72"/>
    <w:rsid w:val="0043226E"/>
    <w:rsid w:val="00432D22"/>
    <w:rsid w:val="004331CB"/>
    <w:rsid w:val="004333E3"/>
    <w:rsid w:val="00433662"/>
    <w:rsid w:val="0043430B"/>
    <w:rsid w:val="00434EF8"/>
    <w:rsid w:val="0043572F"/>
    <w:rsid w:val="00435AAE"/>
    <w:rsid w:val="00435B03"/>
    <w:rsid w:val="00435B1C"/>
    <w:rsid w:val="00435DAA"/>
    <w:rsid w:val="00436835"/>
    <w:rsid w:val="0043722F"/>
    <w:rsid w:val="00437A8F"/>
    <w:rsid w:val="00437B95"/>
    <w:rsid w:val="00440047"/>
    <w:rsid w:val="0044126B"/>
    <w:rsid w:val="00441C17"/>
    <w:rsid w:val="00441DE2"/>
    <w:rsid w:val="00442ADA"/>
    <w:rsid w:val="00442C0F"/>
    <w:rsid w:val="00442FAA"/>
    <w:rsid w:val="00444772"/>
    <w:rsid w:val="004453B5"/>
    <w:rsid w:val="0044593E"/>
    <w:rsid w:val="00445EDB"/>
    <w:rsid w:val="0044603A"/>
    <w:rsid w:val="0044619D"/>
    <w:rsid w:val="00446250"/>
    <w:rsid w:val="00446B5F"/>
    <w:rsid w:val="004471C0"/>
    <w:rsid w:val="00447A40"/>
    <w:rsid w:val="00452ED5"/>
    <w:rsid w:val="00452F04"/>
    <w:rsid w:val="004537FD"/>
    <w:rsid w:val="00453EC9"/>
    <w:rsid w:val="0045482A"/>
    <w:rsid w:val="00454931"/>
    <w:rsid w:val="00454D45"/>
    <w:rsid w:val="00454EAA"/>
    <w:rsid w:val="00455D8B"/>
    <w:rsid w:val="00455FEB"/>
    <w:rsid w:val="00455FFD"/>
    <w:rsid w:val="004567E1"/>
    <w:rsid w:val="00456BF6"/>
    <w:rsid w:val="00461581"/>
    <w:rsid w:val="00462AC7"/>
    <w:rsid w:val="00462B1A"/>
    <w:rsid w:val="00462B6B"/>
    <w:rsid w:val="004644BF"/>
    <w:rsid w:val="0046532F"/>
    <w:rsid w:val="00465380"/>
    <w:rsid w:val="0046560D"/>
    <w:rsid w:val="00467046"/>
    <w:rsid w:val="00470258"/>
    <w:rsid w:val="004702B4"/>
    <w:rsid w:val="00470B96"/>
    <w:rsid w:val="00471569"/>
    <w:rsid w:val="0047190D"/>
    <w:rsid w:val="0047199C"/>
    <w:rsid w:val="00471C2B"/>
    <w:rsid w:val="00471FE1"/>
    <w:rsid w:val="0047207B"/>
    <w:rsid w:val="004723C7"/>
    <w:rsid w:val="0047293C"/>
    <w:rsid w:val="00473D92"/>
    <w:rsid w:val="00474F03"/>
    <w:rsid w:val="00475567"/>
    <w:rsid w:val="0047678E"/>
    <w:rsid w:val="00476C14"/>
    <w:rsid w:val="004772BF"/>
    <w:rsid w:val="00477F6F"/>
    <w:rsid w:val="0048008C"/>
    <w:rsid w:val="0048183D"/>
    <w:rsid w:val="00482B16"/>
    <w:rsid w:val="00482F6A"/>
    <w:rsid w:val="004836A8"/>
    <w:rsid w:val="00483878"/>
    <w:rsid w:val="00484470"/>
    <w:rsid w:val="004847B6"/>
    <w:rsid w:val="004850AA"/>
    <w:rsid w:val="00485323"/>
    <w:rsid w:val="00486277"/>
    <w:rsid w:val="00486690"/>
    <w:rsid w:val="00487101"/>
    <w:rsid w:val="0048783D"/>
    <w:rsid w:val="004878B9"/>
    <w:rsid w:val="00490D25"/>
    <w:rsid w:val="00491D3D"/>
    <w:rsid w:val="00491D51"/>
    <w:rsid w:val="00493100"/>
    <w:rsid w:val="00493323"/>
    <w:rsid w:val="004937A1"/>
    <w:rsid w:val="00493EA8"/>
    <w:rsid w:val="00494D08"/>
    <w:rsid w:val="00495A90"/>
    <w:rsid w:val="00496F24"/>
    <w:rsid w:val="00497B85"/>
    <w:rsid w:val="004A0288"/>
    <w:rsid w:val="004A02EB"/>
    <w:rsid w:val="004A043F"/>
    <w:rsid w:val="004A08F8"/>
    <w:rsid w:val="004A117E"/>
    <w:rsid w:val="004A1C37"/>
    <w:rsid w:val="004A1DBF"/>
    <w:rsid w:val="004A269A"/>
    <w:rsid w:val="004A29DA"/>
    <w:rsid w:val="004A3A73"/>
    <w:rsid w:val="004A40D2"/>
    <w:rsid w:val="004A44CC"/>
    <w:rsid w:val="004A5F7B"/>
    <w:rsid w:val="004A6C16"/>
    <w:rsid w:val="004A6C31"/>
    <w:rsid w:val="004A6C7B"/>
    <w:rsid w:val="004A7511"/>
    <w:rsid w:val="004A77A5"/>
    <w:rsid w:val="004B056B"/>
    <w:rsid w:val="004B0D18"/>
    <w:rsid w:val="004B0F4D"/>
    <w:rsid w:val="004B10B3"/>
    <w:rsid w:val="004B11EF"/>
    <w:rsid w:val="004B1C37"/>
    <w:rsid w:val="004B22FC"/>
    <w:rsid w:val="004B2360"/>
    <w:rsid w:val="004B240B"/>
    <w:rsid w:val="004B2A07"/>
    <w:rsid w:val="004B2A0B"/>
    <w:rsid w:val="004B2AEC"/>
    <w:rsid w:val="004B2B73"/>
    <w:rsid w:val="004B49BF"/>
    <w:rsid w:val="004B4B9F"/>
    <w:rsid w:val="004B4F7A"/>
    <w:rsid w:val="004B560A"/>
    <w:rsid w:val="004B564F"/>
    <w:rsid w:val="004B5831"/>
    <w:rsid w:val="004B5CBB"/>
    <w:rsid w:val="004B60E9"/>
    <w:rsid w:val="004B6395"/>
    <w:rsid w:val="004B6D28"/>
    <w:rsid w:val="004B6F1A"/>
    <w:rsid w:val="004B70A9"/>
    <w:rsid w:val="004B7B5C"/>
    <w:rsid w:val="004B7DE6"/>
    <w:rsid w:val="004C0445"/>
    <w:rsid w:val="004C10D5"/>
    <w:rsid w:val="004C12E6"/>
    <w:rsid w:val="004C1CB7"/>
    <w:rsid w:val="004C1FF4"/>
    <w:rsid w:val="004C32E1"/>
    <w:rsid w:val="004C456D"/>
    <w:rsid w:val="004C548D"/>
    <w:rsid w:val="004C57DD"/>
    <w:rsid w:val="004C6138"/>
    <w:rsid w:val="004C6B89"/>
    <w:rsid w:val="004C6D84"/>
    <w:rsid w:val="004C6E16"/>
    <w:rsid w:val="004C7094"/>
    <w:rsid w:val="004C735D"/>
    <w:rsid w:val="004C76AD"/>
    <w:rsid w:val="004C7BFC"/>
    <w:rsid w:val="004C7C21"/>
    <w:rsid w:val="004D0A60"/>
    <w:rsid w:val="004D0C4F"/>
    <w:rsid w:val="004D1B06"/>
    <w:rsid w:val="004D1E6B"/>
    <w:rsid w:val="004D2AD6"/>
    <w:rsid w:val="004D3DAA"/>
    <w:rsid w:val="004D4074"/>
    <w:rsid w:val="004D4282"/>
    <w:rsid w:val="004D496D"/>
    <w:rsid w:val="004D568B"/>
    <w:rsid w:val="004D5A3D"/>
    <w:rsid w:val="004D64FC"/>
    <w:rsid w:val="004D65BD"/>
    <w:rsid w:val="004D74E3"/>
    <w:rsid w:val="004D7B9D"/>
    <w:rsid w:val="004D7D6B"/>
    <w:rsid w:val="004D7EC5"/>
    <w:rsid w:val="004E052B"/>
    <w:rsid w:val="004E0896"/>
    <w:rsid w:val="004E154A"/>
    <w:rsid w:val="004E23B4"/>
    <w:rsid w:val="004E2EBE"/>
    <w:rsid w:val="004E30C2"/>
    <w:rsid w:val="004E352C"/>
    <w:rsid w:val="004E48E2"/>
    <w:rsid w:val="004E4928"/>
    <w:rsid w:val="004E4B4E"/>
    <w:rsid w:val="004E4C56"/>
    <w:rsid w:val="004E5C65"/>
    <w:rsid w:val="004E61DF"/>
    <w:rsid w:val="004E714A"/>
    <w:rsid w:val="004E7FAE"/>
    <w:rsid w:val="004F06A3"/>
    <w:rsid w:val="004F3834"/>
    <w:rsid w:val="004F4230"/>
    <w:rsid w:val="004F44A3"/>
    <w:rsid w:val="004F49D8"/>
    <w:rsid w:val="004F4C14"/>
    <w:rsid w:val="004F55A9"/>
    <w:rsid w:val="004F6900"/>
    <w:rsid w:val="004F6965"/>
    <w:rsid w:val="004F6977"/>
    <w:rsid w:val="004F78CC"/>
    <w:rsid w:val="004F7986"/>
    <w:rsid w:val="005005EB"/>
    <w:rsid w:val="00501925"/>
    <w:rsid w:val="00501CC5"/>
    <w:rsid w:val="00502136"/>
    <w:rsid w:val="00503A77"/>
    <w:rsid w:val="00504CA7"/>
    <w:rsid w:val="005054D3"/>
    <w:rsid w:val="005056C3"/>
    <w:rsid w:val="00505873"/>
    <w:rsid w:val="005058CB"/>
    <w:rsid w:val="005062DF"/>
    <w:rsid w:val="005063C1"/>
    <w:rsid w:val="005077AA"/>
    <w:rsid w:val="00510859"/>
    <w:rsid w:val="00510AB6"/>
    <w:rsid w:val="00510CCA"/>
    <w:rsid w:val="00510DFD"/>
    <w:rsid w:val="00511819"/>
    <w:rsid w:val="005119A6"/>
    <w:rsid w:val="00511CC2"/>
    <w:rsid w:val="00512618"/>
    <w:rsid w:val="00512C50"/>
    <w:rsid w:val="00513168"/>
    <w:rsid w:val="00513491"/>
    <w:rsid w:val="005134A6"/>
    <w:rsid w:val="00513743"/>
    <w:rsid w:val="005138E0"/>
    <w:rsid w:val="005138E9"/>
    <w:rsid w:val="005139EF"/>
    <w:rsid w:val="0051418F"/>
    <w:rsid w:val="0051467D"/>
    <w:rsid w:val="005147DB"/>
    <w:rsid w:val="0051606E"/>
    <w:rsid w:val="00516552"/>
    <w:rsid w:val="00516979"/>
    <w:rsid w:val="005169F7"/>
    <w:rsid w:val="00517B0F"/>
    <w:rsid w:val="005208C3"/>
    <w:rsid w:val="00520D28"/>
    <w:rsid w:val="0052155B"/>
    <w:rsid w:val="00523483"/>
    <w:rsid w:val="00524FDA"/>
    <w:rsid w:val="0052660B"/>
    <w:rsid w:val="005266F2"/>
    <w:rsid w:val="00526CD0"/>
    <w:rsid w:val="00526E9B"/>
    <w:rsid w:val="005273D5"/>
    <w:rsid w:val="00527402"/>
    <w:rsid w:val="00530838"/>
    <w:rsid w:val="00530BC1"/>
    <w:rsid w:val="005311A8"/>
    <w:rsid w:val="00531654"/>
    <w:rsid w:val="00531BE9"/>
    <w:rsid w:val="00531F0E"/>
    <w:rsid w:val="0053389E"/>
    <w:rsid w:val="00533ADB"/>
    <w:rsid w:val="00533E9F"/>
    <w:rsid w:val="005348D3"/>
    <w:rsid w:val="00534BAC"/>
    <w:rsid w:val="0053505F"/>
    <w:rsid w:val="00535843"/>
    <w:rsid w:val="005369D9"/>
    <w:rsid w:val="005371BC"/>
    <w:rsid w:val="00537B9E"/>
    <w:rsid w:val="00540842"/>
    <w:rsid w:val="00541102"/>
    <w:rsid w:val="00541335"/>
    <w:rsid w:val="0054189C"/>
    <w:rsid w:val="0054190D"/>
    <w:rsid w:val="005419E9"/>
    <w:rsid w:val="005420E9"/>
    <w:rsid w:val="005421EF"/>
    <w:rsid w:val="00542886"/>
    <w:rsid w:val="00543C3F"/>
    <w:rsid w:val="00544BC4"/>
    <w:rsid w:val="005452B0"/>
    <w:rsid w:val="00545755"/>
    <w:rsid w:val="00545852"/>
    <w:rsid w:val="00545A3C"/>
    <w:rsid w:val="00546555"/>
    <w:rsid w:val="00546A99"/>
    <w:rsid w:val="00547816"/>
    <w:rsid w:val="00547F06"/>
    <w:rsid w:val="00547FAB"/>
    <w:rsid w:val="00551758"/>
    <w:rsid w:val="00551DA0"/>
    <w:rsid w:val="00552413"/>
    <w:rsid w:val="005527A7"/>
    <w:rsid w:val="005529B5"/>
    <w:rsid w:val="00554A13"/>
    <w:rsid w:val="005557DE"/>
    <w:rsid w:val="00555E75"/>
    <w:rsid w:val="00556414"/>
    <w:rsid w:val="00557062"/>
    <w:rsid w:val="00557207"/>
    <w:rsid w:val="005572BB"/>
    <w:rsid w:val="005605C8"/>
    <w:rsid w:val="0056160D"/>
    <w:rsid w:val="00561870"/>
    <w:rsid w:val="00562F14"/>
    <w:rsid w:val="00563489"/>
    <w:rsid w:val="00563A72"/>
    <w:rsid w:val="00563C93"/>
    <w:rsid w:val="00564DBC"/>
    <w:rsid w:val="005654A2"/>
    <w:rsid w:val="00565512"/>
    <w:rsid w:val="00565CF0"/>
    <w:rsid w:val="00566A92"/>
    <w:rsid w:val="00566D65"/>
    <w:rsid w:val="00570DA3"/>
    <w:rsid w:val="00571673"/>
    <w:rsid w:val="005719D6"/>
    <w:rsid w:val="00571D64"/>
    <w:rsid w:val="0057251C"/>
    <w:rsid w:val="00572716"/>
    <w:rsid w:val="00572FCE"/>
    <w:rsid w:val="00573095"/>
    <w:rsid w:val="00574560"/>
    <w:rsid w:val="005770D8"/>
    <w:rsid w:val="0057728D"/>
    <w:rsid w:val="0057756F"/>
    <w:rsid w:val="005806A9"/>
    <w:rsid w:val="00580C65"/>
    <w:rsid w:val="00581101"/>
    <w:rsid w:val="00581770"/>
    <w:rsid w:val="00581F75"/>
    <w:rsid w:val="00583A20"/>
    <w:rsid w:val="00583D2F"/>
    <w:rsid w:val="005859CD"/>
    <w:rsid w:val="00586242"/>
    <w:rsid w:val="0058791D"/>
    <w:rsid w:val="005909B9"/>
    <w:rsid w:val="0059145E"/>
    <w:rsid w:val="005916FD"/>
    <w:rsid w:val="00591784"/>
    <w:rsid w:val="005918E9"/>
    <w:rsid w:val="00591D28"/>
    <w:rsid w:val="00591D73"/>
    <w:rsid w:val="00591FD1"/>
    <w:rsid w:val="0059218B"/>
    <w:rsid w:val="00592656"/>
    <w:rsid w:val="00593190"/>
    <w:rsid w:val="00593D69"/>
    <w:rsid w:val="005940B9"/>
    <w:rsid w:val="00594498"/>
    <w:rsid w:val="00594514"/>
    <w:rsid w:val="00595EDF"/>
    <w:rsid w:val="00596184"/>
    <w:rsid w:val="00597558"/>
    <w:rsid w:val="005975F7"/>
    <w:rsid w:val="005976EE"/>
    <w:rsid w:val="00597E18"/>
    <w:rsid w:val="005A002B"/>
    <w:rsid w:val="005A0071"/>
    <w:rsid w:val="005A01C9"/>
    <w:rsid w:val="005A02A4"/>
    <w:rsid w:val="005A2030"/>
    <w:rsid w:val="005A24E9"/>
    <w:rsid w:val="005A3373"/>
    <w:rsid w:val="005A4936"/>
    <w:rsid w:val="005A5404"/>
    <w:rsid w:val="005A5BE7"/>
    <w:rsid w:val="005A5D5F"/>
    <w:rsid w:val="005A5ECD"/>
    <w:rsid w:val="005A5F64"/>
    <w:rsid w:val="005A7336"/>
    <w:rsid w:val="005B00F5"/>
    <w:rsid w:val="005B0724"/>
    <w:rsid w:val="005B0997"/>
    <w:rsid w:val="005B0D8A"/>
    <w:rsid w:val="005B1060"/>
    <w:rsid w:val="005B16A5"/>
    <w:rsid w:val="005B1EB8"/>
    <w:rsid w:val="005B23FD"/>
    <w:rsid w:val="005B4B64"/>
    <w:rsid w:val="005B4D63"/>
    <w:rsid w:val="005B5B24"/>
    <w:rsid w:val="005B6C01"/>
    <w:rsid w:val="005B6FD3"/>
    <w:rsid w:val="005B70D9"/>
    <w:rsid w:val="005B75D8"/>
    <w:rsid w:val="005B7729"/>
    <w:rsid w:val="005C0A95"/>
    <w:rsid w:val="005C0C80"/>
    <w:rsid w:val="005C161E"/>
    <w:rsid w:val="005C196C"/>
    <w:rsid w:val="005C23DC"/>
    <w:rsid w:val="005C25E3"/>
    <w:rsid w:val="005C27F7"/>
    <w:rsid w:val="005C3894"/>
    <w:rsid w:val="005C3F62"/>
    <w:rsid w:val="005C45EE"/>
    <w:rsid w:val="005C46C4"/>
    <w:rsid w:val="005C5060"/>
    <w:rsid w:val="005C544D"/>
    <w:rsid w:val="005C57C3"/>
    <w:rsid w:val="005C5D88"/>
    <w:rsid w:val="005C62EC"/>
    <w:rsid w:val="005C65DD"/>
    <w:rsid w:val="005D0723"/>
    <w:rsid w:val="005D1558"/>
    <w:rsid w:val="005D1E73"/>
    <w:rsid w:val="005D1F1C"/>
    <w:rsid w:val="005D2800"/>
    <w:rsid w:val="005D2A18"/>
    <w:rsid w:val="005D3A00"/>
    <w:rsid w:val="005D3AC6"/>
    <w:rsid w:val="005D3FE1"/>
    <w:rsid w:val="005D48CF"/>
    <w:rsid w:val="005D4922"/>
    <w:rsid w:val="005D4D1B"/>
    <w:rsid w:val="005D5406"/>
    <w:rsid w:val="005D6BDA"/>
    <w:rsid w:val="005D7153"/>
    <w:rsid w:val="005D7390"/>
    <w:rsid w:val="005D7B79"/>
    <w:rsid w:val="005D7FCD"/>
    <w:rsid w:val="005E03E9"/>
    <w:rsid w:val="005E190B"/>
    <w:rsid w:val="005E1D36"/>
    <w:rsid w:val="005E2431"/>
    <w:rsid w:val="005E453D"/>
    <w:rsid w:val="005E4C63"/>
    <w:rsid w:val="005E4F5B"/>
    <w:rsid w:val="005E542B"/>
    <w:rsid w:val="005E694B"/>
    <w:rsid w:val="005E6BC2"/>
    <w:rsid w:val="005E6C29"/>
    <w:rsid w:val="005E6E09"/>
    <w:rsid w:val="005E757E"/>
    <w:rsid w:val="005F0D00"/>
    <w:rsid w:val="005F0D7A"/>
    <w:rsid w:val="005F0E93"/>
    <w:rsid w:val="005F1E61"/>
    <w:rsid w:val="005F33FD"/>
    <w:rsid w:val="005F3766"/>
    <w:rsid w:val="005F3F80"/>
    <w:rsid w:val="005F452B"/>
    <w:rsid w:val="005F456E"/>
    <w:rsid w:val="005F4E80"/>
    <w:rsid w:val="005F5993"/>
    <w:rsid w:val="005F59CB"/>
    <w:rsid w:val="005F5BA9"/>
    <w:rsid w:val="005F6008"/>
    <w:rsid w:val="005F6404"/>
    <w:rsid w:val="005F6B8D"/>
    <w:rsid w:val="005F719A"/>
    <w:rsid w:val="005F78D4"/>
    <w:rsid w:val="005F7FAD"/>
    <w:rsid w:val="00600C39"/>
    <w:rsid w:val="0060107E"/>
    <w:rsid w:val="00601B2D"/>
    <w:rsid w:val="00601C7B"/>
    <w:rsid w:val="00601D18"/>
    <w:rsid w:val="00602E00"/>
    <w:rsid w:val="00603653"/>
    <w:rsid w:val="00603D81"/>
    <w:rsid w:val="006040F7"/>
    <w:rsid w:val="00605F5E"/>
    <w:rsid w:val="0060776E"/>
    <w:rsid w:val="00607FCF"/>
    <w:rsid w:val="00610679"/>
    <w:rsid w:val="00610A8F"/>
    <w:rsid w:val="00611FB1"/>
    <w:rsid w:val="00612310"/>
    <w:rsid w:val="006129AA"/>
    <w:rsid w:val="00612BBF"/>
    <w:rsid w:val="00612EEA"/>
    <w:rsid w:val="00613241"/>
    <w:rsid w:val="006135B4"/>
    <w:rsid w:val="006144E0"/>
    <w:rsid w:val="0061465F"/>
    <w:rsid w:val="00614A9A"/>
    <w:rsid w:val="00615B1F"/>
    <w:rsid w:val="0061621D"/>
    <w:rsid w:val="00616A6B"/>
    <w:rsid w:val="0061712F"/>
    <w:rsid w:val="00617704"/>
    <w:rsid w:val="00617C2E"/>
    <w:rsid w:val="00620751"/>
    <w:rsid w:val="00620938"/>
    <w:rsid w:val="0062097E"/>
    <w:rsid w:val="00620F32"/>
    <w:rsid w:val="006218B0"/>
    <w:rsid w:val="00622619"/>
    <w:rsid w:val="006232EE"/>
    <w:rsid w:val="00623622"/>
    <w:rsid w:val="00623F95"/>
    <w:rsid w:val="00624172"/>
    <w:rsid w:val="00624971"/>
    <w:rsid w:val="00624B02"/>
    <w:rsid w:val="00624C2B"/>
    <w:rsid w:val="006254AE"/>
    <w:rsid w:val="00625D01"/>
    <w:rsid w:val="00627421"/>
    <w:rsid w:val="00627922"/>
    <w:rsid w:val="00630868"/>
    <w:rsid w:val="00630F59"/>
    <w:rsid w:val="00631077"/>
    <w:rsid w:val="006315F3"/>
    <w:rsid w:val="0063221A"/>
    <w:rsid w:val="00632E2F"/>
    <w:rsid w:val="0063318F"/>
    <w:rsid w:val="00633C6A"/>
    <w:rsid w:val="00633CE2"/>
    <w:rsid w:val="006346D9"/>
    <w:rsid w:val="006349FB"/>
    <w:rsid w:val="00634CA7"/>
    <w:rsid w:val="00634FF2"/>
    <w:rsid w:val="00635832"/>
    <w:rsid w:val="00636979"/>
    <w:rsid w:val="00636E82"/>
    <w:rsid w:val="00637744"/>
    <w:rsid w:val="00640D79"/>
    <w:rsid w:val="00643192"/>
    <w:rsid w:val="0064374D"/>
    <w:rsid w:val="0064395A"/>
    <w:rsid w:val="0064556F"/>
    <w:rsid w:val="00647269"/>
    <w:rsid w:val="00647361"/>
    <w:rsid w:val="00647CC8"/>
    <w:rsid w:val="00647F49"/>
    <w:rsid w:val="00650417"/>
    <w:rsid w:val="00650562"/>
    <w:rsid w:val="006505CE"/>
    <w:rsid w:val="006507B6"/>
    <w:rsid w:val="00650AFF"/>
    <w:rsid w:val="00651D3A"/>
    <w:rsid w:val="00651EA8"/>
    <w:rsid w:val="00653D3D"/>
    <w:rsid w:val="006541BB"/>
    <w:rsid w:val="00654B9B"/>
    <w:rsid w:val="00655063"/>
    <w:rsid w:val="00656231"/>
    <w:rsid w:val="006567E2"/>
    <w:rsid w:val="006576F3"/>
    <w:rsid w:val="006601B4"/>
    <w:rsid w:val="00660540"/>
    <w:rsid w:val="00660761"/>
    <w:rsid w:val="0066185F"/>
    <w:rsid w:val="00661999"/>
    <w:rsid w:val="00661B0D"/>
    <w:rsid w:val="00661B8C"/>
    <w:rsid w:val="0066314E"/>
    <w:rsid w:val="006642AC"/>
    <w:rsid w:val="006644F0"/>
    <w:rsid w:val="00664711"/>
    <w:rsid w:val="00665054"/>
    <w:rsid w:val="00665644"/>
    <w:rsid w:val="00665B6C"/>
    <w:rsid w:val="006661C3"/>
    <w:rsid w:val="0066670B"/>
    <w:rsid w:val="00666B84"/>
    <w:rsid w:val="00666E1E"/>
    <w:rsid w:val="00666F33"/>
    <w:rsid w:val="006678D2"/>
    <w:rsid w:val="00670349"/>
    <w:rsid w:val="00671240"/>
    <w:rsid w:val="006712DE"/>
    <w:rsid w:val="00671F6C"/>
    <w:rsid w:val="0067220C"/>
    <w:rsid w:val="00672383"/>
    <w:rsid w:val="00673388"/>
    <w:rsid w:val="00673471"/>
    <w:rsid w:val="0067367E"/>
    <w:rsid w:val="00673C7D"/>
    <w:rsid w:val="00674566"/>
    <w:rsid w:val="006749BD"/>
    <w:rsid w:val="00675901"/>
    <w:rsid w:val="00676AD1"/>
    <w:rsid w:val="00676E2F"/>
    <w:rsid w:val="0068099F"/>
    <w:rsid w:val="006809E6"/>
    <w:rsid w:val="00681B2E"/>
    <w:rsid w:val="00681EA5"/>
    <w:rsid w:val="00682486"/>
    <w:rsid w:val="00682742"/>
    <w:rsid w:val="0068293D"/>
    <w:rsid w:val="00682948"/>
    <w:rsid w:val="00682C92"/>
    <w:rsid w:val="00683744"/>
    <w:rsid w:val="006848D6"/>
    <w:rsid w:val="00686C9D"/>
    <w:rsid w:val="00687587"/>
    <w:rsid w:val="00687F42"/>
    <w:rsid w:val="00691D1E"/>
    <w:rsid w:val="0069238E"/>
    <w:rsid w:val="00692E29"/>
    <w:rsid w:val="00692FBA"/>
    <w:rsid w:val="0069519C"/>
    <w:rsid w:val="00695308"/>
    <w:rsid w:val="00695E95"/>
    <w:rsid w:val="006966B5"/>
    <w:rsid w:val="00696DBE"/>
    <w:rsid w:val="006A03B1"/>
    <w:rsid w:val="006A0F3B"/>
    <w:rsid w:val="006A15B5"/>
    <w:rsid w:val="006A177F"/>
    <w:rsid w:val="006A19F4"/>
    <w:rsid w:val="006A23F8"/>
    <w:rsid w:val="006A2BAF"/>
    <w:rsid w:val="006A2BED"/>
    <w:rsid w:val="006A2D9A"/>
    <w:rsid w:val="006A2E38"/>
    <w:rsid w:val="006A308C"/>
    <w:rsid w:val="006A44E5"/>
    <w:rsid w:val="006A4DED"/>
    <w:rsid w:val="006A5535"/>
    <w:rsid w:val="006A6070"/>
    <w:rsid w:val="006A6253"/>
    <w:rsid w:val="006A6CC6"/>
    <w:rsid w:val="006A6F08"/>
    <w:rsid w:val="006A7465"/>
    <w:rsid w:val="006A7603"/>
    <w:rsid w:val="006A76D9"/>
    <w:rsid w:val="006A7844"/>
    <w:rsid w:val="006B083D"/>
    <w:rsid w:val="006B099B"/>
    <w:rsid w:val="006B0FE4"/>
    <w:rsid w:val="006B2325"/>
    <w:rsid w:val="006B25B5"/>
    <w:rsid w:val="006B27CE"/>
    <w:rsid w:val="006B29A7"/>
    <w:rsid w:val="006B3047"/>
    <w:rsid w:val="006B3234"/>
    <w:rsid w:val="006B35AE"/>
    <w:rsid w:val="006B4138"/>
    <w:rsid w:val="006B41C2"/>
    <w:rsid w:val="006B4693"/>
    <w:rsid w:val="006B4D2E"/>
    <w:rsid w:val="006B4D9C"/>
    <w:rsid w:val="006B5677"/>
    <w:rsid w:val="006B5912"/>
    <w:rsid w:val="006B6163"/>
    <w:rsid w:val="006B6905"/>
    <w:rsid w:val="006B743B"/>
    <w:rsid w:val="006B765B"/>
    <w:rsid w:val="006C0103"/>
    <w:rsid w:val="006C0ED2"/>
    <w:rsid w:val="006C146B"/>
    <w:rsid w:val="006C1DD7"/>
    <w:rsid w:val="006C1E3D"/>
    <w:rsid w:val="006C1F64"/>
    <w:rsid w:val="006C31D3"/>
    <w:rsid w:val="006C32EA"/>
    <w:rsid w:val="006C35F5"/>
    <w:rsid w:val="006C3845"/>
    <w:rsid w:val="006C3AEC"/>
    <w:rsid w:val="006C41CC"/>
    <w:rsid w:val="006C47A7"/>
    <w:rsid w:val="006C495C"/>
    <w:rsid w:val="006C4C0A"/>
    <w:rsid w:val="006C51D5"/>
    <w:rsid w:val="006C5484"/>
    <w:rsid w:val="006C5B88"/>
    <w:rsid w:val="006C5C56"/>
    <w:rsid w:val="006C609F"/>
    <w:rsid w:val="006C6C7D"/>
    <w:rsid w:val="006C79DB"/>
    <w:rsid w:val="006D03C7"/>
    <w:rsid w:val="006D0A41"/>
    <w:rsid w:val="006D0AFE"/>
    <w:rsid w:val="006D0CDA"/>
    <w:rsid w:val="006D1043"/>
    <w:rsid w:val="006D1073"/>
    <w:rsid w:val="006D13C9"/>
    <w:rsid w:val="006D14AB"/>
    <w:rsid w:val="006D18CE"/>
    <w:rsid w:val="006D21F4"/>
    <w:rsid w:val="006D4572"/>
    <w:rsid w:val="006D4B8F"/>
    <w:rsid w:val="006D6905"/>
    <w:rsid w:val="006D7722"/>
    <w:rsid w:val="006D7AFA"/>
    <w:rsid w:val="006E04FD"/>
    <w:rsid w:val="006E0689"/>
    <w:rsid w:val="006E18BC"/>
    <w:rsid w:val="006E202B"/>
    <w:rsid w:val="006E33D7"/>
    <w:rsid w:val="006E3580"/>
    <w:rsid w:val="006E384D"/>
    <w:rsid w:val="006E3B63"/>
    <w:rsid w:val="006E47F7"/>
    <w:rsid w:val="006E497F"/>
    <w:rsid w:val="006E5F6A"/>
    <w:rsid w:val="006E601B"/>
    <w:rsid w:val="006E62BC"/>
    <w:rsid w:val="006E6670"/>
    <w:rsid w:val="006E674D"/>
    <w:rsid w:val="006E69B2"/>
    <w:rsid w:val="006E6A3A"/>
    <w:rsid w:val="006E6B81"/>
    <w:rsid w:val="006E7024"/>
    <w:rsid w:val="006F059A"/>
    <w:rsid w:val="006F0969"/>
    <w:rsid w:val="006F0FF0"/>
    <w:rsid w:val="006F13BC"/>
    <w:rsid w:val="006F1812"/>
    <w:rsid w:val="006F1873"/>
    <w:rsid w:val="006F1AAF"/>
    <w:rsid w:val="006F2FAA"/>
    <w:rsid w:val="006F317F"/>
    <w:rsid w:val="006F39D2"/>
    <w:rsid w:val="006F3A33"/>
    <w:rsid w:val="006F4828"/>
    <w:rsid w:val="006F4C7E"/>
    <w:rsid w:val="006F5C4D"/>
    <w:rsid w:val="006F60B9"/>
    <w:rsid w:val="006F6D25"/>
    <w:rsid w:val="006F6FC6"/>
    <w:rsid w:val="006F7105"/>
    <w:rsid w:val="006F71F5"/>
    <w:rsid w:val="006F76D8"/>
    <w:rsid w:val="006F7D1D"/>
    <w:rsid w:val="00700270"/>
    <w:rsid w:val="00701147"/>
    <w:rsid w:val="00701A3D"/>
    <w:rsid w:val="00701F9F"/>
    <w:rsid w:val="00702BC2"/>
    <w:rsid w:val="007033E3"/>
    <w:rsid w:val="00703D37"/>
    <w:rsid w:val="00703EC7"/>
    <w:rsid w:val="007049A0"/>
    <w:rsid w:val="0070603F"/>
    <w:rsid w:val="007061FD"/>
    <w:rsid w:val="007065C1"/>
    <w:rsid w:val="00706A08"/>
    <w:rsid w:val="00707143"/>
    <w:rsid w:val="00707242"/>
    <w:rsid w:val="00711AD3"/>
    <w:rsid w:val="00712658"/>
    <w:rsid w:val="00713B55"/>
    <w:rsid w:val="00713CA3"/>
    <w:rsid w:val="007140BA"/>
    <w:rsid w:val="00714271"/>
    <w:rsid w:val="0071431C"/>
    <w:rsid w:val="00714C1B"/>
    <w:rsid w:val="007151DE"/>
    <w:rsid w:val="00715C35"/>
    <w:rsid w:val="007160B7"/>
    <w:rsid w:val="00716672"/>
    <w:rsid w:val="007179E8"/>
    <w:rsid w:val="00720616"/>
    <w:rsid w:val="00720A96"/>
    <w:rsid w:val="00721825"/>
    <w:rsid w:val="00722707"/>
    <w:rsid w:val="00723B96"/>
    <w:rsid w:val="00725284"/>
    <w:rsid w:val="007259BB"/>
    <w:rsid w:val="00725ED0"/>
    <w:rsid w:val="0072642A"/>
    <w:rsid w:val="00726BFC"/>
    <w:rsid w:val="00730BA3"/>
    <w:rsid w:val="00730E69"/>
    <w:rsid w:val="00731ABC"/>
    <w:rsid w:val="00731F83"/>
    <w:rsid w:val="00733CC8"/>
    <w:rsid w:val="00733F80"/>
    <w:rsid w:val="00734186"/>
    <w:rsid w:val="0073467D"/>
    <w:rsid w:val="00734AEF"/>
    <w:rsid w:val="00734C8B"/>
    <w:rsid w:val="00734FBD"/>
    <w:rsid w:val="007350F0"/>
    <w:rsid w:val="00735C23"/>
    <w:rsid w:val="00735CDA"/>
    <w:rsid w:val="00735D5D"/>
    <w:rsid w:val="0073630B"/>
    <w:rsid w:val="007365DE"/>
    <w:rsid w:val="007407DE"/>
    <w:rsid w:val="00740894"/>
    <w:rsid w:val="00741460"/>
    <w:rsid w:val="00741F97"/>
    <w:rsid w:val="007426BF"/>
    <w:rsid w:val="00743092"/>
    <w:rsid w:val="007432FF"/>
    <w:rsid w:val="00744D9C"/>
    <w:rsid w:val="0074519C"/>
    <w:rsid w:val="00745A72"/>
    <w:rsid w:val="00745D79"/>
    <w:rsid w:val="00746D7C"/>
    <w:rsid w:val="00747C3E"/>
    <w:rsid w:val="0075020A"/>
    <w:rsid w:val="00750826"/>
    <w:rsid w:val="00750F12"/>
    <w:rsid w:val="0075169C"/>
    <w:rsid w:val="00751B6A"/>
    <w:rsid w:val="00752DD4"/>
    <w:rsid w:val="007538EC"/>
    <w:rsid w:val="00754A52"/>
    <w:rsid w:val="00754A5D"/>
    <w:rsid w:val="00754CF7"/>
    <w:rsid w:val="00755572"/>
    <w:rsid w:val="00760EFB"/>
    <w:rsid w:val="00761774"/>
    <w:rsid w:val="00762EC5"/>
    <w:rsid w:val="00763023"/>
    <w:rsid w:val="00763416"/>
    <w:rsid w:val="00763E23"/>
    <w:rsid w:val="00764733"/>
    <w:rsid w:val="00764F63"/>
    <w:rsid w:val="007650A3"/>
    <w:rsid w:val="007650A4"/>
    <w:rsid w:val="00765FE5"/>
    <w:rsid w:val="00766E6E"/>
    <w:rsid w:val="00767778"/>
    <w:rsid w:val="00770BBE"/>
    <w:rsid w:val="00770D44"/>
    <w:rsid w:val="00771D39"/>
    <w:rsid w:val="007725AC"/>
    <w:rsid w:val="00773222"/>
    <w:rsid w:val="007732E5"/>
    <w:rsid w:val="007733EB"/>
    <w:rsid w:val="00774270"/>
    <w:rsid w:val="00775909"/>
    <w:rsid w:val="00777717"/>
    <w:rsid w:val="00777798"/>
    <w:rsid w:val="007809F2"/>
    <w:rsid w:val="00780BA2"/>
    <w:rsid w:val="00781071"/>
    <w:rsid w:val="00781EA3"/>
    <w:rsid w:val="00781F1A"/>
    <w:rsid w:val="007822FF"/>
    <w:rsid w:val="007826EF"/>
    <w:rsid w:val="0078313A"/>
    <w:rsid w:val="007838C0"/>
    <w:rsid w:val="00783F48"/>
    <w:rsid w:val="0078433B"/>
    <w:rsid w:val="007845F4"/>
    <w:rsid w:val="00784B50"/>
    <w:rsid w:val="0078515F"/>
    <w:rsid w:val="0078539C"/>
    <w:rsid w:val="0078669D"/>
    <w:rsid w:val="00786A0D"/>
    <w:rsid w:val="00787342"/>
    <w:rsid w:val="00787FED"/>
    <w:rsid w:val="0079001E"/>
    <w:rsid w:val="00790F52"/>
    <w:rsid w:val="00791DD5"/>
    <w:rsid w:val="007924A0"/>
    <w:rsid w:val="00792781"/>
    <w:rsid w:val="007928F7"/>
    <w:rsid w:val="00792ABE"/>
    <w:rsid w:val="00792DDA"/>
    <w:rsid w:val="00793430"/>
    <w:rsid w:val="00794970"/>
    <w:rsid w:val="00794B47"/>
    <w:rsid w:val="00794E62"/>
    <w:rsid w:val="0079637C"/>
    <w:rsid w:val="00796542"/>
    <w:rsid w:val="00796A16"/>
    <w:rsid w:val="0079734F"/>
    <w:rsid w:val="00797796"/>
    <w:rsid w:val="0079783D"/>
    <w:rsid w:val="007A07B6"/>
    <w:rsid w:val="007A122E"/>
    <w:rsid w:val="007A191F"/>
    <w:rsid w:val="007A2889"/>
    <w:rsid w:val="007A32D9"/>
    <w:rsid w:val="007A3394"/>
    <w:rsid w:val="007A361A"/>
    <w:rsid w:val="007A3A59"/>
    <w:rsid w:val="007A6738"/>
    <w:rsid w:val="007A7215"/>
    <w:rsid w:val="007A760F"/>
    <w:rsid w:val="007A761B"/>
    <w:rsid w:val="007A796B"/>
    <w:rsid w:val="007B0AB5"/>
    <w:rsid w:val="007B2032"/>
    <w:rsid w:val="007B2595"/>
    <w:rsid w:val="007B2B6D"/>
    <w:rsid w:val="007B4C66"/>
    <w:rsid w:val="007B57B7"/>
    <w:rsid w:val="007B5B5C"/>
    <w:rsid w:val="007B619B"/>
    <w:rsid w:val="007B66EC"/>
    <w:rsid w:val="007B6B32"/>
    <w:rsid w:val="007B79DC"/>
    <w:rsid w:val="007C0418"/>
    <w:rsid w:val="007C096F"/>
    <w:rsid w:val="007C1656"/>
    <w:rsid w:val="007C1F08"/>
    <w:rsid w:val="007C40A8"/>
    <w:rsid w:val="007C4CC8"/>
    <w:rsid w:val="007C50FE"/>
    <w:rsid w:val="007C52D0"/>
    <w:rsid w:val="007C6816"/>
    <w:rsid w:val="007D0012"/>
    <w:rsid w:val="007D02B7"/>
    <w:rsid w:val="007D035A"/>
    <w:rsid w:val="007D09FE"/>
    <w:rsid w:val="007D0AB1"/>
    <w:rsid w:val="007D1396"/>
    <w:rsid w:val="007D18CE"/>
    <w:rsid w:val="007D1A47"/>
    <w:rsid w:val="007D1FD6"/>
    <w:rsid w:val="007D3154"/>
    <w:rsid w:val="007D439F"/>
    <w:rsid w:val="007D4A36"/>
    <w:rsid w:val="007D4BC4"/>
    <w:rsid w:val="007D4C95"/>
    <w:rsid w:val="007D5586"/>
    <w:rsid w:val="007D578D"/>
    <w:rsid w:val="007D5D86"/>
    <w:rsid w:val="007D5F63"/>
    <w:rsid w:val="007D6A49"/>
    <w:rsid w:val="007D6AD1"/>
    <w:rsid w:val="007D6E78"/>
    <w:rsid w:val="007D7A0B"/>
    <w:rsid w:val="007E1480"/>
    <w:rsid w:val="007E2C4C"/>
    <w:rsid w:val="007E2E21"/>
    <w:rsid w:val="007E37AC"/>
    <w:rsid w:val="007E3C23"/>
    <w:rsid w:val="007E3F9A"/>
    <w:rsid w:val="007E6541"/>
    <w:rsid w:val="007E6A28"/>
    <w:rsid w:val="007E6DB1"/>
    <w:rsid w:val="007E7881"/>
    <w:rsid w:val="007E7FFC"/>
    <w:rsid w:val="007F0881"/>
    <w:rsid w:val="007F1E7B"/>
    <w:rsid w:val="007F2D5F"/>
    <w:rsid w:val="007F2E7C"/>
    <w:rsid w:val="007F352C"/>
    <w:rsid w:val="007F37F2"/>
    <w:rsid w:val="007F3938"/>
    <w:rsid w:val="007F458D"/>
    <w:rsid w:val="007F5A48"/>
    <w:rsid w:val="007F60C2"/>
    <w:rsid w:val="0080010C"/>
    <w:rsid w:val="00800901"/>
    <w:rsid w:val="00800CA5"/>
    <w:rsid w:val="00801084"/>
    <w:rsid w:val="00802582"/>
    <w:rsid w:val="00802B59"/>
    <w:rsid w:val="00805D94"/>
    <w:rsid w:val="0080611B"/>
    <w:rsid w:val="00806C23"/>
    <w:rsid w:val="008073FE"/>
    <w:rsid w:val="00810DB2"/>
    <w:rsid w:val="0081164F"/>
    <w:rsid w:val="008125F5"/>
    <w:rsid w:val="008128FC"/>
    <w:rsid w:val="00812DBD"/>
    <w:rsid w:val="00814304"/>
    <w:rsid w:val="00814DEE"/>
    <w:rsid w:val="00814E48"/>
    <w:rsid w:val="008152C0"/>
    <w:rsid w:val="00815ED5"/>
    <w:rsid w:val="0081621D"/>
    <w:rsid w:val="00816C71"/>
    <w:rsid w:val="00817246"/>
    <w:rsid w:val="008172F4"/>
    <w:rsid w:val="008173E3"/>
    <w:rsid w:val="00817831"/>
    <w:rsid w:val="00820427"/>
    <w:rsid w:val="00820764"/>
    <w:rsid w:val="00820884"/>
    <w:rsid w:val="00821229"/>
    <w:rsid w:val="00821A2F"/>
    <w:rsid w:val="00822602"/>
    <w:rsid w:val="00822711"/>
    <w:rsid w:val="008228E1"/>
    <w:rsid w:val="00822AF0"/>
    <w:rsid w:val="00823268"/>
    <w:rsid w:val="00823576"/>
    <w:rsid w:val="00823C7A"/>
    <w:rsid w:val="00824179"/>
    <w:rsid w:val="0082421C"/>
    <w:rsid w:val="00824AFE"/>
    <w:rsid w:val="0082504D"/>
    <w:rsid w:val="00825B05"/>
    <w:rsid w:val="008277B4"/>
    <w:rsid w:val="00827AE8"/>
    <w:rsid w:val="00830E56"/>
    <w:rsid w:val="00831417"/>
    <w:rsid w:val="0083216E"/>
    <w:rsid w:val="008323EC"/>
    <w:rsid w:val="00832E84"/>
    <w:rsid w:val="00833CC1"/>
    <w:rsid w:val="008342CB"/>
    <w:rsid w:val="00834977"/>
    <w:rsid w:val="00835753"/>
    <w:rsid w:val="00835809"/>
    <w:rsid w:val="00835A6E"/>
    <w:rsid w:val="00835E83"/>
    <w:rsid w:val="00836503"/>
    <w:rsid w:val="008369E8"/>
    <w:rsid w:val="00837C9D"/>
    <w:rsid w:val="008407BA"/>
    <w:rsid w:val="00842269"/>
    <w:rsid w:val="008424A1"/>
    <w:rsid w:val="00842A11"/>
    <w:rsid w:val="00843964"/>
    <w:rsid w:val="008455BE"/>
    <w:rsid w:val="008458F1"/>
    <w:rsid w:val="00845C5E"/>
    <w:rsid w:val="008460E9"/>
    <w:rsid w:val="008466EA"/>
    <w:rsid w:val="00847024"/>
    <w:rsid w:val="008470B2"/>
    <w:rsid w:val="008478B0"/>
    <w:rsid w:val="00847B54"/>
    <w:rsid w:val="00847C39"/>
    <w:rsid w:val="008500E2"/>
    <w:rsid w:val="0085140D"/>
    <w:rsid w:val="0085146D"/>
    <w:rsid w:val="00852155"/>
    <w:rsid w:val="0085219C"/>
    <w:rsid w:val="00852652"/>
    <w:rsid w:val="00853927"/>
    <w:rsid w:val="00855F5E"/>
    <w:rsid w:val="00856CBF"/>
    <w:rsid w:val="00857367"/>
    <w:rsid w:val="00857594"/>
    <w:rsid w:val="00860694"/>
    <w:rsid w:val="008613ED"/>
    <w:rsid w:val="00861DE0"/>
    <w:rsid w:val="00862484"/>
    <w:rsid w:val="00863222"/>
    <w:rsid w:val="008641C0"/>
    <w:rsid w:val="00864D9F"/>
    <w:rsid w:val="00864DB9"/>
    <w:rsid w:val="0086542F"/>
    <w:rsid w:val="0086548F"/>
    <w:rsid w:val="00865837"/>
    <w:rsid w:val="00865A60"/>
    <w:rsid w:val="00865D78"/>
    <w:rsid w:val="00865E91"/>
    <w:rsid w:val="00866711"/>
    <w:rsid w:val="008667E5"/>
    <w:rsid w:val="00866B5D"/>
    <w:rsid w:val="008675EB"/>
    <w:rsid w:val="008678D1"/>
    <w:rsid w:val="00870006"/>
    <w:rsid w:val="00870F42"/>
    <w:rsid w:val="00871763"/>
    <w:rsid w:val="00871C9F"/>
    <w:rsid w:val="00871E32"/>
    <w:rsid w:val="008728D5"/>
    <w:rsid w:val="00873359"/>
    <w:rsid w:val="008750F9"/>
    <w:rsid w:val="00875629"/>
    <w:rsid w:val="00875F6F"/>
    <w:rsid w:val="0087638B"/>
    <w:rsid w:val="008769A4"/>
    <w:rsid w:val="00880014"/>
    <w:rsid w:val="008801F3"/>
    <w:rsid w:val="00880BFA"/>
    <w:rsid w:val="008827E0"/>
    <w:rsid w:val="008827EC"/>
    <w:rsid w:val="00883DD0"/>
    <w:rsid w:val="008841BF"/>
    <w:rsid w:val="008852FA"/>
    <w:rsid w:val="00885BAE"/>
    <w:rsid w:val="00886D69"/>
    <w:rsid w:val="00887443"/>
    <w:rsid w:val="00887BF8"/>
    <w:rsid w:val="008910CC"/>
    <w:rsid w:val="008912B8"/>
    <w:rsid w:val="00891A40"/>
    <w:rsid w:val="008929A6"/>
    <w:rsid w:val="008934E0"/>
    <w:rsid w:val="00893AF2"/>
    <w:rsid w:val="008954DA"/>
    <w:rsid w:val="00896452"/>
    <w:rsid w:val="00897E46"/>
    <w:rsid w:val="008A051C"/>
    <w:rsid w:val="008A0997"/>
    <w:rsid w:val="008A0B48"/>
    <w:rsid w:val="008A12B2"/>
    <w:rsid w:val="008A12C4"/>
    <w:rsid w:val="008A244E"/>
    <w:rsid w:val="008A2A33"/>
    <w:rsid w:val="008A4AA4"/>
    <w:rsid w:val="008A4DDC"/>
    <w:rsid w:val="008A504F"/>
    <w:rsid w:val="008A515C"/>
    <w:rsid w:val="008A5E1D"/>
    <w:rsid w:val="008A61D3"/>
    <w:rsid w:val="008A628E"/>
    <w:rsid w:val="008A648D"/>
    <w:rsid w:val="008A7079"/>
    <w:rsid w:val="008A7129"/>
    <w:rsid w:val="008A75BC"/>
    <w:rsid w:val="008A76D9"/>
    <w:rsid w:val="008A7D0D"/>
    <w:rsid w:val="008B0192"/>
    <w:rsid w:val="008B362B"/>
    <w:rsid w:val="008B367D"/>
    <w:rsid w:val="008B37E6"/>
    <w:rsid w:val="008B3E2C"/>
    <w:rsid w:val="008B47C2"/>
    <w:rsid w:val="008B49F6"/>
    <w:rsid w:val="008B4A33"/>
    <w:rsid w:val="008B4DDA"/>
    <w:rsid w:val="008B5088"/>
    <w:rsid w:val="008B5B59"/>
    <w:rsid w:val="008B7C8C"/>
    <w:rsid w:val="008C0981"/>
    <w:rsid w:val="008C164C"/>
    <w:rsid w:val="008C2B82"/>
    <w:rsid w:val="008C3482"/>
    <w:rsid w:val="008C4DE6"/>
    <w:rsid w:val="008C505B"/>
    <w:rsid w:val="008C6732"/>
    <w:rsid w:val="008C67AF"/>
    <w:rsid w:val="008C7AA4"/>
    <w:rsid w:val="008D02C7"/>
    <w:rsid w:val="008D07A3"/>
    <w:rsid w:val="008D0DC1"/>
    <w:rsid w:val="008D141B"/>
    <w:rsid w:val="008D2356"/>
    <w:rsid w:val="008D292B"/>
    <w:rsid w:val="008D2B42"/>
    <w:rsid w:val="008D33AB"/>
    <w:rsid w:val="008D3628"/>
    <w:rsid w:val="008D4630"/>
    <w:rsid w:val="008D4697"/>
    <w:rsid w:val="008D4D11"/>
    <w:rsid w:val="008D4EE5"/>
    <w:rsid w:val="008D5509"/>
    <w:rsid w:val="008D5F62"/>
    <w:rsid w:val="008D6C1E"/>
    <w:rsid w:val="008D7213"/>
    <w:rsid w:val="008E0886"/>
    <w:rsid w:val="008E0A0F"/>
    <w:rsid w:val="008E0D75"/>
    <w:rsid w:val="008E1899"/>
    <w:rsid w:val="008E241B"/>
    <w:rsid w:val="008E2BD3"/>
    <w:rsid w:val="008E3117"/>
    <w:rsid w:val="008E3D05"/>
    <w:rsid w:val="008E3E51"/>
    <w:rsid w:val="008E3F55"/>
    <w:rsid w:val="008E40DB"/>
    <w:rsid w:val="008E4C36"/>
    <w:rsid w:val="008E5AF0"/>
    <w:rsid w:val="008E68E4"/>
    <w:rsid w:val="008F0635"/>
    <w:rsid w:val="008F089E"/>
    <w:rsid w:val="008F15D7"/>
    <w:rsid w:val="008F1BF7"/>
    <w:rsid w:val="008F271F"/>
    <w:rsid w:val="008F2B9E"/>
    <w:rsid w:val="008F427E"/>
    <w:rsid w:val="008F460E"/>
    <w:rsid w:val="008F4C38"/>
    <w:rsid w:val="008F5580"/>
    <w:rsid w:val="008F55D8"/>
    <w:rsid w:val="008F5B7B"/>
    <w:rsid w:val="008F669B"/>
    <w:rsid w:val="008F6B17"/>
    <w:rsid w:val="008F7976"/>
    <w:rsid w:val="00900A4C"/>
    <w:rsid w:val="00902673"/>
    <w:rsid w:val="009036ED"/>
    <w:rsid w:val="00903B94"/>
    <w:rsid w:val="0090427A"/>
    <w:rsid w:val="00905056"/>
    <w:rsid w:val="009053E8"/>
    <w:rsid w:val="00905CF4"/>
    <w:rsid w:val="0090705B"/>
    <w:rsid w:val="0090768D"/>
    <w:rsid w:val="009076AA"/>
    <w:rsid w:val="00907926"/>
    <w:rsid w:val="0091030A"/>
    <w:rsid w:val="009104D0"/>
    <w:rsid w:val="0091123B"/>
    <w:rsid w:val="00912367"/>
    <w:rsid w:val="009128CD"/>
    <w:rsid w:val="0091292D"/>
    <w:rsid w:val="00913234"/>
    <w:rsid w:val="009133E7"/>
    <w:rsid w:val="00915A4B"/>
    <w:rsid w:val="0091675E"/>
    <w:rsid w:val="00916B14"/>
    <w:rsid w:val="00916CD2"/>
    <w:rsid w:val="00916CEE"/>
    <w:rsid w:val="00920A27"/>
    <w:rsid w:val="009210F9"/>
    <w:rsid w:val="00921BF8"/>
    <w:rsid w:val="00923319"/>
    <w:rsid w:val="00924916"/>
    <w:rsid w:val="009267F0"/>
    <w:rsid w:val="0092711C"/>
    <w:rsid w:val="00927BEB"/>
    <w:rsid w:val="00927DDA"/>
    <w:rsid w:val="00930286"/>
    <w:rsid w:val="009311B1"/>
    <w:rsid w:val="00932494"/>
    <w:rsid w:val="00932549"/>
    <w:rsid w:val="00932698"/>
    <w:rsid w:val="00932D93"/>
    <w:rsid w:val="00933548"/>
    <w:rsid w:val="009337E8"/>
    <w:rsid w:val="00934166"/>
    <w:rsid w:val="009346A7"/>
    <w:rsid w:val="00934787"/>
    <w:rsid w:val="00935835"/>
    <w:rsid w:val="00935AF8"/>
    <w:rsid w:val="0093661D"/>
    <w:rsid w:val="009367B8"/>
    <w:rsid w:val="00937ACE"/>
    <w:rsid w:val="0094016A"/>
    <w:rsid w:val="0094028D"/>
    <w:rsid w:val="00940860"/>
    <w:rsid w:val="009409C1"/>
    <w:rsid w:val="0094220B"/>
    <w:rsid w:val="009424DA"/>
    <w:rsid w:val="00942C9E"/>
    <w:rsid w:val="00942D2A"/>
    <w:rsid w:val="009437B2"/>
    <w:rsid w:val="00944A65"/>
    <w:rsid w:val="009463D5"/>
    <w:rsid w:val="0094668F"/>
    <w:rsid w:val="00947091"/>
    <w:rsid w:val="0094725D"/>
    <w:rsid w:val="0095049A"/>
    <w:rsid w:val="00950B2E"/>
    <w:rsid w:val="00950D49"/>
    <w:rsid w:val="00951E45"/>
    <w:rsid w:val="00952042"/>
    <w:rsid w:val="009524DE"/>
    <w:rsid w:val="00952E94"/>
    <w:rsid w:val="009536D0"/>
    <w:rsid w:val="009542FD"/>
    <w:rsid w:val="00954FE3"/>
    <w:rsid w:val="00955ABE"/>
    <w:rsid w:val="00955FE3"/>
    <w:rsid w:val="00956D01"/>
    <w:rsid w:val="00957037"/>
    <w:rsid w:val="009571E7"/>
    <w:rsid w:val="0096013A"/>
    <w:rsid w:val="00960B85"/>
    <w:rsid w:val="00960C92"/>
    <w:rsid w:val="00961202"/>
    <w:rsid w:val="00961280"/>
    <w:rsid w:val="00961631"/>
    <w:rsid w:val="0096176D"/>
    <w:rsid w:val="00962CB1"/>
    <w:rsid w:val="0096387D"/>
    <w:rsid w:val="00964171"/>
    <w:rsid w:val="00964627"/>
    <w:rsid w:val="009648A5"/>
    <w:rsid w:val="00964D3F"/>
    <w:rsid w:val="009655AD"/>
    <w:rsid w:val="00965726"/>
    <w:rsid w:val="009669FF"/>
    <w:rsid w:val="00967B1B"/>
    <w:rsid w:val="009703A9"/>
    <w:rsid w:val="009705BC"/>
    <w:rsid w:val="00970F82"/>
    <w:rsid w:val="0097140B"/>
    <w:rsid w:val="00971E1F"/>
    <w:rsid w:val="00971F7F"/>
    <w:rsid w:val="00972456"/>
    <w:rsid w:val="0097376D"/>
    <w:rsid w:val="00973C1B"/>
    <w:rsid w:val="00973C5F"/>
    <w:rsid w:val="009752F1"/>
    <w:rsid w:val="00975BA6"/>
    <w:rsid w:val="00976583"/>
    <w:rsid w:val="00977699"/>
    <w:rsid w:val="00977C43"/>
    <w:rsid w:val="009810F5"/>
    <w:rsid w:val="0098125E"/>
    <w:rsid w:val="00982126"/>
    <w:rsid w:val="0098292B"/>
    <w:rsid w:val="00983704"/>
    <w:rsid w:val="00983A27"/>
    <w:rsid w:val="00983B5B"/>
    <w:rsid w:val="00984657"/>
    <w:rsid w:val="00984922"/>
    <w:rsid w:val="00984D5C"/>
    <w:rsid w:val="00985163"/>
    <w:rsid w:val="00985D13"/>
    <w:rsid w:val="00986258"/>
    <w:rsid w:val="00986D00"/>
    <w:rsid w:val="00986D81"/>
    <w:rsid w:val="00987868"/>
    <w:rsid w:val="00987E3E"/>
    <w:rsid w:val="00990269"/>
    <w:rsid w:val="00991385"/>
    <w:rsid w:val="00991F57"/>
    <w:rsid w:val="009933DC"/>
    <w:rsid w:val="009946ED"/>
    <w:rsid w:val="009948B1"/>
    <w:rsid w:val="009956AC"/>
    <w:rsid w:val="00996847"/>
    <w:rsid w:val="0099725C"/>
    <w:rsid w:val="00997C67"/>
    <w:rsid w:val="009A05C4"/>
    <w:rsid w:val="009A0BEF"/>
    <w:rsid w:val="009A0DC2"/>
    <w:rsid w:val="009A1183"/>
    <w:rsid w:val="009A3D27"/>
    <w:rsid w:val="009A50B7"/>
    <w:rsid w:val="009A564A"/>
    <w:rsid w:val="009A57A4"/>
    <w:rsid w:val="009A6134"/>
    <w:rsid w:val="009A66F8"/>
    <w:rsid w:val="009A7E5D"/>
    <w:rsid w:val="009B0662"/>
    <w:rsid w:val="009B2D27"/>
    <w:rsid w:val="009B5CA9"/>
    <w:rsid w:val="009B7A5A"/>
    <w:rsid w:val="009B7B72"/>
    <w:rsid w:val="009B7F45"/>
    <w:rsid w:val="009C036B"/>
    <w:rsid w:val="009C062F"/>
    <w:rsid w:val="009C09DC"/>
    <w:rsid w:val="009C1513"/>
    <w:rsid w:val="009C1883"/>
    <w:rsid w:val="009C1B02"/>
    <w:rsid w:val="009C29E7"/>
    <w:rsid w:val="009C2C53"/>
    <w:rsid w:val="009C3430"/>
    <w:rsid w:val="009C4822"/>
    <w:rsid w:val="009C48AE"/>
    <w:rsid w:val="009C57E5"/>
    <w:rsid w:val="009C65CD"/>
    <w:rsid w:val="009C6A9C"/>
    <w:rsid w:val="009C77A1"/>
    <w:rsid w:val="009C79F2"/>
    <w:rsid w:val="009D0D3B"/>
    <w:rsid w:val="009D100A"/>
    <w:rsid w:val="009D1AB2"/>
    <w:rsid w:val="009D2665"/>
    <w:rsid w:val="009D268E"/>
    <w:rsid w:val="009D274C"/>
    <w:rsid w:val="009D43D0"/>
    <w:rsid w:val="009D4EF4"/>
    <w:rsid w:val="009D63F6"/>
    <w:rsid w:val="009D6878"/>
    <w:rsid w:val="009D728F"/>
    <w:rsid w:val="009D7893"/>
    <w:rsid w:val="009D7942"/>
    <w:rsid w:val="009D7E14"/>
    <w:rsid w:val="009D7F7E"/>
    <w:rsid w:val="009E0169"/>
    <w:rsid w:val="009E06D8"/>
    <w:rsid w:val="009E170B"/>
    <w:rsid w:val="009E2E19"/>
    <w:rsid w:val="009E2E75"/>
    <w:rsid w:val="009E3427"/>
    <w:rsid w:val="009E344E"/>
    <w:rsid w:val="009E37AE"/>
    <w:rsid w:val="009E3ACC"/>
    <w:rsid w:val="009E3CC3"/>
    <w:rsid w:val="009E4355"/>
    <w:rsid w:val="009E4DCE"/>
    <w:rsid w:val="009E5FB4"/>
    <w:rsid w:val="009E70C0"/>
    <w:rsid w:val="009E76D6"/>
    <w:rsid w:val="009E7757"/>
    <w:rsid w:val="009F043A"/>
    <w:rsid w:val="009F04BC"/>
    <w:rsid w:val="009F0A89"/>
    <w:rsid w:val="009F1397"/>
    <w:rsid w:val="009F1D96"/>
    <w:rsid w:val="009F1E64"/>
    <w:rsid w:val="009F213D"/>
    <w:rsid w:val="009F2D32"/>
    <w:rsid w:val="009F33A4"/>
    <w:rsid w:val="009F35C7"/>
    <w:rsid w:val="009F415A"/>
    <w:rsid w:val="009F496E"/>
    <w:rsid w:val="009F4ED5"/>
    <w:rsid w:val="009F5248"/>
    <w:rsid w:val="009F6103"/>
    <w:rsid w:val="009F61F9"/>
    <w:rsid w:val="009F674E"/>
    <w:rsid w:val="009F7CF6"/>
    <w:rsid w:val="00A00106"/>
    <w:rsid w:val="00A00355"/>
    <w:rsid w:val="00A00C9D"/>
    <w:rsid w:val="00A010AA"/>
    <w:rsid w:val="00A031AB"/>
    <w:rsid w:val="00A038F5"/>
    <w:rsid w:val="00A04428"/>
    <w:rsid w:val="00A04DA4"/>
    <w:rsid w:val="00A059B7"/>
    <w:rsid w:val="00A06B45"/>
    <w:rsid w:val="00A06E46"/>
    <w:rsid w:val="00A073B5"/>
    <w:rsid w:val="00A07574"/>
    <w:rsid w:val="00A0763E"/>
    <w:rsid w:val="00A07846"/>
    <w:rsid w:val="00A10080"/>
    <w:rsid w:val="00A10C18"/>
    <w:rsid w:val="00A10EF0"/>
    <w:rsid w:val="00A11D4F"/>
    <w:rsid w:val="00A11E94"/>
    <w:rsid w:val="00A1280D"/>
    <w:rsid w:val="00A12E7C"/>
    <w:rsid w:val="00A1337E"/>
    <w:rsid w:val="00A13D69"/>
    <w:rsid w:val="00A13ED5"/>
    <w:rsid w:val="00A13F29"/>
    <w:rsid w:val="00A13F57"/>
    <w:rsid w:val="00A142B6"/>
    <w:rsid w:val="00A1465C"/>
    <w:rsid w:val="00A148BC"/>
    <w:rsid w:val="00A14DC0"/>
    <w:rsid w:val="00A161CB"/>
    <w:rsid w:val="00A16B10"/>
    <w:rsid w:val="00A1733F"/>
    <w:rsid w:val="00A17546"/>
    <w:rsid w:val="00A17B88"/>
    <w:rsid w:val="00A201CF"/>
    <w:rsid w:val="00A2084B"/>
    <w:rsid w:val="00A20BAE"/>
    <w:rsid w:val="00A217F9"/>
    <w:rsid w:val="00A2193D"/>
    <w:rsid w:val="00A22B18"/>
    <w:rsid w:val="00A22DC0"/>
    <w:rsid w:val="00A2393D"/>
    <w:rsid w:val="00A242B0"/>
    <w:rsid w:val="00A244AE"/>
    <w:rsid w:val="00A2453D"/>
    <w:rsid w:val="00A246A8"/>
    <w:rsid w:val="00A2512E"/>
    <w:rsid w:val="00A2523B"/>
    <w:rsid w:val="00A25808"/>
    <w:rsid w:val="00A26055"/>
    <w:rsid w:val="00A26C84"/>
    <w:rsid w:val="00A2712E"/>
    <w:rsid w:val="00A27BA2"/>
    <w:rsid w:val="00A27C98"/>
    <w:rsid w:val="00A3174C"/>
    <w:rsid w:val="00A318AE"/>
    <w:rsid w:val="00A31AD6"/>
    <w:rsid w:val="00A323BD"/>
    <w:rsid w:val="00A32410"/>
    <w:rsid w:val="00A3248B"/>
    <w:rsid w:val="00A33D59"/>
    <w:rsid w:val="00A34B85"/>
    <w:rsid w:val="00A34E79"/>
    <w:rsid w:val="00A35F6B"/>
    <w:rsid w:val="00A368F9"/>
    <w:rsid w:val="00A37016"/>
    <w:rsid w:val="00A37033"/>
    <w:rsid w:val="00A37479"/>
    <w:rsid w:val="00A374FB"/>
    <w:rsid w:val="00A406E9"/>
    <w:rsid w:val="00A40718"/>
    <w:rsid w:val="00A40C8F"/>
    <w:rsid w:val="00A41458"/>
    <w:rsid w:val="00A41E73"/>
    <w:rsid w:val="00A4243C"/>
    <w:rsid w:val="00A42A01"/>
    <w:rsid w:val="00A42F73"/>
    <w:rsid w:val="00A42FE2"/>
    <w:rsid w:val="00A43159"/>
    <w:rsid w:val="00A431A9"/>
    <w:rsid w:val="00A43816"/>
    <w:rsid w:val="00A43C3D"/>
    <w:rsid w:val="00A43DD3"/>
    <w:rsid w:val="00A443BC"/>
    <w:rsid w:val="00A44BD0"/>
    <w:rsid w:val="00A466EE"/>
    <w:rsid w:val="00A47B17"/>
    <w:rsid w:val="00A50BFA"/>
    <w:rsid w:val="00A5102B"/>
    <w:rsid w:val="00A5160B"/>
    <w:rsid w:val="00A5195B"/>
    <w:rsid w:val="00A51BF0"/>
    <w:rsid w:val="00A5282B"/>
    <w:rsid w:val="00A5284E"/>
    <w:rsid w:val="00A52C0F"/>
    <w:rsid w:val="00A53162"/>
    <w:rsid w:val="00A53AEB"/>
    <w:rsid w:val="00A53EAD"/>
    <w:rsid w:val="00A55660"/>
    <w:rsid w:val="00A557FB"/>
    <w:rsid w:val="00A5715F"/>
    <w:rsid w:val="00A6021A"/>
    <w:rsid w:val="00A6079F"/>
    <w:rsid w:val="00A60FF2"/>
    <w:rsid w:val="00A6115A"/>
    <w:rsid w:val="00A61476"/>
    <w:rsid w:val="00A615E8"/>
    <w:rsid w:val="00A61872"/>
    <w:rsid w:val="00A61F31"/>
    <w:rsid w:val="00A627A7"/>
    <w:rsid w:val="00A62856"/>
    <w:rsid w:val="00A62A0B"/>
    <w:rsid w:val="00A63B9E"/>
    <w:rsid w:val="00A64003"/>
    <w:rsid w:val="00A640CE"/>
    <w:rsid w:val="00A651A9"/>
    <w:rsid w:val="00A6627E"/>
    <w:rsid w:val="00A66B80"/>
    <w:rsid w:val="00A66E26"/>
    <w:rsid w:val="00A677AC"/>
    <w:rsid w:val="00A704DF"/>
    <w:rsid w:val="00A70825"/>
    <w:rsid w:val="00A70856"/>
    <w:rsid w:val="00A7094A"/>
    <w:rsid w:val="00A71F9C"/>
    <w:rsid w:val="00A723D1"/>
    <w:rsid w:val="00A7256C"/>
    <w:rsid w:val="00A731B6"/>
    <w:rsid w:val="00A73E7B"/>
    <w:rsid w:val="00A73F7C"/>
    <w:rsid w:val="00A747EC"/>
    <w:rsid w:val="00A74D92"/>
    <w:rsid w:val="00A76815"/>
    <w:rsid w:val="00A76CE9"/>
    <w:rsid w:val="00A76E8E"/>
    <w:rsid w:val="00A76EFB"/>
    <w:rsid w:val="00A7767D"/>
    <w:rsid w:val="00A779C0"/>
    <w:rsid w:val="00A779D9"/>
    <w:rsid w:val="00A8070D"/>
    <w:rsid w:val="00A80E41"/>
    <w:rsid w:val="00A8253F"/>
    <w:rsid w:val="00A8255A"/>
    <w:rsid w:val="00A82564"/>
    <w:rsid w:val="00A8383B"/>
    <w:rsid w:val="00A841DB"/>
    <w:rsid w:val="00A84C79"/>
    <w:rsid w:val="00A85269"/>
    <w:rsid w:val="00A860B2"/>
    <w:rsid w:val="00A86321"/>
    <w:rsid w:val="00A8676C"/>
    <w:rsid w:val="00A86FE7"/>
    <w:rsid w:val="00A9091A"/>
    <w:rsid w:val="00A90EF4"/>
    <w:rsid w:val="00A90FCF"/>
    <w:rsid w:val="00A91046"/>
    <w:rsid w:val="00A91099"/>
    <w:rsid w:val="00A914D0"/>
    <w:rsid w:val="00A91C4A"/>
    <w:rsid w:val="00A91F21"/>
    <w:rsid w:val="00A923A2"/>
    <w:rsid w:val="00A93358"/>
    <w:rsid w:val="00A93A01"/>
    <w:rsid w:val="00A94F94"/>
    <w:rsid w:val="00A951E3"/>
    <w:rsid w:val="00A951E9"/>
    <w:rsid w:val="00A95CBA"/>
    <w:rsid w:val="00A960AA"/>
    <w:rsid w:val="00A962A5"/>
    <w:rsid w:val="00A96899"/>
    <w:rsid w:val="00A96C5F"/>
    <w:rsid w:val="00AA12DB"/>
    <w:rsid w:val="00AA13B2"/>
    <w:rsid w:val="00AA2316"/>
    <w:rsid w:val="00AA271A"/>
    <w:rsid w:val="00AA548C"/>
    <w:rsid w:val="00AA59ED"/>
    <w:rsid w:val="00AA5A33"/>
    <w:rsid w:val="00AA60D1"/>
    <w:rsid w:val="00AA6F06"/>
    <w:rsid w:val="00AA7025"/>
    <w:rsid w:val="00AA7431"/>
    <w:rsid w:val="00AA7E43"/>
    <w:rsid w:val="00AB0068"/>
    <w:rsid w:val="00AB182B"/>
    <w:rsid w:val="00AB22BB"/>
    <w:rsid w:val="00AB2780"/>
    <w:rsid w:val="00AB29AC"/>
    <w:rsid w:val="00AB2BA6"/>
    <w:rsid w:val="00AB2C7F"/>
    <w:rsid w:val="00AB3208"/>
    <w:rsid w:val="00AB361C"/>
    <w:rsid w:val="00AB4279"/>
    <w:rsid w:val="00AB45E7"/>
    <w:rsid w:val="00AB48EB"/>
    <w:rsid w:val="00AB5738"/>
    <w:rsid w:val="00AB6327"/>
    <w:rsid w:val="00AB6AFA"/>
    <w:rsid w:val="00AC0682"/>
    <w:rsid w:val="00AC0885"/>
    <w:rsid w:val="00AC0913"/>
    <w:rsid w:val="00AC149C"/>
    <w:rsid w:val="00AC1BBC"/>
    <w:rsid w:val="00AC32D8"/>
    <w:rsid w:val="00AC3CBA"/>
    <w:rsid w:val="00AC3E98"/>
    <w:rsid w:val="00AC3FC2"/>
    <w:rsid w:val="00AC6569"/>
    <w:rsid w:val="00AC72A9"/>
    <w:rsid w:val="00AC7A38"/>
    <w:rsid w:val="00AD07EC"/>
    <w:rsid w:val="00AD0AB1"/>
    <w:rsid w:val="00AD150B"/>
    <w:rsid w:val="00AD1684"/>
    <w:rsid w:val="00AD1B43"/>
    <w:rsid w:val="00AD273A"/>
    <w:rsid w:val="00AD3530"/>
    <w:rsid w:val="00AD42EA"/>
    <w:rsid w:val="00AD4A25"/>
    <w:rsid w:val="00AD4EC8"/>
    <w:rsid w:val="00AD5986"/>
    <w:rsid w:val="00AD71D8"/>
    <w:rsid w:val="00AD73E7"/>
    <w:rsid w:val="00AD7619"/>
    <w:rsid w:val="00AD7D4D"/>
    <w:rsid w:val="00AE002C"/>
    <w:rsid w:val="00AE01AA"/>
    <w:rsid w:val="00AE0CB0"/>
    <w:rsid w:val="00AE1A33"/>
    <w:rsid w:val="00AE2354"/>
    <w:rsid w:val="00AE3056"/>
    <w:rsid w:val="00AE34E6"/>
    <w:rsid w:val="00AE4336"/>
    <w:rsid w:val="00AE491D"/>
    <w:rsid w:val="00AE4E23"/>
    <w:rsid w:val="00AE50C4"/>
    <w:rsid w:val="00AE5209"/>
    <w:rsid w:val="00AE52D5"/>
    <w:rsid w:val="00AE58D5"/>
    <w:rsid w:val="00AE5F15"/>
    <w:rsid w:val="00AE666B"/>
    <w:rsid w:val="00AE6D0D"/>
    <w:rsid w:val="00AE7351"/>
    <w:rsid w:val="00AE755D"/>
    <w:rsid w:val="00AF0A66"/>
    <w:rsid w:val="00AF1BF5"/>
    <w:rsid w:val="00AF2B92"/>
    <w:rsid w:val="00AF2FBE"/>
    <w:rsid w:val="00AF3568"/>
    <w:rsid w:val="00AF378B"/>
    <w:rsid w:val="00AF3A2B"/>
    <w:rsid w:val="00AF44E8"/>
    <w:rsid w:val="00AF4C89"/>
    <w:rsid w:val="00AF4DB9"/>
    <w:rsid w:val="00AF5240"/>
    <w:rsid w:val="00AF6394"/>
    <w:rsid w:val="00AF686C"/>
    <w:rsid w:val="00AF6B3A"/>
    <w:rsid w:val="00AF6C1D"/>
    <w:rsid w:val="00AF7A89"/>
    <w:rsid w:val="00B008DC"/>
    <w:rsid w:val="00B00D52"/>
    <w:rsid w:val="00B022A9"/>
    <w:rsid w:val="00B02EAC"/>
    <w:rsid w:val="00B03000"/>
    <w:rsid w:val="00B03422"/>
    <w:rsid w:val="00B0366A"/>
    <w:rsid w:val="00B038AC"/>
    <w:rsid w:val="00B04378"/>
    <w:rsid w:val="00B04D5B"/>
    <w:rsid w:val="00B05712"/>
    <w:rsid w:val="00B060D4"/>
    <w:rsid w:val="00B071EF"/>
    <w:rsid w:val="00B1019D"/>
    <w:rsid w:val="00B10773"/>
    <w:rsid w:val="00B10E44"/>
    <w:rsid w:val="00B11496"/>
    <w:rsid w:val="00B11B89"/>
    <w:rsid w:val="00B14693"/>
    <w:rsid w:val="00B149AE"/>
    <w:rsid w:val="00B14A82"/>
    <w:rsid w:val="00B16DC7"/>
    <w:rsid w:val="00B16FCC"/>
    <w:rsid w:val="00B2143D"/>
    <w:rsid w:val="00B21BA9"/>
    <w:rsid w:val="00B223F4"/>
    <w:rsid w:val="00B225CD"/>
    <w:rsid w:val="00B225DF"/>
    <w:rsid w:val="00B233C9"/>
    <w:rsid w:val="00B23433"/>
    <w:rsid w:val="00B236A1"/>
    <w:rsid w:val="00B24870"/>
    <w:rsid w:val="00B249F1"/>
    <w:rsid w:val="00B2530E"/>
    <w:rsid w:val="00B254FD"/>
    <w:rsid w:val="00B3092C"/>
    <w:rsid w:val="00B30EC1"/>
    <w:rsid w:val="00B3194A"/>
    <w:rsid w:val="00B31A87"/>
    <w:rsid w:val="00B3233A"/>
    <w:rsid w:val="00B32D4D"/>
    <w:rsid w:val="00B33151"/>
    <w:rsid w:val="00B33472"/>
    <w:rsid w:val="00B33A0A"/>
    <w:rsid w:val="00B340E1"/>
    <w:rsid w:val="00B34777"/>
    <w:rsid w:val="00B354B2"/>
    <w:rsid w:val="00B3587C"/>
    <w:rsid w:val="00B35E6A"/>
    <w:rsid w:val="00B3620E"/>
    <w:rsid w:val="00B36F83"/>
    <w:rsid w:val="00B37195"/>
    <w:rsid w:val="00B372CB"/>
    <w:rsid w:val="00B40AD2"/>
    <w:rsid w:val="00B41ADF"/>
    <w:rsid w:val="00B42713"/>
    <w:rsid w:val="00B436B1"/>
    <w:rsid w:val="00B43D6E"/>
    <w:rsid w:val="00B446F0"/>
    <w:rsid w:val="00B4522C"/>
    <w:rsid w:val="00B453E4"/>
    <w:rsid w:val="00B472A0"/>
    <w:rsid w:val="00B47333"/>
    <w:rsid w:val="00B47C58"/>
    <w:rsid w:val="00B47FD1"/>
    <w:rsid w:val="00B50F2D"/>
    <w:rsid w:val="00B51097"/>
    <w:rsid w:val="00B51A04"/>
    <w:rsid w:val="00B51A76"/>
    <w:rsid w:val="00B51E66"/>
    <w:rsid w:val="00B5233E"/>
    <w:rsid w:val="00B52B78"/>
    <w:rsid w:val="00B52F29"/>
    <w:rsid w:val="00B53108"/>
    <w:rsid w:val="00B532A6"/>
    <w:rsid w:val="00B53EF0"/>
    <w:rsid w:val="00B54AE7"/>
    <w:rsid w:val="00B5543E"/>
    <w:rsid w:val="00B56076"/>
    <w:rsid w:val="00B57D1A"/>
    <w:rsid w:val="00B61787"/>
    <w:rsid w:val="00B61F98"/>
    <w:rsid w:val="00B639D0"/>
    <w:rsid w:val="00B63E99"/>
    <w:rsid w:val="00B6443C"/>
    <w:rsid w:val="00B644DA"/>
    <w:rsid w:val="00B65618"/>
    <w:rsid w:val="00B660F4"/>
    <w:rsid w:val="00B66435"/>
    <w:rsid w:val="00B66785"/>
    <w:rsid w:val="00B66CD3"/>
    <w:rsid w:val="00B7065A"/>
    <w:rsid w:val="00B70B84"/>
    <w:rsid w:val="00B7167D"/>
    <w:rsid w:val="00B7230E"/>
    <w:rsid w:val="00B7266D"/>
    <w:rsid w:val="00B73DD3"/>
    <w:rsid w:val="00B73E1F"/>
    <w:rsid w:val="00B74584"/>
    <w:rsid w:val="00B7463D"/>
    <w:rsid w:val="00B75623"/>
    <w:rsid w:val="00B7572A"/>
    <w:rsid w:val="00B75D60"/>
    <w:rsid w:val="00B75E53"/>
    <w:rsid w:val="00B760D0"/>
    <w:rsid w:val="00B76129"/>
    <w:rsid w:val="00B763B5"/>
    <w:rsid w:val="00B76E00"/>
    <w:rsid w:val="00B8049B"/>
    <w:rsid w:val="00B8086B"/>
    <w:rsid w:val="00B81A21"/>
    <w:rsid w:val="00B83B13"/>
    <w:rsid w:val="00B8413D"/>
    <w:rsid w:val="00B84BC3"/>
    <w:rsid w:val="00B84DC9"/>
    <w:rsid w:val="00B85EFF"/>
    <w:rsid w:val="00B86A91"/>
    <w:rsid w:val="00B86FED"/>
    <w:rsid w:val="00B87DAC"/>
    <w:rsid w:val="00B87F40"/>
    <w:rsid w:val="00B90620"/>
    <w:rsid w:val="00B90E96"/>
    <w:rsid w:val="00B916C9"/>
    <w:rsid w:val="00B91B84"/>
    <w:rsid w:val="00B91F1A"/>
    <w:rsid w:val="00B9268E"/>
    <w:rsid w:val="00B92DA1"/>
    <w:rsid w:val="00B9382D"/>
    <w:rsid w:val="00B93E09"/>
    <w:rsid w:val="00B93F6F"/>
    <w:rsid w:val="00B9458B"/>
    <w:rsid w:val="00B9482E"/>
    <w:rsid w:val="00B94866"/>
    <w:rsid w:val="00B94FEF"/>
    <w:rsid w:val="00B95297"/>
    <w:rsid w:val="00B9547B"/>
    <w:rsid w:val="00B95B1A"/>
    <w:rsid w:val="00B95D70"/>
    <w:rsid w:val="00B95DC9"/>
    <w:rsid w:val="00B96C44"/>
    <w:rsid w:val="00B971CC"/>
    <w:rsid w:val="00BA0FB5"/>
    <w:rsid w:val="00BA3659"/>
    <w:rsid w:val="00BA3F1C"/>
    <w:rsid w:val="00BA40BD"/>
    <w:rsid w:val="00BA4470"/>
    <w:rsid w:val="00BA4A57"/>
    <w:rsid w:val="00BA4F28"/>
    <w:rsid w:val="00BA658D"/>
    <w:rsid w:val="00BA666D"/>
    <w:rsid w:val="00BA68D8"/>
    <w:rsid w:val="00BA746B"/>
    <w:rsid w:val="00BB0B48"/>
    <w:rsid w:val="00BB0FBA"/>
    <w:rsid w:val="00BB0FE8"/>
    <w:rsid w:val="00BB14B8"/>
    <w:rsid w:val="00BB1A52"/>
    <w:rsid w:val="00BB2B5A"/>
    <w:rsid w:val="00BB2E85"/>
    <w:rsid w:val="00BB3210"/>
    <w:rsid w:val="00BB331A"/>
    <w:rsid w:val="00BB338A"/>
    <w:rsid w:val="00BB3C71"/>
    <w:rsid w:val="00BB4E8B"/>
    <w:rsid w:val="00BB4E9A"/>
    <w:rsid w:val="00BB5156"/>
    <w:rsid w:val="00BB5872"/>
    <w:rsid w:val="00BB78B2"/>
    <w:rsid w:val="00BC1B1E"/>
    <w:rsid w:val="00BC1DB4"/>
    <w:rsid w:val="00BC237E"/>
    <w:rsid w:val="00BC261E"/>
    <w:rsid w:val="00BC306C"/>
    <w:rsid w:val="00BC4152"/>
    <w:rsid w:val="00BC4964"/>
    <w:rsid w:val="00BC4C55"/>
    <w:rsid w:val="00BC4DF6"/>
    <w:rsid w:val="00BC5152"/>
    <w:rsid w:val="00BC521F"/>
    <w:rsid w:val="00BC5895"/>
    <w:rsid w:val="00BC5A2E"/>
    <w:rsid w:val="00BC671A"/>
    <w:rsid w:val="00BC6E55"/>
    <w:rsid w:val="00BC748F"/>
    <w:rsid w:val="00BD021A"/>
    <w:rsid w:val="00BD0AAF"/>
    <w:rsid w:val="00BD0DD5"/>
    <w:rsid w:val="00BD0FFE"/>
    <w:rsid w:val="00BD12AE"/>
    <w:rsid w:val="00BD261E"/>
    <w:rsid w:val="00BD334E"/>
    <w:rsid w:val="00BD45CE"/>
    <w:rsid w:val="00BD5340"/>
    <w:rsid w:val="00BD5DD9"/>
    <w:rsid w:val="00BD61B7"/>
    <w:rsid w:val="00BD6407"/>
    <w:rsid w:val="00BD65F7"/>
    <w:rsid w:val="00BD6724"/>
    <w:rsid w:val="00BD6B97"/>
    <w:rsid w:val="00BD6F8B"/>
    <w:rsid w:val="00BD74E4"/>
    <w:rsid w:val="00BE0096"/>
    <w:rsid w:val="00BE0372"/>
    <w:rsid w:val="00BE0994"/>
    <w:rsid w:val="00BE11B2"/>
    <w:rsid w:val="00BE14F7"/>
    <w:rsid w:val="00BE1DA7"/>
    <w:rsid w:val="00BE2153"/>
    <w:rsid w:val="00BE267D"/>
    <w:rsid w:val="00BE2866"/>
    <w:rsid w:val="00BE2C5D"/>
    <w:rsid w:val="00BE301A"/>
    <w:rsid w:val="00BE3510"/>
    <w:rsid w:val="00BE399D"/>
    <w:rsid w:val="00BE39AC"/>
    <w:rsid w:val="00BE3D51"/>
    <w:rsid w:val="00BE3E1C"/>
    <w:rsid w:val="00BE4BBF"/>
    <w:rsid w:val="00BE6C70"/>
    <w:rsid w:val="00BE6E20"/>
    <w:rsid w:val="00BF027B"/>
    <w:rsid w:val="00BF0C85"/>
    <w:rsid w:val="00BF0E46"/>
    <w:rsid w:val="00BF1BB6"/>
    <w:rsid w:val="00BF244B"/>
    <w:rsid w:val="00BF2628"/>
    <w:rsid w:val="00BF38C6"/>
    <w:rsid w:val="00BF44C2"/>
    <w:rsid w:val="00BF47B4"/>
    <w:rsid w:val="00BF4E84"/>
    <w:rsid w:val="00BF59BF"/>
    <w:rsid w:val="00BF5A9B"/>
    <w:rsid w:val="00BF5DC3"/>
    <w:rsid w:val="00BF6942"/>
    <w:rsid w:val="00BF6B28"/>
    <w:rsid w:val="00BF7153"/>
    <w:rsid w:val="00BF76C1"/>
    <w:rsid w:val="00BF7DE4"/>
    <w:rsid w:val="00C00703"/>
    <w:rsid w:val="00C01001"/>
    <w:rsid w:val="00C01921"/>
    <w:rsid w:val="00C01AB2"/>
    <w:rsid w:val="00C02C7E"/>
    <w:rsid w:val="00C02E95"/>
    <w:rsid w:val="00C0316D"/>
    <w:rsid w:val="00C043DA"/>
    <w:rsid w:val="00C052A6"/>
    <w:rsid w:val="00C0553B"/>
    <w:rsid w:val="00C06D52"/>
    <w:rsid w:val="00C07684"/>
    <w:rsid w:val="00C07704"/>
    <w:rsid w:val="00C0795B"/>
    <w:rsid w:val="00C1009A"/>
    <w:rsid w:val="00C107D3"/>
    <w:rsid w:val="00C1098C"/>
    <w:rsid w:val="00C10A30"/>
    <w:rsid w:val="00C11685"/>
    <w:rsid w:val="00C116AE"/>
    <w:rsid w:val="00C12029"/>
    <w:rsid w:val="00C129B5"/>
    <w:rsid w:val="00C12ABD"/>
    <w:rsid w:val="00C12DC6"/>
    <w:rsid w:val="00C1338F"/>
    <w:rsid w:val="00C145B0"/>
    <w:rsid w:val="00C1466A"/>
    <w:rsid w:val="00C1477C"/>
    <w:rsid w:val="00C14C62"/>
    <w:rsid w:val="00C1540F"/>
    <w:rsid w:val="00C159F4"/>
    <w:rsid w:val="00C16A55"/>
    <w:rsid w:val="00C1701A"/>
    <w:rsid w:val="00C17379"/>
    <w:rsid w:val="00C17BC9"/>
    <w:rsid w:val="00C207A6"/>
    <w:rsid w:val="00C20D0D"/>
    <w:rsid w:val="00C22059"/>
    <w:rsid w:val="00C22E0C"/>
    <w:rsid w:val="00C22F9F"/>
    <w:rsid w:val="00C259F3"/>
    <w:rsid w:val="00C2690C"/>
    <w:rsid w:val="00C27628"/>
    <w:rsid w:val="00C2781C"/>
    <w:rsid w:val="00C27EB8"/>
    <w:rsid w:val="00C303C5"/>
    <w:rsid w:val="00C30751"/>
    <w:rsid w:val="00C311C2"/>
    <w:rsid w:val="00C31314"/>
    <w:rsid w:val="00C31D5A"/>
    <w:rsid w:val="00C3200F"/>
    <w:rsid w:val="00C32748"/>
    <w:rsid w:val="00C32DB3"/>
    <w:rsid w:val="00C32F55"/>
    <w:rsid w:val="00C32FE8"/>
    <w:rsid w:val="00C337CB"/>
    <w:rsid w:val="00C34C3F"/>
    <w:rsid w:val="00C34FBB"/>
    <w:rsid w:val="00C35EAC"/>
    <w:rsid w:val="00C36983"/>
    <w:rsid w:val="00C37301"/>
    <w:rsid w:val="00C375D0"/>
    <w:rsid w:val="00C403AF"/>
    <w:rsid w:val="00C4086F"/>
    <w:rsid w:val="00C41545"/>
    <w:rsid w:val="00C4161E"/>
    <w:rsid w:val="00C42500"/>
    <w:rsid w:val="00C434EC"/>
    <w:rsid w:val="00C43697"/>
    <w:rsid w:val="00C43C02"/>
    <w:rsid w:val="00C44115"/>
    <w:rsid w:val="00C451B5"/>
    <w:rsid w:val="00C455A8"/>
    <w:rsid w:val="00C460D8"/>
    <w:rsid w:val="00C4651B"/>
    <w:rsid w:val="00C472B6"/>
    <w:rsid w:val="00C47320"/>
    <w:rsid w:val="00C4741D"/>
    <w:rsid w:val="00C474CA"/>
    <w:rsid w:val="00C503C0"/>
    <w:rsid w:val="00C5136E"/>
    <w:rsid w:val="00C51595"/>
    <w:rsid w:val="00C51CFF"/>
    <w:rsid w:val="00C51DD1"/>
    <w:rsid w:val="00C51E04"/>
    <w:rsid w:val="00C5231D"/>
    <w:rsid w:val="00C52AE5"/>
    <w:rsid w:val="00C52FB6"/>
    <w:rsid w:val="00C533B2"/>
    <w:rsid w:val="00C5469A"/>
    <w:rsid w:val="00C553A2"/>
    <w:rsid w:val="00C56071"/>
    <w:rsid w:val="00C56989"/>
    <w:rsid w:val="00C57145"/>
    <w:rsid w:val="00C578D8"/>
    <w:rsid w:val="00C600A3"/>
    <w:rsid w:val="00C6178C"/>
    <w:rsid w:val="00C61BE5"/>
    <w:rsid w:val="00C6226B"/>
    <w:rsid w:val="00C6264D"/>
    <w:rsid w:val="00C640BD"/>
    <w:rsid w:val="00C64AF8"/>
    <w:rsid w:val="00C64B05"/>
    <w:rsid w:val="00C6509B"/>
    <w:rsid w:val="00C655CD"/>
    <w:rsid w:val="00C65608"/>
    <w:rsid w:val="00C6574C"/>
    <w:rsid w:val="00C65DC5"/>
    <w:rsid w:val="00C662CC"/>
    <w:rsid w:val="00C67C51"/>
    <w:rsid w:val="00C701C0"/>
    <w:rsid w:val="00C712C0"/>
    <w:rsid w:val="00C718D7"/>
    <w:rsid w:val="00C71FD5"/>
    <w:rsid w:val="00C7286C"/>
    <w:rsid w:val="00C735C2"/>
    <w:rsid w:val="00C736F1"/>
    <w:rsid w:val="00C73D08"/>
    <w:rsid w:val="00C742C7"/>
    <w:rsid w:val="00C74431"/>
    <w:rsid w:val="00C7640D"/>
    <w:rsid w:val="00C76463"/>
    <w:rsid w:val="00C76913"/>
    <w:rsid w:val="00C776E8"/>
    <w:rsid w:val="00C8067B"/>
    <w:rsid w:val="00C80CBB"/>
    <w:rsid w:val="00C80E1F"/>
    <w:rsid w:val="00C81D03"/>
    <w:rsid w:val="00C82606"/>
    <w:rsid w:val="00C83773"/>
    <w:rsid w:val="00C83F25"/>
    <w:rsid w:val="00C84413"/>
    <w:rsid w:val="00C84E9A"/>
    <w:rsid w:val="00C84F3A"/>
    <w:rsid w:val="00C851E2"/>
    <w:rsid w:val="00C85EC0"/>
    <w:rsid w:val="00C85F30"/>
    <w:rsid w:val="00C85FAD"/>
    <w:rsid w:val="00C86062"/>
    <w:rsid w:val="00C867EC"/>
    <w:rsid w:val="00C868A7"/>
    <w:rsid w:val="00C86DA4"/>
    <w:rsid w:val="00C87270"/>
    <w:rsid w:val="00C87E04"/>
    <w:rsid w:val="00C90125"/>
    <w:rsid w:val="00C906D4"/>
    <w:rsid w:val="00C909FC"/>
    <w:rsid w:val="00C90A72"/>
    <w:rsid w:val="00C914B0"/>
    <w:rsid w:val="00C93705"/>
    <w:rsid w:val="00C94288"/>
    <w:rsid w:val="00C949AC"/>
    <w:rsid w:val="00C95415"/>
    <w:rsid w:val="00C955FD"/>
    <w:rsid w:val="00C95609"/>
    <w:rsid w:val="00C9672A"/>
    <w:rsid w:val="00C9778E"/>
    <w:rsid w:val="00CA03E1"/>
    <w:rsid w:val="00CA0A64"/>
    <w:rsid w:val="00CA180E"/>
    <w:rsid w:val="00CA1DC7"/>
    <w:rsid w:val="00CA28DA"/>
    <w:rsid w:val="00CA32CD"/>
    <w:rsid w:val="00CA3401"/>
    <w:rsid w:val="00CA39D0"/>
    <w:rsid w:val="00CA3D5F"/>
    <w:rsid w:val="00CA4178"/>
    <w:rsid w:val="00CA43AE"/>
    <w:rsid w:val="00CA5839"/>
    <w:rsid w:val="00CA5A89"/>
    <w:rsid w:val="00CA5D3B"/>
    <w:rsid w:val="00CA5E30"/>
    <w:rsid w:val="00CA6F4F"/>
    <w:rsid w:val="00CA70B2"/>
    <w:rsid w:val="00CB02CF"/>
    <w:rsid w:val="00CB053B"/>
    <w:rsid w:val="00CB093F"/>
    <w:rsid w:val="00CB16C7"/>
    <w:rsid w:val="00CB2D5D"/>
    <w:rsid w:val="00CB2DB9"/>
    <w:rsid w:val="00CB2F8A"/>
    <w:rsid w:val="00CB30BF"/>
    <w:rsid w:val="00CB34D5"/>
    <w:rsid w:val="00CB3703"/>
    <w:rsid w:val="00CB3752"/>
    <w:rsid w:val="00CB40B6"/>
    <w:rsid w:val="00CB4464"/>
    <w:rsid w:val="00CB4D56"/>
    <w:rsid w:val="00CB5E6C"/>
    <w:rsid w:val="00CB66D4"/>
    <w:rsid w:val="00CC1057"/>
    <w:rsid w:val="00CC2175"/>
    <w:rsid w:val="00CC2E44"/>
    <w:rsid w:val="00CC38CC"/>
    <w:rsid w:val="00CC3BD5"/>
    <w:rsid w:val="00CC3DD2"/>
    <w:rsid w:val="00CC3DEB"/>
    <w:rsid w:val="00CC3FA0"/>
    <w:rsid w:val="00CC468C"/>
    <w:rsid w:val="00CC4819"/>
    <w:rsid w:val="00CC4E8C"/>
    <w:rsid w:val="00CC58CD"/>
    <w:rsid w:val="00CC5987"/>
    <w:rsid w:val="00CC59EF"/>
    <w:rsid w:val="00CC5C87"/>
    <w:rsid w:val="00CC5F58"/>
    <w:rsid w:val="00CC5FA7"/>
    <w:rsid w:val="00CC655D"/>
    <w:rsid w:val="00CC71EB"/>
    <w:rsid w:val="00CC721F"/>
    <w:rsid w:val="00CC7289"/>
    <w:rsid w:val="00CC7874"/>
    <w:rsid w:val="00CC7B6E"/>
    <w:rsid w:val="00CD0DD9"/>
    <w:rsid w:val="00CD12CC"/>
    <w:rsid w:val="00CD1369"/>
    <w:rsid w:val="00CD1CFE"/>
    <w:rsid w:val="00CD202F"/>
    <w:rsid w:val="00CD2CCE"/>
    <w:rsid w:val="00CD2CD4"/>
    <w:rsid w:val="00CD2E81"/>
    <w:rsid w:val="00CD44DA"/>
    <w:rsid w:val="00CD48CA"/>
    <w:rsid w:val="00CD4B25"/>
    <w:rsid w:val="00CD4CF0"/>
    <w:rsid w:val="00CD55D1"/>
    <w:rsid w:val="00CD5F32"/>
    <w:rsid w:val="00CD64CB"/>
    <w:rsid w:val="00CD6674"/>
    <w:rsid w:val="00CD70AF"/>
    <w:rsid w:val="00CD777E"/>
    <w:rsid w:val="00CE0872"/>
    <w:rsid w:val="00CE30B0"/>
    <w:rsid w:val="00CE3F1B"/>
    <w:rsid w:val="00CE4466"/>
    <w:rsid w:val="00CE4A00"/>
    <w:rsid w:val="00CE4A48"/>
    <w:rsid w:val="00CE4EC4"/>
    <w:rsid w:val="00CE4F32"/>
    <w:rsid w:val="00CE4FE0"/>
    <w:rsid w:val="00CE511B"/>
    <w:rsid w:val="00CE588E"/>
    <w:rsid w:val="00CE5D34"/>
    <w:rsid w:val="00CE69C7"/>
    <w:rsid w:val="00CE6A59"/>
    <w:rsid w:val="00CE6DCD"/>
    <w:rsid w:val="00CE74CB"/>
    <w:rsid w:val="00CF0776"/>
    <w:rsid w:val="00CF09DD"/>
    <w:rsid w:val="00CF18B9"/>
    <w:rsid w:val="00CF37FD"/>
    <w:rsid w:val="00CF40B8"/>
    <w:rsid w:val="00CF455E"/>
    <w:rsid w:val="00CF48DC"/>
    <w:rsid w:val="00CF50FD"/>
    <w:rsid w:val="00CF60E2"/>
    <w:rsid w:val="00CF65C9"/>
    <w:rsid w:val="00CF664F"/>
    <w:rsid w:val="00CF718A"/>
    <w:rsid w:val="00CF778C"/>
    <w:rsid w:val="00CF7BFC"/>
    <w:rsid w:val="00D00A34"/>
    <w:rsid w:val="00D025C9"/>
    <w:rsid w:val="00D02CF5"/>
    <w:rsid w:val="00D02F7D"/>
    <w:rsid w:val="00D03538"/>
    <w:rsid w:val="00D03C7A"/>
    <w:rsid w:val="00D04EE4"/>
    <w:rsid w:val="00D05090"/>
    <w:rsid w:val="00D051AE"/>
    <w:rsid w:val="00D05471"/>
    <w:rsid w:val="00D05BBB"/>
    <w:rsid w:val="00D06281"/>
    <w:rsid w:val="00D06A58"/>
    <w:rsid w:val="00D06BF8"/>
    <w:rsid w:val="00D06DB2"/>
    <w:rsid w:val="00D06FBB"/>
    <w:rsid w:val="00D07BAD"/>
    <w:rsid w:val="00D07CFA"/>
    <w:rsid w:val="00D07DD1"/>
    <w:rsid w:val="00D10282"/>
    <w:rsid w:val="00D1046E"/>
    <w:rsid w:val="00D12117"/>
    <w:rsid w:val="00D14A12"/>
    <w:rsid w:val="00D14C8F"/>
    <w:rsid w:val="00D14EAA"/>
    <w:rsid w:val="00D15552"/>
    <w:rsid w:val="00D162B4"/>
    <w:rsid w:val="00D168FF"/>
    <w:rsid w:val="00D16A58"/>
    <w:rsid w:val="00D17155"/>
    <w:rsid w:val="00D175C6"/>
    <w:rsid w:val="00D177EA"/>
    <w:rsid w:val="00D17CEE"/>
    <w:rsid w:val="00D20F60"/>
    <w:rsid w:val="00D20F89"/>
    <w:rsid w:val="00D211E0"/>
    <w:rsid w:val="00D214AC"/>
    <w:rsid w:val="00D21891"/>
    <w:rsid w:val="00D21E67"/>
    <w:rsid w:val="00D21F69"/>
    <w:rsid w:val="00D22092"/>
    <w:rsid w:val="00D2215C"/>
    <w:rsid w:val="00D22B70"/>
    <w:rsid w:val="00D23E0F"/>
    <w:rsid w:val="00D23E10"/>
    <w:rsid w:val="00D23EBE"/>
    <w:rsid w:val="00D24782"/>
    <w:rsid w:val="00D24B1A"/>
    <w:rsid w:val="00D24E24"/>
    <w:rsid w:val="00D25695"/>
    <w:rsid w:val="00D256B3"/>
    <w:rsid w:val="00D264E8"/>
    <w:rsid w:val="00D26E09"/>
    <w:rsid w:val="00D26F66"/>
    <w:rsid w:val="00D275F8"/>
    <w:rsid w:val="00D31D50"/>
    <w:rsid w:val="00D31DEA"/>
    <w:rsid w:val="00D3243C"/>
    <w:rsid w:val="00D3287C"/>
    <w:rsid w:val="00D32AE4"/>
    <w:rsid w:val="00D32AED"/>
    <w:rsid w:val="00D33136"/>
    <w:rsid w:val="00D3390C"/>
    <w:rsid w:val="00D33D55"/>
    <w:rsid w:val="00D35007"/>
    <w:rsid w:val="00D35193"/>
    <w:rsid w:val="00D351B9"/>
    <w:rsid w:val="00D35BDF"/>
    <w:rsid w:val="00D36893"/>
    <w:rsid w:val="00D368B7"/>
    <w:rsid w:val="00D36EE7"/>
    <w:rsid w:val="00D36F9C"/>
    <w:rsid w:val="00D370A6"/>
    <w:rsid w:val="00D37561"/>
    <w:rsid w:val="00D40017"/>
    <w:rsid w:val="00D41D25"/>
    <w:rsid w:val="00D424FE"/>
    <w:rsid w:val="00D42BD8"/>
    <w:rsid w:val="00D43043"/>
    <w:rsid w:val="00D445BC"/>
    <w:rsid w:val="00D45150"/>
    <w:rsid w:val="00D45B8F"/>
    <w:rsid w:val="00D45F81"/>
    <w:rsid w:val="00D464A3"/>
    <w:rsid w:val="00D46FD6"/>
    <w:rsid w:val="00D471F4"/>
    <w:rsid w:val="00D47BBE"/>
    <w:rsid w:val="00D50290"/>
    <w:rsid w:val="00D50703"/>
    <w:rsid w:val="00D50B45"/>
    <w:rsid w:val="00D51B43"/>
    <w:rsid w:val="00D52315"/>
    <w:rsid w:val="00D52557"/>
    <w:rsid w:val="00D53419"/>
    <w:rsid w:val="00D54267"/>
    <w:rsid w:val="00D54318"/>
    <w:rsid w:val="00D54601"/>
    <w:rsid w:val="00D551B5"/>
    <w:rsid w:val="00D57524"/>
    <w:rsid w:val="00D577BF"/>
    <w:rsid w:val="00D57EC9"/>
    <w:rsid w:val="00D6115C"/>
    <w:rsid w:val="00D631E2"/>
    <w:rsid w:val="00D63B29"/>
    <w:rsid w:val="00D63EE1"/>
    <w:rsid w:val="00D647F7"/>
    <w:rsid w:val="00D654FE"/>
    <w:rsid w:val="00D65A83"/>
    <w:rsid w:val="00D65F07"/>
    <w:rsid w:val="00D66F4F"/>
    <w:rsid w:val="00D67B9E"/>
    <w:rsid w:val="00D7002A"/>
    <w:rsid w:val="00D70433"/>
    <w:rsid w:val="00D7092D"/>
    <w:rsid w:val="00D70FA6"/>
    <w:rsid w:val="00D72D79"/>
    <w:rsid w:val="00D73F2D"/>
    <w:rsid w:val="00D742BA"/>
    <w:rsid w:val="00D74562"/>
    <w:rsid w:val="00D746B0"/>
    <w:rsid w:val="00D7490E"/>
    <w:rsid w:val="00D762A4"/>
    <w:rsid w:val="00D76409"/>
    <w:rsid w:val="00D77538"/>
    <w:rsid w:val="00D80477"/>
    <w:rsid w:val="00D819B8"/>
    <w:rsid w:val="00D82450"/>
    <w:rsid w:val="00D829E7"/>
    <w:rsid w:val="00D83894"/>
    <w:rsid w:val="00D839EF"/>
    <w:rsid w:val="00D846D7"/>
    <w:rsid w:val="00D84F7C"/>
    <w:rsid w:val="00D8543A"/>
    <w:rsid w:val="00D8572A"/>
    <w:rsid w:val="00D8622A"/>
    <w:rsid w:val="00D869F3"/>
    <w:rsid w:val="00D87377"/>
    <w:rsid w:val="00D87BF7"/>
    <w:rsid w:val="00D87DED"/>
    <w:rsid w:val="00D90254"/>
    <w:rsid w:val="00D904B3"/>
    <w:rsid w:val="00D9084F"/>
    <w:rsid w:val="00D91059"/>
    <w:rsid w:val="00D914AE"/>
    <w:rsid w:val="00D91AA1"/>
    <w:rsid w:val="00D91DC6"/>
    <w:rsid w:val="00D92195"/>
    <w:rsid w:val="00D929FB"/>
    <w:rsid w:val="00D94E5E"/>
    <w:rsid w:val="00D959CE"/>
    <w:rsid w:val="00D95C66"/>
    <w:rsid w:val="00D95E01"/>
    <w:rsid w:val="00D96D0E"/>
    <w:rsid w:val="00D96F27"/>
    <w:rsid w:val="00D97E93"/>
    <w:rsid w:val="00DA0594"/>
    <w:rsid w:val="00DA0A57"/>
    <w:rsid w:val="00DA1ED5"/>
    <w:rsid w:val="00DA212A"/>
    <w:rsid w:val="00DA2311"/>
    <w:rsid w:val="00DA364A"/>
    <w:rsid w:val="00DA4078"/>
    <w:rsid w:val="00DA44E2"/>
    <w:rsid w:val="00DA4871"/>
    <w:rsid w:val="00DA4878"/>
    <w:rsid w:val="00DA5920"/>
    <w:rsid w:val="00DB14FF"/>
    <w:rsid w:val="00DB188A"/>
    <w:rsid w:val="00DB30D6"/>
    <w:rsid w:val="00DB3849"/>
    <w:rsid w:val="00DB4358"/>
    <w:rsid w:val="00DB4893"/>
    <w:rsid w:val="00DB5099"/>
    <w:rsid w:val="00DB524B"/>
    <w:rsid w:val="00DB659C"/>
    <w:rsid w:val="00DB65D8"/>
    <w:rsid w:val="00DB6BA2"/>
    <w:rsid w:val="00DB6C90"/>
    <w:rsid w:val="00DB73AE"/>
    <w:rsid w:val="00DC0EC0"/>
    <w:rsid w:val="00DC1C85"/>
    <w:rsid w:val="00DC2A3D"/>
    <w:rsid w:val="00DC30F7"/>
    <w:rsid w:val="00DC3690"/>
    <w:rsid w:val="00DC3B98"/>
    <w:rsid w:val="00DC40EC"/>
    <w:rsid w:val="00DC508E"/>
    <w:rsid w:val="00DC612B"/>
    <w:rsid w:val="00DC6617"/>
    <w:rsid w:val="00DC673E"/>
    <w:rsid w:val="00DC6932"/>
    <w:rsid w:val="00DC7A58"/>
    <w:rsid w:val="00DC7CCC"/>
    <w:rsid w:val="00DD0253"/>
    <w:rsid w:val="00DD092C"/>
    <w:rsid w:val="00DD1181"/>
    <w:rsid w:val="00DD11D3"/>
    <w:rsid w:val="00DD15E3"/>
    <w:rsid w:val="00DD1F9B"/>
    <w:rsid w:val="00DD2C4E"/>
    <w:rsid w:val="00DD2D5E"/>
    <w:rsid w:val="00DD3566"/>
    <w:rsid w:val="00DD36B4"/>
    <w:rsid w:val="00DD43C7"/>
    <w:rsid w:val="00DD480A"/>
    <w:rsid w:val="00DD48E6"/>
    <w:rsid w:val="00DD5F49"/>
    <w:rsid w:val="00DD6761"/>
    <w:rsid w:val="00DE0513"/>
    <w:rsid w:val="00DE0648"/>
    <w:rsid w:val="00DE0EE0"/>
    <w:rsid w:val="00DE15AA"/>
    <w:rsid w:val="00DE2554"/>
    <w:rsid w:val="00DE335B"/>
    <w:rsid w:val="00DE3450"/>
    <w:rsid w:val="00DE3FEB"/>
    <w:rsid w:val="00DE494B"/>
    <w:rsid w:val="00DE4EC4"/>
    <w:rsid w:val="00DE548F"/>
    <w:rsid w:val="00DE5F39"/>
    <w:rsid w:val="00DE69EE"/>
    <w:rsid w:val="00DE71C0"/>
    <w:rsid w:val="00DE732E"/>
    <w:rsid w:val="00DE73DC"/>
    <w:rsid w:val="00DF0A4A"/>
    <w:rsid w:val="00DF0FC6"/>
    <w:rsid w:val="00DF115A"/>
    <w:rsid w:val="00DF128A"/>
    <w:rsid w:val="00DF1D12"/>
    <w:rsid w:val="00DF2087"/>
    <w:rsid w:val="00DF2548"/>
    <w:rsid w:val="00DF29D7"/>
    <w:rsid w:val="00DF2B9E"/>
    <w:rsid w:val="00DF3420"/>
    <w:rsid w:val="00DF3B7A"/>
    <w:rsid w:val="00DF429F"/>
    <w:rsid w:val="00DF4D9B"/>
    <w:rsid w:val="00DF5A5D"/>
    <w:rsid w:val="00DF665A"/>
    <w:rsid w:val="00DF78FB"/>
    <w:rsid w:val="00DF7B0C"/>
    <w:rsid w:val="00E003B5"/>
    <w:rsid w:val="00E00957"/>
    <w:rsid w:val="00E0120A"/>
    <w:rsid w:val="00E027E0"/>
    <w:rsid w:val="00E0317F"/>
    <w:rsid w:val="00E0340B"/>
    <w:rsid w:val="00E03617"/>
    <w:rsid w:val="00E05251"/>
    <w:rsid w:val="00E05A6D"/>
    <w:rsid w:val="00E0620A"/>
    <w:rsid w:val="00E0688E"/>
    <w:rsid w:val="00E07146"/>
    <w:rsid w:val="00E075D1"/>
    <w:rsid w:val="00E1045C"/>
    <w:rsid w:val="00E1064D"/>
    <w:rsid w:val="00E1097E"/>
    <w:rsid w:val="00E118AD"/>
    <w:rsid w:val="00E12081"/>
    <w:rsid w:val="00E13382"/>
    <w:rsid w:val="00E13668"/>
    <w:rsid w:val="00E140D1"/>
    <w:rsid w:val="00E14996"/>
    <w:rsid w:val="00E14D8A"/>
    <w:rsid w:val="00E15014"/>
    <w:rsid w:val="00E163D3"/>
    <w:rsid w:val="00E171DB"/>
    <w:rsid w:val="00E17CF8"/>
    <w:rsid w:val="00E200AD"/>
    <w:rsid w:val="00E20381"/>
    <w:rsid w:val="00E20915"/>
    <w:rsid w:val="00E224AA"/>
    <w:rsid w:val="00E22600"/>
    <w:rsid w:val="00E231D5"/>
    <w:rsid w:val="00E23EE0"/>
    <w:rsid w:val="00E24C1E"/>
    <w:rsid w:val="00E24D7D"/>
    <w:rsid w:val="00E25174"/>
    <w:rsid w:val="00E25BC2"/>
    <w:rsid w:val="00E25C48"/>
    <w:rsid w:val="00E25EED"/>
    <w:rsid w:val="00E26566"/>
    <w:rsid w:val="00E26CBA"/>
    <w:rsid w:val="00E26D71"/>
    <w:rsid w:val="00E3016E"/>
    <w:rsid w:val="00E301AB"/>
    <w:rsid w:val="00E30321"/>
    <w:rsid w:val="00E307A1"/>
    <w:rsid w:val="00E31749"/>
    <w:rsid w:val="00E3231A"/>
    <w:rsid w:val="00E3288E"/>
    <w:rsid w:val="00E33C00"/>
    <w:rsid w:val="00E33EFC"/>
    <w:rsid w:val="00E34165"/>
    <w:rsid w:val="00E34584"/>
    <w:rsid w:val="00E3506F"/>
    <w:rsid w:val="00E35FF5"/>
    <w:rsid w:val="00E369B8"/>
    <w:rsid w:val="00E36CB7"/>
    <w:rsid w:val="00E37160"/>
    <w:rsid w:val="00E37941"/>
    <w:rsid w:val="00E37D42"/>
    <w:rsid w:val="00E40305"/>
    <w:rsid w:val="00E40CEC"/>
    <w:rsid w:val="00E40E3F"/>
    <w:rsid w:val="00E42532"/>
    <w:rsid w:val="00E428BD"/>
    <w:rsid w:val="00E42C1E"/>
    <w:rsid w:val="00E42E06"/>
    <w:rsid w:val="00E43D4D"/>
    <w:rsid w:val="00E44F69"/>
    <w:rsid w:val="00E459ED"/>
    <w:rsid w:val="00E45B83"/>
    <w:rsid w:val="00E45BAB"/>
    <w:rsid w:val="00E46B42"/>
    <w:rsid w:val="00E46EFD"/>
    <w:rsid w:val="00E473CE"/>
    <w:rsid w:val="00E47EC5"/>
    <w:rsid w:val="00E5000B"/>
    <w:rsid w:val="00E51B7C"/>
    <w:rsid w:val="00E521E6"/>
    <w:rsid w:val="00E527AD"/>
    <w:rsid w:val="00E52F56"/>
    <w:rsid w:val="00E54366"/>
    <w:rsid w:val="00E54707"/>
    <w:rsid w:val="00E5494F"/>
    <w:rsid w:val="00E557C1"/>
    <w:rsid w:val="00E567F2"/>
    <w:rsid w:val="00E56888"/>
    <w:rsid w:val="00E57235"/>
    <w:rsid w:val="00E577BF"/>
    <w:rsid w:val="00E579A6"/>
    <w:rsid w:val="00E57A2B"/>
    <w:rsid w:val="00E604F9"/>
    <w:rsid w:val="00E614E1"/>
    <w:rsid w:val="00E616AF"/>
    <w:rsid w:val="00E62542"/>
    <w:rsid w:val="00E63507"/>
    <w:rsid w:val="00E64322"/>
    <w:rsid w:val="00E65750"/>
    <w:rsid w:val="00E65FFE"/>
    <w:rsid w:val="00E661D8"/>
    <w:rsid w:val="00E66393"/>
    <w:rsid w:val="00E667F5"/>
    <w:rsid w:val="00E670C6"/>
    <w:rsid w:val="00E670E2"/>
    <w:rsid w:val="00E6716C"/>
    <w:rsid w:val="00E7067E"/>
    <w:rsid w:val="00E710D7"/>
    <w:rsid w:val="00E71176"/>
    <w:rsid w:val="00E714B3"/>
    <w:rsid w:val="00E71BF9"/>
    <w:rsid w:val="00E73C27"/>
    <w:rsid w:val="00E7458E"/>
    <w:rsid w:val="00E7459B"/>
    <w:rsid w:val="00E748E4"/>
    <w:rsid w:val="00E74A37"/>
    <w:rsid w:val="00E75018"/>
    <w:rsid w:val="00E75043"/>
    <w:rsid w:val="00E755E9"/>
    <w:rsid w:val="00E757B6"/>
    <w:rsid w:val="00E75E52"/>
    <w:rsid w:val="00E75E8D"/>
    <w:rsid w:val="00E761BC"/>
    <w:rsid w:val="00E770DA"/>
    <w:rsid w:val="00E77634"/>
    <w:rsid w:val="00E804EE"/>
    <w:rsid w:val="00E81764"/>
    <w:rsid w:val="00E81845"/>
    <w:rsid w:val="00E81C44"/>
    <w:rsid w:val="00E81D10"/>
    <w:rsid w:val="00E8245D"/>
    <w:rsid w:val="00E82F3D"/>
    <w:rsid w:val="00E835B0"/>
    <w:rsid w:val="00E83D52"/>
    <w:rsid w:val="00E84398"/>
    <w:rsid w:val="00E844D5"/>
    <w:rsid w:val="00E84A50"/>
    <w:rsid w:val="00E85387"/>
    <w:rsid w:val="00E85AC3"/>
    <w:rsid w:val="00E85ED7"/>
    <w:rsid w:val="00E8668C"/>
    <w:rsid w:val="00E866DC"/>
    <w:rsid w:val="00E86742"/>
    <w:rsid w:val="00E869DD"/>
    <w:rsid w:val="00E876B1"/>
    <w:rsid w:val="00E876DC"/>
    <w:rsid w:val="00E87783"/>
    <w:rsid w:val="00E879C6"/>
    <w:rsid w:val="00E87CB6"/>
    <w:rsid w:val="00E90297"/>
    <w:rsid w:val="00E902D7"/>
    <w:rsid w:val="00E9038F"/>
    <w:rsid w:val="00E9079D"/>
    <w:rsid w:val="00E91174"/>
    <w:rsid w:val="00E9190E"/>
    <w:rsid w:val="00E923B8"/>
    <w:rsid w:val="00E925BC"/>
    <w:rsid w:val="00E92B73"/>
    <w:rsid w:val="00E92EC6"/>
    <w:rsid w:val="00E93928"/>
    <w:rsid w:val="00E94380"/>
    <w:rsid w:val="00E94AAD"/>
    <w:rsid w:val="00E969AB"/>
    <w:rsid w:val="00E96A15"/>
    <w:rsid w:val="00E96BE7"/>
    <w:rsid w:val="00E970E0"/>
    <w:rsid w:val="00E973DF"/>
    <w:rsid w:val="00E97596"/>
    <w:rsid w:val="00EA031C"/>
    <w:rsid w:val="00EA03B8"/>
    <w:rsid w:val="00EA045D"/>
    <w:rsid w:val="00EA0D22"/>
    <w:rsid w:val="00EA1AB0"/>
    <w:rsid w:val="00EA1BF3"/>
    <w:rsid w:val="00EA1CC0"/>
    <w:rsid w:val="00EA1EFE"/>
    <w:rsid w:val="00EA22A2"/>
    <w:rsid w:val="00EA297C"/>
    <w:rsid w:val="00EA2F74"/>
    <w:rsid w:val="00EA3082"/>
    <w:rsid w:val="00EA33E2"/>
    <w:rsid w:val="00EA395D"/>
    <w:rsid w:val="00EA3C26"/>
    <w:rsid w:val="00EA51C2"/>
    <w:rsid w:val="00EA51DF"/>
    <w:rsid w:val="00EA540E"/>
    <w:rsid w:val="00EA57C7"/>
    <w:rsid w:val="00EA5895"/>
    <w:rsid w:val="00EA5D4B"/>
    <w:rsid w:val="00EA6282"/>
    <w:rsid w:val="00EA6CD1"/>
    <w:rsid w:val="00EA7021"/>
    <w:rsid w:val="00EA738A"/>
    <w:rsid w:val="00EB03FB"/>
    <w:rsid w:val="00EB095C"/>
    <w:rsid w:val="00EB0973"/>
    <w:rsid w:val="00EB0CB8"/>
    <w:rsid w:val="00EB25A6"/>
    <w:rsid w:val="00EB4138"/>
    <w:rsid w:val="00EB5166"/>
    <w:rsid w:val="00EB5317"/>
    <w:rsid w:val="00EB55E9"/>
    <w:rsid w:val="00EB62E1"/>
    <w:rsid w:val="00EB6847"/>
    <w:rsid w:val="00EB6E2A"/>
    <w:rsid w:val="00EB6E73"/>
    <w:rsid w:val="00EC02AA"/>
    <w:rsid w:val="00EC02EB"/>
    <w:rsid w:val="00EC1E3B"/>
    <w:rsid w:val="00EC27DC"/>
    <w:rsid w:val="00EC4247"/>
    <w:rsid w:val="00EC62CD"/>
    <w:rsid w:val="00EC7C90"/>
    <w:rsid w:val="00ED085B"/>
    <w:rsid w:val="00ED0F11"/>
    <w:rsid w:val="00ED176B"/>
    <w:rsid w:val="00ED2804"/>
    <w:rsid w:val="00ED43BF"/>
    <w:rsid w:val="00ED497E"/>
    <w:rsid w:val="00ED535D"/>
    <w:rsid w:val="00ED5517"/>
    <w:rsid w:val="00ED7C19"/>
    <w:rsid w:val="00EE0C51"/>
    <w:rsid w:val="00EE18FC"/>
    <w:rsid w:val="00EE1FB0"/>
    <w:rsid w:val="00EE25F8"/>
    <w:rsid w:val="00EE3651"/>
    <w:rsid w:val="00EE3B4F"/>
    <w:rsid w:val="00EE43B9"/>
    <w:rsid w:val="00EE4B8B"/>
    <w:rsid w:val="00EE54E9"/>
    <w:rsid w:val="00EE6866"/>
    <w:rsid w:val="00EE6B88"/>
    <w:rsid w:val="00EE6C64"/>
    <w:rsid w:val="00EE6CD5"/>
    <w:rsid w:val="00EE787B"/>
    <w:rsid w:val="00EE79C3"/>
    <w:rsid w:val="00EE7D48"/>
    <w:rsid w:val="00EF17F9"/>
    <w:rsid w:val="00EF1D81"/>
    <w:rsid w:val="00EF207E"/>
    <w:rsid w:val="00EF27E3"/>
    <w:rsid w:val="00EF2855"/>
    <w:rsid w:val="00EF2AE1"/>
    <w:rsid w:val="00EF32BC"/>
    <w:rsid w:val="00EF3F65"/>
    <w:rsid w:val="00EF400C"/>
    <w:rsid w:val="00EF4C31"/>
    <w:rsid w:val="00EF5A4B"/>
    <w:rsid w:val="00EF6100"/>
    <w:rsid w:val="00EF6471"/>
    <w:rsid w:val="00EF64F3"/>
    <w:rsid w:val="00EF7188"/>
    <w:rsid w:val="00EF71B2"/>
    <w:rsid w:val="00EF7321"/>
    <w:rsid w:val="00EF7811"/>
    <w:rsid w:val="00EF7DB9"/>
    <w:rsid w:val="00F00B7B"/>
    <w:rsid w:val="00F010D8"/>
    <w:rsid w:val="00F01AFA"/>
    <w:rsid w:val="00F01BDE"/>
    <w:rsid w:val="00F0260C"/>
    <w:rsid w:val="00F02BC7"/>
    <w:rsid w:val="00F02DF9"/>
    <w:rsid w:val="00F02FED"/>
    <w:rsid w:val="00F0302D"/>
    <w:rsid w:val="00F05257"/>
    <w:rsid w:val="00F05367"/>
    <w:rsid w:val="00F05824"/>
    <w:rsid w:val="00F05896"/>
    <w:rsid w:val="00F05B84"/>
    <w:rsid w:val="00F06880"/>
    <w:rsid w:val="00F06B07"/>
    <w:rsid w:val="00F072A1"/>
    <w:rsid w:val="00F073DE"/>
    <w:rsid w:val="00F07564"/>
    <w:rsid w:val="00F0756A"/>
    <w:rsid w:val="00F079F5"/>
    <w:rsid w:val="00F10114"/>
    <w:rsid w:val="00F103AD"/>
    <w:rsid w:val="00F10C2E"/>
    <w:rsid w:val="00F122C4"/>
    <w:rsid w:val="00F12609"/>
    <w:rsid w:val="00F12D2D"/>
    <w:rsid w:val="00F138D8"/>
    <w:rsid w:val="00F13C05"/>
    <w:rsid w:val="00F146D3"/>
    <w:rsid w:val="00F14C11"/>
    <w:rsid w:val="00F14FE9"/>
    <w:rsid w:val="00F16326"/>
    <w:rsid w:val="00F168D8"/>
    <w:rsid w:val="00F16908"/>
    <w:rsid w:val="00F1695A"/>
    <w:rsid w:val="00F16A92"/>
    <w:rsid w:val="00F16F74"/>
    <w:rsid w:val="00F16F8F"/>
    <w:rsid w:val="00F170D4"/>
    <w:rsid w:val="00F173C5"/>
    <w:rsid w:val="00F17EA9"/>
    <w:rsid w:val="00F2024B"/>
    <w:rsid w:val="00F205AD"/>
    <w:rsid w:val="00F22D74"/>
    <w:rsid w:val="00F2316A"/>
    <w:rsid w:val="00F23FE6"/>
    <w:rsid w:val="00F2420C"/>
    <w:rsid w:val="00F25729"/>
    <w:rsid w:val="00F25BCE"/>
    <w:rsid w:val="00F26914"/>
    <w:rsid w:val="00F26B57"/>
    <w:rsid w:val="00F273FF"/>
    <w:rsid w:val="00F2758A"/>
    <w:rsid w:val="00F309F6"/>
    <w:rsid w:val="00F319F8"/>
    <w:rsid w:val="00F31FAC"/>
    <w:rsid w:val="00F323F8"/>
    <w:rsid w:val="00F3256A"/>
    <w:rsid w:val="00F330E6"/>
    <w:rsid w:val="00F3387E"/>
    <w:rsid w:val="00F347B4"/>
    <w:rsid w:val="00F34DA8"/>
    <w:rsid w:val="00F3563B"/>
    <w:rsid w:val="00F35969"/>
    <w:rsid w:val="00F35FA6"/>
    <w:rsid w:val="00F35FC0"/>
    <w:rsid w:val="00F37607"/>
    <w:rsid w:val="00F40B08"/>
    <w:rsid w:val="00F40C62"/>
    <w:rsid w:val="00F412F8"/>
    <w:rsid w:val="00F41CE0"/>
    <w:rsid w:val="00F41DCD"/>
    <w:rsid w:val="00F433BB"/>
    <w:rsid w:val="00F43885"/>
    <w:rsid w:val="00F449FD"/>
    <w:rsid w:val="00F45E4C"/>
    <w:rsid w:val="00F46189"/>
    <w:rsid w:val="00F46495"/>
    <w:rsid w:val="00F47B08"/>
    <w:rsid w:val="00F50629"/>
    <w:rsid w:val="00F50C01"/>
    <w:rsid w:val="00F50D17"/>
    <w:rsid w:val="00F518B5"/>
    <w:rsid w:val="00F51B99"/>
    <w:rsid w:val="00F51C9D"/>
    <w:rsid w:val="00F52D7D"/>
    <w:rsid w:val="00F548A6"/>
    <w:rsid w:val="00F55181"/>
    <w:rsid w:val="00F557CA"/>
    <w:rsid w:val="00F55BC4"/>
    <w:rsid w:val="00F55CA6"/>
    <w:rsid w:val="00F55D00"/>
    <w:rsid w:val="00F55E42"/>
    <w:rsid w:val="00F56627"/>
    <w:rsid w:val="00F6054A"/>
    <w:rsid w:val="00F6081C"/>
    <w:rsid w:val="00F619D9"/>
    <w:rsid w:val="00F62CE7"/>
    <w:rsid w:val="00F63328"/>
    <w:rsid w:val="00F638E8"/>
    <w:rsid w:val="00F64622"/>
    <w:rsid w:val="00F64C28"/>
    <w:rsid w:val="00F65BAB"/>
    <w:rsid w:val="00F65FD5"/>
    <w:rsid w:val="00F66085"/>
    <w:rsid w:val="00F66B46"/>
    <w:rsid w:val="00F67024"/>
    <w:rsid w:val="00F6703D"/>
    <w:rsid w:val="00F67F87"/>
    <w:rsid w:val="00F7022A"/>
    <w:rsid w:val="00F706C1"/>
    <w:rsid w:val="00F70C81"/>
    <w:rsid w:val="00F70CB3"/>
    <w:rsid w:val="00F70E60"/>
    <w:rsid w:val="00F7149E"/>
    <w:rsid w:val="00F716A6"/>
    <w:rsid w:val="00F7253C"/>
    <w:rsid w:val="00F726A8"/>
    <w:rsid w:val="00F72837"/>
    <w:rsid w:val="00F733E0"/>
    <w:rsid w:val="00F73791"/>
    <w:rsid w:val="00F738BE"/>
    <w:rsid w:val="00F74892"/>
    <w:rsid w:val="00F7499E"/>
    <w:rsid w:val="00F74D75"/>
    <w:rsid w:val="00F75121"/>
    <w:rsid w:val="00F75B1F"/>
    <w:rsid w:val="00F75C4F"/>
    <w:rsid w:val="00F76376"/>
    <w:rsid w:val="00F76445"/>
    <w:rsid w:val="00F76A39"/>
    <w:rsid w:val="00F77467"/>
    <w:rsid w:val="00F777E3"/>
    <w:rsid w:val="00F77A40"/>
    <w:rsid w:val="00F77D1B"/>
    <w:rsid w:val="00F77F9B"/>
    <w:rsid w:val="00F80248"/>
    <w:rsid w:val="00F80648"/>
    <w:rsid w:val="00F81665"/>
    <w:rsid w:val="00F81811"/>
    <w:rsid w:val="00F81FF5"/>
    <w:rsid w:val="00F82718"/>
    <w:rsid w:val="00F8293B"/>
    <w:rsid w:val="00F83140"/>
    <w:rsid w:val="00F83446"/>
    <w:rsid w:val="00F83B77"/>
    <w:rsid w:val="00F83B7A"/>
    <w:rsid w:val="00F83DA8"/>
    <w:rsid w:val="00F8498D"/>
    <w:rsid w:val="00F84F99"/>
    <w:rsid w:val="00F8557F"/>
    <w:rsid w:val="00F8636D"/>
    <w:rsid w:val="00F90E31"/>
    <w:rsid w:val="00F914B8"/>
    <w:rsid w:val="00F9198B"/>
    <w:rsid w:val="00F924DF"/>
    <w:rsid w:val="00F92A2A"/>
    <w:rsid w:val="00F94575"/>
    <w:rsid w:val="00F952F6"/>
    <w:rsid w:val="00F9540E"/>
    <w:rsid w:val="00F9583D"/>
    <w:rsid w:val="00F962C5"/>
    <w:rsid w:val="00F97E3C"/>
    <w:rsid w:val="00FA0161"/>
    <w:rsid w:val="00FA048D"/>
    <w:rsid w:val="00FA059A"/>
    <w:rsid w:val="00FA157F"/>
    <w:rsid w:val="00FA27F1"/>
    <w:rsid w:val="00FA2E19"/>
    <w:rsid w:val="00FA35C2"/>
    <w:rsid w:val="00FA373A"/>
    <w:rsid w:val="00FA3804"/>
    <w:rsid w:val="00FA3876"/>
    <w:rsid w:val="00FA44A6"/>
    <w:rsid w:val="00FA4823"/>
    <w:rsid w:val="00FA50F9"/>
    <w:rsid w:val="00FA58FB"/>
    <w:rsid w:val="00FA5CC4"/>
    <w:rsid w:val="00FA713F"/>
    <w:rsid w:val="00FA7893"/>
    <w:rsid w:val="00FB0A51"/>
    <w:rsid w:val="00FB1C2F"/>
    <w:rsid w:val="00FB1D81"/>
    <w:rsid w:val="00FB2851"/>
    <w:rsid w:val="00FB308F"/>
    <w:rsid w:val="00FB3B80"/>
    <w:rsid w:val="00FB5423"/>
    <w:rsid w:val="00FB5B8E"/>
    <w:rsid w:val="00FB7CE9"/>
    <w:rsid w:val="00FC0004"/>
    <w:rsid w:val="00FC125E"/>
    <w:rsid w:val="00FC1517"/>
    <w:rsid w:val="00FC1758"/>
    <w:rsid w:val="00FC26FD"/>
    <w:rsid w:val="00FC2705"/>
    <w:rsid w:val="00FC314F"/>
    <w:rsid w:val="00FC3B5E"/>
    <w:rsid w:val="00FC3C09"/>
    <w:rsid w:val="00FC4EA7"/>
    <w:rsid w:val="00FC5835"/>
    <w:rsid w:val="00FC5C1C"/>
    <w:rsid w:val="00FC5CBD"/>
    <w:rsid w:val="00FC6099"/>
    <w:rsid w:val="00FC63CC"/>
    <w:rsid w:val="00FC6628"/>
    <w:rsid w:val="00FC6B22"/>
    <w:rsid w:val="00FC6BC6"/>
    <w:rsid w:val="00FC6BD2"/>
    <w:rsid w:val="00FC7321"/>
    <w:rsid w:val="00FC7C22"/>
    <w:rsid w:val="00FD0585"/>
    <w:rsid w:val="00FD0756"/>
    <w:rsid w:val="00FD0F0A"/>
    <w:rsid w:val="00FD1A21"/>
    <w:rsid w:val="00FD1C55"/>
    <w:rsid w:val="00FD1E69"/>
    <w:rsid w:val="00FD21DA"/>
    <w:rsid w:val="00FD2222"/>
    <w:rsid w:val="00FD257E"/>
    <w:rsid w:val="00FD298E"/>
    <w:rsid w:val="00FD37A9"/>
    <w:rsid w:val="00FD3BB7"/>
    <w:rsid w:val="00FD3CD1"/>
    <w:rsid w:val="00FD3E88"/>
    <w:rsid w:val="00FD4351"/>
    <w:rsid w:val="00FD52D1"/>
    <w:rsid w:val="00FD5BFB"/>
    <w:rsid w:val="00FD5E20"/>
    <w:rsid w:val="00FD5F88"/>
    <w:rsid w:val="00FD6303"/>
    <w:rsid w:val="00FD6838"/>
    <w:rsid w:val="00FD6D0D"/>
    <w:rsid w:val="00FD7C8F"/>
    <w:rsid w:val="00FD7D95"/>
    <w:rsid w:val="00FE082C"/>
    <w:rsid w:val="00FE0998"/>
    <w:rsid w:val="00FE116F"/>
    <w:rsid w:val="00FE1525"/>
    <w:rsid w:val="00FE1952"/>
    <w:rsid w:val="00FE196F"/>
    <w:rsid w:val="00FE1B7B"/>
    <w:rsid w:val="00FE2C11"/>
    <w:rsid w:val="00FE2DB5"/>
    <w:rsid w:val="00FE3025"/>
    <w:rsid w:val="00FE4388"/>
    <w:rsid w:val="00FE4959"/>
    <w:rsid w:val="00FE50DA"/>
    <w:rsid w:val="00FE55F9"/>
    <w:rsid w:val="00FE5865"/>
    <w:rsid w:val="00FE69F2"/>
    <w:rsid w:val="00FE6D65"/>
    <w:rsid w:val="00FE7860"/>
    <w:rsid w:val="00FF0252"/>
    <w:rsid w:val="00FF0295"/>
    <w:rsid w:val="00FF0C0B"/>
    <w:rsid w:val="00FF0C71"/>
    <w:rsid w:val="00FF115E"/>
    <w:rsid w:val="00FF14DA"/>
    <w:rsid w:val="00FF2C89"/>
    <w:rsid w:val="00FF5ACE"/>
    <w:rsid w:val="00FF5B8B"/>
    <w:rsid w:val="00FF64C4"/>
    <w:rsid w:val="00FF7DF2"/>
    <w:rsid w:val="00FF7EB9"/>
    <w:rsid w:val="09082BC9"/>
    <w:rsid w:val="0AC318D4"/>
    <w:rsid w:val="1A546D22"/>
    <w:rsid w:val="1F6CC37D"/>
    <w:rsid w:val="23512116"/>
    <w:rsid w:val="2EA6C9EA"/>
    <w:rsid w:val="386A80A4"/>
    <w:rsid w:val="3FA4D224"/>
    <w:rsid w:val="4E9DA4A8"/>
    <w:rsid w:val="544E8F8E"/>
    <w:rsid w:val="54D73CEF"/>
    <w:rsid w:val="64BFC889"/>
    <w:rsid w:val="6E3AD6CC"/>
    <w:rsid w:val="70E66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colormru v:ext="edit" colors="#ff9,#ff6"/>
    </o:shapedefaults>
    <o:shapelayout v:ext="edit">
      <o:idmap v:ext="edit" data="1"/>
    </o:shapelayout>
  </w:shapeDefaults>
  <w:decimalSymbol w:val="."/>
  <w:listSeparator w:val=","/>
  <w14:docId w14:val="60BA4460"/>
  <w15:chartTrackingRefBased/>
  <w15:docId w15:val="{2ADD6100-0EAC-4880-A86F-BC420FF8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367B8"/>
    <w:pPr>
      <w:keepNext/>
      <w:numPr>
        <w:numId w:val="1"/>
      </w:numPr>
      <w:spacing w:before="240" w:after="120"/>
      <w:outlineLvl w:val="0"/>
    </w:pPr>
    <w:rPr>
      <w:rFonts w:ascii="Arial Bold" w:hAnsi="Arial Bold" w:cs="Arial"/>
      <w:bCs/>
      <w:caps/>
      <w:kern w:val="32"/>
      <w:sz w:val="28"/>
      <w:szCs w:val="2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BODYCOPY"/>
    <w:next w:val="BodyText3"/>
    <w:qFormat/>
    <w:rsid w:val="00A038F5"/>
    <w:pPr>
      <w:jc w:val="center"/>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pPr>
    <w:rPr>
      <w:rFonts w:ascii="Times New Roman" w:hAnsi="Times New Roman" w:cs="Times New Roman"/>
      <w:bCs w:val="0"/>
      <w:kern w:val="0"/>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uiPriority w:val="99"/>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210BB2"/>
    <w:rPr>
      <w:rFonts w:ascii="Arial" w:hAnsi="Arial" w:cs="Arial"/>
      <w:b/>
      <w:bCs/>
      <w:i/>
      <w:iCs/>
      <w:sz w:val="28"/>
      <w:szCs w:val="28"/>
      <w:lang w:val="en-US" w:eastAsia="en-US" w:bidi="ar-SA"/>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9367B8"/>
    <w:rPr>
      <w:rFonts w:ascii="Arial Bold" w:hAnsi="Arial Bold" w:cs="Arial"/>
      <w:bCs/>
      <w:caps/>
      <w:kern w:val="32"/>
      <w:sz w:val="28"/>
      <w:szCs w:val="22"/>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16"/>
      </w:numPr>
      <w:spacing w:before="60" w:after="60"/>
      <w:ind w:right="360"/>
    </w:pPr>
    <w:rPr>
      <w:spacing w:val="-5"/>
      <w:szCs w:val="20"/>
    </w:rPr>
  </w:style>
  <w:style w:type="character" w:customStyle="1" w:styleId="CommentTextChar">
    <w:name w:val="Comment Text Char"/>
    <w:basedOn w:val="DefaultParagraphFont"/>
    <w:link w:val="CommentText"/>
    <w:semiHidden/>
    <w:locked/>
    <w:rsid w:val="005138E9"/>
  </w:style>
  <w:style w:type="character" w:styleId="Mention">
    <w:name w:val="Mention"/>
    <w:uiPriority w:val="99"/>
    <w:unhideWhenUsed/>
    <w:rsid w:val="005B6FD3"/>
    <w:rPr>
      <w:color w:val="2B579A"/>
      <w:shd w:val="clear" w:color="auto" w:fill="E6E6E6"/>
    </w:rPr>
  </w:style>
  <w:style w:type="character" w:customStyle="1" w:styleId="NormalEmphasis">
    <w:name w:val="Normal Emphasis"/>
    <w:basedOn w:val="DefaultParagraphFont"/>
    <w:rsid w:val="002428B9"/>
    <w:rPr>
      <w:b/>
      <w:u w:val="single"/>
    </w:rPr>
  </w:style>
  <w:style w:type="character" w:styleId="UnresolvedMention">
    <w:name w:val="Unresolved Mention"/>
    <w:basedOn w:val="DefaultParagraphFont"/>
    <w:uiPriority w:val="99"/>
    <w:unhideWhenUsed/>
    <w:rsid w:val="005A01C9"/>
    <w:rPr>
      <w:color w:val="605E5C"/>
      <w:shd w:val="clear" w:color="auto" w:fill="E1DFDD"/>
    </w:rPr>
  </w:style>
  <w:style w:type="paragraph" w:styleId="TOCHeading">
    <w:name w:val="TOC Heading"/>
    <w:basedOn w:val="Heading1"/>
    <w:next w:val="Normal"/>
    <w:uiPriority w:val="39"/>
    <w:unhideWhenUsed/>
    <w:qFormat/>
    <w:rsid w:val="00864DB9"/>
    <w:pPr>
      <w:keepLines/>
      <w:spacing w:after="0" w:line="259" w:lineRule="auto"/>
      <w:outlineLvl w:val="9"/>
    </w:pPr>
    <w:rPr>
      <w:rFonts w:asciiTheme="majorHAnsi" w:eastAsiaTheme="majorEastAsia" w:hAnsiTheme="majorHAnsi" w:cstheme="majorBidi"/>
      <w:b/>
      <w:bCs w:val="0"/>
      <w:color w:val="2F5496" w:themeColor="accent1" w:themeShade="BF"/>
      <w:kern w:val="0"/>
    </w:rPr>
  </w:style>
  <w:style w:type="paragraph" w:styleId="TOC3">
    <w:name w:val="toc 3"/>
    <w:basedOn w:val="Normal"/>
    <w:next w:val="Normal"/>
    <w:autoRedefine/>
    <w:uiPriority w:val="39"/>
    <w:rsid w:val="00864DB9"/>
    <w:pPr>
      <w:spacing w:after="100"/>
      <w:ind w:left="480"/>
    </w:pPr>
  </w:style>
  <w:style w:type="paragraph" w:styleId="TOC1">
    <w:name w:val="toc 1"/>
    <w:basedOn w:val="Normal"/>
    <w:next w:val="Normal"/>
    <w:autoRedefine/>
    <w:uiPriority w:val="39"/>
    <w:rsid w:val="00864DB9"/>
    <w:pPr>
      <w:spacing w:after="100"/>
    </w:pPr>
  </w:style>
  <w:style w:type="paragraph" w:styleId="TOC2">
    <w:name w:val="toc 2"/>
    <w:basedOn w:val="Normal"/>
    <w:next w:val="Normal"/>
    <w:autoRedefine/>
    <w:uiPriority w:val="39"/>
    <w:unhideWhenUsed/>
    <w:rsid w:val="00864DB9"/>
    <w:pPr>
      <w:spacing w:after="100" w:line="259" w:lineRule="auto"/>
      <w:ind w:left="22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864DB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64DB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64DB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64DB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64DB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64DB9"/>
    <w:pPr>
      <w:spacing w:after="100" w:line="259" w:lineRule="auto"/>
      <w:ind w:left="1760"/>
    </w:pPr>
    <w:rPr>
      <w:rFonts w:asciiTheme="minorHAnsi" w:eastAsiaTheme="minorEastAsia" w:hAnsiTheme="minorHAnsi" w:cstheme="minorBidi"/>
      <w:sz w:val="22"/>
      <w:szCs w:val="22"/>
    </w:rPr>
  </w:style>
  <w:style w:type="paragraph" w:customStyle="1" w:styleId="BodyText1">
    <w:name w:val="Body Text 1"/>
    <w:basedOn w:val="Normal"/>
    <w:link w:val="BodyText1Char"/>
    <w:qFormat/>
    <w:rsid w:val="001A6760"/>
    <w:pPr>
      <w:spacing w:before="40" w:after="40"/>
    </w:pPr>
    <w:rPr>
      <w:rFonts w:asciiTheme="minorHAnsi" w:hAnsiTheme="minorHAnsi"/>
      <w:sz w:val="22"/>
      <w:szCs w:val="20"/>
    </w:rPr>
  </w:style>
  <w:style w:type="character" w:customStyle="1" w:styleId="BodyText1Char">
    <w:name w:val="Body Text 1 Char"/>
    <w:basedOn w:val="DefaultParagraphFont"/>
    <w:link w:val="BodyText1"/>
    <w:rsid w:val="001A6760"/>
    <w:rPr>
      <w:rFonts w:asciiTheme="minorHAnsi" w:hAnsiTheme="minorHAnsi"/>
      <w:sz w:val="22"/>
    </w:rPr>
  </w:style>
  <w:style w:type="paragraph" w:customStyle="1" w:styleId="H2">
    <w:name w:val="H2"/>
    <w:basedOn w:val="Heading2"/>
    <w:next w:val="BodyText1"/>
    <w:link w:val="H2Char"/>
    <w:qFormat/>
    <w:rsid w:val="006966B5"/>
    <w:pPr>
      <w:keepLines/>
      <w:numPr>
        <w:ilvl w:val="1"/>
      </w:numPr>
      <w:spacing w:after="120"/>
    </w:pPr>
    <w:rPr>
      <w:bCs w:val="0"/>
      <w:i w:val="0"/>
      <w:iCs w:val="0"/>
      <w:snapToGrid w:val="0"/>
      <w:spacing w:val="-4"/>
      <w:kern w:val="28"/>
      <w:sz w:val="22"/>
    </w:rPr>
  </w:style>
  <w:style w:type="character" w:customStyle="1" w:styleId="H2Char">
    <w:name w:val="H2 Char"/>
    <w:basedOn w:val="Heading2Char"/>
    <w:link w:val="H2"/>
    <w:rsid w:val="006966B5"/>
    <w:rPr>
      <w:rFonts w:ascii="Arial" w:hAnsi="Arial" w:cs="Arial"/>
      <w:b/>
      <w:bCs w:val="0"/>
      <w:i w:val="0"/>
      <w:iCs w:val="0"/>
      <w:snapToGrid w:val="0"/>
      <w:spacing w:val="-4"/>
      <w:kern w:val="28"/>
      <w:sz w:val="22"/>
      <w:szCs w:val="28"/>
      <w:lang w:val="en-US" w:eastAsia="en-US" w:bidi="ar-SA"/>
    </w:rPr>
  </w:style>
  <w:style w:type="paragraph" w:styleId="Revision">
    <w:name w:val="Revision"/>
    <w:hidden/>
    <w:uiPriority w:val="99"/>
    <w:semiHidden/>
    <w:rsid w:val="008A4DDC"/>
    <w:rPr>
      <w:sz w:val="24"/>
      <w:szCs w:val="24"/>
    </w:rPr>
  </w:style>
  <w:style w:type="paragraph" w:customStyle="1" w:styleId="BODYCOPY">
    <w:name w:val="BODY COPY"/>
    <w:link w:val="BODYCOPYChar"/>
    <w:qFormat/>
    <w:rsid w:val="002A654F"/>
    <w:pPr>
      <w:spacing w:after="120"/>
    </w:pPr>
    <w:rPr>
      <w:rFonts w:ascii="Arial" w:hAnsi="Arial" w:cs="Arial"/>
    </w:rPr>
  </w:style>
  <w:style w:type="character" w:customStyle="1" w:styleId="BODYCOPYChar">
    <w:name w:val="BODY COPY Char"/>
    <w:basedOn w:val="DefaultParagraphFont"/>
    <w:link w:val="BODYCOPY"/>
    <w:rsid w:val="002A654F"/>
    <w:rPr>
      <w:rFonts w:ascii="Arial" w:hAnsi="Arial" w:cs="Arial"/>
    </w:rPr>
  </w:style>
  <w:style w:type="paragraph" w:customStyle="1" w:styleId="BODYBULLETS">
    <w:name w:val="BODY BULLETS"/>
    <w:link w:val="BODYBULLETSChar"/>
    <w:qFormat/>
    <w:rsid w:val="000D6350"/>
    <w:pPr>
      <w:widowControl w:val="0"/>
      <w:spacing w:after="120"/>
    </w:pPr>
    <w:rPr>
      <w:rFonts w:ascii="Arial" w:hAnsi="Arial" w:cs="Arial"/>
    </w:rPr>
  </w:style>
  <w:style w:type="character" w:styleId="PlaceholderText">
    <w:name w:val="Placeholder Text"/>
    <w:basedOn w:val="DefaultParagraphFont"/>
    <w:uiPriority w:val="99"/>
    <w:semiHidden/>
    <w:rsid w:val="005B16A5"/>
    <w:rPr>
      <w:color w:val="808080"/>
    </w:rPr>
  </w:style>
  <w:style w:type="character" w:customStyle="1" w:styleId="BODYBULLETSChar">
    <w:name w:val="BODY BULLETS Char"/>
    <w:basedOn w:val="BODYCOPYChar"/>
    <w:link w:val="BODYBULLETS"/>
    <w:rsid w:val="002A654F"/>
    <w:rPr>
      <w:rFonts w:ascii="Arial" w:hAnsi="Arial" w:cs="Arial"/>
    </w:rPr>
  </w:style>
  <w:style w:type="paragraph" w:customStyle="1" w:styleId="BODYLETTERBULLETS">
    <w:name w:val="BODY LETTER BULLETS"/>
    <w:basedOn w:val="BODYCOPY"/>
    <w:link w:val="BODYLETTERBULLETSChar"/>
    <w:qFormat/>
    <w:rsid w:val="005138E0"/>
    <w:pPr>
      <w:numPr>
        <w:ilvl w:val="1"/>
        <w:numId w:val="65"/>
      </w:numPr>
    </w:pPr>
  </w:style>
  <w:style w:type="character" w:customStyle="1" w:styleId="BODYLETTERBULLETSChar">
    <w:name w:val="BODY LETTER BULLETS Char"/>
    <w:basedOn w:val="BODYCOPYChar"/>
    <w:link w:val="BODYLETTERBULLETS"/>
    <w:rsid w:val="005138E0"/>
    <w:rPr>
      <w:rFonts w:ascii="Arial" w:hAnsi="Arial" w:cs="Arial"/>
    </w:rPr>
  </w:style>
  <w:style w:type="paragraph" w:customStyle="1" w:styleId="letter1">
    <w:name w:val="letter1"/>
    <w:basedOn w:val="ListParagraph"/>
    <w:qFormat/>
    <w:rsid w:val="00F8293B"/>
    <w:pPr>
      <w:numPr>
        <w:numId w:val="82"/>
      </w:numPr>
      <w:tabs>
        <w:tab w:val="num" w:pos="360"/>
      </w:tabs>
      <w:spacing w:before="40" w:after="40"/>
      <w:ind w:left="720" w:firstLine="0"/>
    </w:pPr>
    <w:rPr>
      <w:rFonts w:asciiTheme="minorHAnsi" w:eastAsiaTheme="minorHAnsi" w:hAnsiTheme="minorHAnsi" w:cs="Segoe UI"/>
      <w:sz w:val="22"/>
      <w:szCs w:val="22"/>
    </w:rPr>
  </w:style>
  <w:style w:type="table" w:customStyle="1" w:styleId="LightList-Accent111">
    <w:name w:val="Light List - Accent 111"/>
    <w:basedOn w:val="TableNormal"/>
    <w:uiPriority w:val="99"/>
    <w:rsid w:val="00200793"/>
    <w:rPr>
      <w:color w:val="000000"/>
    </w:rPr>
    <w:tblPr>
      <w:tblStyleRowBandSize w:val="1"/>
      <w:tblStyleColBandSize w:val="1"/>
      <w:tblInd w:w="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incr0">
    <w:name w:val="incr0"/>
    <w:basedOn w:val="Normal"/>
    <w:rsid w:val="00200793"/>
    <w:pPr>
      <w:spacing w:before="100" w:beforeAutospacing="1" w:after="100" w:afterAutospacing="1"/>
    </w:pPr>
  </w:style>
  <w:style w:type="paragraph" w:customStyle="1" w:styleId="content1">
    <w:name w:val="content1"/>
    <w:basedOn w:val="Normal"/>
    <w:rsid w:val="00200793"/>
    <w:pPr>
      <w:spacing w:before="100" w:beforeAutospacing="1" w:after="100" w:afterAutospacing="1"/>
    </w:pPr>
  </w:style>
  <w:style w:type="character" w:styleId="Emphasis">
    <w:name w:val="Emphasis"/>
    <w:basedOn w:val="DefaultParagraphFont"/>
    <w:uiPriority w:val="20"/>
    <w:qFormat/>
    <w:rsid w:val="00200793"/>
    <w:rPr>
      <w:i/>
      <w:iCs/>
    </w:rPr>
  </w:style>
  <w:style w:type="table" w:styleId="TableGridLight">
    <w:name w:val="Grid Table Light"/>
    <w:basedOn w:val="TableNormal"/>
    <w:uiPriority w:val="40"/>
    <w:rsid w:val="002007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88164223">
      <w:bodyDiv w:val="1"/>
      <w:marLeft w:val="0"/>
      <w:marRight w:val="0"/>
      <w:marTop w:val="0"/>
      <w:marBottom w:val="0"/>
      <w:divBdr>
        <w:top w:val="none" w:sz="0" w:space="0" w:color="auto"/>
        <w:left w:val="none" w:sz="0" w:space="0" w:color="auto"/>
        <w:bottom w:val="none" w:sz="0" w:space="0" w:color="auto"/>
        <w:right w:val="none" w:sz="0" w:space="0" w:color="auto"/>
      </w:divBdr>
    </w:div>
    <w:div w:id="239099486">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877935232">
      <w:bodyDiv w:val="1"/>
      <w:marLeft w:val="0"/>
      <w:marRight w:val="0"/>
      <w:marTop w:val="0"/>
      <w:marBottom w:val="0"/>
      <w:divBdr>
        <w:top w:val="none" w:sz="0" w:space="0" w:color="auto"/>
        <w:left w:val="none" w:sz="0" w:space="0" w:color="auto"/>
        <w:bottom w:val="none" w:sz="0" w:space="0" w:color="auto"/>
        <w:right w:val="none" w:sz="0" w:space="0" w:color="auto"/>
      </w:divBdr>
    </w:div>
    <w:div w:id="989867306">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43196725">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673875573">
      <w:bodyDiv w:val="1"/>
      <w:marLeft w:val="0"/>
      <w:marRight w:val="0"/>
      <w:marTop w:val="0"/>
      <w:marBottom w:val="0"/>
      <w:divBdr>
        <w:top w:val="none" w:sz="0" w:space="0" w:color="auto"/>
        <w:left w:val="none" w:sz="0" w:space="0" w:color="auto"/>
        <w:bottom w:val="none" w:sz="0" w:space="0" w:color="auto"/>
        <w:right w:val="none" w:sz="0" w:space="0" w:color="auto"/>
      </w:divBdr>
    </w:div>
    <w:div w:id="1738283260">
      <w:bodyDiv w:val="1"/>
      <w:marLeft w:val="0"/>
      <w:marRight w:val="0"/>
      <w:marTop w:val="0"/>
      <w:marBottom w:val="0"/>
      <w:divBdr>
        <w:top w:val="none" w:sz="0" w:space="0" w:color="auto"/>
        <w:left w:val="none" w:sz="0" w:space="0" w:color="auto"/>
        <w:bottom w:val="none" w:sz="0" w:space="0" w:color="auto"/>
        <w:right w:val="none" w:sz="0" w:space="0" w:color="auto"/>
      </w:divBdr>
    </w:div>
    <w:div w:id="1770348866">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11647414">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seattle.gov/business-licenses-and-taxes/business-licenses" TargetMode="External"/><Relationship Id="rId26" Type="http://schemas.openxmlformats.org/officeDocument/2006/relationships/image" Target="media/image6.emf"/><Relationship Id="rId39" Type="http://schemas.openxmlformats.org/officeDocument/2006/relationships/hyperlink" Target="https://meet.seattle.gov/presley.palmer/R8RT76Y9?sl=1" TargetMode="External"/><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hyperlink" Target="http://www.seattle.gov/laborstandards" TargetMode="External"/><Relationship Id="rId47" Type="http://schemas.openxmlformats.org/officeDocument/2006/relationships/hyperlink" Target="http://www.seattle.gov/obd" TargetMode="External"/><Relationship Id="rId50" Type="http://schemas.openxmlformats.org/officeDocument/2006/relationships/package" Target="embeddings/Microsoft_Word_Document.docx"/><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package" Target="embeddings/Microsoft_Excel_Worksheet7.xlsx"/><Relationship Id="rId76" Type="http://schemas.openxmlformats.org/officeDocument/2006/relationships/image" Target="media/image24.emf"/><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hyperlink" Target="mailto:tax@seattle.gov" TargetMode="External"/><Relationship Id="rId29" Type="http://schemas.openxmlformats.org/officeDocument/2006/relationships/oleObject" Target="embeddings/oleObject5.bin"/><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yperlink" Target="mailto:Presley.Palmer@seattle.gov" TargetMode="External"/><Relationship Id="rId40" Type="http://schemas.openxmlformats.org/officeDocument/2006/relationships/hyperlink" Target="https://dialin.seattle.gov?id=6855638" TargetMode="External"/><Relationship Id="rId45" Type="http://schemas.openxmlformats.org/officeDocument/2006/relationships/hyperlink" Target="http://www.seattle.gov/ethics/etpub/et_home.htm" TargetMode="External"/><Relationship Id="rId53" Type="http://schemas.openxmlformats.org/officeDocument/2006/relationships/image" Target="media/image13.emf"/><Relationship Id="rId58" Type="http://schemas.openxmlformats.org/officeDocument/2006/relationships/package" Target="embeddings/Microsoft_Word_Document3.docx"/><Relationship Id="rId66" Type="http://schemas.openxmlformats.org/officeDocument/2006/relationships/package" Target="embeddings/Microsoft_Excel_Worksheet6.xlsx"/><Relationship Id="rId74" Type="http://schemas.openxmlformats.org/officeDocument/2006/relationships/image" Target="media/image23.emf"/><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17.emf"/><Relationship Id="rId82" Type="http://schemas.openxmlformats.org/officeDocument/2006/relationships/header" Target="header3.xml"/><Relationship Id="rId19" Type="http://schemas.openxmlformats.org/officeDocument/2006/relationships/hyperlink" Target="http://bls.dor.wa.gov/file.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hyperlink" Target="http://www1.leg.wa.gov/LawsAndAgencyRules" TargetMode="External"/><Relationship Id="rId48" Type="http://schemas.openxmlformats.org/officeDocument/2006/relationships/hyperlink" Target="http://www.coordinatedlegal.com/SecretaryOfState.html" TargetMode="External"/><Relationship Id="rId56" Type="http://schemas.openxmlformats.org/officeDocument/2006/relationships/package" Target="embeddings/Microsoft_Word_Document2.docx"/><Relationship Id="rId64" Type="http://schemas.openxmlformats.org/officeDocument/2006/relationships/package" Target="embeddings/Microsoft_Word_Document5.docx"/><Relationship Id="rId69" Type="http://schemas.openxmlformats.org/officeDocument/2006/relationships/hyperlink" Target="http://www.seattle.gov/city-purchasing-and-contracting/solicitation-and-selection-protest-protocols" TargetMode="External"/><Relationship Id="rId77" Type="http://schemas.openxmlformats.org/officeDocument/2006/relationships/package" Target="embeddings/Microsoft_Word_Document9.docx"/><Relationship Id="rId8" Type="http://schemas.openxmlformats.org/officeDocument/2006/relationships/styles" Target="styles.xml"/><Relationship Id="rId51" Type="http://schemas.openxmlformats.org/officeDocument/2006/relationships/image" Target="media/image12.emf"/><Relationship Id="rId72" Type="http://schemas.openxmlformats.org/officeDocument/2006/relationships/image" Target="media/image22.emf"/><Relationship Id="rId80" Type="http://schemas.openxmlformats.org/officeDocument/2006/relationships/footer" Target="footer1.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seattle.gov/licenses"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s://meet.seattle.gov/presley.palmer/R8RT76Y9" TargetMode="External"/><Relationship Id="rId46" Type="http://schemas.openxmlformats.org/officeDocument/2006/relationships/hyperlink" Target="mailto:polly.grow@seattle.gov" TargetMode="External"/><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image" Target="media/image3.emf"/><Relationship Id="rId41" Type="http://schemas.openxmlformats.org/officeDocument/2006/relationships/hyperlink" Target="https://thebuyline.seattle.gov/category/bids-and-proposals/" TargetMode="External"/><Relationship Id="rId54" Type="http://schemas.openxmlformats.org/officeDocument/2006/relationships/package" Target="embeddings/Microsoft_Word_Document1.docx"/><Relationship Id="rId62" Type="http://schemas.openxmlformats.org/officeDocument/2006/relationships/package" Target="embeddings/Microsoft_Word_Document4.docx"/><Relationship Id="rId70" Type="http://schemas.openxmlformats.org/officeDocument/2006/relationships/image" Target="media/image21.emf"/><Relationship Id="rId75" Type="http://schemas.openxmlformats.org/officeDocument/2006/relationships/package" Target="embeddings/Microsoft_Word_Document8.docx"/><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seattle.gov/self/"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hyperlink" Target="http://www.seattle.gov/city-purchasing-and-contracting/social-equity/background-checks" TargetMode="External"/><Relationship Id="rId49" Type="http://schemas.openxmlformats.org/officeDocument/2006/relationships/image" Target="media/image11.emf"/><Relationship Id="rId57" Type="http://schemas.openxmlformats.org/officeDocument/2006/relationships/image" Target="media/image15.emf"/><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hyperlink" Target="http://www.seattle.gov/public-records/public-records-request-center" TargetMode="External"/><Relationship Id="rId52" Type="http://schemas.openxmlformats.org/officeDocument/2006/relationships/oleObject" Target="embeddings/Microsoft_Word_97_-_2003_Document.doc"/><Relationship Id="rId60" Type="http://schemas.openxmlformats.org/officeDocument/2006/relationships/package" Target="embeddings/Microsoft_Excel_Worksheet.xlsx"/><Relationship Id="rId65" Type="http://schemas.openxmlformats.org/officeDocument/2006/relationships/image" Target="media/image19.emf"/><Relationship Id="rId73" Type="http://schemas.openxmlformats.org/officeDocument/2006/relationships/oleObject" Target="embeddings/Microsoft_Word_97_-_2003_Document1.doc"/><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CD3A7BE5B54E98A7F1A92B0C3706A0"/>
        <w:category>
          <w:name w:val="General"/>
          <w:gallery w:val="placeholder"/>
        </w:category>
        <w:types>
          <w:type w:val="bbPlcHdr"/>
        </w:types>
        <w:behaviors>
          <w:behavior w:val="content"/>
        </w:behaviors>
        <w:guid w:val="{C30AA7C5-865D-4159-83C1-0E8ECECEFABA}"/>
      </w:docPartPr>
      <w:docPartBody>
        <w:p w:rsidR="00CD08E1" w:rsidRDefault="00CD08E1">
          <w:r w:rsidRPr="001A559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8E1"/>
    <w:rsid w:val="00025BEF"/>
    <w:rsid w:val="000307A5"/>
    <w:rsid w:val="00066A04"/>
    <w:rsid w:val="004270E9"/>
    <w:rsid w:val="005D4F33"/>
    <w:rsid w:val="007C17F1"/>
    <w:rsid w:val="0080688B"/>
    <w:rsid w:val="008B4B45"/>
    <w:rsid w:val="00985F57"/>
    <w:rsid w:val="009C0F13"/>
    <w:rsid w:val="00B71F2D"/>
    <w:rsid w:val="00CD08E1"/>
    <w:rsid w:val="00D75A1F"/>
    <w:rsid w:val="00DB238E"/>
    <w:rsid w:val="00E4493A"/>
    <w:rsid w:val="00F667A6"/>
    <w:rsid w:val="00FA5F14"/>
    <w:rsid w:val="00FB3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08E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08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6e1ecc5-5141-46a9-a504-85c5ac5d6b79">ITPSP-690657288-28</_dlc_DocId>
    <_dlc_DocIdUrl xmlns="06e1ecc5-5141-46a9-a504-85c5ac5d6b79">
      <Url>https://seattlegov.sharepoint.com/sites/IT-PSP/CMR/_layouts/15/DocIdRedir.aspx?ID=ITPSP-690657288-28</Url>
      <Description>ITPSP-690657288-28</Description>
    </_dlc_DocIdUrl>
    <SharedWithUsers xmlns="06e1ecc5-5141-46a9-a504-85c5ac5d6b79">
      <UserInfo>
        <DisplayName>Behrend, Don</DisplayName>
        <AccountId>2694</AccountId>
        <AccountType/>
      </UserInfo>
      <UserInfo>
        <DisplayName>Helgeson, Lori</DisplayName>
        <AccountId>4366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D3D1D7D60864E9478676B5723455F1AE" ma:contentTypeVersion="4" ma:contentTypeDescription="Create a new document." ma:contentTypeScope="" ma:versionID="2f76d6548e654979cc3c1ec3c30aa7e1">
  <xsd:schema xmlns:xsd="http://www.w3.org/2001/XMLSchema" xmlns:xs="http://www.w3.org/2001/XMLSchema" xmlns:p="http://schemas.microsoft.com/office/2006/metadata/properties" xmlns:ns2="06e1ecc5-5141-46a9-a504-85c5ac5d6b79" xmlns:ns3="5e4f2a33-6616-43dd-b323-a5902617d627" targetNamespace="http://schemas.microsoft.com/office/2006/metadata/properties" ma:root="true" ma:fieldsID="6c0411c821baedd9e1d8b249fe4e26db" ns2:_="" ns3:_="">
    <xsd:import namespace="06e1ecc5-5141-46a9-a504-85c5ac5d6b79"/>
    <xsd:import namespace="5e4f2a33-6616-43dd-b323-a5902617d62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ecc5-5141-46a9-a504-85c5ac5d6b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4f2a33-6616-43dd-b323-a5902617d62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DBA67-6A8A-419F-B321-7924BFA7ACE2}">
  <ds:schemaRefs>
    <ds:schemaRef ds:uri="http://schemas.microsoft.com/office/2006/documentManagement/types"/>
    <ds:schemaRef ds:uri="http://purl.org/dc/terms/"/>
    <ds:schemaRef ds:uri="http://purl.org/dc/dcmitype/"/>
    <ds:schemaRef ds:uri="http://www.w3.org/XML/1998/namespace"/>
    <ds:schemaRef ds:uri="5e4f2a33-6616-43dd-b323-a5902617d627"/>
    <ds:schemaRef ds:uri="http://schemas.microsoft.com/office/infopath/2007/PartnerControls"/>
    <ds:schemaRef ds:uri="http://purl.org/dc/elements/1.1/"/>
    <ds:schemaRef ds:uri="http://schemas.microsoft.com/office/2006/metadata/properties"/>
    <ds:schemaRef ds:uri="06e1ecc5-5141-46a9-a504-85c5ac5d6b79"/>
    <ds:schemaRef ds:uri="http://schemas.openxmlformats.org/package/2006/metadata/core-properties"/>
  </ds:schemaRefs>
</ds:datastoreItem>
</file>

<file path=customXml/itemProps2.xml><?xml version="1.0" encoding="utf-8"?>
<ds:datastoreItem xmlns:ds="http://schemas.openxmlformats.org/officeDocument/2006/customXml" ds:itemID="{D5E7EABB-7267-4EF0-AEA9-5F3A9A985B04}">
  <ds:schemaRefs>
    <ds:schemaRef ds:uri="http://schemas.microsoft.com/sharepoint/v3/contenttype/forms"/>
  </ds:schemaRefs>
</ds:datastoreItem>
</file>

<file path=customXml/itemProps3.xml><?xml version="1.0" encoding="utf-8"?>
<ds:datastoreItem xmlns:ds="http://schemas.openxmlformats.org/officeDocument/2006/customXml" ds:itemID="{9DAE1C27-1056-4D99-9B6A-787BF87AF073}">
  <ds:schemaRefs>
    <ds:schemaRef ds:uri="http://schemas.microsoft.com/sharepoint/v3/contenttype/forms"/>
  </ds:schemaRefs>
</ds:datastoreItem>
</file>

<file path=customXml/itemProps4.xml><?xml version="1.0" encoding="utf-8"?>
<ds:datastoreItem xmlns:ds="http://schemas.openxmlformats.org/officeDocument/2006/customXml" ds:itemID="{CD8C5265-C825-4EAA-BD46-76B6FEF40D17}">
  <ds:schemaRefs>
    <ds:schemaRef ds:uri="http://schemas.microsoft.com/sharepoint/events"/>
  </ds:schemaRefs>
</ds:datastoreItem>
</file>

<file path=customXml/itemProps5.xml><?xml version="1.0" encoding="utf-8"?>
<ds:datastoreItem xmlns:ds="http://schemas.openxmlformats.org/officeDocument/2006/customXml" ds:itemID="{605DF3AE-E19A-44BC-87F8-FFAAA790A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ecc5-5141-46a9-a504-85c5ac5d6b79"/>
    <ds:schemaRef ds:uri="5e4f2a33-6616-43dd-b323-a5902617d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4C79EF4-FFCE-48E0-9F11-D5A4A378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11988</Words>
  <Characters>68337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Citywide Contract Management System</vt:lpstr>
    </vt:vector>
  </TitlesOfParts>
  <Company>city of Seattle</Company>
  <LinksUpToDate>false</LinksUpToDate>
  <CharactersWithSpaces>80165</CharactersWithSpaces>
  <SharedDoc>false</SharedDoc>
  <HLinks>
    <vt:vector size="102" baseType="variant">
      <vt:variant>
        <vt:i4>7798883</vt:i4>
      </vt:variant>
      <vt:variant>
        <vt:i4>102</vt:i4>
      </vt:variant>
      <vt:variant>
        <vt:i4>0</vt:i4>
      </vt:variant>
      <vt:variant>
        <vt:i4>5</vt:i4>
      </vt:variant>
      <vt:variant>
        <vt:lpwstr>http://www.seattle.gov/city-purchasing-and-contracting/solicitation-and-selection-protest-protocols</vt:lpwstr>
      </vt:variant>
      <vt:variant>
        <vt:lpwstr/>
      </vt:variant>
      <vt:variant>
        <vt:i4>5963800</vt:i4>
      </vt:variant>
      <vt:variant>
        <vt:i4>75</vt:i4>
      </vt:variant>
      <vt:variant>
        <vt:i4>0</vt:i4>
      </vt:variant>
      <vt:variant>
        <vt:i4>5</vt:i4>
      </vt:variant>
      <vt:variant>
        <vt:lpwstr>http://www.coordinatedlegal.com/SecretaryOfState.html</vt:lpwstr>
      </vt:variant>
      <vt:variant>
        <vt:lpwstr/>
      </vt:variant>
      <vt:variant>
        <vt:i4>7405620</vt:i4>
      </vt:variant>
      <vt:variant>
        <vt:i4>72</vt:i4>
      </vt:variant>
      <vt:variant>
        <vt:i4>0</vt:i4>
      </vt:variant>
      <vt:variant>
        <vt:i4>5</vt:i4>
      </vt:variant>
      <vt:variant>
        <vt:lpwstr>http://www.seattle.gov/html/obd</vt:lpwstr>
      </vt:variant>
      <vt:variant>
        <vt:lpwstr/>
      </vt:variant>
      <vt:variant>
        <vt:i4>7536646</vt:i4>
      </vt:variant>
      <vt:variant>
        <vt:i4>69</vt:i4>
      </vt:variant>
      <vt:variant>
        <vt:i4>0</vt:i4>
      </vt:variant>
      <vt:variant>
        <vt:i4>5</vt:i4>
      </vt:variant>
      <vt:variant>
        <vt:lpwstr>mailto:polly.grow@seattle.gov</vt:lpwstr>
      </vt:variant>
      <vt:variant>
        <vt:lpwstr/>
      </vt:variant>
      <vt:variant>
        <vt:i4>8192002</vt:i4>
      </vt:variant>
      <vt:variant>
        <vt:i4>63</vt:i4>
      </vt:variant>
      <vt:variant>
        <vt:i4>0</vt:i4>
      </vt:variant>
      <vt:variant>
        <vt:i4>5</vt:i4>
      </vt:variant>
      <vt:variant>
        <vt:lpwstr>http://www.seattle.gov/ethics/etpub/et_home.htm</vt:lpwstr>
      </vt:variant>
      <vt:variant>
        <vt:lpwstr/>
      </vt:variant>
      <vt:variant>
        <vt:i4>4063331</vt:i4>
      </vt:variant>
      <vt:variant>
        <vt:i4>57</vt:i4>
      </vt:variant>
      <vt:variant>
        <vt:i4>0</vt:i4>
      </vt:variant>
      <vt:variant>
        <vt:i4>5</vt:i4>
      </vt:variant>
      <vt:variant>
        <vt:lpwstr>http://www.seattle.gov/public-records/public-records-request-center</vt:lpwstr>
      </vt:variant>
      <vt:variant>
        <vt:lpwstr/>
      </vt:variant>
      <vt:variant>
        <vt:i4>4194392</vt:i4>
      </vt:variant>
      <vt:variant>
        <vt:i4>54</vt:i4>
      </vt:variant>
      <vt:variant>
        <vt:i4>0</vt:i4>
      </vt:variant>
      <vt:variant>
        <vt:i4>5</vt:i4>
      </vt:variant>
      <vt:variant>
        <vt:lpwstr>http://www1.leg.wa.gov/LawsAndAgencyRules</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5439569</vt:i4>
      </vt:variant>
      <vt:variant>
        <vt:i4>45</vt:i4>
      </vt:variant>
      <vt:variant>
        <vt:i4>0</vt:i4>
      </vt:variant>
      <vt:variant>
        <vt:i4>5</vt:i4>
      </vt:variant>
      <vt:variant>
        <vt:lpwstr>http://www.seattle.gov/purchasing/default.htm</vt:lpwstr>
      </vt:variant>
      <vt:variant>
        <vt:lpwstr/>
      </vt:variant>
      <vt:variant>
        <vt:i4>3014754</vt:i4>
      </vt:variant>
      <vt:variant>
        <vt:i4>42</vt:i4>
      </vt:variant>
      <vt:variant>
        <vt:i4>0</vt:i4>
      </vt:variant>
      <vt:variant>
        <vt:i4>5</vt:i4>
      </vt:variant>
      <vt:variant>
        <vt:lpwstr>http://www.seattle.gov/city-purchasing-and-contracting/city-purchasing</vt:lpwstr>
      </vt:variant>
      <vt:variant>
        <vt:lpwstr/>
      </vt:variant>
      <vt:variant>
        <vt:i4>6422560</vt:i4>
      </vt:variant>
      <vt:variant>
        <vt:i4>39</vt:i4>
      </vt:variant>
      <vt:variant>
        <vt:i4>0</vt:i4>
      </vt:variant>
      <vt:variant>
        <vt:i4>5</vt:i4>
      </vt:variant>
      <vt:variant>
        <vt:lpwstr>http://www.seattle.gov/city-purchasing-and-contracting/social-equity/background-checks</vt:lpwstr>
      </vt:variant>
      <vt:variant>
        <vt:lpwstr/>
      </vt:variant>
      <vt:variant>
        <vt:i4>1048600</vt:i4>
      </vt:variant>
      <vt:variant>
        <vt:i4>15</vt:i4>
      </vt:variant>
      <vt:variant>
        <vt:i4>0</vt:i4>
      </vt:variant>
      <vt:variant>
        <vt:i4>5</vt:i4>
      </vt:variant>
      <vt:variant>
        <vt:lpwstr>https://www.fiscal.treasury.gov/fsreports/ref/suretyBnd/c570.htm</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589888</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Citywide Contract Management System</dc:title>
  <dc:subject/>
  <dc:creator>Default</dc:creator>
  <cp:keywords/>
  <cp:lastModifiedBy>Salinas, Julie</cp:lastModifiedBy>
  <cp:revision>2</cp:revision>
  <cp:lastPrinted>2019-03-28T20:52:00Z</cp:lastPrinted>
  <dcterms:created xsi:type="dcterms:W3CDTF">2019-05-02T23:54:00Z</dcterms:created>
  <dcterms:modified xsi:type="dcterms:W3CDTF">2019-05-02T23:54:00Z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0x010100D3D1D7D60864E9478676B5723455F1AE</vt:lpwstr>
  </property>
  <property fmtid="{D5CDD505-2E9C-101B-9397-08002B2CF9AE}" pid="4" name="_dlc_DocIdItemGuid">
    <vt:lpwstr>38128b06-c03b-4ff4-a643-dde332e18187</vt:lpwstr>
  </property>
  <property fmtid="{D5CDD505-2E9C-101B-9397-08002B2CF9AE}" pid="5" name="AuthorIds_UIVersion_45056">
    <vt:lpwstr>957</vt:lpwstr>
  </property>
  <property fmtid="{D5CDD505-2E9C-101B-9397-08002B2CF9AE}" pid="6" name="AuthorIds_UIVersion_45568">
    <vt:lpwstr>957</vt:lpwstr>
  </property>
  <property fmtid="{D5CDD505-2E9C-101B-9397-08002B2CF9AE}" pid="7" name="AuthorIds_UIVersion_23040">
    <vt:lpwstr>2480</vt:lpwstr>
  </property>
  <property fmtid="{D5CDD505-2E9C-101B-9397-08002B2CF9AE}" pid="8" name="AuthorIds_UIVersion_2048">
    <vt:lpwstr>2480</vt:lpwstr>
  </property>
  <property fmtid="{D5CDD505-2E9C-101B-9397-08002B2CF9AE}" pid="9" name="AuthorIds_UIVersion_8704">
    <vt:lpwstr>2480</vt:lpwstr>
  </property>
  <property fmtid="{D5CDD505-2E9C-101B-9397-08002B2CF9AE}" pid="10" name="AuthorIds_UIVersion_12288">
    <vt:lpwstr>2480</vt:lpwstr>
  </property>
  <property fmtid="{D5CDD505-2E9C-101B-9397-08002B2CF9AE}" pid="11" name="AuthorIds_UIVersion_12800">
    <vt:lpwstr>844</vt:lpwstr>
  </property>
</Properties>
</file>