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136F" w14:textId="3035A8B3" w:rsidR="00A81D96" w:rsidRPr="00880A54" w:rsidRDefault="00BD7F32" w:rsidP="00A81D96">
      <w:pPr>
        <w:rPr>
          <w:rFonts w:ascii="Arial" w:hAnsi="Arial" w:cs="Arial"/>
          <w:sz w:val="20"/>
          <w:szCs w:val="20"/>
        </w:rPr>
      </w:pPr>
      <w:r w:rsidRPr="00880A54">
        <w:rPr>
          <w:rFonts w:ascii="Arial" w:hAnsi="Arial" w:cs="Arial"/>
          <w:sz w:val="20"/>
          <w:szCs w:val="20"/>
        </w:rPr>
        <w:t xml:space="preserve">The following is additional information regarding </w:t>
      </w:r>
      <w:r w:rsidR="00666BFD" w:rsidRPr="00880A54">
        <w:rPr>
          <w:rFonts w:ascii="Arial" w:hAnsi="Arial" w:cs="Arial"/>
          <w:sz w:val="20"/>
          <w:szCs w:val="20"/>
        </w:rPr>
        <w:t>R</w:t>
      </w:r>
      <w:r w:rsidR="008A68D1" w:rsidRPr="00880A54">
        <w:rPr>
          <w:rFonts w:ascii="Arial" w:hAnsi="Arial" w:cs="Arial"/>
          <w:sz w:val="20"/>
          <w:szCs w:val="20"/>
        </w:rPr>
        <w:t xml:space="preserve">equest </w:t>
      </w:r>
      <w:r w:rsidR="00466F5B" w:rsidRPr="00880A54">
        <w:rPr>
          <w:rFonts w:ascii="Arial" w:hAnsi="Arial" w:cs="Arial"/>
          <w:sz w:val="20"/>
          <w:szCs w:val="20"/>
        </w:rPr>
        <w:t>for Proposal</w:t>
      </w:r>
      <w:r w:rsidRPr="00880A54">
        <w:rPr>
          <w:rFonts w:ascii="Arial" w:hAnsi="Arial" w:cs="Arial"/>
          <w:sz w:val="20"/>
          <w:szCs w:val="20"/>
        </w:rPr>
        <w:t xml:space="preserve"> </w:t>
      </w:r>
      <w:r w:rsidR="007A0EA2" w:rsidRPr="00880A54">
        <w:rPr>
          <w:rFonts w:ascii="Arial" w:hAnsi="Arial" w:cs="Arial"/>
          <w:sz w:val="20"/>
          <w:szCs w:val="20"/>
        </w:rPr>
        <w:t>(</w:t>
      </w:r>
      <w:r w:rsidR="007A0EA2" w:rsidRPr="00880A54">
        <w:rPr>
          <w:rFonts w:ascii="Arial" w:hAnsi="Arial" w:cs="Arial"/>
          <w:b/>
          <w:sz w:val="20"/>
          <w:szCs w:val="20"/>
        </w:rPr>
        <w:t xml:space="preserve">RFP) </w:t>
      </w:r>
      <w:r w:rsidR="00412E2E">
        <w:rPr>
          <w:rFonts w:ascii="Arial" w:hAnsi="Arial" w:cs="Arial"/>
          <w:b/>
          <w:sz w:val="20"/>
          <w:szCs w:val="20"/>
        </w:rPr>
        <w:t xml:space="preserve">SPU </w:t>
      </w:r>
      <w:r w:rsidR="007A0EA2" w:rsidRPr="00880A54">
        <w:rPr>
          <w:rFonts w:ascii="Arial" w:hAnsi="Arial" w:cs="Arial"/>
          <w:b/>
          <w:sz w:val="20"/>
          <w:szCs w:val="20"/>
        </w:rPr>
        <w:t xml:space="preserve">No </w:t>
      </w:r>
      <w:r w:rsidR="00412E2E">
        <w:rPr>
          <w:rFonts w:ascii="Arial" w:hAnsi="Arial" w:cs="Arial"/>
          <w:b/>
          <w:sz w:val="20"/>
          <w:szCs w:val="20"/>
        </w:rPr>
        <w:t>4746</w:t>
      </w:r>
      <w:r w:rsidR="007A0EA2" w:rsidRPr="00880A54">
        <w:rPr>
          <w:rFonts w:ascii="Arial" w:hAnsi="Arial" w:cs="Arial"/>
          <w:b/>
          <w:sz w:val="20"/>
          <w:szCs w:val="20"/>
        </w:rPr>
        <w:t xml:space="preserve"> </w:t>
      </w:r>
      <w:r w:rsidR="00FE1A56" w:rsidRPr="00880A54">
        <w:rPr>
          <w:rFonts w:ascii="Arial" w:hAnsi="Arial" w:cs="Arial"/>
          <w:b/>
          <w:sz w:val="20"/>
          <w:szCs w:val="20"/>
        </w:rPr>
        <w:t>-</w:t>
      </w:r>
      <w:r w:rsidR="007A0EA2" w:rsidRPr="00880A54">
        <w:rPr>
          <w:rFonts w:ascii="Arial" w:hAnsi="Arial" w:cs="Arial"/>
          <w:b/>
          <w:sz w:val="20"/>
          <w:szCs w:val="20"/>
        </w:rPr>
        <w:t xml:space="preserve"> </w:t>
      </w:r>
      <w:r w:rsidR="00412E2E" w:rsidRPr="00412E2E">
        <w:rPr>
          <w:rFonts w:ascii="Arial" w:hAnsi="Arial" w:cs="Arial"/>
          <w:b/>
          <w:sz w:val="20"/>
          <w:szCs w:val="20"/>
        </w:rPr>
        <w:t>Watershed Content Management System (CMS)</w:t>
      </w:r>
      <w:r w:rsidR="00412E2E">
        <w:rPr>
          <w:rFonts w:ascii="Arial" w:hAnsi="Arial" w:cs="Arial"/>
          <w:b/>
          <w:sz w:val="20"/>
          <w:szCs w:val="20"/>
        </w:rPr>
        <w:t xml:space="preserve"> </w:t>
      </w:r>
      <w:r w:rsidRPr="00880A54">
        <w:rPr>
          <w:rFonts w:ascii="Arial" w:hAnsi="Arial" w:cs="Arial"/>
          <w:sz w:val="20"/>
          <w:szCs w:val="20"/>
        </w:rPr>
        <w:t>released on</w:t>
      </w:r>
      <w:r w:rsidR="00693F88" w:rsidRPr="00880A54">
        <w:rPr>
          <w:rFonts w:ascii="Arial" w:hAnsi="Arial" w:cs="Arial"/>
          <w:sz w:val="20"/>
          <w:szCs w:val="20"/>
        </w:rPr>
        <w:t xml:space="preserve"> </w:t>
      </w:r>
      <w:r w:rsidR="00412E2E">
        <w:rPr>
          <w:rFonts w:ascii="Arial" w:hAnsi="Arial" w:cs="Arial"/>
          <w:sz w:val="20"/>
          <w:szCs w:val="20"/>
        </w:rPr>
        <w:t>03</w:t>
      </w:r>
      <w:r w:rsidR="00666BFD" w:rsidRPr="00880A54">
        <w:rPr>
          <w:rFonts w:ascii="Arial" w:hAnsi="Arial" w:cs="Arial"/>
          <w:sz w:val="20"/>
          <w:szCs w:val="20"/>
        </w:rPr>
        <w:t>/</w:t>
      </w:r>
      <w:r w:rsidR="00412E2E">
        <w:rPr>
          <w:rFonts w:ascii="Arial" w:hAnsi="Arial" w:cs="Arial"/>
          <w:sz w:val="20"/>
          <w:szCs w:val="20"/>
        </w:rPr>
        <w:t>11</w:t>
      </w:r>
      <w:r w:rsidR="00666BFD" w:rsidRPr="00880A54">
        <w:rPr>
          <w:rFonts w:ascii="Arial" w:hAnsi="Arial" w:cs="Arial"/>
          <w:sz w:val="20"/>
          <w:szCs w:val="20"/>
        </w:rPr>
        <w:t>/</w:t>
      </w:r>
      <w:r w:rsidR="00412E2E">
        <w:rPr>
          <w:rFonts w:ascii="Arial" w:hAnsi="Arial" w:cs="Arial"/>
          <w:sz w:val="20"/>
          <w:szCs w:val="20"/>
        </w:rPr>
        <w:t>2019</w:t>
      </w:r>
      <w:r w:rsidR="00666BFD" w:rsidRPr="00880A54">
        <w:rPr>
          <w:rFonts w:ascii="Arial" w:hAnsi="Arial" w:cs="Arial"/>
          <w:sz w:val="20"/>
          <w:szCs w:val="20"/>
        </w:rPr>
        <w:t>.</w:t>
      </w:r>
      <w:r w:rsidRPr="00880A54">
        <w:rPr>
          <w:rFonts w:ascii="Arial" w:hAnsi="Arial" w:cs="Arial"/>
          <w:sz w:val="20"/>
          <w:szCs w:val="20"/>
        </w:rPr>
        <w:t xml:space="preserve">  </w:t>
      </w:r>
      <w:r w:rsidRPr="00412E2E">
        <w:rPr>
          <w:rFonts w:ascii="Arial" w:hAnsi="Arial" w:cs="Arial"/>
          <w:sz w:val="20"/>
          <w:szCs w:val="20"/>
        </w:rPr>
        <w:t xml:space="preserve">The </w:t>
      </w:r>
      <w:r w:rsidR="00450D50" w:rsidRPr="00450D50">
        <w:rPr>
          <w:rFonts w:ascii="Arial" w:hAnsi="Arial" w:cs="Arial"/>
          <w:color w:val="FF0000"/>
          <w:sz w:val="20"/>
          <w:szCs w:val="20"/>
        </w:rPr>
        <w:t xml:space="preserve">Updated </w:t>
      </w:r>
      <w:r w:rsidRPr="00412E2E">
        <w:rPr>
          <w:rFonts w:ascii="Arial" w:hAnsi="Arial" w:cs="Arial"/>
          <w:sz w:val="20"/>
          <w:szCs w:val="20"/>
        </w:rPr>
        <w:t>due date and time for responses</w:t>
      </w:r>
      <w:r w:rsidR="008A68D1" w:rsidRPr="00412E2E">
        <w:rPr>
          <w:rFonts w:ascii="Arial" w:hAnsi="Arial" w:cs="Arial"/>
          <w:sz w:val="20"/>
          <w:szCs w:val="20"/>
        </w:rPr>
        <w:t xml:space="preserve"> is </w:t>
      </w:r>
      <w:r w:rsidR="00450D50">
        <w:rPr>
          <w:rFonts w:ascii="Arial" w:hAnsi="Arial" w:cs="Arial"/>
          <w:sz w:val="20"/>
          <w:szCs w:val="20"/>
        </w:rPr>
        <w:t xml:space="preserve">now </w:t>
      </w:r>
      <w:r w:rsidR="00450D50" w:rsidRPr="00450D50">
        <w:rPr>
          <w:rFonts w:ascii="Arial" w:hAnsi="Arial" w:cs="Arial"/>
          <w:color w:val="FF0000"/>
          <w:sz w:val="20"/>
          <w:szCs w:val="20"/>
        </w:rPr>
        <w:t>May</w:t>
      </w:r>
      <w:r w:rsidR="00587778" w:rsidRPr="00450D50">
        <w:rPr>
          <w:rFonts w:ascii="Arial" w:hAnsi="Arial" w:cs="Arial"/>
          <w:color w:val="FF0000"/>
          <w:sz w:val="20"/>
          <w:szCs w:val="20"/>
        </w:rPr>
        <w:t xml:space="preserve"> </w:t>
      </w:r>
      <w:r w:rsidR="00450D50" w:rsidRPr="00450D50">
        <w:rPr>
          <w:rFonts w:ascii="Arial" w:hAnsi="Arial" w:cs="Arial"/>
          <w:color w:val="FF0000"/>
          <w:sz w:val="20"/>
          <w:szCs w:val="20"/>
        </w:rPr>
        <w:t>15</w:t>
      </w:r>
      <w:r w:rsidR="00666BFD" w:rsidRPr="00450D50">
        <w:rPr>
          <w:rFonts w:ascii="Arial" w:hAnsi="Arial" w:cs="Arial"/>
          <w:color w:val="FF0000"/>
          <w:sz w:val="20"/>
          <w:szCs w:val="20"/>
        </w:rPr>
        <w:t xml:space="preserve">, </w:t>
      </w:r>
      <w:r w:rsidR="00412E2E" w:rsidRPr="00450D50">
        <w:rPr>
          <w:rFonts w:ascii="Arial" w:hAnsi="Arial" w:cs="Arial"/>
          <w:color w:val="FF0000"/>
          <w:sz w:val="20"/>
          <w:szCs w:val="20"/>
        </w:rPr>
        <w:t>2019, 3</w:t>
      </w:r>
      <w:r w:rsidR="00666BFD" w:rsidRPr="00450D50">
        <w:rPr>
          <w:rFonts w:ascii="Arial" w:hAnsi="Arial" w:cs="Arial"/>
          <w:color w:val="FF0000"/>
          <w:sz w:val="20"/>
          <w:szCs w:val="20"/>
        </w:rPr>
        <w:t>:00 PM</w:t>
      </w:r>
      <w:r w:rsidRPr="00450D50">
        <w:rPr>
          <w:rFonts w:ascii="Arial" w:hAnsi="Arial" w:cs="Arial"/>
          <w:color w:val="FF0000"/>
          <w:sz w:val="20"/>
          <w:szCs w:val="20"/>
        </w:rPr>
        <w:t xml:space="preserve"> </w:t>
      </w:r>
      <w:r w:rsidRPr="00412E2E">
        <w:rPr>
          <w:rFonts w:ascii="Arial" w:hAnsi="Arial" w:cs="Arial"/>
          <w:sz w:val="20"/>
          <w:szCs w:val="20"/>
        </w:rPr>
        <w:t xml:space="preserve">(Pacific).  </w:t>
      </w:r>
      <w:r w:rsidRPr="00880A54">
        <w:rPr>
          <w:rFonts w:ascii="Arial" w:hAnsi="Arial" w:cs="Arial"/>
          <w:sz w:val="20"/>
          <w:szCs w:val="20"/>
        </w:rPr>
        <w:t xml:space="preserve">This addendum includes both questions from prospective proposers and the City’s answers, and revisions to the </w:t>
      </w:r>
      <w:r w:rsidR="004A731C" w:rsidRPr="00880A54">
        <w:rPr>
          <w:rFonts w:ascii="Arial" w:hAnsi="Arial" w:cs="Arial"/>
          <w:sz w:val="20"/>
          <w:szCs w:val="20"/>
        </w:rPr>
        <w:t>RFP</w:t>
      </w:r>
      <w:r w:rsidR="00527C8A" w:rsidRPr="00880A54">
        <w:rPr>
          <w:rFonts w:ascii="Arial" w:hAnsi="Arial" w:cs="Arial"/>
          <w:sz w:val="20"/>
          <w:szCs w:val="20"/>
        </w:rPr>
        <w:t>.</w:t>
      </w:r>
      <w:r w:rsidR="00693F88" w:rsidRPr="00880A54">
        <w:rPr>
          <w:rFonts w:ascii="Arial" w:hAnsi="Arial" w:cs="Arial"/>
          <w:sz w:val="20"/>
          <w:szCs w:val="20"/>
        </w:rPr>
        <w:t xml:space="preserve"> </w:t>
      </w:r>
      <w:r w:rsidRPr="00880A54">
        <w:rPr>
          <w:rFonts w:ascii="Arial" w:hAnsi="Arial" w:cs="Arial"/>
          <w:sz w:val="20"/>
          <w:szCs w:val="20"/>
        </w:rPr>
        <w:t xml:space="preserve">This addendum is hereby made part of the </w:t>
      </w:r>
      <w:r w:rsidR="008A68D1" w:rsidRPr="00880A54">
        <w:rPr>
          <w:rFonts w:ascii="Arial" w:hAnsi="Arial" w:cs="Arial"/>
          <w:sz w:val="20"/>
          <w:szCs w:val="20"/>
        </w:rPr>
        <w:t>RFP</w:t>
      </w:r>
      <w:r w:rsidRPr="00880A54">
        <w:rPr>
          <w:rFonts w:ascii="Arial" w:hAnsi="Arial" w:cs="Arial"/>
          <w:sz w:val="20"/>
          <w:szCs w:val="20"/>
        </w:rPr>
        <w:t xml:space="preserve"> and therefore, the information contained herein shall be taken into consideration when preparing and submitting a </w:t>
      </w:r>
      <w:r w:rsidR="00466F5B" w:rsidRPr="00880A54">
        <w:rPr>
          <w:rFonts w:ascii="Arial" w:hAnsi="Arial" w:cs="Arial"/>
          <w:sz w:val="20"/>
          <w:szCs w:val="20"/>
        </w:rPr>
        <w:t>proposal</w:t>
      </w:r>
      <w:r w:rsidRPr="00880A54">
        <w:rPr>
          <w:rFonts w:ascii="Arial" w:hAnsi="Arial" w:cs="Arial"/>
          <w:sz w:val="20"/>
          <w:szCs w:val="20"/>
        </w:rPr>
        <w:t>.</w:t>
      </w:r>
    </w:p>
    <w:tbl>
      <w:tblPr>
        <w:tblpPr w:leftFromText="187" w:rightFromText="187" w:vertAnchor="page" w:horzAnchor="margin" w:tblpX="119" w:tblpY="342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22"/>
        <w:gridCol w:w="1282"/>
        <w:gridCol w:w="1279"/>
        <w:gridCol w:w="3698"/>
        <w:gridCol w:w="3695"/>
        <w:gridCol w:w="3670"/>
      </w:tblGrid>
      <w:tr w:rsidR="00AC1F8C" w:rsidRPr="00880A54" w14:paraId="0BEF2906" w14:textId="77777777" w:rsidTr="218EA08C">
        <w:tc>
          <w:tcPr>
            <w:tcW w:w="218" w:type="pct"/>
            <w:shd w:val="clear" w:color="auto" w:fill="C0C0C0"/>
          </w:tcPr>
          <w:p w14:paraId="0291554E"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Item #</w:t>
            </w:r>
          </w:p>
        </w:tc>
        <w:tc>
          <w:tcPr>
            <w:tcW w:w="450" w:type="pct"/>
            <w:shd w:val="clear" w:color="auto" w:fill="C0C0C0"/>
          </w:tcPr>
          <w:p w14:paraId="1C824BDC"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Date Received</w:t>
            </w:r>
          </w:p>
        </w:tc>
        <w:tc>
          <w:tcPr>
            <w:tcW w:w="449" w:type="pct"/>
            <w:shd w:val="clear" w:color="auto" w:fill="C0C0C0"/>
          </w:tcPr>
          <w:p w14:paraId="4DA4E514"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Date Answered</w:t>
            </w:r>
          </w:p>
        </w:tc>
        <w:tc>
          <w:tcPr>
            <w:tcW w:w="1298" w:type="pct"/>
            <w:shd w:val="clear" w:color="auto" w:fill="C0C0C0"/>
          </w:tcPr>
          <w:p w14:paraId="49F51CE9"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Vendor’s Question</w:t>
            </w:r>
          </w:p>
        </w:tc>
        <w:tc>
          <w:tcPr>
            <w:tcW w:w="1297" w:type="pct"/>
            <w:shd w:val="clear" w:color="auto" w:fill="C0C0C0"/>
          </w:tcPr>
          <w:p w14:paraId="5B62FF05"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City’s Answer</w:t>
            </w:r>
          </w:p>
        </w:tc>
        <w:tc>
          <w:tcPr>
            <w:tcW w:w="1288" w:type="pct"/>
            <w:shd w:val="clear" w:color="auto" w:fill="C0C0C0"/>
          </w:tcPr>
          <w:p w14:paraId="7FDE3DA0" w14:textId="77777777" w:rsidR="00B355AE" w:rsidRPr="00880A54" w:rsidRDefault="00B355AE" w:rsidP="004C3A9D">
            <w:pPr>
              <w:jc w:val="center"/>
              <w:rPr>
                <w:rFonts w:ascii="Arial" w:hAnsi="Arial" w:cs="Arial"/>
                <w:sz w:val="20"/>
                <w:szCs w:val="20"/>
              </w:rPr>
            </w:pPr>
            <w:r w:rsidRPr="00880A54">
              <w:rPr>
                <w:rFonts w:ascii="Arial" w:hAnsi="Arial" w:cs="Arial"/>
                <w:sz w:val="20"/>
                <w:szCs w:val="20"/>
              </w:rPr>
              <w:t>RFP Revisions</w:t>
            </w:r>
          </w:p>
        </w:tc>
      </w:tr>
      <w:tr w:rsidR="004C3A9D" w:rsidRPr="00880A54" w14:paraId="47841EFE" w14:textId="77777777" w:rsidTr="218EA08C">
        <w:tc>
          <w:tcPr>
            <w:tcW w:w="218" w:type="pct"/>
          </w:tcPr>
          <w:p w14:paraId="7105956E" w14:textId="77777777" w:rsidR="00776717" w:rsidRPr="000D20AC" w:rsidRDefault="00776717" w:rsidP="004C3A9D">
            <w:pPr>
              <w:jc w:val="center"/>
              <w:rPr>
                <w:rFonts w:ascii="Arial" w:hAnsi="Arial" w:cs="Arial"/>
                <w:sz w:val="20"/>
                <w:szCs w:val="20"/>
              </w:rPr>
            </w:pPr>
            <w:r>
              <w:rPr>
                <w:rFonts w:ascii="Arial" w:hAnsi="Arial" w:cs="Arial"/>
                <w:sz w:val="20"/>
                <w:szCs w:val="20"/>
              </w:rPr>
              <w:t>1</w:t>
            </w:r>
          </w:p>
        </w:tc>
        <w:tc>
          <w:tcPr>
            <w:tcW w:w="450" w:type="pct"/>
          </w:tcPr>
          <w:p w14:paraId="7E429D62" w14:textId="450B6817" w:rsidR="00776717" w:rsidRPr="00880A54" w:rsidRDefault="00412E2E" w:rsidP="004C3A9D">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5C9CC5B1" w14:textId="0071C3E5" w:rsidR="00776717" w:rsidRPr="00C95FD0" w:rsidRDefault="00542FB6" w:rsidP="004C3A9D">
            <w:pPr>
              <w:jc w:val="center"/>
              <w:rPr>
                <w:rFonts w:ascii="Arial" w:hAnsi="Arial" w:cs="Arial"/>
                <w:sz w:val="20"/>
                <w:szCs w:val="20"/>
              </w:rPr>
            </w:pPr>
            <w:r>
              <w:rPr>
                <w:rFonts w:ascii="Arial" w:hAnsi="Arial" w:cs="Arial"/>
                <w:sz w:val="20"/>
                <w:szCs w:val="20"/>
              </w:rPr>
              <w:t>4/10/19</w:t>
            </w:r>
          </w:p>
        </w:tc>
        <w:tc>
          <w:tcPr>
            <w:tcW w:w="1298" w:type="pct"/>
          </w:tcPr>
          <w:p w14:paraId="4055C1AE" w14:textId="0E6EA4E5" w:rsidR="00776717" w:rsidRPr="00C95FD0" w:rsidRDefault="00BD0A70" w:rsidP="004C3A9D">
            <w:pPr>
              <w:rPr>
                <w:rFonts w:ascii="Arial" w:hAnsi="Arial" w:cs="Arial"/>
                <w:sz w:val="20"/>
                <w:szCs w:val="20"/>
              </w:rPr>
            </w:pPr>
            <w:r>
              <w:rPr>
                <w:rFonts w:ascii="Arial" w:hAnsi="Arial" w:cs="Arial"/>
                <w:sz w:val="20"/>
                <w:szCs w:val="20"/>
              </w:rPr>
              <w:t>City of Seattle Clarification to the RFP</w:t>
            </w:r>
          </w:p>
        </w:tc>
        <w:tc>
          <w:tcPr>
            <w:tcW w:w="1297" w:type="pct"/>
          </w:tcPr>
          <w:p w14:paraId="34F41464" w14:textId="48AD1CAC" w:rsidR="005030B7" w:rsidRPr="00C95FD0" w:rsidRDefault="00BD0A70" w:rsidP="00BD0A70">
            <w:pPr>
              <w:rPr>
                <w:rFonts w:ascii="Arial" w:hAnsi="Arial" w:cs="Arial"/>
                <w:sz w:val="20"/>
                <w:szCs w:val="20"/>
              </w:rPr>
            </w:pPr>
            <w:r w:rsidRPr="00BD0A70">
              <w:rPr>
                <w:rFonts w:ascii="Arial" w:hAnsi="Arial" w:cs="Arial"/>
                <w:sz w:val="20"/>
                <w:szCs w:val="20"/>
              </w:rPr>
              <w:t>If the vendor does not intend to supply hardware, that is okay.  If the proposal does include hardware, please price as a separate item to assist in comparing proposals</w:t>
            </w:r>
          </w:p>
        </w:tc>
        <w:tc>
          <w:tcPr>
            <w:tcW w:w="1288" w:type="pct"/>
          </w:tcPr>
          <w:p w14:paraId="12BF148D" w14:textId="77777777" w:rsidR="00776717" w:rsidRPr="000D20AC" w:rsidRDefault="00776717" w:rsidP="004C3A9D">
            <w:pPr>
              <w:rPr>
                <w:rFonts w:ascii="Arial" w:hAnsi="Arial" w:cs="Arial"/>
                <w:sz w:val="20"/>
                <w:szCs w:val="20"/>
              </w:rPr>
            </w:pPr>
          </w:p>
        </w:tc>
      </w:tr>
      <w:tr w:rsidR="00542FB6" w:rsidRPr="00880A54" w14:paraId="210A2EA2" w14:textId="77777777" w:rsidTr="218EA08C">
        <w:tc>
          <w:tcPr>
            <w:tcW w:w="218" w:type="pct"/>
          </w:tcPr>
          <w:p w14:paraId="32A5D1D6" w14:textId="77777777" w:rsidR="00542FB6" w:rsidRPr="000D20AC" w:rsidRDefault="00542FB6" w:rsidP="00542FB6">
            <w:pPr>
              <w:jc w:val="center"/>
              <w:rPr>
                <w:rFonts w:ascii="Arial" w:hAnsi="Arial" w:cs="Arial"/>
                <w:sz w:val="20"/>
                <w:szCs w:val="20"/>
              </w:rPr>
            </w:pPr>
            <w:r>
              <w:rPr>
                <w:rFonts w:ascii="Arial" w:hAnsi="Arial" w:cs="Arial"/>
                <w:sz w:val="20"/>
                <w:szCs w:val="20"/>
              </w:rPr>
              <w:t>2</w:t>
            </w:r>
          </w:p>
        </w:tc>
        <w:tc>
          <w:tcPr>
            <w:tcW w:w="450" w:type="pct"/>
          </w:tcPr>
          <w:p w14:paraId="1E6FD73C" w14:textId="73D59A65" w:rsidR="00542FB6" w:rsidRPr="00880A54" w:rsidRDefault="00542FB6" w:rsidP="00542FB6">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43A0E021" w14:textId="113C3AB7" w:rsidR="00542FB6" w:rsidRPr="00A678B7" w:rsidRDefault="00542FB6" w:rsidP="00542FB6">
            <w:pPr>
              <w:jc w:val="center"/>
              <w:rPr>
                <w:rFonts w:ascii="Arial" w:hAnsi="Arial" w:cs="Arial"/>
                <w:sz w:val="20"/>
                <w:szCs w:val="20"/>
              </w:rPr>
            </w:pPr>
            <w:r>
              <w:rPr>
                <w:rFonts w:ascii="Arial" w:hAnsi="Arial" w:cs="Arial"/>
                <w:sz w:val="20"/>
                <w:szCs w:val="20"/>
              </w:rPr>
              <w:t>4/10/19</w:t>
            </w:r>
          </w:p>
        </w:tc>
        <w:tc>
          <w:tcPr>
            <w:tcW w:w="1298" w:type="pct"/>
          </w:tcPr>
          <w:p w14:paraId="0DC328D5" w14:textId="6F301998" w:rsidR="00542FB6" w:rsidRPr="00A678B7" w:rsidRDefault="00542FB6" w:rsidP="00542FB6">
            <w:pPr>
              <w:rPr>
                <w:rFonts w:ascii="Arial" w:hAnsi="Arial" w:cs="Arial"/>
                <w:sz w:val="20"/>
                <w:szCs w:val="20"/>
              </w:rPr>
            </w:pPr>
            <w:r>
              <w:rPr>
                <w:rFonts w:ascii="Arial" w:hAnsi="Arial" w:cs="Arial"/>
                <w:sz w:val="20"/>
                <w:szCs w:val="20"/>
              </w:rPr>
              <w:t>City of Seattle Clarification to the RFP</w:t>
            </w:r>
          </w:p>
        </w:tc>
        <w:tc>
          <w:tcPr>
            <w:tcW w:w="1297" w:type="pct"/>
          </w:tcPr>
          <w:p w14:paraId="52F5F6FF" w14:textId="77777777" w:rsidR="00542FB6" w:rsidRPr="00BD0A70" w:rsidRDefault="00542FB6" w:rsidP="00542FB6">
            <w:pPr>
              <w:rPr>
                <w:rFonts w:ascii="Arial" w:hAnsi="Arial" w:cs="Arial"/>
                <w:sz w:val="20"/>
                <w:szCs w:val="20"/>
              </w:rPr>
            </w:pPr>
            <w:r w:rsidRPr="00BD0A70">
              <w:rPr>
                <w:rFonts w:ascii="Arial" w:hAnsi="Arial" w:cs="Arial"/>
                <w:sz w:val="20"/>
                <w:szCs w:val="20"/>
              </w:rPr>
              <w:t xml:space="preserve">Offline mode – this is a critical requirement.  If a vendor proposal intends to use a subcontractor, that is acceptable. We would consider the vendor the prime contractor and they would be required to ensure the subcontractor work is done as needed. </w:t>
            </w:r>
          </w:p>
          <w:p w14:paraId="13023ADD" w14:textId="53473B78" w:rsidR="00542FB6" w:rsidRPr="00A678B7" w:rsidRDefault="00542FB6" w:rsidP="00542FB6">
            <w:pPr>
              <w:rPr>
                <w:rFonts w:ascii="Arial" w:hAnsi="Arial" w:cs="Arial"/>
                <w:sz w:val="20"/>
                <w:szCs w:val="20"/>
              </w:rPr>
            </w:pPr>
          </w:p>
        </w:tc>
        <w:tc>
          <w:tcPr>
            <w:tcW w:w="1288" w:type="pct"/>
          </w:tcPr>
          <w:p w14:paraId="5798EEB3" w14:textId="77777777" w:rsidR="00542FB6" w:rsidRPr="000D20AC" w:rsidRDefault="00542FB6" w:rsidP="00542FB6">
            <w:pPr>
              <w:rPr>
                <w:rFonts w:ascii="Arial" w:hAnsi="Arial" w:cs="Arial"/>
                <w:sz w:val="20"/>
                <w:szCs w:val="20"/>
              </w:rPr>
            </w:pPr>
          </w:p>
        </w:tc>
      </w:tr>
      <w:tr w:rsidR="00542FB6" w:rsidRPr="00880A54" w14:paraId="34FCF04D" w14:textId="77777777" w:rsidTr="218EA08C">
        <w:tc>
          <w:tcPr>
            <w:tcW w:w="218" w:type="pct"/>
          </w:tcPr>
          <w:p w14:paraId="1EABBC05" w14:textId="77777777" w:rsidR="00542FB6" w:rsidRPr="000D20AC" w:rsidRDefault="00542FB6" w:rsidP="00542FB6">
            <w:pPr>
              <w:jc w:val="center"/>
              <w:rPr>
                <w:rFonts w:ascii="Arial" w:hAnsi="Arial" w:cs="Arial"/>
                <w:sz w:val="20"/>
                <w:szCs w:val="20"/>
              </w:rPr>
            </w:pPr>
            <w:r>
              <w:rPr>
                <w:rFonts w:ascii="Arial" w:hAnsi="Arial" w:cs="Arial"/>
                <w:sz w:val="20"/>
                <w:szCs w:val="20"/>
              </w:rPr>
              <w:t>3</w:t>
            </w:r>
          </w:p>
        </w:tc>
        <w:tc>
          <w:tcPr>
            <w:tcW w:w="450" w:type="pct"/>
          </w:tcPr>
          <w:p w14:paraId="3D58C403" w14:textId="64910635" w:rsidR="00542FB6" w:rsidRPr="00880A54" w:rsidRDefault="00542FB6" w:rsidP="00542FB6">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116489C6" w14:textId="4EA5424A" w:rsidR="00542FB6" w:rsidRPr="00FA2134" w:rsidRDefault="00542FB6" w:rsidP="00542FB6">
            <w:pPr>
              <w:jc w:val="center"/>
              <w:rPr>
                <w:rFonts w:ascii="Arial" w:hAnsi="Arial" w:cs="Arial"/>
                <w:sz w:val="20"/>
                <w:szCs w:val="20"/>
              </w:rPr>
            </w:pPr>
            <w:r>
              <w:rPr>
                <w:rFonts w:ascii="Arial" w:hAnsi="Arial" w:cs="Arial"/>
                <w:sz w:val="20"/>
                <w:szCs w:val="20"/>
              </w:rPr>
              <w:t>4/10/19</w:t>
            </w:r>
          </w:p>
        </w:tc>
        <w:tc>
          <w:tcPr>
            <w:tcW w:w="1298" w:type="pct"/>
          </w:tcPr>
          <w:p w14:paraId="5CF44CD6" w14:textId="2352E0C5" w:rsidR="00542FB6" w:rsidRPr="00880A54" w:rsidRDefault="00542FB6" w:rsidP="00542FB6">
            <w:pPr>
              <w:rPr>
                <w:rFonts w:ascii="Arial" w:hAnsi="Arial" w:cs="Arial"/>
                <w:sz w:val="20"/>
                <w:szCs w:val="20"/>
              </w:rPr>
            </w:pPr>
            <w:r>
              <w:rPr>
                <w:rFonts w:ascii="Arial" w:hAnsi="Arial" w:cs="Arial"/>
                <w:sz w:val="20"/>
                <w:szCs w:val="20"/>
              </w:rPr>
              <w:t>City of Seattle Clarification to the RFP</w:t>
            </w:r>
          </w:p>
        </w:tc>
        <w:tc>
          <w:tcPr>
            <w:tcW w:w="1297" w:type="pct"/>
          </w:tcPr>
          <w:p w14:paraId="3AB5C59F" w14:textId="77777777" w:rsidR="00542FB6" w:rsidRPr="00585F3E" w:rsidRDefault="00542FB6" w:rsidP="00542FB6">
            <w:pPr>
              <w:rPr>
                <w:rFonts w:ascii="Arial" w:hAnsi="Arial" w:cs="Arial"/>
                <w:sz w:val="20"/>
                <w:szCs w:val="20"/>
              </w:rPr>
            </w:pPr>
            <w:r w:rsidRPr="00585F3E">
              <w:rPr>
                <w:rFonts w:ascii="Arial" w:hAnsi="Arial" w:cs="Arial"/>
                <w:sz w:val="20"/>
                <w:szCs w:val="20"/>
              </w:rPr>
              <w:t>The “Citation” requirement for this RFP is a “</w:t>
            </w:r>
            <w:r w:rsidRPr="00585F3E">
              <w:rPr>
                <w:rFonts w:ascii="Arial" w:hAnsi="Arial" w:cs="Arial"/>
                <w:b/>
                <w:bCs/>
                <w:i/>
                <w:iCs/>
                <w:sz w:val="20"/>
                <w:szCs w:val="20"/>
              </w:rPr>
              <w:t>Violation</w:t>
            </w:r>
            <w:r w:rsidRPr="00585F3E">
              <w:rPr>
                <w:rFonts w:ascii="Arial" w:hAnsi="Arial" w:cs="Arial"/>
                <w:sz w:val="20"/>
                <w:szCs w:val="20"/>
              </w:rPr>
              <w:t>” requirement.  There were two options under this topic,</w:t>
            </w:r>
          </w:p>
          <w:p w14:paraId="6A6B3156" w14:textId="77777777" w:rsidR="00542FB6" w:rsidRPr="00585F3E" w:rsidRDefault="00542FB6" w:rsidP="00542FB6">
            <w:pPr>
              <w:numPr>
                <w:ilvl w:val="1"/>
                <w:numId w:val="38"/>
              </w:numPr>
              <w:rPr>
                <w:rFonts w:ascii="Arial" w:hAnsi="Arial" w:cs="Arial"/>
                <w:sz w:val="20"/>
                <w:szCs w:val="20"/>
              </w:rPr>
            </w:pPr>
            <w:r w:rsidRPr="00585F3E">
              <w:rPr>
                <w:rFonts w:ascii="Arial" w:hAnsi="Arial" w:cs="Arial"/>
                <w:sz w:val="20"/>
                <w:szCs w:val="20"/>
              </w:rPr>
              <w:t xml:space="preserve">Violations – used for anything that violates our water quality regs, permitting, or minor issues in the public use area and </w:t>
            </w:r>
          </w:p>
          <w:p w14:paraId="2D50A282" w14:textId="77777777" w:rsidR="00542FB6" w:rsidRPr="00585F3E" w:rsidRDefault="00542FB6" w:rsidP="00542FB6">
            <w:pPr>
              <w:numPr>
                <w:ilvl w:val="1"/>
                <w:numId w:val="38"/>
              </w:numPr>
              <w:rPr>
                <w:rFonts w:ascii="Arial" w:hAnsi="Arial" w:cs="Arial"/>
                <w:sz w:val="20"/>
                <w:szCs w:val="20"/>
              </w:rPr>
            </w:pPr>
            <w:r w:rsidRPr="00585F3E">
              <w:rPr>
                <w:rFonts w:ascii="Arial" w:hAnsi="Arial" w:cs="Arial"/>
                <w:sz w:val="20"/>
                <w:szCs w:val="20"/>
              </w:rPr>
              <w:t xml:space="preserve">Citations – which is a </w:t>
            </w:r>
            <w:r w:rsidRPr="00585F3E">
              <w:rPr>
                <w:rFonts w:ascii="Arial" w:hAnsi="Arial" w:cs="Arial"/>
                <w:b/>
                <w:bCs/>
                <w:sz w:val="20"/>
                <w:szCs w:val="20"/>
              </w:rPr>
              <w:t>future</w:t>
            </w:r>
            <w:r w:rsidRPr="00585F3E">
              <w:rPr>
                <w:rFonts w:ascii="Arial" w:hAnsi="Arial" w:cs="Arial"/>
                <w:sz w:val="20"/>
                <w:szCs w:val="20"/>
              </w:rPr>
              <w:t xml:space="preserve"> use for issuance of punitive citations </w:t>
            </w:r>
            <w:proofErr w:type="gramStart"/>
            <w:r w:rsidRPr="00585F3E">
              <w:rPr>
                <w:rFonts w:ascii="Arial" w:hAnsi="Arial" w:cs="Arial"/>
                <w:sz w:val="20"/>
                <w:szCs w:val="20"/>
              </w:rPr>
              <w:t>for  infraction</w:t>
            </w:r>
            <w:proofErr w:type="gramEnd"/>
            <w:r w:rsidRPr="00585F3E">
              <w:rPr>
                <w:rFonts w:ascii="Arial" w:hAnsi="Arial" w:cs="Arial"/>
                <w:sz w:val="20"/>
                <w:szCs w:val="20"/>
              </w:rPr>
              <w:t xml:space="preserve"> or misdemeanor offenses to be outlined via ordinance, local, or state law.  </w:t>
            </w:r>
          </w:p>
          <w:p w14:paraId="2334A82D" w14:textId="4DB8B0E7" w:rsidR="00542FB6" w:rsidRPr="000D20AC" w:rsidRDefault="00542FB6" w:rsidP="00542FB6">
            <w:pPr>
              <w:rPr>
                <w:rFonts w:ascii="Arial" w:hAnsi="Arial" w:cs="Arial"/>
                <w:sz w:val="20"/>
                <w:szCs w:val="20"/>
              </w:rPr>
            </w:pPr>
            <w:r w:rsidRPr="00585F3E">
              <w:rPr>
                <w:rFonts w:ascii="Arial" w:hAnsi="Arial" w:cs="Arial"/>
                <w:sz w:val="20"/>
                <w:szCs w:val="20"/>
              </w:rPr>
              <w:t xml:space="preserve">Note: Violation requirement – if you cannot provide this capability, that is okay. If you do intend to include this in your bid, please include as a separate line item </w:t>
            </w:r>
            <w:proofErr w:type="gramStart"/>
            <w:r w:rsidRPr="00585F3E">
              <w:rPr>
                <w:rFonts w:ascii="Arial" w:hAnsi="Arial" w:cs="Arial"/>
                <w:sz w:val="20"/>
                <w:szCs w:val="20"/>
              </w:rPr>
              <w:t>in order for</w:t>
            </w:r>
            <w:proofErr w:type="gramEnd"/>
            <w:r w:rsidRPr="00585F3E">
              <w:rPr>
                <w:rFonts w:ascii="Arial" w:hAnsi="Arial" w:cs="Arial"/>
                <w:sz w:val="20"/>
                <w:szCs w:val="20"/>
              </w:rPr>
              <w:t xml:space="preserve"> us to compare proposals.</w:t>
            </w:r>
          </w:p>
        </w:tc>
        <w:tc>
          <w:tcPr>
            <w:tcW w:w="1288" w:type="pct"/>
          </w:tcPr>
          <w:p w14:paraId="3624988B" w14:textId="77777777" w:rsidR="00542FB6" w:rsidRPr="000D20AC" w:rsidRDefault="00542FB6" w:rsidP="00542FB6">
            <w:pPr>
              <w:rPr>
                <w:rFonts w:ascii="Arial" w:hAnsi="Arial" w:cs="Arial"/>
                <w:sz w:val="20"/>
                <w:szCs w:val="20"/>
              </w:rPr>
            </w:pPr>
          </w:p>
        </w:tc>
      </w:tr>
      <w:tr w:rsidR="00542FB6" w:rsidRPr="00880A54" w14:paraId="3134C370" w14:textId="77777777" w:rsidTr="218EA08C">
        <w:tc>
          <w:tcPr>
            <w:tcW w:w="218" w:type="pct"/>
          </w:tcPr>
          <w:p w14:paraId="669B91B6" w14:textId="77777777" w:rsidR="00542FB6" w:rsidRPr="000D20AC" w:rsidRDefault="00542FB6" w:rsidP="00542FB6">
            <w:pPr>
              <w:jc w:val="center"/>
              <w:rPr>
                <w:rFonts w:ascii="Arial" w:hAnsi="Arial" w:cs="Arial"/>
                <w:sz w:val="20"/>
                <w:szCs w:val="20"/>
              </w:rPr>
            </w:pPr>
            <w:r>
              <w:rPr>
                <w:rFonts w:ascii="Arial" w:hAnsi="Arial" w:cs="Arial"/>
                <w:sz w:val="20"/>
                <w:szCs w:val="20"/>
              </w:rPr>
              <w:t>4</w:t>
            </w:r>
          </w:p>
        </w:tc>
        <w:tc>
          <w:tcPr>
            <w:tcW w:w="450" w:type="pct"/>
          </w:tcPr>
          <w:p w14:paraId="7931E7DA" w14:textId="2AA8004A" w:rsidR="00542FB6" w:rsidRPr="000D20AC" w:rsidRDefault="00542FB6" w:rsidP="00542FB6">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0A989640" w14:textId="34ECF97C" w:rsidR="00542FB6" w:rsidRPr="00FA2134" w:rsidRDefault="00542FB6" w:rsidP="00542FB6">
            <w:pPr>
              <w:jc w:val="center"/>
              <w:rPr>
                <w:rFonts w:ascii="Arial" w:hAnsi="Arial" w:cs="Arial"/>
                <w:sz w:val="20"/>
                <w:szCs w:val="20"/>
              </w:rPr>
            </w:pPr>
            <w:r>
              <w:rPr>
                <w:rFonts w:ascii="Arial" w:hAnsi="Arial" w:cs="Arial"/>
                <w:sz w:val="20"/>
                <w:szCs w:val="20"/>
              </w:rPr>
              <w:t>4/10/19</w:t>
            </w:r>
          </w:p>
        </w:tc>
        <w:tc>
          <w:tcPr>
            <w:tcW w:w="1298" w:type="pct"/>
          </w:tcPr>
          <w:p w14:paraId="1AC8D910" w14:textId="1B45541E" w:rsidR="00542FB6" w:rsidRPr="000D20AC" w:rsidRDefault="00542FB6" w:rsidP="00542FB6">
            <w:pPr>
              <w:rPr>
                <w:rFonts w:ascii="Arial" w:hAnsi="Arial" w:cs="Arial"/>
                <w:sz w:val="20"/>
                <w:szCs w:val="20"/>
              </w:rPr>
            </w:pPr>
            <w:r w:rsidRPr="00585F3E">
              <w:rPr>
                <w:rFonts w:ascii="Arial" w:hAnsi="Arial" w:cs="Arial"/>
                <w:sz w:val="20"/>
                <w:szCs w:val="20"/>
              </w:rPr>
              <w:t xml:space="preserve">Is there a preference for an MS Dynamics 365 solution? </w:t>
            </w:r>
          </w:p>
        </w:tc>
        <w:tc>
          <w:tcPr>
            <w:tcW w:w="1297" w:type="pct"/>
          </w:tcPr>
          <w:p w14:paraId="263BFD0D" w14:textId="41D60BFA" w:rsidR="00542FB6" w:rsidRPr="000D20AC" w:rsidRDefault="00542FB6" w:rsidP="00542FB6">
            <w:pPr>
              <w:rPr>
                <w:rFonts w:ascii="Arial" w:hAnsi="Arial" w:cs="Arial"/>
                <w:sz w:val="20"/>
                <w:szCs w:val="20"/>
              </w:rPr>
            </w:pPr>
            <w:r w:rsidRPr="00585F3E">
              <w:rPr>
                <w:rFonts w:ascii="Arial" w:hAnsi="Arial" w:cs="Arial"/>
                <w:sz w:val="20"/>
                <w:szCs w:val="20"/>
              </w:rPr>
              <w:t xml:space="preserve">MS Dynamics 365 is mentioned since that is an enterprise platform at the city.  We are open to other solutions.  </w:t>
            </w:r>
          </w:p>
        </w:tc>
        <w:tc>
          <w:tcPr>
            <w:tcW w:w="1288" w:type="pct"/>
          </w:tcPr>
          <w:p w14:paraId="6667A513" w14:textId="77777777" w:rsidR="00542FB6" w:rsidRPr="000D20AC" w:rsidRDefault="00542FB6" w:rsidP="00542FB6">
            <w:pPr>
              <w:rPr>
                <w:rFonts w:ascii="Arial" w:hAnsi="Arial" w:cs="Arial"/>
                <w:sz w:val="20"/>
                <w:szCs w:val="20"/>
              </w:rPr>
            </w:pPr>
          </w:p>
        </w:tc>
      </w:tr>
      <w:tr w:rsidR="00542FB6" w:rsidRPr="00880A54" w14:paraId="78FC48AA" w14:textId="77777777" w:rsidTr="218EA08C">
        <w:tc>
          <w:tcPr>
            <w:tcW w:w="218" w:type="pct"/>
          </w:tcPr>
          <w:p w14:paraId="503A6AFD" w14:textId="77777777" w:rsidR="00542FB6" w:rsidRPr="000D20AC" w:rsidRDefault="00542FB6" w:rsidP="00542FB6">
            <w:pPr>
              <w:jc w:val="center"/>
              <w:rPr>
                <w:rFonts w:ascii="Arial" w:hAnsi="Arial" w:cs="Arial"/>
                <w:sz w:val="20"/>
                <w:szCs w:val="20"/>
              </w:rPr>
            </w:pPr>
            <w:r>
              <w:rPr>
                <w:rFonts w:ascii="Arial" w:hAnsi="Arial" w:cs="Arial"/>
                <w:sz w:val="20"/>
                <w:szCs w:val="20"/>
              </w:rPr>
              <w:t>5</w:t>
            </w:r>
          </w:p>
        </w:tc>
        <w:tc>
          <w:tcPr>
            <w:tcW w:w="450" w:type="pct"/>
          </w:tcPr>
          <w:p w14:paraId="6C275ACD" w14:textId="0A1FD2FB" w:rsidR="00542FB6" w:rsidRPr="000D20AC" w:rsidRDefault="00542FB6" w:rsidP="00542FB6">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3CD36415" w14:textId="022BD368" w:rsidR="00542FB6" w:rsidRPr="00FA2134" w:rsidRDefault="00542FB6" w:rsidP="00542FB6">
            <w:pPr>
              <w:jc w:val="center"/>
              <w:rPr>
                <w:rFonts w:ascii="Arial" w:hAnsi="Arial" w:cs="Arial"/>
                <w:sz w:val="20"/>
                <w:szCs w:val="20"/>
              </w:rPr>
            </w:pPr>
            <w:r>
              <w:rPr>
                <w:rFonts w:ascii="Arial" w:hAnsi="Arial" w:cs="Arial"/>
                <w:sz w:val="20"/>
                <w:szCs w:val="20"/>
              </w:rPr>
              <w:t>4/10/19</w:t>
            </w:r>
          </w:p>
        </w:tc>
        <w:tc>
          <w:tcPr>
            <w:tcW w:w="1298" w:type="pct"/>
          </w:tcPr>
          <w:p w14:paraId="14B34BFA" w14:textId="735914B0" w:rsidR="00542FB6" w:rsidRPr="000D20AC" w:rsidRDefault="00542FB6" w:rsidP="00542FB6">
            <w:pPr>
              <w:rPr>
                <w:rFonts w:ascii="Arial" w:hAnsi="Arial" w:cs="Arial"/>
                <w:sz w:val="20"/>
                <w:szCs w:val="20"/>
              </w:rPr>
            </w:pPr>
            <w:r w:rsidRPr="00585F3E">
              <w:rPr>
                <w:rFonts w:ascii="Arial" w:hAnsi="Arial" w:cs="Arial"/>
                <w:sz w:val="20"/>
                <w:szCs w:val="20"/>
              </w:rPr>
              <w:t>Are you able to share the budget?</w:t>
            </w:r>
          </w:p>
        </w:tc>
        <w:tc>
          <w:tcPr>
            <w:tcW w:w="1297" w:type="pct"/>
          </w:tcPr>
          <w:p w14:paraId="3D768133" w14:textId="2AAA7090" w:rsidR="00542FB6" w:rsidRPr="00AE723E" w:rsidRDefault="00542FB6" w:rsidP="00542FB6">
            <w:pPr>
              <w:rPr>
                <w:rFonts w:ascii="Arial" w:hAnsi="Arial" w:cs="Arial"/>
                <w:sz w:val="20"/>
                <w:szCs w:val="20"/>
              </w:rPr>
            </w:pPr>
            <w:r w:rsidRPr="00AE723E">
              <w:rPr>
                <w:rFonts w:ascii="Arial" w:hAnsi="Arial" w:cs="Arial"/>
                <w:sz w:val="20"/>
                <w:szCs w:val="20"/>
              </w:rPr>
              <w:t xml:space="preserve">The City has not established a budget around this solution. Although vendors will not be eliminated based on pricing, it is important to note that pricing is weighted in our evaluation. The City always reserves the right not to contract if we deem the cost </w:t>
            </w:r>
            <w:proofErr w:type="spellStart"/>
            <w:r w:rsidRPr="00AE723E">
              <w:rPr>
                <w:rFonts w:ascii="Arial" w:hAnsi="Arial" w:cs="Arial"/>
                <w:sz w:val="20"/>
                <w:szCs w:val="20"/>
              </w:rPr>
              <w:t>out weighs</w:t>
            </w:r>
            <w:proofErr w:type="spellEnd"/>
            <w:r w:rsidRPr="00AE723E">
              <w:rPr>
                <w:rFonts w:ascii="Arial" w:hAnsi="Arial" w:cs="Arial"/>
                <w:sz w:val="20"/>
                <w:szCs w:val="20"/>
              </w:rPr>
              <w:t xml:space="preserve"> the value of the solution. At that </w:t>
            </w:r>
            <w:proofErr w:type="gramStart"/>
            <w:r w:rsidRPr="00AE723E">
              <w:rPr>
                <w:rFonts w:ascii="Arial" w:hAnsi="Arial" w:cs="Arial"/>
                <w:sz w:val="20"/>
                <w:szCs w:val="20"/>
              </w:rPr>
              <w:t>time</w:t>
            </w:r>
            <w:proofErr w:type="gramEnd"/>
            <w:r w:rsidRPr="00AE723E">
              <w:rPr>
                <w:rFonts w:ascii="Arial" w:hAnsi="Arial" w:cs="Arial"/>
                <w:sz w:val="20"/>
                <w:szCs w:val="20"/>
              </w:rPr>
              <w:t xml:space="preserve"> we would reduce what we are willing to purchase with the winning proposal or go out for a new RFP. </w:t>
            </w:r>
          </w:p>
        </w:tc>
        <w:tc>
          <w:tcPr>
            <w:tcW w:w="1288" w:type="pct"/>
            <w:shd w:val="clear" w:color="auto" w:fill="auto"/>
          </w:tcPr>
          <w:p w14:paraId="06475108" w14:textId="77777777" w:rsidR="00542FB6" w:rsidRPr="000D20AC" w:rsidRDefault="00542FB6" w:rsidP="00542FB6">
            <w:pPr>
              <w:rPr>
                <w:rFonts w:ascii="Arial" w:hAnsi="Arial" w:cs="Arial"/>
                <w:sz w:val="20"/>
                <w:szCs w:val="20"/>
              </w:rPr>
            </w:pPr>
          </w:p>
        </w:tc>
      </w:tr>
      <w:tr w:rsidR="00542FB6" w:rsidRPr="00880A54" w14:paraId="5368396B" w14:textId="77777777" w:rsidTr="218EA08C">
        <w:tc>
          <w:tcPr>
            <w:tcW w:w="218" w:type="pct"/>
          </w:tcPr>
          <w:p w14:paraId="017C9AC5" w14:textId="77777777" w:rsidR="00542FB6" w:rsidRPr="00880A54" w:rsidRDefault="00542FB6" w:rsidP="00542FB6">
            <w:pPr>
              <w:jc w:val="center"/>
              <w:rPr>
                <w:rFonts w:ascii="Arial" w:hAnsi="Arial" w:cs="Arial"/>
                <w:sz w:val="20"/>
                <w:szCs w:val="20"/>
              </w:rPr>
            </w:pPr>
            <w:r>
              <w:rPr>
                <w:rFonts w:ascii="Arial" w:hAnsi="Arial" w:cs="Arial"/>
                <w:sz w:val="20"/>
                <w:szCs w:val="20"/>
              </w:rPr>
              <w:t>6</w:t>
            </w:r>
          </w:p>
        </w:tc>
        <w:tc>
          <w:tcPr>
            <w:tcW w:w="450" w:type="pct"/>
          </w:tcPr>
          <w:p w14:paraId="244A3888" w14:textId="01ED8E3A" w:rsidR="00542FB6" w:rsidRPr="00880A54" w:rsidRDefault="00542FB6" w:rsidP="00542FB6">
            <w:pPr>
              <w:jc w:val="center"/>
              <w:rPr>
                <w:rFonts w:ascii="Arial" w:hAnsi="Arial" w:cs="Arial"/>
                <w:sz w:val="20"/>
                <w:szCs w:val="20"/>
              </w:rPr>
            </w:pPr>
            <w:r>
              <w:rPr>
                <w:rFonts w:ascii="Arial" w:hAnsi="Arial" w:cs="Arial"/>
                <w:sz w:val="20"/>
                <w:szCs w:val="20"/>
              </w:rPr>
              <w:t>3/29/19</w:t>
            </w:r>
          </w:p>
        </w:tc>
        <w:tc>
          <w:tcPr>
            <w:tcW w:w="449" w:type="pct"/>
            <w:shd w:val="clear" w:color="auto" w:fill="auto"/>
          </w:tcPr>
          <w:p w14:paraId="4E677F64" w14:textId="6659E996" w:rsidR="00542FB6" w:rsidRPr="00FA2134" w:rsidRDefault="00542FB6" w:rsidP="00542FB6">
            <w:pPr>
              <w:jc w:val="center"/>
              <w:rPr>
                <w:rFonts w:ascii="Arial" w:hAnsi="Arial" w:cs="Arial"/>
                <w:sz w:val="20"/>
                <w:szCs w:val="20"/>
              </w:rPr>
            </w:pPr>
            <w:r>
              <w:rPr>
                <w:rFonts w:ascii="Arial" w:hAnsi="Arial" w:cs="Arial"/>
                <w:sz w:val="20"/>
                <w:szCs w:val="20"/>
              </w:rPr>
              <w:t>4/10/19</w:t>
            </w:r>
          </w:p>
        </w:tc>
        <w:tc>
          <w:tcPr>
            <w:tcW w:w="1298" w:type="pct"/>
            <w:shd w:val="clear" w:color="auto" w:fill="auto"/>
          </w:tcPr>
          <w:p w14:paraId="738EF754" w14:textId="12615B75" w:rsidR="00542FB6" w:rsidRPr="00880A54" w:rsidRDefault="00542FB6" w:rsidP="00542FB6">
            <w:pPr>
              <w:rPr>
                <w:rFonts w:ascii="Arial" w:hAnsi="Arial" w:cs="Arial"/>
                <w:sz w:val="20"/>
                <w:szCs w:val="20"/>
              </w:rPr>
            </w:pPr>
            <w:r w:rsidRPr="00585F3E">
              <w:rPr>
                <w:rFonts w:ascii="Arial" w:hAnsi="Arial" w:cs="Arial"/>
                <w:sz w:val="20"/>
                <w:szCs w:val="20"/>
              </w:rPr>
              <w:t xml:space="preserve">If our price is deemed too high, will we be able re-submit a price?  </w:t>
            </w:r>
          </w:p>
        </w:tc>
        <w:tc>
          <w:tcPr>
            <w:tcW w:w="1297" w:type="pct"/>
            <w:shd w:val="clear" w:color="auto" w:fill="auto"/>
          </w:tcPr>
          <w:p w14:paraId="4EB34B80" w14:textId="183ED477" w:rsidR="00542FB6" w:rsidRPr="00880A54" w:rsidRDefault="00542FB6" w:rsidP="00542FB6">
            <w:pPr>
              <w:rPr>
                <w:rFonts w:ascii="Arial" w:hAnsi="Arial" w:cs="Arial"/>
                <w:sz w:val="20"/>
                <w:szCs w:val="20"/>
              </w:rPr>
            </w:pPr>
            <w:r w:rsidRPr="00585F3E">
              <w:rPr>
                <w:rFonts w:ascii="Arial" w:hAnsi="Arial" w:cs="Arial"/>
                <w:sz w:val="20"/>
                <w:szCs w:val="20"/>
              </w:rPr>
              <w:t xml:space="preserve">No, </w:t>
            </w:r>
            <w:r>
              <w:rPr>
                <w:rFonts w:ascii="Arial" w:hAnsi="Arial" w:cs="Arial"/>
                <w:sz w:val="20"/>
                <w:szCs w:val="20"/>
              </w:rPr>
              <w:t>revised pricing cannot be submitted after due date of proposals.</w:t>
            </w:r>
          </w:p>
        </w:tc>
        <w:tc>
          <w:tcPr>
            <w:tcW w:w="1288" w:type="pct"/>
            <w:shd w:val="clear" w:color="auto" w:fill="auto"/>
          </w:tcPr>
          <w:p w14:paraId="4F643C40" w14:textId="77777777" w:rsidR="00542FB6" w:rsidRPr="00880A54" w:rsidRDefault="00542FB6" w:rsidP="00542FB6">
            <w:pPr>
              <w:rPr>
                <w:rFonts w:ascii="Arial" w:hAnsi="Arial" w:cs="Arial"/>
                <w:sz w:val="20"/>
                <w:szCs w:val="20"/>
              </w:rPr>
            </w:pPr>
          </w:p>
        </w:tc>
      </w:tr>
      <w:tr w:rsidR="00585F3E" w:rsidRPr="00880A54" w14:paraId="72A7C3DF" w14:textId="77777777" w:rsidTr="218EA08C">
        <w:tc>
          <w:tcPr>
            <w:tcW w:w="218" w:type="pct"/>
          </w:tcPr>
          <w:p w14:paraId="3962957E" w14:textId="1595A702" w:rsidR="00585F3E" w:rsidRDefault="00450D50" w:rsidP="00412E2E">
            <w:pPr>
              <w:jc w:val="center"/>
              <w:rPr>
                <w:rFonts w:ascii="Arial" w:hAnsi="Arial" w:cs="Arial"/>
                <w:sz w:val="20"/>
                <w:szCs w:val="20"/>
              </w:rPr>
            </w:pPr>
            <w:r>
              <w:rPr>
                <w:rFonts w:ascii="Arial" w:hAnsi="Arial" w:cs="Arial"/>
                <w:sz w:val="20"/>
                <w:szCs w:val="20"/>
              </w:rPr>
              <w:t>7</w:t>
            </w:r>
          </w:p>
        </w:tc>
        <w:tc>
          <w:tcPr>
            <w:tcW w:w="450" w:type="pct"/>
          </w:tcPr>
          <w:p w14:paraId="160DE502" w14:textId="10B48ED9" w:rsidR="00585F3E" w:rsidRDefault="00450D50" w:rsidP="00412E2E">
            <w:pPr>
              <w:jc w:val="center"/>
              <w:rPr>
                <w:rFonts w:ascii="Arial" w:hAnsi="Arial" w:cs="Arial"/>
                <w:sz w:val="20"/>
                <w:szCs w:val="20"/>
              </w:rPr>
            </w:pPr>
            <w:r>
              <w:rPr>
                <w:rFonts w:ascii="Arial" w:hAnsi="Arial" w:cs="Arial"/>
                <w:sz w:val="20"/>
                <w:szCs w:val="20"/>
              </w:rPr>
              <w:t>4/11/19</w:t>
            </w:r>
          </w:p>
        </w:tc>
        <w:tc>
          <w:tcPr>
            <w:tcW w:w="449" w:type="pct"/>
            <w:shd w:val="clear" w:color="auto" w:fill="auto"/>
          </w:tcPr>
          <w:p w14:paraId="2E173639" w14:textId="2C8D3ECE" w:rsidR="00585F3E" w:rsidRPr="00FA2134" w:rsidRDefault="00450D50" w:rsidP="00412E2E">
            <w:pPr>
              <w:jc w:val="center"/>
              <w:rPr>
                <w:rFonts w:ascii="Arial" w:hAnsi="Arial" w:cs="Arial"/>
                <w:sz w:val="20"/>
                <w:szCs w:val="20"/>
              </w:rPr>
            </w:pPr>
            <w:r>
              <w:rPr>
                <w:rFonts w:ascii="Arial" w:hAnsi="Arial" w:cs="Arial"/>
                <w:sz w:val="20"/>
                <w:szCs w:val="20"/>
              </w:rPr>
              <w:t>4/11/19</w:t>
            </w:r>
          </w:p>
        </w:tc>
        <w:tc>
          <w:tcPr>
            <w:tcW w:w="1298" w:type="pct"/>
            <w:shd w:val="clear" w:color="auto" w:fill="auto"/>
          </w:tcPr>
          <w:p w14:paraId="4B8800E6" w14:textId="023DDB92" w:rsidR="00585F3E" w:rsidRPr="00880A54" w:rsidRDefault="00450D50" w:rsidP="00412E2E">
            <w:pPr>
              <w:rPr>
                <w:rFonts w:ascii="Arial" w:hAnsi="Arial" w:cs="Arial"/>
                <w:sz w:val="20"/>
                <w:szCs w:val="20"/>
              </w:rPr>
            </w:pPr>
            <w:r>
              <w:rPr>
                <w:rFonts w:ascii="Arial" w:hAnsi="Arial" w:cs="Arial"/>
                <w:sz w:val="20"/>
                <w:szCs w:val="20"/>
              </w:rPr>
              <w:t>City Date Change</w:t>
            </w:r>
          </w:p>
        </w:tc>
        <w:tc>
          <w:tcPr>
            <w:tcW w:w="1297" w:type="pct"/>
            <w:shd w:val="clear" w:color="auto" w:fill="auto"/>
          </w:tcPr>
          <w:p w14:paraId="3B974961" w14:textId="314D2B4C" w:rsidR="00585F3E" w:rsidRPr="00880A54" w:rsidRDefault="00450D50" w:rsidP="00412E2E">
            <w:pPr>
              <w:rPr>
                <w:rFonts w:ascii="Arial" w:hAnsi="Arial" w:cs="Arial"/>
                <w:sz w:val="20"/>
                <w:szCs w:val="20"/>
              </w:rPr>
            </w:pPr>
            <w:r>
              <w:rPr>
                <w:rFonts w:ascii="Arial" w:hAnsi="Arial" w:cs="Arial"/>
                <w:sz w:val="20"/>
                <w:szCs w:val="20"/>
              </w:rPr>
              <w:t>The due date for proposals has been updated</w:t>
            </w:r>
          </w:p>
        </w:tc>
        <w:tc>
          <w:tcPr>
            <w:tcW w:w="1288" w:type="pct"/>
            <w:shd w:val="clear" w:color="auto" w:fill="auto"/>
          </w:tcPr>
          <w:p w14:paraId="35E6CF34" w14:textId="11197468" w:rsidR="00585F3E" w:rsidRPr="00450D50" w:rsidRDefault="00450D50" w:rsidP="00412E2E">
            <w:pPr>
              <w:rPr>
                <w:rFonts w:ascii="Arial" w:hAnsi="Arial" w:cs="Arial"/>
                <w:b/>
                <w:sz w:val="20"/>
                <w:szCs w:val="20"/>
              </w:rPr>
            </w:pPr>
            <w:r w:rsidRPr="00450D50">
              <w:rPr>
                <w:rFonts w:ascii="Arial" w:hAnsi="Arial" w:cs="Arial"/>
                <w:b/>
                <w:color w:val="FF0000"/>
                <w:sz w:val="20"/>
                <w:szCs w:val="20"/>
              </w:rPr>
              <w:t>New Proposal Due Date is May 15, 2019 3:00 PM Pacific Time</w:t>
            </w:r>
          </w:p>
        </w:tc>
      </w:tr>
      <w:tr w:rsidR="002D4687" w:rsidRPr="00880A54" w14:paraId="41150456" w14:textId="77777777" w:rsidTr="218EA08C">
        <w:tc>
          <w:tcPr>
            <w:tcW w:w="218" w:type="pct"/>
          </w:tcPr>
          <w:p w14:paraId="16812C0A" w14:textId="5E544144" w:rsidR="002D4687" w:rsidRDefault="002D4687" w:rsidP="00412E2E">
            <w:pPr>
              <w:jc w:val="center"/>
              <w:rPr>
                <w:rFonts w:ascii="Arial" w:hAnsi="Arial" w:cs="Arial"/>
                <w:sz w:val="20"/>
                <w:szCs w:val="20"/>
              </w:rPr>
            </w:pPr>
            <w:r>
              <w:rPr>
                <w:rFonts w:ascii="Arial" w:hAnsi="Arial" w:cs="Arial"/>
                <w:sz w:val="20"/>
                <w:szCs w:val="20"/>
              </w:rPr>
              <w:t>8</w:t>
            </w:r>
          </w:p>
        </w:tc>
        <w:tc>
          <w:tcPr>
            <w:tcW w:w="450" w:type="pct"/>
          </w:tcPr>
          <w:p w14:paraId="74834C08" w14:textId="4EB79685" w:rsidR="002D4687" w:rsidRDefault="002D4687" w:rsidP="00412E2E">
            <w:pPr>
              <w:jc w:val="center"/>
              <w:rPr>
                <w:rFonts w:ascii="Arial" w:hAnsi="Arial" w:cs="Arial"/>
                <w:sz w:val="20"/>
                <w:szCs w:val="20"/>
              </w:rPr>
            </w:pPr>
            <w:r>
              <w:rPr>
                <w:rFonts w:ascii="Arial" w:hAnsi="Arial" w:cs="Arial"/>
                <w:sz w:val="20"/>
                <w:szCs w:val="20"/>
              </w:rPr>
              <w:t>4/15/19</w:t>
            </w:r>
          </w:p>
        </w:tc>
        <w:tc>
          <w:tcPr>
            <w:tcW w:w="449" w:type="pct"/>
            <w:shd w:val="clear" w:color="auto" w:fill="auto"/>
          </w:tcPr>
          <w:p w14:paraId="6C08BBED" w14:textId="5344E1EF" w:rsidR="002D4687" w:rsidRDefault="002D4687" w:rsidP="00412E2E">
            <w:pPr>
              <w:jc w:val="center"/>
              <w:rPr>
                <w:rFonts w:ascii="Arial" w:hAnsi="Arial" w:cs="Arial"/>
                <w:sz w:val="20"/>
                <w:szCs w:val="20"/>
              </w:rPr>
            </w:pPr>
            <w:r>
              <w:rPr>
                <w:rFonts w:ascii="Arial" w:hAnsi="Arial" w:cs="Arial"/>
                <w:sz w:val="20"/>
                <w:szCs w:val="20"/>
              </w:rPr>
              <w:t>4/15/19</w:t>
            </w:r>
          </w:p>
        </w:tc>
        <w:tc>
          <w:tcPr>
            <w:tcW w:w="1298" w:type="pct"/>
            <w:shd w:val="clear" w:color="auto" w:fill="auto"/>
          </w:tcPr>
          <w:p w14:paraId="261E5807" w14:textId="6A117AC4" w:rsidR="002D4687" w:rsidRDefault="002D4687" w:rsidP="00412E2E">
            <w:pPr>
              <w:rPr>
                <w:rFonts w:ascii="Arial" w:hAnsi="Arial" w:cs="Arial"/>
                <w:sz w:val="20"/>
                <w:szCs w:val="20"/>
              </w:rPr>
            </w:pPr>
            <w:r>
              <w:rPr>
                <w:rFonts w:ascii="Arial" w:hAnsi="Arial" w:cs="Arial"/>
                <w:sz w:val="20"/>
                <w:szCs w:val="20"/>
              </w:rPr>
              <w:t xml:space="preserve">With the extension in the due date, would it be possible to get a </w:t>
            </w:r>
            <w:proofErr w:type="gramStart"/>
            <w:r>
              <w:rPr>
                <w:rFonts w:ascii="Arial" w:hAnsi="Arial" w:cs="Arial"/>
                <w:sz w:val="20"/>
                <w:szCs w:val="20"/>
              </w:rPr>
              <w:t>one week</w:t>
            </w:r>
            <w:proofErr w:type="gramEnd"/>
            <w:r>
              <w:rPr>
                <w:rFonts w:ascii="Arial" w:hAnsi="Arial" w:cs="Arial"/>
                <w:sz w:val="20"/>
                <w:szCs w:val="20"/>
              </w:rPr>
              <w:t xml:space="preserve"> extension on the questions due date as well?</w:t>
            </w:r>
          </w:p>
        </w:tc>
        <w:tc>
          <w:tcPr>
            <w:tcW w:w="1297" w:type="pct"/>
            <w:shd w:val="clear" w:color="auto" w:fill="auto"/>
          </w:tcPr>
          <w:p w14:paraId="7523D1CB" w14:textId="561780EE" w:rsidR="002D4687" w:rsidRDefault="002D4687" w:rsidP="00412E2E">
            <w:pPr>
              <w:rPr>
                <w:rFonts w:ascii="Arial" w:hAnsi="Arial" w:cs="Arial"/>
                <w:sz w:val="20"/>
                <w:szCs w:val="20"/>
              </w:rPr>
            </w:pPr>
            <w:r>
              <w:rPr>
                <w:rFonts w:ascii="Arial" w:hAnsi="Arial" w:cs="Arial"/>
                <w:sz w:val="20"/>
                <w:szCs w:val="20"/>
              </w:rPr>
              <w:t>Yes, the question period has been extended 1 week</w:t>
            </w:r>
          </w:p>
        </w:tc>
        <w:tc>
          <w:tcPr>
            <w:tcW w:w="1288" w:type="pct"/>
            <w:shd w:val="clear" w:color="auto" w:fill="auto"/>
          </w:tcPr>
          <w:p w14:paraId="7A343CFF" w14:textId="51F4E3FB" w:rsidR="002D4687" w:rsidRPr="00450D50" w:rsidRDefault="002D4687" w:rsidP="00412E2E">
            <w:pPr>
              <w:rPr>
                <w:rFonts w:ascii="Arial" w:hAnsi="Arial" w:cs="Arial"/>
                <w:b/>
                <w:color w:val="FF0000"/>
                <w:sz w:val="20"/>
                <w:szCs w:val="20"/>
              </w:rPr>
            </w:pPr>
            <w:r>
              <w:rPr>
                <w:rFonts w:ascii="Arial" w:hAnsi="Arial" w:cs="Arial"/>
                <w:b/>
                <w:color w:val="FF0000"/>
                <w:sz w:val="20"/>
                <w:szCs w:val="20"/>
              </w:rPr>
              <w:t xml:space="preserve">New Question Period is COB Monday April 22, 2019 </w:t>
            </w:r>
          </w:p>
        </w:tc>
      </w:tr>
      <w:tr w:rsidR="00F6090A" w:rsidRPr="00880A54" w14:paraId="643C978E" w14:textId="77777777" w:rsidTr="218EA08C">
        <w:tc>
          <w:tcPr>
            <w:tcW w:w="218" w:type="pct"/>
          </w:tcPr>
          <w:p w14:paraId="25978316" w14:textId="4F99C1B5" w:rsidR="00F6090A" w:rsidRDefault="00F6090A" w:rsidP="00412E2E">
            <w:pPr>
              <w:jc w:val="center"/>
              <w:rPr>
                <w:rFonts w:ascii="Arial" w:hAnsi="Arial" w:cs="Arial"/>
                <w:sz w:val="20"/>
                <w:szCs w:val="20"/>
              </w:rPr>
            </w:pPr>
            <w:r>
              <w:rPr>
                <w:rFonts w:ascii="Arial" w:hAnsi="Arial" w:cs="Arial"/>
                <w:sz w:val="20"/>
                <w:szCs w:val="20"/>
              </w:rPr>
              <w:t>9</w:t>
            </w:r>
          </w:p>
        </w:tc>
        <w:tc>
          <w:tcPr>
            <w:tcW w:w="450" w:type="pct"/>
          </w:tcPr>
          <w:p w14:paraId="408C986B" w14:textId="7641C207" w:rsidR="00F6090A" w:rsidRDefault="00F6090A" w:rsidP="00412E2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6CC007E7" w14:textId="1C57E8E5" w:rsidR="00F6090A" w:rsidRPr="00AB4AC0" w:rsidRDefault="00AB4AC0" w:rsidP="00412E2E">
            <w:pPr>
              <w:jc w:val="center"/>
              <w:rPr>
                <w:rFonts w:ascii="Arial" w:hAnsi="Arial" w:cs="Arial"/>
                <w:sz w:val="20"/>
                <w:szCs w:val="20"/>
              </w:rPr>
            </w:pPr>
            <w:r w:rsidRPr="00AB4AC0">
              <w:rPr>
                <w:rFonts w:ascii="Arial" w:hAnsi="Arial" w:cs="Arial"/>
                <w:sz w:val="20"/>
                <w:szCs w:val="20"/>
              </w:rPr>
              <w:t>5/3/19</w:t>
            </w:r>
          </w:p>
        </w:tc>
        <w:tc>
          <w:tcPr>
            <w:tcW w:w="1298" w:type="pct"/>
            <w:shd w:val="clear" w:color="auto" w:fill="auto"/>
          </w:tcPr>
          <w:p w14:paraId="203325E9" w14:textId="113C4117" w:rsidR="00F6090A" w:rsidRDefault="00F6090A" w:rsidP="00412E2E">
            <w:pPr>
              <w:rPr>
                <w:rFonts w:ascii="Arial" w:hAnsi="Arial" w:cs="Arial"/>
                <w:sz w:val="20"/>
                <w:szCs w:val="20"/>
              </w:rPr>
            </w:pPr>
            <w:r w:rsidRPr="00F6090A">
              <w:rPr>
                <w:rFonts w:ascii="Arial" w:hAnsi="Arial" w:cs="Arial"/>
                <w:sz w:val="20"/>
                <w:szCs w:val="20"/>
              </w:rPr>
              <w:t>Section 12.23</w:t>
            </w:r>
            <w:r>
              <w:rPr>
                <w:rFonts w:ascii="Arial" w:hAnsi="Arial" w:cs="Arial"/>
                <w:sz w:val="20"/>
                <w:szCs w:val="20"/>
              </w:rPr>
              <w:t xml:space="preserve"> (Page 16)</w:t>
            </w:r>
            <w:r w:rsidRPr="00F6090A">
              <w:rPr>
                <w:rFonts w:ascii="Arial" w:hAnsi="Arial" w:cs="Arial"/>
                <w:sz w:val="20"/>
                <w:szCs w:val="20"/>
              </w:rPr>
              <w:t xml:space="preserve"> states "Proposer submittal must remain valid until City completes award.  Should any Proposer object to this condition, the Proposer must provide objection through a question and/or complaint to the RFP Coordinator prior to the proposal due date."</w:t>
            </w:r>
          </w:p>
          <w:p w14:paraId="1DFC0A41" w14:textId="2C81E2B1" w:rsidR="00F6090A" w:rsidRDefault="00F6090A" w:rsidP="00412E2E">
            <w:pPr>
              <w:rPr>
                <w:rFonts w:ascii="Arial" w:hAnsi="Arial" w:cs="Arial"/>
                <w:sz w:val="20"/>
                <w:szCs w:val="20"/>
              </w:rPr>
            </w:pPr>
            <w:r>
              <w:rPr>
                <w:rFonts w:ascii="Arial" w:hAnsi="Arial" w:cs="Arial"/>
                <w:sz w:val="20"/>
                <w:szCs w:val="20"/>
              </w:rPr>
              <w:t xml:space="preserve">Q: </w:t>
            </w:r>
            <w:r>
              <w:t xml:space="preserve"> </w:t>
            </w:r>
            <w:r w:rsidRPr="00F6090A">
              <w:rPr>
                <w:rFonts w:ascii="Arial" w:hAnsi="Arial" w:cs="Arial"/>
                <w:sz w:val="20"/>
                <w:szCs w:val="20"/>
              </w:rPr>
              <w:t>We are unable to agree to a proposal validity end date that is not firm.  Will the City agree to make the proposal validity end date 90 days after the proposal due date of May 15, 2019?</w:t>
            </w:r>
          </w:p>
        </w:tc>
        <w:tc>
          <w:tcPr>
            <w:tcW w:w="1297" w:type="pct"/>
            <w:shd w:val="clear" w:color="auto" w:fill="auto"/>
          </w:tcPr>
          <w:p w14:paraId="6922114A" w14:textId="0465B29D" w:rsidR="00F6090A" w:rsidRDefault="00AB4AC0" w:rsidP="00412E2E">
            <w:pPr>
              <w:rPr>
                <w:rFonts w:ascii="Arial" w:hAnsi="Arial" w:cs="Arial"/>
                <w:sz w:val="20"/>
                <w:szCs w:val="20"/>
              </w:rPr>
            </w:pPr>
            <w:r w:rsidRPr="00AB4AC0">
              <w:rPr>
                <w:rFonts w:ascii="Arial" w:hAnsi="Arial" w:cs="Arial"/>
                <w:sz w:val="20"/>
                <w:szCs w:val="20"/>
              </w:rPr>
              <w:t xml:space="preserve">We agree to a </w:t>
            </w:r>
            <w:r w:rsidRPr="00AB4AC0">
              <w:rPr>
                <w:rFonts w:ascii="Arial" w:hAnsi="Arial" w:cs="Arial"/>
                <w:sz w:val="20"/>
                <w:szCs w:val="20"/>
              </w:rPr>
              <w:t>120-day</w:t>
            </w:r>
            <w:r w:rsidRPr="00AB4AC0">
              <w:rPr>
                <w:rFonts w:ascii="Arial" w:hAnsi="Arial" w:cs="Arial"/>
                <w:sz w:val="20"/>
                <w:szCs w:val="20"/>
              </w:rPr>
              <w:t xml:space="preserve"> proposal validity period.</w:t>
            </w:r>
          </w:p>
        </w:tc>
        <w:tc>
          <w:tcPr>
            <w:tcW w:w="1288" w:type="pct"/>
            <w:shd w:val="clear" w:color="auto" w:fill="auto"/>
          </w:tcPr>
          <w:p w14:paraId="5AFE2E21" w14:textId="77777777" w:rsidR="00F6090A" w:rsidRDefault="00F6090A" w:rsidP="00412E2E">
            <w:pPr>
              <w:rPr>
                <w:rFonts w:ascii="Arial" w:hAnsi="Arial" w:cs="Arial"/>
                <w:b/>
                <w:color w:val="FF0000"/>
                <w:sz w:val="20"/>
                <w:szCs w:val="20"/>
              </w:rPr>
            </w:pPr>
          </w:p>
        </w:tc>
      </w:tr>
      <w:tr w:rsidR="000212D0" w:rsidRPr="00880A54" w14:paraId="28491A1A" w14:textId="77777777" w:rsidTr="00A071E7">
        <w:tc>
          <w:tcPr>
            <w:tcW w:w="218" w:type="pct"/>
          </w:tcPr>
          <w:p w14:paraId="4F266E01" w14:textId="6D3F34A1" w:rsidR="000212D0" w:rsidRDefault="000212D0" w:rsidP="000212D0">
            <w:pPr>
              <w:jc w:val="center"/>
              <w:rPr>
                <w:rFonts w:ascii="Arial" w:hAnsi="Arial" w:cs="Arial"/>
                <w:sz w:val="20"/>
                <w:szCs w:val="20"/>
              </w:rPr>
            </w:pPr>
            <w:r>
              <w:rPr>
                <w:rFonts w:ascii="Arial" w:hAnsi="Arial" w:cs="Arial"/>
                <w:sz w:val="20"/>
                <w:szCs w:val="20"/>
              </w:rPr>
              <w:t>10</w:t>
            </w:r>
          </w:p>
        </w:tc>
        <w:tc>
          <w:tcPr>
            <w:tcW w:w="450" w:type="pct"/>
          </w:tcPr>
          <w:p w14:paraId="1056F6F4" w14:textId="28FE9455"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734CB944" w14:textId="1B09A5F5"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78892999" w14:textId="597F4940" w:rsidR="000212D0" w:rsidRDefault="000212D0" w:rsidP="000212D0">
            <w:r>
              <w:rPr>
                <w:b/>
                <w:bCs/>
              </w:rPr>
              <w:t>F0021</w:t>
            </w:r>
            <w:r>
              <w:t xml:space="preserve"> – </w:t>
            </w:r>
            <w:r>
              <w:rPr>
                <w:b/>
                <w:bCs/>
              </w:rPr>
              <w:t>Define and Format Templates</w:t>
            </w:r>
            <w:r>
              <w:t xml:space="preserve"> – System will enable defining and formatting templates for data collection and publication forms including ability to add logos to meet city or external agency standards – </w:t>
            </w:r>
            <w:r>
              <w:rPr>
                <w:b/>
                <w:bCs/>
              </w:rPr>
              <w:t>High</w:t>
            </w:r>
            <w:r>
              <w:t xml:space="preserve"> </w:t>
            </w:r>
          </w:p>
          <w:p w14:paraId="616C629B" w14:textId="410DD2C9" w:rsidR="000212D0" w:rsidRDefault="000212D0" w:rsidP="000212D0">
            <w:pPr>
              <w:rPr>
                <w:rFonts w:ascii="Arial" w:hAnsi="Arial" w:cs="Arial"/>
                <w:sz w:val="20"/>
                <w:szCs w:val="20"/>
              </w:rPr>
            </w:pPr>
            <w:r>
              <w:rPr>
                <w:color w:val="FF0000"/>
              </w:rPr>
              <w:t>Would the use of Microsoft Word/Excel or SSRS meet the “publication” requirements, or is the expectation that they would have a report builder within the application to create and layout reports?</w:t>
            </w:r>
          </w:p>
        </w:tc>
        <w:tc>
          <w:tcPr>
            <w:tcW w:w="1297" w:type="pct"/>
            <w:shd w:val="clear" w:color="auto" w:fill="auto"/>
          </w:tcPr>
          <w:p w14:paraId="160FCCB9" w14:textId="2A6CEF21" w:rsidR="000212D0" w:rsidRDefault="000212D0" w:rsidP="000212D0">
            <w:pPr>
              <w:rPr>
                <w:rFonts w:ascii="Arial" w:hAnsi="Arial" w:cs="Arial"/>
                <w:sz w:val="20"/>
                <w:szCs w:val="20"/>
              </w:rPr>
            </w:pPr>
            <w:r w:rsidRPr="00AB4AC0">
              <w:rPr>
                <w:rFonts w:ascii="Arial" w:hAnsi="Arial" w:cs="Arial"/>
                <w:sz w:val="20"/>
                <w:szCs w:val="20"/>
              </w:rPr>
              <w:t>Whatever the application, the solution must enable a user to define and format templates for data collection and publication.  We anticipate the business will be required to change publication and collection information product templates per external standards and requirements (agency, city standards change over time).  It should be easy for a user to make these changes.</w:t>
            </w:r>
          </w:p>
        </w:tc>
        <w:tc>
          <w:tcPr>
            <w:tcW w:w="1288" w:type="pct"/>
            <w:shd w:val="clear" w:color="auto" w:fill="auto"/>
          </w:tcPr>
          <w:p w14:paraId="772D84B5" w14:textId="77777777" w:rsidR="000212D0" w:rsidRDefault="000212D0" w:rsidP="000212D0">
            <w:pPr>
              <w:rPr>
                <w:rFonts w:ascii="Arial" w:hAnsi="Arial" w:cs="Arial"/>
                <w:b/>
                <w:color w:val="FF0000"/>
                <w:sz w:val="20"/>
                <w:szCs w:val="20"/>
              </w:rPr>
            </w:pPr>
          </w:p>
        </w:tc>
      </w:tr>
      <w:tr w:rsidR="000212D0" w:rsidRPr="00880A54" w14:paraId="1A2C4005" w14:textId="77777777" w:rsidTr="00A071E7">
        <w:tc>
          <w:tcPr>
            <w:tcW w:w="218" w:type="pct"/>
          </w:tcPr>
          <w:p w14:paraId="6DD3787B" w14:textId="352E7A38" w:rsidR="000212D0" w:rsidRDefault="000212D0" w:rsidP="000212D0">
            <w:pPr>
              <w:jc w:val="center"/>
              <w:rPr>
                <w:rFonts w:ascii="Arial" w:hAnsi="Arial" w:cs="Arial"/>
                <w:sz w:val="20"/>
                <w:szCs w:val="20"/>
              </w:rPr>
            </w:pPr>
            <w:r>
              <w:rPr>
                <w:rFonts w:ascii="Arial" w:hAnsi="Arial" w:cs="Arial"/>
                <w:sz w:val="20"/>
                <w:szCs w:val="20"/>
              </w:rPr>
              <w:t>11</w:t>
            </w:r>
          </w:p>
        </w:tc>
        <w:tc>
          <w:tcPr>
            <w:tcW w:w="450" w:type="pct"/>
          </w:tcPr>
          <w:p w14:paraId="64C1FA99" w14:textId="4CFE0C1D"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00B7996D" w14:textId="49824934"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4A5C3AC4" w14:textId="77777777" w:rsidR="000212D0" w:rsidRDefault="000212D0" w:rsidP="000212D0">
            <w:r>
              <w:rPr>
                <w:b/>
                <w:bCs/>
              </w:rPr>
              <w:t>F0037</w:t>
            </w:r>
            <w:r>
              <w:t xml:space="preserve"> – </w:t>
            </w:r>
            <w:r>
              <w:rPr>
                <w:b/>
                <w:bCs/>
              </w:rPr>
              <w:t>Non-city Employee Interaction</w:t>
            </w:r>
            <w:r>
              <w:t xml:space="preserve"> – Non-city employees will provide agreement to policies using an electronic signature or driver’s license scan – </w:t>
            </w:r>
            <w:r>
              <w:rPr>
                <w:b/>
                <w:bCs/>
              </w:rPr>
              <w:t>High</w:t>
            </w:r>
            <w:r>
              <w:t xml:space="preserve"> </w:t>
            </w:r>
          </w:p>
          <w:p w14:paraId="1E8595E9" w14:textId="4F47518F" w:rsidR="000212D0" w:rsidRDefault="000212D0" w:rsidP="000212D0">
            <w:pPr>
              <w:rPr>
                <w:rFonts w:ascii="Arial" w:hAnsi="Arial" w:cs="Arial"/>
                <w:sz w:val="20"/>
                <w:szCs w:val="20"/>
              </w:rPr>
            </w:pPr>
            <w:r>
              <w:rPr>
                <w:color w:val="FF0000"/>
              </w:rPr>
              <w:t>Would alternatives to electronic signature (via a signature pad) or driver’s license scan be considered?</w:t>
            </w:r>
          </w:p>
        </w:tc>
        <w:tc>
          <w:tcPr>
            <w:tcW w:w="1297" w:type="pct"/>
            <w:shd w:val="clear" w:color="auto" w:fill="auto"/>
          </w:tcPr>
          <w:p w14:paraId="05D4BEAD" w14:textId="061F8512" w:rsidR="000212D0" w:rsidRDefault="000212D0" w:rsidP="000212D0">
            <w:pPr>
              <w:rPr>
                <w:rFonts w:ascii="Arial" w:hAnsi="Arial" w:cs="Arial"/>
                <w:sz w:val="20"/>
                <w:szCs w:val="20"/>
              </w:rPr>
            </w:pPr>
            <w:r>
              <w:rPr>
                <w:rFonts w:ascii="Arial" w:hAnsi="Arial" w:cs="Arial"/>
                <w:sz w:val="20"/>
                <w:szCs w:val="20"/>
              </w:rPr>
              <w:t>The City</w:t>
            </w:r>
            <w:r w:rsidRPr="00AB4AC0">
              <w:rPr>
                <w:rFonts w:ascii="Arial" w:hAnsi="Arial" w:cs="Arial"/>
                <w:sz w:val="20"/>
                <w:szCs w:val="20"/>
              </w:rPr>
              <w:t xml:space="preserve"> will consider any solution which enables electronic agreement.</w:t>
            </w:r>
          </w:p>
        </w:tc>
        <w:tc>
          <w:tcPr>
            <w:tcW w:w="1288" w:type="pct"/>
            <w:shd w:val="clear" w:color="auto" w:fill="auto"/>
          </w:tcPr>
          <w:p w14:paraId="4DA3A636" w14:textId="77777777" w:rsidR="000212D0" w:rsidRDefault="000212D0" w:rsidP="000212D0">
            <w:pPr>
              <w:rPr>
                <w:rFonts w:ascii="Arial" w:hAnsi="Arial" w:cs="Arial"/>
                <w:b/>
                <w:color w:val="FF0000"/>
                <w:sz w:val="20"/>
                <w:szCs w:val="20"/>
              </w:rPr>
            </w:pPr>
          </w:p>
        </w:tc>
      </w:tr>
      <w:tr w:rsidR="000212D0" w:rsidRPr="00880A54" w14:paraId="5357DEBE" w14:textId="77777777" w:rsidTr="00A071E7">
        <w:tc>
          <w:tcPr>
            <w:tcW w:w="218" w:type="pct"/>
          </w:tcPr>
          <w:p w14:paraId="39CB8530" w14:textId="30E848BD" w:rsidR="000212D0" w:rsidRDefault="000212D0" w:rsidP="000212D0">
            <w:pPr>
              <w:jc w:val="center"/>
              <w:rPr>
                <w:rFonts w:ascii="Arial" w:hAnsi="Arial" w:cs="Arial"/>
                <w:sz w:val="20"/>
                <w:szCs w:val="20"/>
              </w:rPr>
            </w:pPr>
            <w:r>
              <w:rPr>
                <w:rFonts w:ascii="Arial" w:hAnsi="Arial" w:cs="Arial"/>
                <w:sz w:val="20"/>
                <w:szCs w:val="20"/>
              </w:rPr>
              <w:t>12</w:t>
            </w:r>
          </w:p>
        </w:tc>
        <w:tc>
          <w:tcPr>
            <w:tcW w:w="450" w:type="pct"/>
          </w:tcPr>
          <w:p w14:paraId="4FC14772" w14:textId="73AF6F54"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44DEC56B" w14:textId="61E888D1"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7E10CB6A" w14:textId="77777777" w:rsidR="000212D0" w:rsidRDefault="000212D0" w:rsidP="000212D0">
            <w:r>
              <w:rPr>
                <w:b/>
                <w:bCs/>
              </w:rPr>
              <w:t>D0012</w:t>
            </w:r>
            <w:r>
              <w:t xml:space="preserve"> – </w:t>
            </w:r>
            <w:r>
              <w:rPr>
                <w:b/>
                <w:bCs/>
              </w:rPr>
              <w:t>Tagged Content</w:t>
            </w:r>
            <w:r>
              <w:t xml:space="preserve"> – When a document (pdf, photo, etc.) is attached to a data collection form, that document is tagged with metadata and follows the content throughout the lifecycle – </w:t>
            </w:r>
            <w:r>
              <w:rPr>
                <w:b/>
                <w:bCs/>
              </w:rPr>
              <w:t>High</w:t>
            </w:r>
            <w:r>
              <w:t xml:space="preserve"> </w:t>
            </w:r>
          </w:p>
          <w:p w14:paraId="31486E04" w14:textId="655893FF" w:rsidR="000212D0" w:rsidRDefault="000212D0" w:rsidP="000212D0">
            <w:pPr>
              <w:rPr>
                <w:rFonts w:ascii="Arial" w:hAnsi="Arial" w:cs="Arial"/>
                <w:sz w:val="20"/>
                <w:szCs w:val="20"/>
              </w:rPr>
            </w:pPr>
            <w:r>
              <w:rPr>
                <w:color w:val="FF0000"/>
              </w:rPr>
              <w:t>Please provide some examples of the Metadata you’d like to associate with the file that has been attached?</w:t>
            </w:r>
          </w:p>
        </w:tc>
        <w:tc>
          <w:tcPr>
            <w:tcW w:w="1297" w:type="pct"/>
            <w:shd w:val="clear" w:color="auto" w:fill="auto"/>
          </w:tcPr>
          <w:p w14:paraId="6D8E60F6" w14:textId="77777777" w:rsidR="000212D0" w:rsidRPr="00AB4AC0" w:rsidRDefault="000212D0" w:rsidP="000212D0">
            <w:pPr>
              <w:rPr>
                <w:rFonts w:ascii="Arial" w:hAnsi="Arial" w:cs="Arial"/>
                <w:sz w:val="20"/>
                <w:szCs w:val="20"/>
              </w:rPr>
            </w:pPr>
            <w:r w:rsidRPr="00AB4AC0">
              <w:rPr>
                <w:rFonts w:ascii="Arial" w:hAnsi="Arial" w:cs="Arial"/>
                <w:sz w:val="20"/>
                <w:szCs w:val="20"/>
              </w:rPr>
              <w:t xml:space="preserve">Please refer to Content Component Logical Data Model, Figure 01, Section 5.4, SPU Watershed Protection IMS, Seattle IT Business Requirements Document for metadata tags important to the customer.   Attachments should be tagged with business process ID, information product ID, information product uniform resource identifier, date attached, name of creator and other information product dependent metadata.  For example, if a user is collecting data for TS053, Engine Equipment Inventory and wishes to attach a picture of a piece of equipment, equipment #, equipment description, NIMS type, </w:t>
            </w:r>
            <w:proofErr w:type="spellStart"/>
            <w:r w:rsidRPr="00AB4AC0">
              <w:rPr>
                <w:rFonts w:ascii="Arial" w:hAnsi="Arial" w:cs="Arial"/>
                <w:sz w:val="20"/>
                <w:szCs w:val="20"/>
              </w:rPr>
              <w:t>etc</w:t>
            </w:r>
            <w:proofErr w:type="spellEnd"/>
            <w:r w:rsidRPr="00AB4AC0">
              <w:rPr>
                <w:rFonts w:ascii="Arial" w:hAnsi="Arial" w:cs="Arial"/>
                <w:sz w:val="20"/>
                <w:szCs w:val="20"/>
              </w:rPr>
              <w:t xml:space="preserve"> should be included.  Or if a user is collecting data for TS045, Violation Notice and wishes to attach a picture of a vehicle, license number, issuing state, location, make, color, etc. should be included.</w:t>
            </w:r>
          </w:p>
          <w:p w14:paraId="42B1689E" w14:textId="77777777" w:rsidR="000212D0" w:rsidRDefault="000212D0" w:rsidP="000212D0">
            <w:pPr>
              <w:rPr>
                <w:rFonts w:ascii="Arial" w:hAnsi="Arial" w:cs="Arial"/>
                <w:sz w:val="20"/>
                <w:szCs w:val="20"/>
              </w:rPr>
            </w:pPr>
          </w:p>
        </w:tc>
        <w:tc>
          <w:tcPr>
            <w:tcW w:w="1288" w:type="pct"/>
            <w:shd w:val="clear" w:color="auto" w:fill="auto"/>
          </w:tcPr>
          <w:p w14:paraId="2B075515" w14:textId="77777777" w:rsidR="000212D0" w:rsidRDefault="000212D0" w:rsidP="000212D0">
            <w:pPr>
              <w:rPr>
                <w:rFonts w:ascii="Arial" w:hAnsi="Arial" w:cs="Arial"/>
                <w:b/>
                <w:color w:val="FF0000"/>
                <w:sz w:val="20"/>
                <w:szCs w:val="20"/>
              </w:rPr>
            </w:pPr>
          </w:p>
        </w:tc>
      </w:tr>
      <w:tr w:rsidR="000212D0" w:rsidRPr="00880A54" w14:paraId="562E30B3" w14:textId="77777777" w:rsidTr="00A071E7">
        <w:tc>
          <w:tcPr>
            <w:tcW w:w="218" w:type="pct"/>
          </w:tcPr>
          <w:p w14:paraId="06C5F855" w14:textId="2F2E7ACE" w:rsidR="000212D0" w:rsidRDefault="000212D0" w:rsidP="000212D0">
            <w:pPr>
              <w:jc w:val="center"/>
              <w:rPr>
                <w:rFonts w:ascii="Arial" w:hAnsi="Arial" w:cs="Arial"/>
                <w:sz w:val="20"/>
                <w:szCs w:val="20"/>
              </w:rPr>
            </w:pPr>
            <w:r>
              <w:rPr>
                <w:rFonts w:ascii="Arial" w:hAnsi="Arial" w:cs="Arial"/>
                <w:sz w:val="20"/>
                <w:szCs w:val="20"/>
              </w:rPr>
              <w:t>13</w:t>
            </w:r>
          </w:p>
        </w:tc>
        <w:tc>
          <w:tcPr>
            <w:tcW w:w="450" w:type="pct"/>
          </w:tcPr>
          <w:p w14:paraId="73D49923" w14:textId="6A326BF8"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3E03BFC3" w14:textId="0FC01347"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12328C75" w14:textId="77777777" w:rsidR="000212D0" w:rsidRDefault="000212D0" w:rsidP="000212D0">
            <w:r>
              <w:rPr>
                <w:b/>
                <w:bCs/>
              </w:rPr>
              <w:t>D0023</w:t>
            </w:r>
            <w:r>
              <w:t xml:space="preserve"> – </w:t>
            </w:r>
            <w:r>
              <w:rPr>
                <w:b/>
                <w:bCs/>
              </w:rPr>
              <w:t>Disconnected Data Viewing</w:t>
            </w:r>
            <w:r>
              <w:t xml:space="preserve"> – Content for the calendar year for designated information products will be made available disconnected from the network – </w:t>
            </w:r>
            <w:r>
              <w:rPr>
                <w:b/>
                <w:bCs/>
              </w:rPr>
              <w:t>Critical</w:t>
            </w:r>
            <w:r>
              <w:t xml:space="preserve"> </w:t>
            </w:r>
          </w:p>
          <w:p w14:paraId="30E072FC" w14:textId="384330C8" w:rsidR="000212D0" w:rsidRDefault="000212D0" w:rsidP="000212D0">
            <w:pPr>
              <w:rPr>
                <w:rFonts w:ascii="Arial" w:hAnsi="Arial" w:cs="Arial"/>
                <w:sz w:val="20"/>
                <w:szCs w:val="20"/>
              </w:rPr>
            </w:pPr>
            <w:r>
              <w:rPr>
                <w:color w:val="FF0000"/>
              </w:rPr>
              <w:t xml:space="preserve">Please provide an estimate in GB </w:t>
            </w:r>
            <w:proofErr w:type="gramStart"/>
            <w:r>
              <w:rPr>
                <w:color w:val="FF0000"/>
              </w:rPr>
              <w:t>for the amount of</w:t>
            </w:r>
            <w:proofErr w:type="gramEnd"/>
            <w:r>
              <w:rPr>
                <w:color w:val="FF0000"/>
              </w:rPr>
              <w:t xml:space="preserve"> content this would grow to (does this include data only or also attachments)?</w:t>
            </w:r>
          </w:p>
        </w:tc>
        <w:tc>
          <w:tcPr>
            <w:tcW w:w="1297" w:type="pct"/>
            <w:shd w:val="clear" w:color="auto" w:fill="auto"/>
          </w:tcPr>
          <w:p w14:paraId="248056F9" w14:textId="77777777" w:rsidR="000212D0" w:rsidRDefault="000212D0" w:rsidP="000212D0">
            <w:pPr>
              <w:rPr>
                <w:rFonts w:ascii="Arial" w:hAnsi="Arial" w:cs="Arial"/>
                <w:sz w:val="20"/>
                <w:szCs w:val="20"/>
              </w:rPr>
            </w:pPr>
            <w:r w:rsidRPr="00AB4AC0">
              <w:rPr>
                <w:rFonts w:ascii="Arial" w:hAnsi="Arial" w:cs="Arial"/>
                <w:sz w:val="20"/>
                <w:szCs w:val="20"/>
              </w:rPr>
              <w:t xml:space="preserve">Our rough estimate is 8 gigabytes of data each calendar year.    </w:t>
            </w:r>
          </w:p>
          <w:p w14:paraId="7BA1D8E6" w14:textId="77777777" w:rsidR="000212D0" w:rsidRDefault="000212D0" w:rsidP="000212D0">
            <w:pPr>
              <w:rPr>
                <w:rFonts w:ascii="Arial" w:hAnsi="Arial" w:cs="Arial"/>
                <w:sz w:val="20"/>
                <w:szCs w:val="20"/>
              </w:rPr>
            </w:pPr>
          </w:p>
          <w:p w14:paraId="2DA7EA8A" w14:textId="2FE36D1F" w:rsidR="000212D0" w:rsidRDefault="000212D0" w:rsidP="000212D0">
            <w:pPr>
              <w:rPr>
                <w:rFonts w:ascii="Arial" w:hAnsi="Arial" w:cs="Arial"/>
                <w:sz w:val="20"/>
                <w:szCs w:val="20"/>
              </w:rPr>
            </w:pPr>
            <w:r w:rsidRPr="00AB4AC0">
              <w:rPr>
                <w:rFonts w:ascii="Arial" w:hAnsi="Arial" w:cs="Arial"/>
                <w:sz w:val="20"/>
                <w:szCs w:val="20"/>
              </w:rPr>
              <w:t xml:space="preserve">We are open to solutions that allow us to store as much data as possible without impacting performance. This includes data and attachments. The content would include about 700 –1200 pictures for inspections and incidents.  </w:t>
            </w:r>
          </w:p>
        </w:tc>
        <w:tc>
          <w:tcPr>
            <w:tcW w:w="1288" w:type="pct"/>
            <w:shd w:val="clear" w:color="auto" w:fill="auto"/>
          </w:tcPr>
          <w:p w14:paraId="1DDD846E" w14:textId="77777777" w:rsidR="000212D0" w:rsidRDefault="000212D0" w:rsidP="000212D0">
            <w:pPr>
              <w:rPr>
                <w:rFonts w:ascii="Arial" w:hAnsi="Arial" w:cs="Arial"/>
                <w:b/>
                <w:color w:val="FF0000"/>
                <w:sz w:val="20"/>
                <w:szCs w:val="20"/>
              </w:rPr>
            </w:pPr>
          </w:p>
        </w:tc>
      </w:tr>
      <w:tr w:rsidR="000212D0" w:rsidRPr="00880A54" w14:paraId="1E1F1CBE" w14:textId="77777777" w:rsidTr="00A071E7">
        <w:tc>
          <w:tcPr>
            <w:tcW w:w="218" w:type="pct"/>
          </w:tcPr>
          <w:p w14:paraId="363B8725" w14:textId="57AF0E9D" w:rsidR="000212D0" w:rsidRDefault="000212D0" w:rsidP="000212D0">
            <w:pPr>
              <w:jc w:val="center"/>
              <w:rPr>
                <w:rFonts w:ascii="Arial" w:hAnsi="Arial" w:cs="Arial"/>
                <w:sz w:val="20"/>
                <w:szCs w:val="20"/>
              </w:rPr>
            </w:pPr>
            <w:r>
              <w:rPr>
                <w:rFonts w:ascii="Arial" w:hAnsi="Arial" w:cs="Arial"/>
                <w:sz w:val="20"/>
                <w:szCs w:val="20"/>
              </w:rPr>
              <w:t>14</w:t>
            </w:r>
          </w:p>
        </w:tc>
        <w:tc>
          <w:tcPr>
            <w:tcW w:w="450" w:type="pct"/>
          </w:tcPr>
          <w:p w14:paraId="24BC6053" w14:textId="5E4D9857"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69C8075F" w14:textId="45B2E7D0"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39CFC2B2" w14:textId="04B33F0D" w:rsidR="000212D0" w:rsidRDefault="000212D0" w:rsidP="000212D0">
            <w:pPr>
              <w:rPr>
                <w:rFonts w:ascii="Arial" w:hAnsi="Arial" w:cs="Arial"/>
                <w:sz w:val="20"/>
                <w:szCs w:val="20"/>
              </w:rPr>
            </w:pPr>
            <w:r>
              <w:rPr>
                <w:rFonts w:ascii="Calibri" w:eastAsia="Calibri" w:hAnsi="Calibri" w:cs="Calibri"/>
                <w:b/>
                <w:bCs/>
              </w:rPr>
              <w:t>D0023</w:t>
            </w:r>
            <w:r w:rsidRPr="00FF2DAA">
              <w:rPr>
                <w:rFonts w:ascii="Calibri" w:eastAsia="Calibri" w:hAnsi="Calibri" w:cs="Calibri"/>
              </w:rPr>
              <w:t xml:space="preserve"> – </w:t>
            </w:r>
            <w:r>
              <w:rPr>
                <w:rFonts w:ascii="Calibri" w:eastAsia="Calibri" w:hAnsi="Calibri" w:cs="Calibri"/>
                <w:b/>
                <w:bCs/>
              </w:rPr>
              <w:t>Disconnected Data Viewing</w:t>
            </w:r>
            <w:r w:rsidRPr="00FF2DAA">
              <w:rPr>
                <w:rFonts w:ascii="Calibri" w:eastAsia="Calibri" w:hAnsi="Calibri" w:cs="Calibri"/>
              </w:rPr>
              <w:t xml:space="preserve"> –</w:t>
            </w:r>
            <w:r>
              <w:rPr>
                <w:rFonts w:ascii="Calibri" w:eastAsia="Calibri" w:hAnsi="Calibri" w:cs="Calibri"/>
                <w:color w:val="FF0000"/>
              </w:rPr>
              <w:t xml:space="preserve"> Should mobile devices include both </w:t>
            </w:r>
            <w:proofErr w:type="spellStart"/>
            <w:r>
              <w:rPr>
                <w:rFonts w:ascii="Calibri" w:eastAsia="Calibri" w:hAnsi="Calibri" w:cs="Calibri"/>
                <w:color w:val="FF0000"/>
              </w:rPr>
              <w:t>WiFi</w:t>
            </w:r>
            <w:proofErr w:type="spellEnd"/>
            <w:r>
              <w:rPr>
                <w:rFonts w:ascii="Calibri" w:eastAsia="Calibri" w:hAnsi="Calibri" w:cs="Calibri"/>
                <w:color w:val="FF0000"/>
              </w:rPr>
              <w:t xml:space="preserve"> and mobile data plan to connect to internet resources and only use the disconnected mode when no other access is available?  Provide an example scenario of data entry / reference in a disconnected mode on mobile device.</w:t>
            </w:r>
          </w:p>
        </w:tc>
        <w:tc>
          <w:tcPr>
            <w:tcW w:w="1297" w:type="pct"/>
            <w:shd w:val="clear" w:color="auto" w:fill="auto"/>
          </w:tcPr>
          <w:p w14:paraId="0FB2FC7A" w14:textId="77777777" w:rsidR="000212D0" w:rsidRPr="00AB4AC0" w:rsidRDefault="000212D0" w:rsidP="000212D0">
            <w:pPr>
              <w:rPr>
                <w:rFonts w:ascii="Arial" w:hAnsi="Arial" w:cs="Arial"/>
                <w:sz w:val="20"/>
                <w:szCs w:val="20"/>
              </w:rPr>
            </w:pPr>
            <w:r w:rsidRPr="00AB4AC0">
              <w:rPr>
                <w:rFonts w:ascii="Arial" w:hAnsi="Arial" w:cs="Arial"/>
                <w:sz w:val="20"/>
                <w:szCs w:val="20"/>
              </w:rPr>
              <w:t xml:space="preserve">Only use disconnected mode when no other access is available. </w:t>
            </w:r>
          </w:p>
          <w:p w14:paraId="726CF1D0" w14:textId="608C9EB9" w:rsidR="000212D0" w:rsidRDefault="000212D0" w:rsidP="000212D0">
            <w:pPr>
              <w:rPr>
                <w:rFonts w:ascii="Arial" w:hAnsi="Arial" w:cs="Arial"/>
                <w:sz w:val="20"/>
                <w:szCs w:val="20"/>
              </w:rPr>
            </w:pPr>
            <w:r w:rsidRPr="00AB4AC0">
              <w:rPr>
                <w:rFonts w:ascii="Arial" w:hAnsi="Arial" w:cs="Arial"/>
                <w:sz w:val="20"/>
                <w:szCs w:val="20"/>
              </w:rPr>
              <w:t>Customer is frequently disconnected from both Wi-Fi and mobile plans and will need to collect and publish information products in disconnected mode.  See Watershed Protection Forms, Current State Information Product Inventory, column H, for remote, disconnected use requirements.  Data to be synched when re-connected.</w:t>
            </w:r>
          </w:p>
        </w:tc>
        <w:tc>
          <w:tcPr>
            <w:tcW w:w="1288" w:type="pct"/>
            <w:shd w:val="clear" w:color="auto" w:fill="auto"/>
          </w:tcPr>
          <w:p w14:paraId="5885BFE2" w14:textId="77777777" w:rsidR="000212D0" w:rsidRDefault="000212D0" w:rsidP="000212D0">
            <w:pPr>
              <w:rPr>
                <w:rFonts w:ascii="Arial" w:hAnsi="Arial" w:cs="Arial"/>
                <w:b/>
                <w:color w:val="FF0000"/>
                <w:sz w:val="20"/>
                <w:szCs w:val="20"/>
              </w:rPr>
            </w:pPr>
          </w:p>
        </w:tc>
      </w:tr>
      <w:tr w:rsidR="000212D0" w:rsidRPr="00880A54" w14:paraId="68F2E342" w14:textId="77777777" w:rsidTr="00A071E7">
        <w:tc>
          <w:tcPr>
            <w:tcW w:w="218" w:type="pct"/>
          </w:tcPr>
          <w:p w14:paraId="002F4FBE" w14:textId="696F72E0" w:rsidR="000212D0" w:rsidRDefault="000212D0" w:rsidP="000212D0">
            <w:pPr>
              <w:jc w:val="center"/>
              <w:rPr>
                <w:rFonts w:ascii="Arial" w:hAnsi="Arial" w:cs="Arial"/>
                <w:sz w:val="20"/>
                <w:szCs w:val="20"/>
              </w:rPr>
            </w:pPr>
            <w:r>
              <w:rPr>
                <w:rFonts w:ascii="Arial" w:hAnsi="Arial" w:cs="Arial"/>
                <w:sz w:val="20"/>
                <w:szCs w:val="20"/>
              </w:rPr>
              <w:t>15</w:t>
            </w:r>
          </w:p>
        </w:tc>
        <w:tc>
          <w:tcPr>
            <w:tcW w:w="450" w:type="pct"/>
          </w:tcPr>
          <w:p w14:paraId="3212CAD2" w14:textId="09867D21"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15FBA6DF" w14:textId="27DDA7FB"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6B8699C1" w14:textId="77777777" w:rsidR="000212D0" w:rsidRDefault="000212D0" w:rsidP="000212D0">
            <w:r>
              <w:rPr>
                <w:b/>
                <w:bCs/>
              </w:rPr>
              <w:t>TXN0004</w:t>
            </w:r>
            <w:r>
              <w:t xml:space="preserve"> – </w:t>
            </w:r>
            <w:r>
              <w:rPr>
                <w:b/>
                <w:bCs/>
              </w:rPr>
              <w:t>Seattle.gov</w:t>
            </w:r>
            <w:r>
              <w:t xml:space="preserve"> – Will be updated when CAPS (previous system) is no longer in use – </w:t>
            </w:r>
            <w:r>
              <w:rPr>
                <w:b/>
                <w:bCs/>
              </w:rPr>
              <w:t>Critical</w:t>
            </w:r>
            <w:r>
              <w:t xml:space="preserve"> </w:t>
            </w:r>
          </w:p>
          <w:p w14:paraId="723D6CEF" w14:textId="25C57E9F" w:rsidR="000212D0" w:rsidRDefault="000212D0" w:rsidP="000212D0">
            <w:pPr>
              <w:rPr>
                <w:rFonts w:ascii="Arial" w:hAnsi="Arial" w:cs="Arial"/>
                <w:sz w:val="20"/>
                <w:szCs w:val="20"/>
              </w:rPr>
            </w:pPr>
            <w:r>
              <w:rPr>
                <w:color w:val="FF0000"/>
              </w:rPr>
              <w:t>Please clarify whether this would be a collaboration with City staff on writing content only, and that the contractor would not be responsible for updating the Seattle.gov website directly?</w:t>
            </w:r>
          </w:p>
        </w:tc>
        <w:tc>
          <w:tcPr>
            <w:tcW w:w="1297" w:type="pct"/>
            <w:shd w:val="clear" w:color="auto" w:fill="auto"/>
          </w:tcPr>
          <w:p w14:paraId="3989084F" w14:textId="389CF338" w:rsidR="000212D0" w:rsidRDefault="000212D0" w:rsidP="000212D0">
            <w:pPr>
              <w:rPr>
                <w:rFonts w:ascii="Arial" w:hAnsi="Arial" w:cs="Arial"/>
                <w:sz w:val="20"/>
                <w:szCs w:val="20"/>
              </w:rPr>
            </w:pPr>
            <w:r w:rsidRPr="00AB4AC0">
              <w:rPr>
                <w:rFonts w:ascii="Arial" w:hAnsi="Arial" w:cs="Arial"/>
                <w:sz w:val="20"/>
                <w:szCs w:val="20"/>
              </w:rPr>
              <w:t>Contractor is not responsible for this requirement.</w:t>
            </w:r>
          </w:p>
        </w:tc>
        <w:tc>
          <w:tcPr>
            <w:tcW w:w="1288" w:type="pct"/>
            <w:shd w:val="clear" w:color="auto" w:fill="auto"/>
          </w:tcPr>
          <w:p w14:paraId="59107F5C" w14:textId="77777777" w:rsidR="000212D0" w:rsidRDefault="000212D0" w:rsidP="000212D0">
            <w:pPr>
              <w:rPr>
                <w:rFonts w:ascii="Arial" w:hAnsi="Arial" w:cs="Arial"/>
                <w:b/>
                <w:color w:val="FF0000"/>
                <w:sz w:val="20"/>
                <w:szCs w:val="20"/>
              </w:rPr>
            </w:pPr>
          </w:p>
        </w:tc>
      </w:tr>
      <w:tr w:rsidR="000212D0" w:rsidRPr="00880A54" w14:paraId="30D89CA2" w14:textId="77777777" w:rsidTr="00A071E7">
        <w:tc>
          <w:tcPr>
            <w:tcW w:w="218" w:type="pct"/>
          </w:tcPr>
          <w:p w14:paraId="76405319" w14:textId="002D463D" w:rsidR="000212D0" w:rsidRDefault="000212D0" w:rsidP="000212D0">
            <w:pPr>
              <w:jc w:val="center"/>
              <w:rPr>
                <w:rFonts w:ascii="Arial" w:hAnsi="Arial" w:cs="Arial"/>
                <w:sz w:val="20"/>
                <w:szCs w:val="20"/>
              </w:rPr>
            </w:pPr>
            <w:r>
              <w:rPr>
                <w:rFonts w:ascii="Arial" w:hAnsi="Arial" w:cs="Arial"/>
                <w:sz w:val="20"/>
                <w:szCs w:val="20"/>
              </w:rPr>
              <w:t>16</w:t>
            </w:r>
          </w:p>
        </w:tc>
        <w:tc>
          <w:tcPr>
            <w:tcW w:w="450" w:type="pct"/>
          </w:tcPr>
          <w:p w14:paraId="1CC0EA42" w14:textId="185F4BF7"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2FE7A957" w14:textId="0465D199"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249756D5" w14:textId="77777777" w:rsidR="000212D0" w:rsidRDefault="000212D0" w:rsidP="000212D0">
            <w:r>
              <w:rPr>
                <w:b/>
                <w:bCs/>
              </w:rPr>
              <w:t>BP0002</w:t>
            </w:r>
            <w:r>
              <w:t xml:space="preserve"> – </w:t>
            </w:r>
            <w:r>
              <w:rPr>
                <w:b/>
                <w:bCs/>
              </w:rPr>
              <w:t>AR</w:t>
            </w:r>
            <w:r>
              <w:t xml:space="preserve"> – </w:t>
            </w:r>
            <w:r>
              <w:rPr>
                <w:b/>
                <w:bCs/>
              </w:rPr>
              <w:t>Alarm Response</w:t>
            </w:r>
            <w:r>
              <w:t xml:space="preserve"> – Audible or silent alarm triggered within the Integrated Security System or by a private security monitoring service that requires an investigation – </w:t>
            </w:r>
            <w:r>
              <w:rPr>
                <w:b/>
                <w:bCs/>
              </w:rPr>
              <w:t>Non-routine</w:t>
            </w:r>
            <w:r>
              <w:t xml:space="preserve"> </w:t>
            </w:r>
          </w:p>
          <w:p w14:paraId="65582D65" w14:textId="5CEADE47" w:rsidR="000212D0" w:rsidRDefault="000212D0" w:rsidP="000212D0">
            <w:pPr>
              <w:rPr>
                <w:rFonts w:ascii="Arial" w:hAnsi="Arial" w:cs="Arial"/>
                <w:sz w:val="20"/>
                <w:szCs w:val="20"/>
              </w:rPr>
            </w:pPr>
            <w:r>
              <w:rPr>
                <w:color w:val="FF0000"/>
              </w:rPr>
              <w:t>Do the Integrated Security System or private security monitoring service system provide API access for tracking alarm events, or would these be entered by staff?  Is the new solution expected to record alarm events only?  New solution will not trigger alarm events, correct?</w:t>
            </w:r>
          </w:p>
        </w:tc>
        <w:tc>
          <w:tcPr>
            <w:tcW w:w="1297" w:type="pct"/>
            <w:shd w:val="clear" w:color="auto" w:fill="auto"/>
          </w:tcPr>
          <w:p w14:paraId="02D25DC7" w14:textId="6EC0A9CB" w:rsidR="000212D0" w:rsidRDefault="000212D0" w:rsidP="000212D0">
            <w:pPr>
              <w:rPr>
                <w:rFonts w:ascii="Arial" w:hAnsi="Arial" w:cs="Arial"/>
                <w:sz w:val="20"/>
                <w:szCs w:val="20"/>
              </w:rPr>
            </w:pPr>
            <w:r w:rsidRPr="0094097E">
              <w:t xml:space="preserve">No API required.  Staff enter activity manually in Daily Log.  See </w:t>
            </w:r>
            <w:proofErr w:type="spellStart"/>
            <w:r w:rsidRPr="0094097E">
              <w:t>DailyLog</w:t>
            </w:r>
            <w:proofErr w:type="spellEnd"/>
            <w:r w:rsidRPr="0094097E">
              <w:t xml:space="preserve"> tab, Watershed Protection Forms, Current State Information Product Inventory.</w:t>
            </w:r>
          </w:p>
        </w:tc>
        <w:tc>
          <w:tcPr>
            <w:tcW w:w="1288" w:type="pct"/>
            <w:shd w:val="clear" w:color="auto" w:fill="auto"/>
          </w:tcPr>
          <w:p w14:paraId="5B6445DA" w14:textId="77777777" w:rsidR="000212D0" w:rsidRDefault="000212D0" w:rsidP="000212D0">
            <w:pPr>
              <w:rPr>
                <w:rFonts w:ascii="Arial" w:hAnsi="Arial" w:cs="Arial"/>
                <w:b/>
                <w:color w:val="FF0000"/>
                <w:sz w:val="20"/>
                <w:szCs w:val="20"/>
              </w:rPr>
            </w:pPr>
          </w:p>
        </w:tc>
      </w:tr>
      <w:tr w:rsidR="000212D0" w:rsidRPr="00880A54" w14:paraId="0D9D356C" w14:textId="77777777" w:rsidTr="00A071E7">
        <w:tc>
          <w:tcPr>
            <w:tcW w:w="218" w:type="pct"/>
          </w:tcPr>
          <w:p w14:paraId="0950C5BA" w14:textId="78D3DFEC" w:rsidR="000212D0" w:rsidRDefault="000212D0" w:rsidP="000212D0">
            <w:pPr>
              <w:jc w:val="center"/>
              <w:rPr>
                <w:rFonts w:ascii="Arial" w:hAnsi="Arial" w:cs="Arial"/>
                <w:sz w:val="20"/>
                <w:szCs w:val="20"/>
              </w:rPr>
            </w:pPr>
            <w:r>
              <w:rPr>
                <w:rFonts w:ascii="Arial" w:hAnsi="Arial" w:cs="Arial"/>
                <w:sz w:val="20"/>
                <w:szCs w:val="20"/>
              </w:rPr>
              <w:t>17</w:t>
            </w:r>
          </w:p>
        </w:tc>
        <w:tc>
          <w:tcPr>
            <w:tcW w:w="450" w:type="pct"/>
          </w:tcPr>
          <w:p w14:paraId="7ABE222B" w14:textId="4F03867C"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6B31D543" w14:textId="4DD7361F"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395E2CC6" w14:textId="77777777" w:rsidR="000212D0" w:rsidRDefault="000212D0" w:rsidP="000212D0">
            <w:r>
              <w:rPr>
                <w:b/>
                <w:bCs/>
              </w:rPr>
              <w:t>BP0023</w:t>
            </w:r>
            <w:r>
              <w:t xml:space="preserve"> – </w:t>
            </w:r>
            <w:r>
              <w:rPr>
                <w:b/>
                <w:bCs/>
              </w:rPr>
              <w:t>WX</w:t>
            </w:r>
            <w:r>
              <w:t xml:space="preserve"> – </w:t>
            </w:r>
            <w:r>
              <w:rPr>
                <w:b/>
                <w:bCs/>
              </w:rPr>
              <w:t>Weather Data Collected</w:t>
            </w:r>
            <w:r>
              <w:t xml:space="preserve"> – Collect and download weather data – </w:t>
            </w:r>
            <w:r>
              <w:rPr>
                <w:b/>
                <w:bCs/>
              </w:rPr>
              <w:t>Routine</w:t>
            </w:r>
            <w:r>
              <w:t xml:space="preserve"> </w:t>
            </w:r>
          </w:p>
          <w:p w14:paraId="71CF5F1A" w14:textId="6CE87FBE" w:rsidR="000212D0" w:rsidRDefault="000212D0" w:rsidP="000212D0">
            <w:pPr>
              <w:rPr>
                <w:rFonts w:ascii="Arial" w:hAnsi="Arial" w:cs="Arial"/>
                <w:sz w:val="20"/>
                <w:szCs w:val="20"/>
              </w:rPr>
            </w:pPr>
            <w:r>
              <w:rPr>
                <w:color w:val="FF0000"/>
              </w:rPr>
              <w:t>What frequency, for how many stations, and from what source(s) do you intend to collect and download weather data?</w:t>
            </w:r>
          </w:p>
        </w:tc>
        <w:tc>
          <w:tcPr>
            <w:tcW w:w="1297" w:type="pct"/>
            <w:shd w:val="clear" w:color="auto" w:fill="auto"/>
          </w:tcPr>
          <w:p w14:paraId="3B805AB6" w14:textId="703EC64F" w:rsidR="000212D0" w:rsidRDefault="000212D0" w:rsidP="000212D0">
            <w:pPr>
              <w:rPr>
                <w:rFonts w:ascii="Arial" w:hAnsi="Arial" w:cs="Arial"/>
                <w:sz w:val="20"/>
                <w:szCs w:val="20"/>
              </w:rPr>
            </w:pPr>
            <w:r w:rsidRPr="0094097E">
              <w:t>Staff manually collect weather data every day at three sites.  No API required.  See Weather tab, Watershed Protection Forms, Current State Information Product Inventory.</w:t>
            </w:r>
          </w:p>
        </w:tc>
        <w:tc>
          <w:tcPr>
            <w:tcW w:w="1288" w:type="pct"/>
            <w:shd w:val="clear" w:color="auto" w:fill="auto"/>
          </w:tcPr>
          <w:p w14:paraId="4624D21B" w14:textId="77777777" w:rsidR="000212D0" w:rsidRDefault="000212D0" w:rsidP="000212D0">
            <w:pPr>
              <w:rPr>
                <w:rFonts w:ascii="Arial" w:hAnsi="Arial" w:cs="Arial"/>
                <w:b/>
                <w:color w:val="FF0000"/>
                <w:sz w:val="20"/>
                <w:szCs w:val="20"/>
              </w:rPr>
            </w:pPr>
          </w:p>
        </w:tc>
      </w:tr>
      <w:tr w:rsidR="000212D0" w:rsidRPr="00880A54" w14:paraId="68B4BF9F" w14:textId="77777777" w:rsidTr="00A071E7">
        <w:tc>
          <w:tcPr>
            <w:tcW w:w="218" w:type="pct"/>
          </w:tcPr>
          <w:p w14:paraId="128CA512" w14:textId="52BBFDE2" w:rsidR="000212D0" w:rsidRDefault="000212D0" w:rsidP="000212D0">
            <w:pPr>
              <w:jc w:val="center"/>
              <w:rPr>
                <w:rFonts w:ascii="Arial" w:hAnsi="Arial" w:cs="Arial"/>
                <w:sz w:val="20"/>
                <w:szCs w:val="20"/>
              </w:rPr>
            </w:pPr>
            <w:r>
              <w:rPr>
                <w:rFonts w:ascii="Arial" w:hAnsi="Arial" w:cs="Arial"/>
                <w:sz w:val="20"/>
                <w:szCs w:val="20"/>
              </w:rPr>
              <w:t>18</w:t>
            </w:r>
          </w:p>
        </w:tc>
        <w:tc>
          <w:tcPr>
            <w:tcW w:w="450" w:type="pct"/>
          </w:tcPr>
          <w:p w14:paraId="38A54F13" w14:textId="411DF9EB"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38D753D6" w14:textId="56B2625F"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2E7997BB" w14:textId="77777777" w:rsidR="000212D0" w:rsidRDefault="000212D0" w:rsidP="000212D0">
            <w:r>
              <w:rPr>
                <w:b/>
                <w:bCs/>
              </w:rPr>
              <w:t>BP0035</w:t>
            </w:r>
            <w:r>
              <w:t xml:space="preserve"> – </w:t>
            </w:r>
            <w:r>
              <w:rPr>
                <w:b/>
                <w:bCs/>
              </w:rPr>
              <w:t>SI</w:t>
            </w:r>
            <w:r>
              <w:t xml:space="preserve"> – </w:t>
            </w:r>
            <w:r>
              <w:rPr>
                <w:b/>
                <w:bCs/>
              </w:rPr>
              <w:t>Access Card Issued</w:t>
            </w:r>
            <w:r>
              <w:t xml:space="preserve"> – Issue a Security Access ID card – </w:t>
            </w:r>
            <w:r>
              <w:rPr>
                <w:b/>
                <w:bCs/>
              </w:rPr>
              <w:t>Routine</w:t>
            </w:r>
            <w:r>
              <w:t xml:space="preserve"> </w:t>
            </w:r>
          </w:p>
          <w:p w14:paraId="37B7FA9B" w14:textId="09BEB695" w:rsidR="000212D0" w:rsidRDefault="000212D0" w:rsidP="000212D0">
            <w:pPr>
              <w:rPr>
                <w:rFonts w:ascii="Arial" w:hAnsi="Arial" w:cs="Arial"/>
                <w:sz w:val="20"/>
                <w:szCs w:val="20"/>
              </w:rPr>
            </w:pPr>
            <w:r>
              <w:rPr>
                <w:color w:val="FF0000"/>
              </w:rPr>
              <w:t>What security features are used by your security cards (mag stripe, RFID, chip, barcode, 2D barcode, QR code, etc.)?  Is the solution required to print and encode Access cards?  Use an existing printer or include cost of a new Card printer?  Provide details of required card features.</w:t>
            </w:r>
          </w:p>
        </w:tc>
        <w:tc>
          <w:tcPr>
            <w:tcW w:w="1297" w:type="pct"/>
            <w:shd w:val="clear" w:color="auto" w:fill="auto"/>
          </w:tcPr>
          <w:p w14:paraId="2815D930" w14:textId="334AB551" w:rsidR="000212D0" w:rsidRDefault="000212D0" w:rsidP="000212D0">
            <w:pPr>
              <w:rPr>
                <w:rFonts w:ascii="Arial" w:hAnsi="Arial" w:cs="Arial"/>
                <w:sz w:val="20"/>
                <w:szCs w:val="20"/>
              </w:rPr>
            </w:pPr>
            <w:r w:rsidRPr="0094097E">
              <w:t xml:space="preserve">Solution is not required to create SAID cards. We leave open the possibility of interfacing with data stored in AMAG technology platform.  See SAID Card tab, Watershed Protection Forms, Current State Information Product Inventory.  This would be a two-way interface.  </w:t>
            </w:r>
          </w:p>
        </w:tc>
        <w:tc>
          <w:tcPr>
            <w:tcW w:w="1288" w:type="pct"/>
            <w:shd w:val="clear" w:color="auto" w:fill="auto"/>
          </w:tcPr>
          <w:p w14:paraId="6939C7D9" w14:textId="77777777" w:rsidR="000212D0" w:rsidRDefault="000212D0" w:rsidP="000212D0">
            <w:pPr>
              <w:rPr>
                <w:rFonts w:ascii="Arial" w:hAnsi="Arial" w:cs="Arial"/>
                <w:b/>
                <w:color w:val="FF0000"/>
                <w:sz w:val="20"/>
                <w:szCs w:val="20"/>
              </w:rPr>
            </w:pPr>
          </w:p>
        </w:tc>
      </w:tr>
      <w:tr w:rsidR="000212D0" w:rsidRPr="00880A54" w14:paraId="3C391D9E" w14:textId="77777777" w:rsidTr="00A071E7">
        <w:tc>
          <w:tcPr>
            <w:tcW w:w="218" w:type="pct"/>
          </w:tcPr>
          <w:p w14:paraId="463D6DBF" w14:textId="70032933" w:rsidR="000212D0" w:rsidRDefault="000212D0" w:rsidP="000212D0">
            <w:pPr>
              <w:jc w:val="center"/>
              <w:rPr>
                <w:rFonts w:ascii="Arial" w:hAnsi="Arial" w:cs="Arial"/>
                <w:sz w:val="20"/>
                <w:szCs w:val="20"/>
              </w:rPr>
            </w:pPr>
            <w:r>
              <w:rPr>
                <w:rFonts w:ascii="Arial" w:hAnsi="Arial" w:cs="Arial"/>
                <w:sz w:val="20"/>
                <w:szCs w:val="20"/>
              </w:rPr>
              <w:t>19</w:t>
            </w:r>
          </w:p>
        </w:tc>
        <w:tc>
          <w:tcPr>
            <w:tcW w:w="450" w:type="pct"/>
          </w:tcPr>
          <w:p w14:paraId="3DA825A2" w14:textId="24049319"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76B88B3E" w14:textId="5D3C2BBE"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746F16D7" w14:textId="77777777" w:rsidR="000212D0" w:rsidRDefault="000212D0" w:rsidP="000212D0">
            <w:r>
              <w:rPr>
                <w:b/>
                <w:bCs/>
              </w:rPr>
              <w:t>BP0039</w:t>
            </w:r>
            <w:r>
              <w:t xml:space="preserve"> – </w:t>
            </w:r>
            <w:r>
              <w:rPr>
                <w:b/>
                <w:bCs/>
              </w:rPr>
              <w:t>MM</w:t>
            </w:r>
            <w:r>
              <w:t xml:space="preserve"> – </w:t>
            </w:r>
            <w:r>
              <w:rPr>
                <w:b/>
                <w:bCs/>
              </w:rPr>
              <w:t>Map Made</w:t>
            </w:r>
            <w:r>
              <w:t xml:space="preserve"> – Make a map – </w:t>
            </w:r>
            <w:r>
              <w:rPr>
                <w:b/>
                <w:bCs/>
              </w:rPr>
              <w:t>Non-routine</w:t>
            </w:r>
            <w:r>
              <w:t xml:space="preserve"> </w:t>
            </w:r>
          </w:p>
          <w:p w14:paraId="64CC3675" w14:textId="77777777" w:rsidR="000212D0" w:rsidRDefault="000212D0" w:rsidP="000212D0">
            <w:r>
              <w:rPr>
                <w:color w:val="FF0000"/>
              </w:rPr>
              <w:t>Please provide additional detail around the type of maps you intend to generate from the application.</w:t>
            </w:r>
          </w:p>
          <w:p w14:paraId="20C2D019" w14:textId="77777777" w:rsidR="000212D0" w:rsidRDefault="000212D0" w:rsidP="000212D0">
            <w:pPr>
              <w:rPr>
                <w:rFonts w:ascii="Arial" w:hAnsi="Arial" w:cs="Arial"/>
                <w:sz w:val="20"/>
                <w:szCs w:val="20"/>
              </w:rPr>
            </w:pPr>
          </w:p>
        </w:tc>
        <w:tc>
          <w:tcPr>
            <w:tcW w:w="1297" w:type="pct"/>
            <w:shd w:val="clear" w:color="auto" w:fill="auto"/>
          </w:tcPr>
          <w:p w14:paraId="6CB60B3F" w14:textId="541ABE90" w:rsidR="000212D0" w:rsidRDefault="000212D0" w:rsidP="000212D0">
            <w:pPr>
              <w:rPr>
                <w:rFonts w:ascii="Arial" w:hAnsi="Arial" w:cs="Arial"/>
                <w:sz w:val="20"/>
                <w:szCs w:val="20"/>
              </w:rPr>
            </w:pPr>
            <w:r w:rsidRPr="0094097E">
              <w:t>Solution will not generate maps. Customer will manually report this activity in the daily log.  See Daily Log tab, Watershed Protection Forms, Current State Information Product Inventory.</w:t>
            </w:r>
          </w:p>
        </w:tc>
        <w:tc>
          <w:tcPr>
            <w:tcW w:w="1288" w:type="pct"/>
            <w:shd w:val="clear" w:color="auto" w:fill="auto"/>
          </w:tcPr>
          <w:p w14:paraId="1EDA6A9F" w14:textId="77777777" w:rsidR="000212D0" w:rsidRDefault="000212D0" w:rsidP="000212D0">
            <w:pPr>
              <w:rPr>
                <w:rFonts w:ascii="Arial" w:hAnsi="Arial" w:cs="Arial"/>
                <w:b/>
                <w:color w:val="FF0000"/>
                <w:sz w:val="20"/>
                <w:szCs w:val="20"/>
              </w:rPr>
            </w:pPr>
          </w:p>
        </w:tc>
      </w:tr>
      <w:tr w:rsidR="000212D0" w:rsidRPr="00880A54" w14:paraId="0B5DFB8D" w14:textId="77777777" w:rsidTr="00A071E7">
        <w:tc>
          <w:tcPr>
            <w:tcW w:w="218" w:type="pct"/>
          </w:tcPr>
          <w:p w14:paraId="52EC74C7" w14:textId="5D56C3FE" w:rsidR="000212D0" w:rsidRDefault="000212D0" w:rsidP="000212D0">
            <w:pPr>
              <w:jc w:val="center"/>
              <w:rPr>
                <w:rFonts w:ascii="Arial" w:hAnsi="Arial" w:cs="Arial"/>
                <w:sz w:val="20"/>
                <w:szCs w:val="20"/>
              </w:rPr>
            </w:pPr>
            <w:r>
              <w:rPr>
                <w:rFonts w:ascii="Arial" w:hAnsi="Arial" w:cs="Arial"/>
                <w:sz w:val="20"/>
                <w:szCs w:val="20"/>
              </w:rPr>
              <w:t>20</w:t>
            </w:r>
          </w:p>
        </w:tc>
        <w:tc>
          <w:tcPr>
            <w:tcW w:w="450" w:type="pct"/>
          </w:tcPr>
          <w:p w14:paraId="5448E603" w14:textId="36A1AF10"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0BACD444" w14:textId="53561A8E"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09520631" w14:textId="77777777" w:rsidR="000212D0" w:rsidRDefault="000212D0" w:rsidP="000212D0">
            <w:r>
              <w:rPr>
                <w:b/>
                <w:bCs/>
              </w:rPr>
              <w:t>BP0045</w:t>
            </w:r>
            <w:r>
              <w:t xml:space="preserve"> – </w:t>
            </w:r>
            <w:r>
              <w:rPr>
                <w:b/>
                <w:bCs/>
              </w:rPr>
              <w:t>PT</w:t>
            </w:r>
            <w:r>
              <w:t xml:space="preserve"> – </w:t>
            </w:r>
            <w:r>
              <w:rPr>
                <w:b/>
                <w:bCs/>
              </w:rPr>
              <w:t>Photo taken</w:t>
            </w:r>
            <w:r>
              <w:t xml:space="preserve"> – Take a photo – </w:t>
            </w:r>
            <w:r>
              <w:rPr>
                <w:b/>
                <w:bCs/>
              </w:rPr>
              <w:t>Routine</w:t>
            </w:r>
            <w:r>
              <w:t xml:space="preserve"> </w:t>
            </w:r>
          </w:p>
          <w:p w14:paraId="0057D9A6" w14:textId="2AC4378E" w:rsidR="000212D0" w:rsidRDefault="000212D0" w:rsidP="000212D0">
            <w:pPr>
              <w:rPr>
                <w:rFonts w:ascii="Arial" w:hAnsi="Arial" w:cs="Arial"/>
                <w:sz w:val="20"/>
                <w:szCs w:val="20"/>
              </w:rPr>
            </w:pPr>
            <w:r>
              <w:rPr>
                <w:color w:val="FF0000"/>
              </w:rPr>
              <w:t xml:space="preserve">Is the expectation that photos will be directly captured by the application, or is the ability to take photos from mobile devices and upload/attach to a record </w:t>
            </w:r>
            <w:proofErr w:type="gramStart"/>
            <w:r>
              <w:rPr>
                <w:color w:val="FF0000"/>
              </w:rPr>
              <w:t>sufficient</w:t>
            </w:r>
            <w:proofErr w:type="gramEnd"/>
            <w:r>
              <w:rPr>
                <w:color w:val="FF0000"/>
              </w:rPr>
              <w:t>?</w:t>
            </w:r>
          </w:p>
        </w:tc>
        <w:tc>
          <w:tcPr>
            <w:tcW w:w="1297" w:type="pct"/>
            <w:shd w:val="clear" w:color="auto" w:fill="auto"/>
          </w:tcPr>
          <w:p w14:paraId="45455779" w14:textId="210D87DC" w:rsidR="000212D0" w:rsidRDefault="000212D0" w:rsidP="000212D0">
            <w:pPr>
              <w:rPr>
                <w:rFonts w:ascii="Arial" w:hAnsi="Arial" w:cs="Arial"/>
                <w:sz w:val="20"/>
                <w:szCs w:val="20"/>
              </w:rPr>
            </w:pPr>
            <w:r w:rsidRPr="0094097E">
              <w:t xml:space="preserve">Attaching photos from mobile device is </w:t>
            </w:r>
            <w:proofErr w:type="gramStart"/>
            <w:r w:rsidRPr="0094097E">
              <w:t>sufficient</w:t>
            </w:r>
            <w:proofErr w:type="gramEnd"/>
            <w:r w:rsidRPr="0094097E">
              <w:t>.</w:t>
            </w:r>
          </w:p>
        </w:tc>
        <w:tc>
          <w:tcPr>
            <w:tcW w:w="1288" w:type="pct"/>
            <w:shd w:val="clear" w:color="auto" w:fill="auto"/>
          </w:tcPr>
          <w:p w14:paraId="10399035" w14:textId="77777777" w:rsidR="000212D0" w:rsidRDefault="000212D0" w:rsidP="000212D0">
            <w:pPr>
              <w:rPr>
                <w:rFonts w:ascii="Arial" w:hAnsi="Arial" w:cs="Arial"/>
                <w:b/>
                <w:color w:val="FF0000"/>
                <w:sz w:val="20"/>
                <w:szCs w:val="20"/>
              </w:rPr>
            </w:pPr>
          </w:p>
        </w:tc>
      </w:tr>
      <w:tr w:rsidR="000212D0" w:rsidRPr="00880A54" w14:paraId="59928F4F" w14:textId="77777777" w:rsidTr="00A071E7">
        <w:tc>
          <w:tcPr>
            <w:tcW w:w="218" w:type="pct"/>
          </w:tcPr>
          <w:p w14:paraId="014A6C04" w14:textId="64223080" w:rsidR="000212D0" w:rsidRDefault="000212D0" w:rsidP="000212D0">
            <w:pPr>
              <w:jc w:val="center"/>
              <w:rPr>
                <w:rFonts w:ascii="Arial" w:hAnsi="Arial" w:cs="Arial"/>
                <w:sz w:val="20"/>
                <w:szCs w:val="20"/>
              </w:rPr>
            </w:pPr>
            <w:r>
              <w:rPr>
                <w:rFonts w:ascii="Arial" w:hAnsi="Arial" w:cs="Arial"/>
                <w:sz w:val="20"/>
                <w:szCs w:val="20"/>
              </w:rPr>
              <w:t>21</w:t>
            </w:r>
          </w:p>
        </w:tc>
        <w:tc>
          <w:tcPr>
            <w:tcW w:w="450" w:type="pct"/>
          </w:tcPr>
          <w:p w14:paraId="1F1E741A" w14:textId="038EAC1E" w:rsidR="000212D0" w:rsidRDefault="000212D0" w:rsidP="000212D0">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6E58C816" w14:textId="6F96F2DA"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5F00D3A3" w14:textId="44940D70" w:rsidR="000212D0" w:rsidRDefault="000212D0" w:rsidP="000212D0">
            <w:pPr>
              <w:rPr>
                <w:rFonts w:ascii="Arial" w:hAnsi="Arial" w:cs="Arial"/>
                <w:sz w:val="20"/>
                <w:szCs w:val="20"/>
              </w:rPr>
            </w:pPr>
            <w:r>
              <w:rPr>
                <w:rFonts w:ascii="Calibri" w:eastAsia="Calibri" w:hAnsi="Calibri" w:cs="Calibri"/>
                <w:b/>
                <w:bCs/>
              </w:rPr>
              <w:t>D0015</w:t>
            </w:r>
            <w:r w:rsidRPr="00FF2DAA">
              <w:rPr>
                <w:rFonts w:ascii="Calibri" w:eastAsia="Calibri" w:hAnsi="Calibri" w:cs="Calibri"/>
              </w:rPr>
              <w:t xml:space="preserve"> – </w:t>
            </w:r>
            <w:r>
              <w:rPr>
                <w:rFonts w:ascii="Calibri" w:eastAsia="Calibri" w:hAnsi="Calibri" w:cs="Calibri"/>
                <w:b/>
                <w:bCs/>
              </w:rPr>
              <w:t>Access Device Issuance</w:t>
            </w:r>
            <w:r w:rsidRPr="00FF2DAA">
              <w:rPr>
                <w:rFonts w:ascii="Calibri" w:eastAsia="Calibri" w:hAnsi="Calibri" w:cs="Calibri"/>
              </w:rPr>
              <w:t xml:space="preserve"> –</w:t>
            </w:r>
            <w:r>
              <w:rPr>
                <w:rFonts w:ascii="Calibri" w:eastAsia="Calibri" w:hAnsi="Calibri" w:cs="Calibri"/>
                <w:color w:val="FF0000"/>
              </w:rPr>
              <w:t xml:space="preserve"> Are mobile devices used by City and watershed employees or contractors shared devices (managed by SPU) or do employees use their own devices</w:t>
            </w:r>
            <w:r w:rsidRPr="00FF2DAA">
              <w:rPr>
                <w:rFonts w:ascii="Calibri" w:eastAsia="Calibri" w:hAnsi="Calibri" w:cs="Calibri"/>
                <w:color w:val="FF0000"/>
              </w:rPr>
              <w:t>?</w:t>
            </w:r>
            <w:r>
              <w:rPr>
                <w:rFonts w:ascii="Calibri" w:eastAsia="Calibri" w:hAnsi="Calibri" w:cs="Calibri"/>
                <w:color w:val="FF0000"/>
              </w:rPr>
              <w:t xml:space="preserve">  If owned by SPU, how many devices are in use?</w:t>
            </w:r>
          </w:p>
        </w:tc>
        <w:tc>
          <w:tcPr>
            <w:tcW w:w="1297" w:type="pct"/>
            <w:shd w:val="clear" w:color="auto" w:fill="auto"/>
          </w:tcPr>
          <w:p w14:paraId="6D827D12" w14:textId="77777777" w:rsidR="000212D0" w:rsidRDefault="000212D0" w:rsidP="000212D0">
            <w:r w:rsidRPr="0094097E">
              <w:t>An Access Device is any physical device (e.g., mechanical key, electronic key, key card, etc.) used to gain physical access to a secure facility.  Access devices are issued to Watershed employees, City employees, and contractors</w:t>
            </w:r>
            <w:r w:rsidR="0077463E">
              <w:t>.</w:t>
            </w:r>
          </w:p>
          <w:p w14:paraId="59B571CE" w14:textId="77777777" w:rsidR="0077463E" w:rsidRDefault="0077463E" w:rsidP="000212D0">
            <w:pPr>
              <w:rPr>
                <w:rFonts w:ascii="Arial" w:hAnsi="Arial" w:cs="Arial"/>
              </w:rPr>
            </w:pPr>
          </w:p>
          <w:p w14:paraId="3DC3FC24" w14:textId="7F98B8BD" w:rsidR="0077463E" w:rsidRDefault="0077463E" w:rsidP="000212D0">
            <w:pPr>
              <w:rPr>
                <w:rFonts w:ascii="Arial" w:hAnsi="Arial" w:cs="Arial"/>
                <w:sz w:val="20"/>
                <w:szCs w:val="20"/>
              </w:rPr>
            </w:pPr>
            <w:r w:rsidRPr="0094097E">
              <w:t xml:space="preserve">See </w:t>
            </w:r>
            <w:proofErr w:type="spellStart"/>
            <w:r w:rsidRPr="0094097E">
              <w:t>MechKey</w:t>
            </w:r>
            <w:proofErr w:type="spellEnd"/>
            <w:r w:rsidRPr="0094097E">
              <w:t xml:space="preserve"> and </w:t>
            </w:r>
            <w:proofErr w:type="spellStart"/>
            <w:r w:rsidRPr="0094097E">
              <w:t>SAIDCard</w:t>
            </w:r>
            <w:proofErr w:type="spellEnd"/>
            <w:r w:rsidRPr="0094097E">
              <w:t xml:space="preserve"> tabs, Watershed Protection Forms, Current State Information Product Inventory.  Refer to Glossary (section 5.1) SPU Watershed Protection IMS, Seattle IT Business Requirements Document.  .</w:t>
            </w:r>
          </w:p>
        </w:tc>
        <w:tc>
          <w:tcPr>
            <w:tcW w:w="1288" w:type="pct"/>
            <w:shd w:val="clear" w:color="auto" w:fill="auto"/>
          </w:tcPr>
          <w:p w14:paraId="22ACC872" w14:textId="77777777" w:rsidR="000212D0" w:rsidRDefault="000212D0" w:rsidP="000212D0">
            <w:pPr>
              <w:rPr>
                <w:rFonts w:ascii="Arial" w:hAnsi="Arial" w:cs="Arial"/>
                <w:b/>
                <w:color w:val="FF0000"/>
                <w:sz w:val="20"/>
                <w:szCs w:val="20"/>
              </w:rPr>
            </w:pPr>
          </w:p>
        </w:tc>
      </w:tr>
      <w:tr w:rsidR="0077463E" w:rsidRPr="00880A54" w14:paraId="735F69DC" w14:textId="77777777" w:rsidTr="00A071E7">
        <w:tc>
          <w:tcPr>
            <w:tcW w:w="218" w:type="pct"/>
          </w:tcPr>
          <w:p w14:paraId="7667A0BE" w14:textId="665C2EEF" w:rsidR="0077463E" w:rsidRDefault="0077463E" w:rsidP="0077463E">
            <w:pPr>
              <w:jc w:val="center"/>
              <w:rPr>
                <w:rFonts w:ascii="Arial" w:hAnsi="Arial" w:cs="Arial"/>
                <w:sz w:val="20"/>
                <w:szCs w:val="20"/>
              </w:rPr>
            </w:pPr>
            <w:r>
              <w:rPr>
                <w:rFonts w:ascii="Arial" w:hAnsi="Arial" w:cs="Arial"/>
                <w:sz w:val="20"/>
                <w:szCs w:val="20"/>
              </w:rPr>
              <w:t>22</w:t>
            </w:r>
          </w:p>
        </w:tc>
        <w:tc>
          <w:tcPr>
            <w:tcW w:w="450" w:type="pct"/>
          </w:tcPr>
          <w:p w14:paraId="008E8C6B" w14:textId="6FFB7F3D"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77AD8DDB" w14:textId="59BFAFCA"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tcPr>
          <w:p w14:paraId="5827F21C" w14:textId="7ED46D22" w:rsidR="0077463E" w:rsidRDefault="0077463E" w:rsidP="0077463E">
            <w:pPr>
              <w:rPr>
                <w:rFonts w:ascii="Arial" w:hAnsi="Arial" w:cs="Arial"/>
                <w:sz w:val="20"/>
                <w:szCs w:val="20"/>
              </w:rPr>
            </w:pPr>
            <w:r>
              <w:rPr>
                <w:rFonts w:ascii="Calibri" w:eastAsia="Calibri" w:hAnsi="Calibri" w:cs="Calibri"/>
                <w:b/>
                <w:bCs/>
              </w:rPr>
              <w:t xml:space="preserve">D0003 – Historical Data - </w:t>
            </w:r>
            <w:r>
              <w:rPr>
                <w:rFonts w:ascii="Calibri" w:eastAsia="Calibri" w:hAnsi="Calibri" w:cs="Calibri"/>
                <w:color w:val="FF0000"/>
              </w:rPr>
              <w:t>Expand on the data migration details of Inspections in Maximo, Permits in CAPS to the new solution. How many years of historical data is to be migrated?  Approximate the data size in volume to be migrated.  Is the data in a SQL database in use today for the master content database?</w:t>
            </w:r>
          </w:p>
        </w:tc>
        <w:tc>
          <w:tcPr>
            <w:tcW w:w="1297" w:type="pct"/>
            <w:shd w:val="clear" w:color="auto" w:fill="auto"/>
          </w:tcPr>
          <w:p w14:paraId="59EDAABA" w14:textId="77777777" w:rsidR="0077463E" w:rsidRDefault="0077463E" w:rsidP="0077463E">
            <w:r w:rsidRPr="00E318E4">
              <w:t xml:space="preserve">5 years of historical data currently stored in systems to be deprecated. Deprecated systems include CAPS, Maximo Aquatic Invasive Species inspections, and Report Exec. We estimate data volumes to be around 25 GB. </w:t>
            </w:r>
          </w:p>
          <w:p w14:paraId="70E3E9FD" w14:textId="77777777" w:rsidR="0077463E" w:rsidRDefault="0077463E" w:rsidP="0077463E">
            <w:pPr>
              <w:rPr>
                <w:rFonts w:ascii="Arial" w:hAnsi="Arial" w:cs="Arial"/>
              </w:rPr>
            </w:pPr>
          </w:p>
          <w:p w14:paraId="0F80029A" w14:textId="42C83967" w:rsidR="0077463E" w:rsidRDefault="0077463E" w:rsidP="0077463E">
            <w:pPr>
              <w:rPr>
                <w:rFonts w:ascii="Arial" w:hAnsi="Arial" w:cs="Arial"/>
                <w:sz w:val="20"/>
                <w:szCs w:val="20"/>
              </w:rPr>
            </w:pPr>
            <w:r w:rsidRPr="0077463E">
              <w:rPr>
                <w:rFonts w:ascii="Arial" w:hAnsi="Arial" w:cs="Arial"/>
                <w:sz w:val="20"/>
                <w:szCs w:val="20"/>
              </w:rPr>
              <w:t>CAPS data is in SQL database.  Maximo data is in Oracle.  Report Exec proprietary but extracts available.</w:t>
            </w:r>
          </w:p>
        </w:tc>
        <w:tc>
          <w:tcPr>
            <w:tcW w:w="1288" w:type="pct"/>
            <w:shd w:val="clear" w:color="auto" w:fill="auto"/>
          </w:tcPr>
          <w:p w14:paraId="3CF08D09" w14:textId="77777777" w:rsidR="0077463E" w:rsidRDefault="0077463E" w:rsidP="0077463E">
            <w:pPr>
              <w:rPr>
                <w:rFonts w:ascii="Arial" w:hAnsi="Arial" w:cs="Arial"/>
                <w:b/>
                <w:color w:val="FF0000"/>
                <w:sz w:val="20"/>
                <w:szCs w:val="20"/>
              </w:rPr>
            </w:pPr>
          </w:p>
        </w:tc>
      </w:tr>
      <w:tr w:rsidR="00274E26" w:rsidRPr="00880A54" w14:paraId="03574222" w14:textId="77777777" w:rsidTr="218EA08C">
        <w:tc>
          <w:tcPr>
            <w:tcW w:w="218" w:type="pct"/>
          </w:tcPr>
          <w:p w14:paraId="208700AB" w14:textId="78039646" w:rsidR="00274E26" w:rsidRDefault="00274E26" w:rsidP="00274E26">
            <w:pPr>
              <w:jc w:val="center"/>
              <w:rPr>
                <w:rFonts w:ascii="Arial" w:hAnsi="Arial" w:cs="Arial"/>
                <w:sz w:val="20"/>
                <w:szCs w:val="20"/>
              </w:rPr>
            </w:pPr>
            <w:r>
              <w:rPr>
                <w:rFonts w:ascii="Arial" w:hAnsi="Arial" w:cs="Arial"/>
                <w:sz w:val="20"/>
                <w:szCs w:val="20"/>
              </w:rPr>
              <w:t>23</w:t>
            </w:r>
          </w:p>
        </w:tc>
        <w:tc>
          <w:tcPr>
            <w:tcW w:w="450" w:type="pct"/>
          </w:tcPr>
          <w:p w14:paraId="76316A99" w14:textId="10FA831C" w:rsidR="00274E26" w:rsidRDefault="00274E26" w:rsidP="00274E26">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60D35E8D" w14:textId="6F154EF8" w:rsidR="00274E26" w:rsidRPr="00F6090A" w:rsidRDefault="00274E26" w:rsidP="00274E26">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27DF2183" w14:textId="3CA02D18" w:rsidR="00274E26" w:rsidRDefault="00274E26" w:rsidP="00274E26">
            <w:pPr>
              <w:rPr>
                <w:rFonts w:ascii="Arial" w:hAnsi="Arial" w:cs="Arial"/>
                <w:sz w:val="20"/>
                <w:szCs w:val="20"/>
              </w:rPr>
            </w:pPr>
            <w:r w:rsidRPr="0092487E">
              <w:t>What mobile devices are currently in use by field staff?</w:t>
            </w:r>
          </w:p>
        </w:tc>
        <w:tc>
          <w:tcPr>
            <w:tcW w:w="1297" w:type="pct"/>
            <w:shd w:val="clear" w:color="auto" w:fill="auto"/>
          </w:tcPr>
          <w:p w14:paraId="361573B6" w14:textId="23C182E8" w:rsidR="00274E26" w:rsidRDefault="00274E26" w:rsidP="00274E26">
            <w:pPr>
              <w:rPr>
                <w:rFonts w:ascii="Arial" w:hAnsi="Arial" w:cs="Arial"/>
                <w:sz w:val="20"/>
                <w:szCs w:val="20"/>
              </w:rPr>
            </w:pPr>
            <w:r w:rsidRPr="001F24E4">
              <w:t xml:space="preserve">Dell Latitude E6430, iPhones, iPads, Android smartphones.  </w:t>
            </w:r>
          </w:p>
        </w:tc>
        <w:tc>
          <w:tcPr>
            <w:tcW w:w="1288" w:type="pct"/>
            <w:shd w:val="clear" w:color="auto" w:fill="auto"/>
          </w:tcPr>
          <w:p w14:paraId="7004CDC7" w14:textId="77777777" w:rsidR="00274E26" w:rsidRDefault="00274E26" w:rsidP="00274E26">
            <w:pPr>
              <w:rPr>
                <w:rFonts w:ascii="Arial" w:hAnsi="Arial" w:cs="Arial"/>
                <w:b/>
                <w:color w:val="FF0000"/>
                <w:sz w:val="20"/>
                <w:szCs w:val="20"/>
              </w:rPr>
            </w:pPr>
          </w:p>
        </w:tc>
      </w:tr>
      <w:tr w:rsidR="00274E26" w:rsidRPr="00880A54" w14:paraId="5E67600B" w14:textId="77777777" w:rsidTr="218EA08C">
        <w:tc>
          <w:tcPr>
            <w:tcW w:w="218" w:type="pct"/>
          </w:tcPr>
          <w:p w14:paraId="1878EBEE" w14:textId="38DE9234" w:rsidR="00274E26" w:rsidRDefault="00274E26" w:rsidP="00274E26">
            <w:pPr>
              <w:jc w:val="center"/>
              <w:rPr>
                <w:rFonts w:ascii="Arial" w:hAnsi="Arial" w:cs="Arial"/>
                <w:sz w:val="20"/>
                <w:szCs w:val="20"/>
              </w:rPr>
            </w:pPr>
            <w:r>
              <w:rPr>
                <w:rFonts w:ascii="Arial" w:hAnsi="Arial" w:cs="Arial"/>
                <w:sz w:val="20"/>
                <w:szCs w:val="20"/>
              </w:rPr>
              <w:t>24</w:t>
            </w:r>
          </w:p>
        </w:tc>
        <w:tc>
          <w:tcPr>
            <w:tcW w:w="450" w:type="pct"/>
          </w:tcPr>
          <w:p w14:paraId="71FFC5C7" w14:textId="79917CBD" w:rsidR="00274E26" w:rsidRDefault="00274E26" w:rsidP="00274E26">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7C534598" w14:textId="103FF391" w:rsidR="00274E26" w:rsidRPr="00F6090A" w:rsidRDefault="00274E26" w:rsidP="00274E26">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21A1E469" w14:textId="67EECEDA" w:rsidR="00274E26" w:rsidRDefault="00274E26" w:rsidP="00274E26">
            <w:pPr>
              <w:rPr>
                <w:rFonts w:ascii="Arial" w:hAnsi="Arial" w:cs="Arial"/>
                <w:sz w:val="20"/>
                <w:szCs w:val="20"/>
              </w:rPr>
            </w:pPr>
            <w:r w:rsidRPr="0092487E">
              <w:t xml:space="preserve">What mobile printing devices are currently in use by field staff? </w:t>
            </w:r>
          </w:p>
        </w:tc>
        <w:tc>
          <w:tcPr>
            <w:tcW w:w="1297" w:type="pct"/>
            <w:shd w:val="clear" w:color="auto" w:fill="auto"/>
          </w:tcPr>
          <w:p w14:paraId="5AC4644A" w14:textId="754BAD86" w:rsidR="00274E26" w:rsidRDefault="00274E26" w:rsidP="00274E26">
            <w:pPr>
              <w:rPr>
                <w:rFonts w:ascii="Arial" w:hAnsi="Arial" w:cs="Arial"/>
                <w:sz w:val="20"/>
                <w:szCs w:val="20"/>
              </w:rPr>
            </w:pPr>
            <w:r w:rsidRPr="001F24E4">
              <w:t>None.</w:t>
            </w:r>
          </w:p>
        </w:tc>
        <w:tc>
          <w:tcPr>
            <w:tcW w:w="1288" w:type="pct"/>
            <w:shd w:val="clear" w:color="auto" w:fill="auto"/>
          </w:tcPr>
          <w:p w14:paraId="3B48440C" w14:textId="77777777" w:rsidR="00274E26" w:rsidRDefault="00274E26" w:rsidP="00274E26">
            <w:pPr>
              <w:rPr>
                <w:rFonts w:ascii="Arial" w:hAnsi="Arial" w:cs="Arial"/>
                <w:b/>
                <w:color w:val="FF0000"/>
                <w:sz w:val="20"/>
                <w:szCs w:val="20"/>
              </w:rPr>
            </w:pPr>
          </w:p>
        </w:tc>
      </w:tr>
      <w:tr w:rsidR="0077463E" w:rsidRPr="00880A54" w14:paraId="6F77B90E" w14:textId="77777777" w:rsidTr="218EA08C">
        <w:tc>
          <w:tcPr>
            <w:tcW w:w="218" w:type="pct"/>
          </w:tcPr>
          <w:p w14:paraId="2B53A87C" w14:textId="1E934B06" w:rsidR="0077463E" w:rsidRDefault="0077463E" w:rsidP="0077463E">
            <w:pPr>
              <w:jc w:val="center"/>
              <w:rPr>
                <w:rFonts w:ascii="Arial" w:hAnsi="Arial" w:cs="Arial"/>
                <w:sz w:val="20"/>
                <w:szCs w:val="20"/>
              </w:rPr>
            </w:pPr>
            <w:r>
              <w:rPr>
                <w:rFonts w:ascii="Arial" w:hAnsi="Arial" w:cs="Arial"/>
                <w:sz w:val="20"/>
                <w:szCs w:val="20"/>
              </w:rPr>
              <w:t>25</w:t>
            </w:r>
          </w:p>
        </w:tc>
        <w:tc>
          <w:tcPr>
            <w:tcW w:w="450" w:type="pct"/>
          </w:tcPr>
          <w:p w14:paraId="43737610" w14:textId="7796BEE5"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3F85158F" w14:textId="5AB5F19F"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6F98EF4E" w14:textId="4F8278EE" w:rsidR="0077463E" w:rsidRDefault="0077463E" w:rsidP="0077463E">
            <w:pPr>
              <w:rPr>
                <w:rFonts w:ascii="Arial" w:hAnsi="Arial" w:cs="Arial"/>
                <w:sz w:val="20"/>
                <w:szCs w:val="20"/>
              </w:rPr>
            </w:pPr>
            <w:r w:rsidRPr="0092487E">
              <w:t>From the City’s perspective, why is Dynamics the preferred platform for the PACS?</w:t>
            </w:r>
          </w:p>
        </w:tc>
        <w:tc>
          <w:tcPr>
            <w:tcW w:w="1297" w:type="pct"/>
            <w:shd w:val="clear" w:color="auto" w:fill="auto"/>
          </w:tcPr>
          <w:p w14:paraId="592173CD" w14:textId="653399E1" w:rsidR="0077463E" w:rsidRDefault="00274E26" w:rsidP="0077463E">
            <w:pPr>
              <w:rPr>
                <w:rFonts w:ascii="Arial" w:hAnsi="Arial" w:cs="Arial"/>
                <w:sz w:val="20"/>
                <w:szCs w:val="20"/>
              </w:rPr>
            </w:pPr>
            <w:r w:rsidRPr="00274E26">
              <w:t>The City has determined that the Microsoft Dynamics CMS, already utilized by other City Departments, could meet the key requirements identified in this RFP.  The City is also open to a proposed solution utilizing a different CMS structure that can meet or exceed expectations identified in this RFP.</w:t>
            </w:r>
          </w:p>
        </w:tc>
        <w:tc>
          <w:tcPr>
            <w:tcW w:w="1288" w:type="pct"/>
            <w:shd w:val="clear" w:color="auto" w:fill="auto"/>
          </w:tcPr>
          <w:p w14:paraId="73647209" w14:textId="77777777" w:rsidR="0077463E" w:rsidRDefault="0077463E" w:rsidP="0077463E">
            <w:pPr>
              <w:rPr>
                <w:rFonts w:ascii="Arial" w:hAnsi="Arial" w:cs="Arial"/>
                <w:b/>
                <w:color w:val="FF0000"/>
                <w:sz w:val="20"/>
                <w:szCs w:val="20"/>
              </w:rPr>
            </w:pPr>
          </w:p>
        </w:tc>
      </w:tr>
      <w:tr w:rsidR="0077463E" w:rsidRPr="00880A54" w14:paraId="1F704CBE" w14:textId="77777777" w:rsidTr="218EA08C">
        <w:tc>
          <w:tcPr>
            <w:tcW w:w="218" w:type="pct"/>
          </w:tcPr>
          <w:p w14:paraId="24B92380" w14:textId="2C860C07" w:rsidR="0077463E" w:rsidRDefault="0077463E" w:rsidP="0077463E">
            <w:pPr>
              <w:jc w:val="center"/>
              <w:rPr>
                <w:rFonts w:ascii="Arial" w:hAnsi="Arial" w:cs="Arial"/>
                <w:sz w:val="20"/>
                <w:szCs w:val="20"/>
              </w:rPr>
            </w:pPr>
            <w:r>
              <w:rPr>
                <w:rFonts w:ascii="Arial" w:hAnsi="Arial" w:cs="Arial"/>
                <w:sz w:val="20"/>
                <w:szCs w:val="20"/>
              </w:rPr>
              <w:t>26</w:t>
            </w:r>
          </w:p>
        </w:tc>
        <w:tc>
          <w:tcPr>
            <w:tcW w:w="450" w:type="pct"/>
          </w:tcPr>
          <w:p w14:paraId="6D939C45" w14:textId="739D27E1"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52DEFACD" w14:textId="4428605E"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4F486E80" w14:textId="5B662657" w:rsidR="0077463E" w:rsidRDefault="0077463E" w:rsidP="0077463E">
            <w:pPr>
              <w:rPr>
                <w:rFonts w:ascii="Arial" w:hAnsi="Arial" w:cs="Arial"/>
                <w:sz w:val="20"/>
                <w:szCs w:val="20"/>
              </w:rPr>
            </w:pPr>
            <w:r w:rsidRPr="0092487E">
              <w:t>How and when will the City know if they can provide IT support for the proposed vendor solution?</w:t>
            </w:r>
          </w:p>
        </w:tc>
        <w:tc>
          <w:tcPr>
            <w:tcW w:w="1297" w:type="pct"/>
            <w:shd w:val="clear" w:color="auto" w:fill="auto"/>
          </w:tcPr>
          <w:p w14:paraId="588A597D" w14:textId="77777777" w:rsidR="00274E26" w:rsidRDefault="00274E26" w:rsidP="00274E26">
            <w:r>
              <w:t xml:space="preserve">For an MS Dynamics 365 solution, the City has a team to support applications. The vendor should assume being the primary support for the new system for 3-6 months at which time they could do a knowledge transfer to the City’s team for support. </w:t>
            </w:r>
          </w:p>
          <w:p w14:paraId="4E98005A" w14:textId="77777777" w:rsidR="00274E26" w:rsidRDefault="00274E26" w:rsidP="00274E26"/>
          <w:p w14:paraId="28C41126" w14:textId="385264C6" w:rsidR="0077463E" w:rsidRDefault="00274E26" w:rsidP="00274E26">
            <w:pPr>
              <w:rPr>
                <w:rFonts w:ascii="Arial" w:hAnsi="Arial" w:cs="Arial"/>
                <w:sz w:val="20"/>
                <w:szCs w:val="20"/>
              </w:rPr>
            </w:pPr>
            <w:r>
              <w:t>For other platform solutions, support would have to be worked out on a case by case basis.</w:t>
            </w:r>
          </w:p>
        </w:tc>
        <w:tc>
          <w:tcPr>
            <w:tcW w:w="1288" w:type="pct"/>
            <w:shd w:val="clear" w:color="auto" w:fill="auto"/>
          </w:tcPr>
          <w:p w14:paraId="04D2A0D2" w14:textId="77777777" w:rsidR="0077463E" w:rsidRDefault="0077463E" w:rsidP="0077463E">
            <w:pPr>
              <w:rPr>
                <w:rFonts w:ascii="Arial" w:hAnsi="Arial" w:cs="Arial"/>
                <w:b/>
                <w:color w:val="FF0000"/>
                <w:sz w:val="20"/>
                <w:szCs w:val="20"/>
              </w:rPr>
            </w:pPr>
          </w:p>
        </w:tc>
      </w:tr>
      <w:tr w:rsidR="0077463E" w:rsidRPr="00880A54" w14:paraId="5317994A" w14:textId="77777777" w:rsidTr="218EA08C">
        <w:tc>
          <w:tcPr>
            <w:tcW w:w="218" w:type="pct"/>
          </w:tcPr>
          <w:p w14:paraId="540DC3AB" w14:textId="2AAAF0A9" w:rsidR="0077463E" w:rsidRDefault="0077463E" w:rsidP="0077463E">
            <w:pPr>
              <w:jc w:val="center"/>
              <w:rPr>
                <w:rFonts w:ascii="Arial" w:hAnsi="Arial" w:cs="Arial"/>
                <w:sz w:val="20"/>
                <w:szCs w:val="20"/>
              </w:rPr>
            </w:pPr>
            <w:r>
              <w:rPr>
                <w:rFonts w:ascii="Arial" w:hAnsi="Arial" w:cs="Arial"/>
                <w:sz w:val="20"/>
                <w:szCs w:val="20"/>
              </w:rPr>
              <w:t>27</w:t>
            </w:r>
          </w:p>
        </w:tc>
        <w:tc>
          <w:tcPr>
            <w:tcW w:w="450" w:type="pct"/>
          </w:tcPr>
          <w:p w14:paraId="2F185622" w14:textId="5224EFDC"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53AD161D" w14:textId="634B8E23"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3236467B" w14:textId="78D9B650" w:rsidR="0077463E" w:rsidRDefault="0077463E" w:rsidP="0077463E">
            <w:pPr>
              <w:rPr>
                <w:rFonts w:ascii="Arial" w:hAnsi="Arial" w:cs="Arial"/>
                <w:sz w:val="20"/>
                <w:szCs w:val="20"/>
              </w:rPr>
            </w:pPr>
            <w:r w:rsidRPr="0092487E">
              <w:t>Should vendors base their solution around the business processes as defined in the Watershed Protection PDF documents in the PDF? Or is the preference to base scope around the business processes in the PDF and the Forms outlined in the Watershed Protection Forms Excel sheet?</w:t>
            </w:r>
          </w:p>
        </w:tc>
        <w:tc>
          <w:tcPr>
            <w:tcW w:w="1297" w:type="pct"/>
            <w:shd w:val="clear" w:color="auto" w:fill="auto"/>
          </w:tcPr>
          <w:p w14:paraId="673A9E65" w14:textId="773388C8" w:rsidR="0077463E" w:rsidRDefault="00274E26" w:rsidP="0077463E">
            <w:pPr>
              <w:rPr>
                <w:rFonts w:ascii="Arial" w:hAnsi="Arial" w:cs="Arial"/>
                <w:sz w:val="20"/>
                <w:szCs w:val="20"/>
              </w:rPr>
            </w:pPr>
            <w:r w:rsidRPr="00274E26">
              <w:t>Vendors should base their solution around Target State Business Process Inventory (section 5.2) and Target State Information Product Inventory (section 5.3) in SPU Watershed Protection IMS, Seattle IT Business Requirements Document.   Watershed Protection Forms, Current State Information Product Inventory is provided for context.</w:t>
            </w:r>
          </w:p>
        </w:tc>
        <w:tc>
          <w:tcPr>
            <w:tcW w:w="1288" w:type="pct"/>
            <w:shd w:val="clear" w:color="auto" w:fill="auto"/>
          </w:tcPr>
          <w:p w14:paraId="4EDB6DFE" w14:textId="77777777" w:rsidR="0077463E" w:rsidRDefault="0077463E" w:rsidP="0077463E">
            <w:pPr>
              <w:rPr>
                <w:rFonts w:ascii="Arial" w:hAnsi="Arial" w:cs="Arial"/>
                <w:b/>
                <w:color w:val="FF0000"/>
                <w:sz w:val="20"/>
                <w:szCs w:val="20"/>
              </w:rPr>
            </w:pPr>
          </w:p>
        </w:tc>
      </w:tr>
      <w:tr w:rsidR="0077463E" w:rsidRPr="00880A54" w14:paraId="4DD985F0" w14:textId="77777777" w:rsidTr="218EA08C">
        <w:tc>
          <w:tcPr>
            <w:tcW w:w="218" w:type="pct"/>
          </w:tcPr>
          <w:p w14:paraId="6DAC264F" w14:textId="61F5276A" w:rsidR="0077463E" w:rsidRDefault="0077463E" w:rsidP="0077463E">
            <w:pPr>
              <w:jc w:val="center"/>
              <w:rPr>
                <w:rFonts w:ascii="Arial" w:hAnsi="Arial" w:cs="Arial"/>
                <w:sz w:val="20"/>
                <w:szCs w:val="20"/>
              </w:rPr>
            </w:pPr>
            <w:r>
              <w:rPr>
                <w:rFonts w:ascii="Arial" w:hAnsi="Arial" w:cs="Arial"/>
                <w:sz w:val="20"/>
                <w:szCs w:val="20"/>
              </w:rPr>
              <w:t>28</w:t>
            </w:r>
          </w:p>
        </w:tc>
        <w:tc>
          <w:tcPr>
            <w:tcW w:w="450" w:type="pct"/>
          </w:tcPr>
          <w:p w14:paraId="00469120" w14:textId="5B6A4878"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2E3A25CF" w14:textId="51928211"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07C93DFC" w14:textId="53340BAE" w:rsidR="0077463E" w:rsidRDefault="0077463E" w:rsidP="0077463E">
            <w:pPr>
              <w:rPr>
                <w:rFonts w:ascii="Arial" w:hAnsi="Arial" w:cs="Arial"/>
                <w:sz w:val="20"/>
                <w:szCs w:val="20"/>
              </w:rPr>
            </w:pPr>
            <w:r w:rsidRPr="0092487E">
              <w:t>Are the numbers presented in the Annual Activity Levels for all field staff?</w:t>
            </w:r>
          </w:p>
        </w:tc>
        <w:tc>
          <w:tcPr>
            <w:tcW w:w="1297" w:type="pct"/>
            <w:shd w:val="clear" w:color="auto" w:fill="auto"/>
          </w:tcPr>
          <w:p w14:paraId="12C6E874" w14:textId="77777777" w:rsidR="00274E26" w:rsidRPr="00274E26" w:rsidRDefault="00274E26" w:rsidP="00274E26">
            <w:pPr>
              <w:rPr>
                <w:rFonts w:ascii="Arial" w:hAnsi="Arial" w:cs="Arial"/>
                <w:sz w:val="20"/>
                <w:szCs w:val="20"/>
              </w:rPr>
            </w:pPr>
            <w:r w:rsidRPr="00274E26">
              <w:rPr>
                <w:rFonts w:ascii="Arial" w:hAnsi="Arial" w:cs="Arial"/>
                <w:sz w:val="20"/>
                <w:szCs w:val="20"/>
              </w:rPr>
              <w:t>The numbers are for the entire Watershed Protection staff.</w:t>
            </w:r>
          </w:p>
          <w:p w14:paraId="73D05359" w14:textId="77777777" w:rsidR="00274E26" w:rsidRPr="00274E26" w:rsidRDefault="00274E26" w:rsidP="00274E26">
            <w:pPr>
              <w:rPr>
                <w:rFonts w:ascii="Arial" w:hAnsi="Arial" w:cs="Arial"/>
                <w:sz w:val="20"/>
                <w:szCs w:val="20"/>
              </w:rPr>
            </w:pPr>
          </w:p>
          <w:p w14:paraId="4E5BAEDC" w14:textId="1A1A79CA" w:rsidR="0077463E" w:rsidRDefault="00274E26" w:rsidP="00274E26">
            <w:pPr>
              <w:rPr>
                <w:rFonts w:ascii="Arial" w:hAnsi="Arial" w:cs="Arial"/>
                <w:sz w:val="20"/>
                <w:szCs w:val="20"/>
              </w:rPr>
            </w:pPr>
            <w:r w:rsidRPr="00274E26">
              <w:rPr>
                <w:rFonts w:ascii="Arial" w:hAnsi="Arial" w:cs="Arial"/>
                <w:sz w:val="20"/>
                <w:szCs w:val="20"/>
              </w:rPr>
              <w:t>Watershed Protection Staff is up to 12 people.</w:t>
            </w:r>
          </w:p>
        </w:tc>
        <w:tc>
          <w:tcPr>
            <w:tcW w:w="1288" w:type="pct"/>
            <w:shd w:val="clear" w:color="auto" w:fill="auto"/>
          </w:tcPr>
          <w:p w14:paraId="2E4FFE3F" w14:textId="77777777" w:rsidR="0077463E" w:rsidRDefault="0077463E" w:rsidP="0077463E">
            <w:pPr>
              <w:rPr>
                <w:rFonts w:ascii="Arial" w:hAnsi="Arial" w:cs="Arial"/>
                <w:b/>
                <w:color w:val="FF0000"/>
                <w:sz w:val="20"/>
                <w:szCs w:val="20"/>
              </w:rPr>
            </w:pPr>
          </w:p>
        </w:tc>
      </w:tr>
      <w:tr w:rsidR="0077463E" w:rsidRPr="00880A54" w14:paraId="16651AE7" w14:textId="77777777" w:rsidTr="218EA08C">
        <w:tc>
          <w:tcPr>
            <w:tcW w:w="218" w:type="pct"/>
          </w:tcPr>
          <w:p w14:paraId="75AB43A2" w14:textId="38A2140A" w:rsidR="0077463E" w:rsidRDefault="0077463E" w:rsidP="0077463E">
            <w:pPr>
              <w:jc w:val="center"/>
              <w:rPr>
                <w:rFonts w:ascii="Arial" w:hAnsi="Arial" w:cs="Arial"/>
                <w:sz w:val="20"/>
                <w:szCs w:val="20"/>
              </w:rPr>
            </w:pPr>
            <w:r>
              <w:rPr>
                <w:rFonts w:ascii="Arial" w:hAnsi="Arial" w:cs="Arial"/>
                <w:sz w:val="20"/>
                <w:szCs w:val="20"/>
              </w:rPr>
              <w:t>29</w:t>
            </w:r>
          </w:p>
        </w:tc>
        <w:tc>
          <w:tcPr>
            <w:tcW w:w="450" w:type="pct"/>
          </w:tcPr>
          <w:p w14:paraId="464E8CEF" w14:textId="000A8BAC"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4E817E6C" w14:textId="6CF9890E"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58DBC7A8" w14:textId="0EB0EC5A" w:rsidR="0077463E" w:rsidRDefault="0077463E" w:rsidP="0077463E">
            <w:pPr>
              <w:rPr>
                <w:rFonts w:ascii="Arial" w:hAnsi="Arial" w:cs="Arial"/>
                <w:sz w:val="20"/>
                <w:szCs w:val="20"/>
              </w:rPr>
            </w:pPr>
            <w:r w:rsidRPr="0092487E">
              <w:t>Can the City provide general guidance on the requested integrations to the other City systems? (e.g. data sharing, lookups to eliminate manual keying of common metadata, image enabling, etc.)</w:t>
            </w:r>
          </w:p>
        </w:tc>
        <w:tc>
          <w:tcPr>
            <w:tcW w:w="1297" w:type="pct"/>
            <w:shd w:val="clear" w:color="auto" w:fill="auto"/>
          </w:tcPr>
          <w:p w14:paraId="02874A62" w14:textId="0AF3283E" w:rsidR="0077463E" w:rsidRDefault="00274E26" w:rsidP="0077463E">
            <w:pPr>
              <w:rPr>
                <w:rFonts w:ascii="Arial" w:hAnsi="Arial" w:cs="Arial"/>
                <w:sz w:val="20"/>
                <w:szCs w:val="20"/>
              </w:rPr>
            </w:pPr>
            <w:r w:rsidRPr="00274E26">
              <w:t xml:space="preserve">The value proposition is to minimize data entry (and maximize data reuse) if data is already stored in an enterprise system. To realize the value, the proposed solution will provide interface analysis and development with data mapping and conversion from one or more data sources to the proposed software solution (see section 7.4 #9 in RFSPU4647Rev document).  See also SPU Watershed Protection IMS, Seattle IT Business Requirements Document: D0007 System shall reuse enterprise information whenever possible to enable efficient data entry and error reduction. And SI0001   System interfaces with Active Directory. Can also interface with other City systems such as AMAG, </w:t>
            </w:r>
            <w:proofErr w:type="spellStart"/>
            <w:r w:rsidRPr="00274E26">
              <w:t>Videx</w:t>
            </w:r>
            <w:proofErr w:type="spellEnd"/>
            <w:r w:rsidRPr="00274E26">
              <w:t>, Keystone, Maximo, Fleets, PeopleSoft/Summit, WiseTrack and other systems as needed.</w:t>
            </w:r>
          </w:p>
        </w:tc>
        <w:tc>
          <w:tcPr>
            <w:tcW w:w="1288" w:type="pct"/>
            <w:shd w:val="clear" w:color="auto" w:fill="auto"/>
          </w:tcPr>
          <w:p w14:paraId="1B3D369E" w14:textId="77777777" w:rsidR="0077463E" w:rsidRDefault="0077463E" w:rsidP="0077463E">
            <w:pPr>
              <w:rPr>
                <w:rFonts w:ascii="Arial" w:hAnsi="Arial" w:cs="Arial"/>
                <w:b/>
                <w:color w:val="FF0000"/>
                <w:sz w:val="20"/>
                <w:szCs w:val="20"/>
              </w:rPr>
            </w:pPr>
          </w:p>
        </w:tc>
      </w:tr>
      <w:tr w:rsidR="0077463E" w:rsidRPr="00880A54" w14:paraId="50564750" w14:textId="77777777" w:rsidTr="218EA08C">
        <w:tc>
          <w:tcPr>
            <w:tcW w:w="218" w:type="pct"/>
          </w:tcPr>
          <w:p w14:paraId="265909C5" w14:textId="1BB0C6B8" w:rsidR="0077463E" w:rsidRDefault="0077463E" w:rsidP="0077463E">
            <w:pPr>
              <w:jc w:val="center"/>
              <w:rPr>
                <w:rFonts w:ascii="Arial" w:hAnsi="Arial" w:cs="Arial"/>
                <w:sz w:val="20"/>
                <w:szCs w:val="20"/>
              </w:rPr>
            </w:pPr>
            <w:r>
              <w:rPr>
                <w:rFonts w:ascii="Arial" w:hAnsi="Arial" w:cs="Arial"/>
                <w:sz w:val="20"/>
                <w:szCs w:val="20"/>
              </w:rPr>
              <w:t>30</w:t>
            </w:r>
          </w:p>
        </w:tc>
        <w:tc>
          <w:tcPr>
            <w:tcW w:w="450" w:type="pct"/>
          </w:tcPr>
          <w:p w14:paraId="40D889F5" w14:textId="31B1E1F1"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4E31491B" w14:textId="2A2E3EBE"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53CE6720" w14:textId="3467FFE1" w:rsidR="0077463E" w:rsidRDefault="0077463E" w:rsidP="0077463E">
            <w:pPr>
              <w:rPr>
                <w:rFonts w:ascii="Arial" w:hAnsi="Arial" w:cs="Arial"/>
                <w:sz w:val="20"/>
                <w:szCs w:val="20"/>
              </w:rPr>
            </w:pPr>
            <w:r w:rsidRPr="0092487E">
              <w:t>Are the user counts in the Instructions tab of the Pricing Sheet unique individuals? Or are the requested based on concurrent interactions?</w:t>
            </w:r>
          </w:p>
        </w:tc>
        <w:tc>
          <w:tcPr>
            <w:tcW w:w="1297" w:type="pct"/>
            <w:shd w:val="clear" w:color="auto" w:fill="auto"/>
          </w:tcPr>
          <w:p w14:paraId="30571A0E" w14:textId="6B27DCEA" w:rsidR="0077463E" w:rsidRDefault="00274E26" w:rsidP="0077463E">
            <w:pPr>
              <w:rPr>
                <w:rFonts w:ascii="Arial" w:hAnsi="Arial" w:cs="Arial"/>
                <w:sz w:val="20"/>
                <w:szCs w:val="20"/>
              </w:rPr>
            </w:pPr>
            <w:r w:rsidRPr="00274E26">
              <w:t>These are unique individuals.</w:t>
            </w:r>
          </w:p>
        </w:tc>
        <w:tc>
          <w:tcPr>
            <w:tcW w:w="1288" w:type="pct"/>
            <w:shd w:val="clear" w:color="auto" w:fill="auto"/>
          </w:tcPr>
          <w:p w14:paraId="188F665A" w14:textId="77777777" w:rsidR="0077463E" w:rsidRDefault="0077463E" w:rsidP="0077463E">
            <w:pPr>
              <w:rPr>
                <w:rFonts w:ascii="Arial" w:hAnsi="Arial" w:cs="Arial"/>
                <w:b/>
                <w:color w:val="FF0000"/>
                <w:sz w:val="20"/>
                <w:szCs w:val="20"/>
              </w:rPr>
            </w:pPr>
          </w:p>
        </w:tc>
      </w:tr>
      <w:tr w:rsidR="0077463E" w:rsidRPr="00880A54" w14:paraId="575BD221" w14:textId="77777777" w:rsidTr="218EA08C">
        <w:tc>
          <w:tcPr>
            <w:tcW w:w="218" w:type="pct"/>
          </w:tcPr>
          <w:p w14:paraId="69F3D305" w14:textId="6F346725" w:rsidR="0077463E" w:rsidRDefault="0077463E" w:rsidP="0077463E">
            <w:pPr>
              <w:jc w:val="center"/>
              <w:rPr>
                <w:rFonts w:ascii="Arial" w:hAnsi="Arial" w:cs="Arial"/>
                <w:sz w:val="20"/>
                <w:szCs w:val="20"/>
              </w:rPr>
            </w:pPr>
            <w:r>
              <w:rPr>
                <w:rFonts w:ascii="Arial" w:hAnsi="Arial" w:cs="Arial"/>
                <w:sz w:val="20"/>
                <w:szCs w:val="20"/>
              </w:rPr>
              <w:t>31</w:t>
            </w:r>
          </w:p>
        </w:tc>
        <w:tc>
          <w:tcPr>
            <w:tcW w:w="450" w:type="pct"/>
          </w:tcPr>
          <w:p w14:paraId="49F365D2" w14:textId="758A46B0" w:rsidR="0077463E" w:rsidRDefault="0077463E" w:rsidP="0077463E">
            <w:pPr>
              <w:jc w:val="center"/>
              <w:rPr>
                <w:rFonts w:ascii="Arial" w:hAnsi="Arial" w:cs="Arial"/>
                <w:sz w:val="20"/>
                <w:szCs w:val="20"/>
              </w:rPr>
            </w:pPr>
            <w:r>
              <w:rPr>
                <w:rFonts w:ascii="Arial" w:hAnsi="Arial" w:cs="Arial"/>
                <w:sz w:val="20"/>
                <w:szCs w:val="20"/>
              </w:rPr>
              <w:t>4/22/19</w:t>
            </w:r>
          </w:p>
        </w:tc>
        <w:tc>
          <w:tcPr>
            <w:tcW w:w="449" w:type="pct"/>
            <w:shd w:val="clear" w:color="auto" w:fill="auto"/>
          </w:tcPr>
          <w:p w14:paraId="1995FE8F" w14:textId="1A724182" w:rsidR="0077463E" w:rsidRPr="00F6090A" w:rsidRDefault="0077463E" w:rsidP="0077463E">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2A53828D" w14:textId="14D023A5" w:rsidR="0077463E" w:rsidRDefault="0077463E" w:rsidP="0077463E">
            <w:pPr>
              <w:rPr>
                <w:rFonts w:ascii="Arial" w:hAnsi="Arial" w:cs="Arial"/>
                <w:sz w:val="20"/>
                <w:szCs w:val="20"/>
              </w:rPr>
            </w:pPr>
            <w:r w:rsidRPr="0092487E">
              <w:t>Does the City have any existing agreements with AWS or Azure for hosting purposes?</w:t>
            </w:r>
          </w:p>
        </w:tc>
        <w:tc>
          <w:tcPr>
            <w:tcW w:w="1297" w:type="pct"/>
            <w:shd w:val="clear" w:color="auto" w:fill="auto"/>
          </w:tcPr>
          <w:p w14:paraId="60C42374" w14:textId="1921BED4" w:rsidR="0077463E" w:rsidRDefault="00274E26" w:rsidP="0077463E">
            <w:pPr>
              <w:rPr>
                <w:rFonts w:ascii="Arial" w:hAnsi="Arial" w:cs="Arial"/>
                <w:sz w:val="20"/>
                <w:szCs w:val="20"/>
              </w:rPr>
            </w:pPr>
            <w:r w:rsidRPr="00274E26">
              <w:t>The City of Seattle has contracts with Azure. The City has an agreement with AWS, however, it is specialized and would probably not cover most other types of service.</w:t>
            </w:r>
          </w:p>
        </w:tc>
        <w:tc>
          <w:tcPr>
            <w:tcW w:w="1288" w:type="pct"/>
            <w:shd w:val="clear" w:color="auto" w:fill="auto"/>
          </w:tcPr>
          <w:p w14:paraId="5F90F6E0" w14:textId="77777777" w:rsidR="0077463E" w:rsidRDefault="0077463E" w:rsidP="0077463E">
            <w:pPr>
              <w:rPr>
                <w:rFonts w:ascii="Arial" w:hAnsi="Arial" w:cs="Arial"/>
                <w:b/>
                <w:color w:val="FF0000"/>
                <w:sz w:val="20"/>
                <w:szCs w:val="20"/>
              </w:rPr>
            </w:pPr>
          </w:p>
        </w:tc>
      </w:tr>
      <w:tr w:rsidR="000212D0" w:rsidRPr="00880A54" w14:paraId="67B0295F" w14:textId="77777777" w:rsidTr="218EA08C">
        <w:tc>
          <w:tcPr>
            <w:tcW w:w="218" w:type="pct"/>
          </w:tcPr>
          <w:p w14:paraId="7970F5DD" w14:textId="5771BCE6" w:rsidR="000212D0" w:rsidRDefault="000212D0" w:rsidP="000212D0">
            <w:pPr>
              <w:jc w:val="center"/>
              <w:rPr>
                <w:rFonts w:ascii="Arial" w:hAnsi="Arial" w:cs="Arial"/>
                <w:sz w:val="20"/>
                <w:szCs w:val="20"/>
              </w:rPr>
            </w:pPr>
            <w:r>
              <w:rPr>
                <w:rFonts w:ascii="Arial" w:hAnsi="Arial" w:cs="Arial"/>
                <w:sz w:val="20"/>
                <w:szCs w:val="20"/>
              </w:rPr>
              <w:t>32</w:t>
            </w:r>
          </w:p>
        </w:tc>
        <w:tc>
          <w:tcPr>
            <w:tcW w:w="450" w:type="pct"/>
          </w:tcPr>
          <w:p w14:paraId="7D951DE9" w14:textId="2793FD01" w:rsidR="000212D0" w:rsidRDefault="000212D0" w:rsidP="000212D0">
            <w:pPr>
              <w:jc w:val="center"/>
              <w:rPr>
                <w:rFonts w:ascii="Arial" w:hAnsi="Arial" w:cs="Arial"/>
                <w:sz w:val="20"/>
                <w:szCs w:val="20"/>
              </w:rPr>
            </w:pPr>
            <w:r>
              <w:rPr>
                <w:rFonts w:ascii="Arial" w:hAnsi="Arial" w:cs="Arial"/>
                <w:sz w:val="20"/>
                <w:szCs w:val="20"/>
              </w:rPr>
              <w:t>5/3/19</w:t>
            </w:r>
          </w:p>
        </w:tc>
        <w:tc>
          <w:tcPr>
            <w:tcW w:w="449" w:type="pct"/>
            <w:shd w:val="clear" w:color="auto" w:fill="auto"/>
          </w:tcPr>
          <w:p w14:paraId="5CA972F2" w14:textId="2C47EA0D" w:rsidR="000212D0" w:rsidRPr="00F6090A" w:rsidRDefault="000212D0" w:rsidP="000212D0">
            <w:pPr>
              <w:jc w:val="center"/>
              <w:rPr>
                <w:rFonts w:ascii="Arial" w:hAnsi="Arial" w:cs="Arial"/>
                <w:color w:val="FF0000"/>
                <w:sz w:val="20"/>
                <w:szCs w:val="20"/>
              </w:rPr>
            </w:pPr>
            <w:r w:rsidRPr="00AB4AC0">
              <w:rPr>
                <w:rFonts w:ascii="Arial" w:hAnsi="Arial" w:cs="Arial"/>
                <w:sz w:val="20"/>
                <w:szCs w:val="20"/>
              </w:rPr>
              <w:t>5/3/19</w:t>
            </w:r>
          </w:p>
        </w:tc>
        <w:tc>
          <w:tcPr>
            <w:tcW w:w="1298" w:type="pct"/>
            <w:shd w:val="clear" w:color="auto" w:fill="auto"/>
          </w:tcPr>
          <w:p w14:paraId="6BAB9F21" w14:textId="676D7849" w:rsidR="000212D0" w:rsidRPr="0092487E" w:rsidRDefault="000212D0" w:rsidP="000212D0">
            <w:r>
              <w:rPr>
                <w:rFonts w:ascii="Arial" w:hAnsi="Arial" w:cs="Arial"/>
                <w:sz w:val="20"/>
                <w:szCs w:val="20"/>
              </w:rPr>
              <w:t xml:space="preserve">City of Seattle </w:t>
            </w:r>
            <w:r>
              <w:rPr>
                <w:rFonts w:ascii="Arial" w:hAnsi="Arial" w:cs="Arial"/>
                <w:sz w:val="20"/>
                <w:szCs w:val="20"/>
              </w:rPr>
              <w:t>change</w:t>
            </w:r>
            <w:r>
              <w:rPr>
                <w:rFonts w:ascii="Arial" w:hAnsi="Arial" w:cs="Arial"/>
                <w:sz w:val="20"/>
                <w:szCs w:val="20"/>
              </w:rPr>
              <w:t xml:space="preserve"> to the RFP</w:t>
            </w:r>
          </w:p>
        </w:tc>
        <w:tc>
          <w:tcPr>
            <w:tcW w:w="1297" w:type="pct"/>
            <w:shd w:val="clear" w:color="auto" w:fill="auto"/>
          </w:tcPr>
          <w:p w14:paraId="3204A070" w14:textId="7ED9A573" w:rsidR="000212D0" w:rsidRPr="0094097E" w:rsidRDefault="000212D0" w:rsidP="000212D0">
            <w:r>
              <w:t>Schedule change</w:t>
            </w:r>
          </w:p>
        </w:tc>
        <w:tc>
          <w:tcPr>
            <w:tcW w:w="1288" w:type="pct"/>
            <w:shd w:val="clear" w:color="auto" w:fill="auto"/>
          </w:tcPr>
          <w:p w14:paraId="768BAE71" w14:textId="3248D93C" w:rsidR="000212D0" w:rsidRDefault="000212D0" w:rsidP="000212D0">
            <w:pPr>
              <w:rPr>
                <w:rFonts w:ascii="Arial" w:hAnsi="Arial" w:cs="Arial"/>
                <w:b/>
                <w:color w:val="FF0000"/>
                <w:sz w:val="20"/>
                <w:szCs w:val="20"/>
              </w:rPr>
            </w:pPr>
            <w:r w:rsidRPr="000212D0">
              <w:rPr>
                <w:rFonts w:ascii="Arial" w:hAnsi="Arial" w:cs="Arial"/>
                <w:b/>
                <w:color w:val="FF0000"/>
                <w:sz w:val="20"/>
                <w:szCs w:val="20"/>
              </w:rPr>
              <w:t xml:space="preserve">* Interview Start Date, July 10-12, 2019 (Hold the dates. If your proposal makes it to Round 5 you will be expected to be available all day for one of the days listed). These sessions will be held at the Watershed Offices.  </w:t>
            </w:r>
          </w:p>
        </w:tc>
      </w:tr>
    </w:tbl>
    <w:p w14:paraId="25F01E7C" w14:textId="69B85B8A" w:rsidR="00BD7F32" w:rsidRDefault="00BD7F32" w:rsidP="00D57DDD">
      <w:pPr>
        <w:rPr>
          <w:rFonts w:ascii="Arial" w:hAnsi="Arial" w:cs="Arial"/>
          <w:sz w:val="20"/>
          <w:szCs w:val="20"/>
        </w:rPr>
      </w:pPr>
    </w:p>
    <w:p w14:paraId="609C9B2B" w14:textId="72F998E2" w:rsidR="002D4687" w:rsidRPr="002D4687" w:rsidRDefault="002D4687" w:rsidP="002D4687">
      <w:pPr>
        <w:tabs>
          <w:tab w:val="left" w:pos="2628"/>
        </w:tabs>
        <w:rPr>
          <w:rFonts w:ascii="Arial" w:hAnsi="Arial" w:cs="Arial"/>
          <w:sz w:val="20"/>
          <w:szCs w:val="20"/>
        </w:rPr>
      </w:pPr>
      <w:r>
        <w:rPr>
          <w:rFonts w:ascii="Arial" w:hAnsi="Arial" w:cs="Arial"/>
          <w:sz w:val="20"/>
          <w:szCs w:val="20"/>
        </w:rPr>
        <w:tab/>
      </w:r>
    </w:p>
    <w:sectPr w:rsidR="002D4687" w:rsidRPr="002D4687" w:rsidSect="00AA3973">
      <w:headerReference w:type="default" r:id="rId12"/>
      <w:footerReference w:type="default" r:id="rId13"/>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7119" w14:textId="77777777" w:rsidR="00E77596" w:rsidRDefault="00E77596">
      <w:r>
        <w:separator/>
      </w:r>
    </w:p>
  </w:endnote>
  <w:endnote w:type="continuationSeparator" w:id="0">
    <w:p w14:paraId="07A70BE8" w14:textId="77777777" w:rsidR="00E77596" w:rsidRDefault="00E77596">
      <w:r>
        <w:continuationSeparator/>
      </w:r>
    </w:p>
  </w:endnote>
  <w:endnote w:type="continuationNotice" w:id="1">
    <w:p w14:paraId="10DD27B6" w14:textId="77777777" w:rsidR="00E77596" w:rsidRDefault="00E7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0524" w14:textId="77777777" w:rsidR="00281A4C" w:rsidRPr="00E84ED2" w:rsidRDefault="00281A4C"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Pr>
        <w:rFonts w:ascii="Arial" w:hAnsi="Arial" w:cs="Arial"/>
        <w:noProof/>
        <w:sz w:val="20"/>
        <w:szCs w:val="20"/>
      </w:rPr>
      <w:t>6</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Pr>
        <w:rFonts w:ascii="Arial" w:hAnsi="Arial" w:cs="Arial"/>
        <w:noProof/>
        <w:sz w:val="20"/>
        <w:szCs w:val="20"/>
      </w:rPr>
      <w:t>6</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E362" w14:textId="77777777" w:rsidR="00E77596" w:rsidRDefault="00E77596">
      <w:r>
        <w:separator/>
      </w:r>
    </w:p>
  </w:footnote>
  <w:footnote w:type="continuationSeparator" w:id="0">
    <w:p w14:paraId="4A41CB12" w14:textId="77777777" w:rsidR="00E77596" w:rsidRDefault="00E77596">
      <w:r>
        <w:continuationSeparator/>
      </w:r>
    </w:p>
  </w:footnote>
  <w:footnote w:type="continuationNotice" w:id="1">
    <w:p w14:paraId="11A97597" w14:textId="77777777" w:rsidR="00E77596" w:rsidRDefault="00E77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6C7C" w14:textId="77777777" w:rsidR="00281A4C" w:rsidRDefault="00281A4C"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Request for Proposal </w:t>
    </w:r>
  </w:p>
  <w:p w14:paraId="23149083" w14:textId="77777777" w:rsidR="00281A4C" w:rsidRPr="00E84ED2" w:rsidRDefault="00281A4C" w:rsidP="00BE1B4A">
    <w:pPr>
      <w:pStyle w:val="Header"/>
      <w:jc w:val="center"/>
      <w:rPr>
        <w:rFonts w:ascii="Arial" w:hAnsi="Arial" w:cs="Arial"/>
        <w:sz w:val="28"/>
        <w:szCs w:val="28"/>
      </w:rPr>
    </w:pPr>
    <w:r w:rsidRPr="00E84ED2">
      <w:rPr>
        <w:rFonts w:ascii="Arial" w:hAnsi="Arial" w:cs="Arial"/>
        <w:sz w:val="28"/>
        <w:szCs w:val="28"/>
      </w:rPr>
      <w:t xml:space="preserve">Addendum </w:t>
    </w:r>
  </w:p>
  <w:p w14:paraId="66F8C5A8" w14:textId="7FFA271F" w:rsidR="00281A4C" w:rsidRPr="00F6090A" w:rsidRDefault="00281A4C" w:rsidP="00BE1B4A">
    <w:pPr>
      <w:pStyle w:val="Header"/>
      <w:jc w:val="center"/>
      <w:rPr>
        <w:rFonts w:ascii="Arial" w:hAnsi="Arial" w:cs="Arial"/>
        <w:b/>
        <w:color w:val="FF0000"/>
        <w:sz w:val="22"/>
        <w:szCs w:val="22"/>
      </w:rPr>
    </w:pPr>
    <w:r w:rsidRPr="003D1F69">
      <w:rPr>
        <w:rFonts w:ascii="Arial" w:hAnsi="Arial" w:cs="Arial"/>
        <w:b/>
        <w:sz w:val="22"/>
        <w:szCs w:val="22"/>
      </w:rPr>
      <w:t>Updated on</w:t>
    </w:r>
    <w:r w:rsidRPr="001E6737">
      <w:rPr>
        <w:rFonts w:ascii="Arial" w:hAnsi="Arial" w:cs="Arial"/>
        <w:b/>
        <w:sz w:val="22"/>
        <w:szCs w:val="22"/>
      </w:rPr>
      <w:t xml:space="preserve">: </w:t>
    </w:r>
    <w:r w:rsidR="000212D0" w:rsidRPr="001E6737">
      <w:rPr>
        <w:rFonts w:ascii="Arial" w:hAnsi="Arial" w:cs="Arial"/>
        <w:b/>
        <w:sz w:val="22"/>
        <w:szCs w:val="22"/>
      </w:rPr>
      <w:t>05</w:t>
    </w:r>
    <w:r w:rsidR="009C1DCB" w:rsidRPr="001E6737">
      <w:rPr>
        <w:rFonts w:ascii="Arial" w:hAnsi="Arial" w:cs="Arial"/>
        <w:b/>
        <w:sz w:val="22"/>
        <w:szCs w:val="22"/>
      </w:rPr>
      <w:t>/</w:t>
    </w:r>
    <w:r w:rsidR="000212D0" w:rsidRPr="001E6737">
      <w:rPr>
        <w:rFonts w:ascii="Arial" w:hAnsi="Arial" w:cs="Arial"/>
        <w:b/>
        <w:sz w:val="22"/>
        <w:szCs w:val="22"/>
      </w:rPr>
      <w:t>03</w:t>
    </w:r>
    <w:r w:rsidR="009C1DCB" w:rsidRPr="001E6737">
      <w:rPr>
        <w:rFonts w:ascii="Arial" w:hAnsi="Arial" w:cs="Arial"/>
        <w:b/>
        <w:sz w:val="22"/>
        <w:szCs w:val="22"/>
      </w:rPr>
      <w:t>/201</w:t>
    </w:r>
    <w:r w:rsidR="00585F3E" w:rsidRPr="001E6737">
      <w:rPr>
        <w:rFonts w:ascii="Arial" w:hAnsi="Arial" w:cs="Arial"/>
        <w:b/>
        <w:sz w:val="22"/>
        <w:szCs w:val="22"/>
      </w:rPr>
      <w:t>9</w:t>
    </w:r>
  </w:p>
  <w:p w14:paraId="70C3B697" w14:textId="77777777" w:rsidR="00281A4C" w:rsidRPr="00000549" w:rsidRDefault="00281A4C"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93B"/>
    <w:multiLevelType w:val="hybridMultilevel"/>
    <w:tmpl w:val="FCBA0594"/>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BA43DAE"/>
    <w:multiLevelType w:val="multilevel"/>
    <w:tmpl w:val="641CE7A6"/>
    <w:lvl w:ilvl="0">
      <w:start w:val="6"/>
      <w:numFmt w:val="decimal"/>
      <w:lvlText w:val="%1."/>
      <w:lvlJc w:val="left"/>
      <w:pPr>
        <w:ind w:left="450" w:hanging="360"/>
      </w:pPr>
      <w:rPr>
        <w:rFonts w:hint="default"/>
        <w:color w:val="2F5496" w:themeColor="accent1" w:themeShade="BF"/>
      </w:rPr>
    </w:lvl>
    <w:lvl w:ilvl="1">
      <w:start w:val="1"/>
      <w:numFmt w:val="decimal"/>
      <w:isLgl/>
      <w:lvlText w:val="%1.%2"/>
      <w:lvlJc w:val="left"/>
      <w:pPr>
        <w:ind w:left="720" w:hanging="720"/>
      </w:pPr>
      <w:rPr>
        <w:rFonts w:hint="default"/>
        <w:color w:val="2F5496" w:themeColor="accent1" w:themeShade="BF"/>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b w:val="0"/>
        <w:i w:val="0"/>
        <w:strike w:val="0"/>
        <w:sz w:val="20"/>
        <w:szCs w:val="20"/>
      </w:rPr>
    </w:lvl>
    <w:lvl w:ilvl="4">
      <w:start w:val="1"/>
      <w:numFmt w:val="decimal"/>
      <w:isLgl/>
      <w:lvlText w:val="%1.%2.%3.%4.%5"/>
      <w:lvlJc w:val="left"/>
      <w:pPr>
        <w:ind w:left="333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70" w:hanging="1800"/>
      </w:pPr>
      <w:rPr>
        <w:rFonts w:hint="default"/>
      </w:rPr>
    </w:lvl>
    <w:lvl w:ilvl="8">
      <w:start w:val="1"/>
      <w:numFmt w:val="decimal"/>
      <w:isLgl/>
      <w:lvlText w:val="%1.%2.%3.%4.%5.%6.%7.%8.%9"/>
      <w:lvlJc w:val="left"/>
      <w:pPr>
        <w:ind w:left="6210" w:hanging="1800"/>
      </w:pPr>
      <w:rPr>
        <w:rFonts w:hint="default"/>
      </w:rPr>
    </w:lvl>
  </w:abstractNum>
  <w:abstractNum w:abstractNumId="2" w15:restartNumberingAfterBreak="0">
    <w:nsid w:val="14065287"/>
    <w:multiLevelType w:val="hybridMultilevel"/>
    <w:tmpl w:val="9DB22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93DB4"/>
    <w:multiLevelType w:val="hybridMultilevel"/>
    <w:tmpl w:val="1A487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C545C"/>
    <w:multiLevelType w:val="hybridMultilevel"/>
    <w:tmpl w:val="4FF2477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52A32"/>
    <w:multiLevelType w:val="hybridMultilevel"/>
    <w:tmpl w:val="3B3CFBBE"/>
    <w:lvl w:ilvl="0" w:tplc="D1B6D8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B55C2"/>
    <w:multiLevelType w:val="hybridMultilevel"/>
    <w:tmpl w:val="6248D3C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7656B"/>
    <w:multiLevelType w:val="hybridMultilevel"/>
    <w:tmpl w:val="021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2779C"/>
    <w:multiLevelType w:val="hybridMultilevel"/>
    <w:tmpl w:val="B2CA69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EE737C"/>
    <w:multiLevelType w:val="hybridMultilevel"/>
    <w:tmpl w:val="43A45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7867"/>
    <w:multiLevelType w:val="hybridMultilevel"/>
    <w:tmpl w:val="B78CF320"/>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hint="default"/>
      </w:rPr>
    </w:lvl>
  </w:abstractNum>
  <w:abstractNum w:abstractNumId="12" w15:restartNumberingAfterBreak="0">
    <w:nsid w:val="2C3235CB"/>
    <w:multiLevelType w:val="hybridMultilevel"/>
    <w:tmpl w:val="FB881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BE5BC9"/>
    <w:multiLevelType w:val="hybridMultilevel"/>
    <w:tmpl w:val="FCBA0594"/>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32477D34"/>
    <w:multiLevelType w:val="hybridMultilevel"/>
    <w:tmpl w:val="06E627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1F4BA5"/>
    <w:multiLevelType w:val="hybridMultilevel"/>
    <w:tmpl w:val="23526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E2018C"/>
    <w:multiLevelType w:val="hybridMultilevel"/>
    <w:tmpl w:val="11345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BC1204"/>
    <w:multiLevelType w:val="hybridMultilevel"/>
    <w:tmpl w:val="BB44A8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E05F5A"/>
    <w:multiLevelType w:val="multilevel"/>
    <w:tmpl w:val="9398A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43265"/>
    <w:multiLevelType w:val="hybridMultilevel"/>
    <w:tmpl w:val="3376ADA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7836C28"/>
    <w:multiLevelType w:val="hybridMultilevel"/>
    <w:tmpl w:val="B2BED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6D5BB0"/>
    <w:multiLevelType w:val="hybridMultilevel"/>
    <w:tmpl w:val="5FF83B0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4B0FD4"/>
    <w:multiLevelType w:val="hybridMultilevel"/>
    <w:tmpl w:val="F3C21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1953649"/>
    <w:multiLevelType w:val="hybridMultilevel"/>
    <w:tmpl w:val="857E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594707"/>
    <w:multiLevelType w:val="hybridMultilevel"/>
    <w:tmpl w:val="192AE8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75004"/>
    <w:multiLevelType w:val="hybridMultilevel"/>
    <w:tmpl w:val="E8DCC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F052A"/>
    <w:multiLevelType w:val="hybridMultilevel"/>
    <w:tmpl w:val="4A22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16870"/>
    <w:multiLevelType w:val="hybridMultilevel"/>
    <w:tmpl w:val="B8DE94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4793F1C"/>
    <w:multiLevelType w:val="hybridMultilevel"/>
    <w:tmpl w:val="C256DD4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94B3E7D"/>
    <w:multiLevelType w:val="hybridMultilevel"/>
    <w:tmpl w:val="B14AD2F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120CED"/>
    <w:multiLevelType w:val="hybridMultilevel"/>
    <w:tmpl w:val="FCBA0594"/>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2" w15:restartNumberingAfterBreak="0">
    <w:nsid w:val="7AE43FDD"/>
    <w:multiLevelType w:val="multilevel"/>
    <w:tmpl w:val="1436BB82"/>
    <w:lvl w:ilvl="0">
      <w:start w:val="6"/>
      <w:numFmt w:val="decimal"/>
      <w:lvlText w:val="%1."/>
      <w:lvlJc w:val="left"/>
      <w:pPr>
        <w:ind w:left="45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b w:val="0"/>
        <w:i w:val="0"/>
        <w:strike w:val="0"/>
        <w:sz w:val="20"/>
        <w:szCs w:val="20"/>
      </w:rPr>
    </w:lvl>
    <w:lvl w:ilvl="4">
      <w:start w:val="1"/>
      <w:numFmt w:val="decimal"/>
      <w:isLgl/>
      <w:lvlText w:val="%1.%2.%3.%4.%5"/>
      <w:lvlJc w:val="left"/>
      <w:pPr>
        <w:ind w:left="333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70" w:hanging="1800"/>
      </w:pPr>
      <w:rPr>
        <w:rFonts w:hint="default"/>
      </w:rPr>
    </w:lvl>
    <w:lvl w:ilvl="8">
      <w:start w:val="1"/>
      <w:numFmt w:val="decimal"/>
      <w:isLgl/>
      <w:lvlText w:val="%1.%2.%3.%4.%5.%6.%7.%8.%9"/>
      <w:lvlJc w:val="left"/>
      <w:pPr>
        <w:ind w:left="6210" w:hanging="1800"/>
      </w:pPr>
      <w:rPr>
        <w:rFonts w:hint="default"/>
      </w:rPr>
    </w:lvl>
  </w:abstractNum>
  <w:abstractNum w:abstractNumId="33" w15:restartNumberingAfterBreak="0">
    <w:nsid w:val="7E55657F"/>
    <w:multiLevelType w:val="hybridMultilevel"/>
    <w:tmpl w:val="189E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2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 w:numId="14">
    <w:abstractNumId w:val="7"/>
  </w:num>
  <w:num w:numId="15">
    <w:abstractNumId w:val="15"/>
  </w:num>
  <w:num w:numId="16">
    <w:abstractNumId w:val="26"/>
  </w:num>
  <w:num w:numId="17">
    <w:abstractNumId w:val="20"/>
  </w:num>
  <w:num w:numId="18">
    <w:abstractNumId w:val="21"/>
  </w:num>
  <w:num w:numId="19">
    <w:abstractNumId w:val="5"/>
  </w:num>
  <w:num w:numId="20">
    <w:abstractNumId w:val="22"/>
  </w:num>
  <w:num w:numId="21">
    <w:abstractNumId w:val="22"/>
  </w:num>
  <w:num w:numId="22">
    <w:abstractNumId w:val="27"/>
  </w:num>
  <w:num w:numId="23">
    <w:abstractNumId w:val="13"/>
  </w:num>
  <w:num w:numId="24">
    <w:abstractNumId w:val="6"/>
  </w:num>
  <w:num w:numId="25">
    <w:abstractNumId w:val="14"/>
  </w:num>
  <w:num w:numId="26">
    <w:abstractNumId w:val="4"/>
  </w:num>
  <w:num w:numId="27">
    <w:abstractNumId w:val="24"/>
  </w:num>
  <w:num w:numId="28">
    <w:abstractNumId w:val="23"/>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11"/>
  </w:num>
  <w:num w:numId="34">
    <w:abstractNumId w:val="1"/>
  </w:num>
  <w:num w:numId="35">
    <w:abstractNumId w:val="32"/>
  </w:num>
  <w:num w:numId="36">
    <w:abstractNumId w:val="1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2"/>
    <w:rsid w:val="00000549"/>
    <w:rsid w:val="00000B9B"/>
    <w:rsid w:val="00002F2F"/>
    <w:rsid w:val="000035AF"/>
    <w:rsid w:val="00003992"/>
    <w:rsid w:val="00003A3D"/>
    <w:rsid w:val="00003FF4"/>
    <w:rsid w:val="000049ED"/>
    <w:rsid w:val="00004DF6"/>
    <w:rsid w:val="00005098"/>
    <w:rsid w:val="000050EF"/>
    <w:rsid w:val="00005D1A"/>
    <w:rsid w:val="0000668F"/>
    <w:rsid w:val="00006702"/>
    <w:rsid w:val="00010C66"/>
    <w:rsid w:val="0001120C"/>
    <w:rsid w:val="00011D4A"/>
    <w:rsid w:val="000122B6"/>
    <w:rsid w:val="00015043"/>
    <w:rsid w:val="00015285"/>
    <w:rsid w:val="00017E89"/>
    <w:rsid w:val="0002115D"/>
    <w:rsid w:val="000212D0"/>
    <w:rsid w:val="00021724"/>
    <w:rsid w:val="00021E5D"/>
    <w:rsid w:val="0002254F"/>
    <w:rsid w:val="00023305"/>
    <w:rsid w:val="000235FF"/>
    <w:rsid w:val="00024043"/>
    <w:rsid w:val="00024295"/>
    <w:rsid w:val="00025616"/>
    <w:rsid w:val="00025A88"/>
    <w:rsid w:val="00025D6B"/>
    <w:rsid w:val="00026933"/>
    <w:rsid w:val="000270F8"/>
    <w:rsid w:val="00031530"/>
    <w:rsid w:val="00032B3A"/>
    <w:rsid w:val="00032D74"/>
    <w:rsid w:val="00033B2C"/>
    <w:rsid w:val="00035410"/>
    <w:rsid w:val="00035C0C"/>
    <w:rsid w:val="00036265"/>
    <w:rsid w:val="0003635F"/>
    <w:rsid w:val="00036BE2"/>
    <w:rsid w:val="00036D6E"/>
    <w:rsid w:val="000375F2"/>
    <w:rsid w:val="000403F2"/>
    <w:rsid w:val="0004305A"/>
    <w:rsid w:val="000435B9"/>
    <w:rsid w:val="00045133"/>
    <w:rsid w:val="00045819"/>
    <w:rsid w:val="0004589A"/>
    <w:rsid w:val="00045957"/>
    <w:rsid w:val="000469B9"/>
    <w:rsid w:val="00047AFE"/>
    <w:rsid w:val="00047D1F"/>
    <w:rsid w:val="000504DA"/>
    <w:rsid w:val="00053628"/>
    <w:rsid w:val="000539AA"/>
    <w:rsid w:val="0005482C"/>
    <w:rsid w:val="0005531B"/>
    <w:rsid w:val="0005741F"/>
    <w:rsid w:val="0005789D"/>
    <w:rsid w:val="00057C3B"/>
    <w:rsid w:val="00060334"/>
    <w:rsid w:val="0006036E"/>
    <w:rsid w:val="00060B3A"/>
    <w:rsid w:val="00061E52"/>
    <w:rsid w:val="000625FA"/>
    <w:rsid w:val="0006354C"/>
    <w:rsid w:val="00064702"/>
    <w:rsid w:val="00064BF3"/>
    <w:rsid w:val="00064D48"/>
    <w:rsid w:val="00065C71"/>
    <w:rsid w:val="000677A0"/>
    <w:rsid w:val="000707AA"/>
    <w:rsid w:val="00070DCB"/>
    <w:rsid w:val="00071054"/>
    <w:rsid w:val="00071B2A"/>
    <w:rsid w:val="00071CA5"/>
    <w:rsid w:val="00072CB9"/>
    <w:rsid w:val="00073E70"/>
    <w:rsid w:val="00073F3E"/>
    <w:rsid w:val="00074E6D"/>
    <w:rsid w:val="000759FE"/>
    <w:rsid w:val="00075D54"/>
    <w:rsid w:val="00075E83"/>
    <w:rsid w:val="00076E18"/>
    <w:rsid w:val="00076F35"/>
    <w:rsid w:val="000771D4"/>
    <w:rsid w:val="000800AC"/>
    <w:rsid w:val="00082073"/>
    <w:rsid w:val="0008259E"/>
    <w:rsid w:val="00082AB8"/>
    <w:rsid w:val="00083C89"/>
    <w:rsid w:val="00083D05"/>
    <w:rsid w:val="00083D16"/>
    <w:rsid w:val="00084812"/>
    <w:rsid w:val="0008555F"/>
    <w:rsid w:val="00086E72"/>
    <w:rsid w:val="00087253"/>
    <w:rsid w:val="000872BE"/>
    <w:rsid w:val="00087822"/>
    <w:rsid w:val="0009181B"/>
    <w:rsid w:val="0009184E"/>
    <w:rsid w:val="000938D8"/>
    <w:rsid w:val="00093C8B"/>
    <w:rsid w:val="00093EC8"/>
    <w:rsid w:val="000946B2"/>
    <w:rsid w:val="00095193"/>
    <w:rsid w:val="00095DC7"/>
    <w:rsid w:val="00096494"/>
    <w:rsid w:val="00096796"/>
    <w:rsid w:val="000969AE"/>
    <w:rsid w:val="00097AD3"/>
    <w:rsid w:val="000A09BB"/>
    <w:rsid w:val="000A0FB4"/>
    <w:rsid w:val="000A1A26"/>
    <w:rsid w:val="000A1D48"/>
    <w:rsid w:val="000A22C7"/>
    <w:rsid w:val="000A27BD"/>
    <w:rsid w:val="000A2A55"/>
    <w:rsid w:val="000A338F"/>
    <w:rsid w:val="000A33DA"/>
    <w:rsid w:val="000A3D27"/>
    <w:rsid w:val="000A3EC9"/>
    <w:rsid w:val="000A43B2"/>
    <w:rsid w:val="000A49F6"/>
    <w:rsid w:val="000A5189"/>
    <w:rsid w:val="000A52DC"/>
    <w:rsid w:val="000A5AF4"/>
    <w:rsid w:val="000A67D7"/>
    <w:rsid w:val="000A6A42"/>
    <w:rsid w:val="000A7C5E"/>
    <w:rsid w:val="000B000B"/>
    <w:rsid w:val="000B0AAC"/>
    <w:rsid w:val="000B1278"/>
    <w:rsid w:val="000B137C"/>
    <w:rsid w:val="000B1C1C"/>
    <w:rsid w:val="000B3946"/>
    <w:rsid w:val="000B462D"/>
    <w:rsid w:val="000B4CDF"/>
    <w:rsid w:val="000B5C03"/>
    <w:rsid w:val="000B6A19"/>
    <w:rsid w:val="000B6A5D"/>
    <w:rsid w:val="000C0E03"/>
    <w:rsid w:val="000C2094"/>
    <w:rsid w:val="000C2A4E"/>
    <w:rsid w:val="000C2D04"/>
    <w:rsid w:val="000C2EF5"/>
    <w:rsid w:val="000C479A"/>
    <w:rsid w:val="000C4D1D"/>
    <w:rsid w:val="000C51BF"/>
    <w:rsid w:val="000C543A"/>
    <w:rsid w:val="000C5B76"/>
    <w:rsid w:val="000C64DF"/>
    <w:rsid w:val="000C69F1"/>
    <w:rsid w:val="000C6BE4"/>
    <w:rsid w:val="000C6CEE"/>
    <w:rsid w:val="000C78A1"/>
    <w:rsid w:val="000D0731"/>
    <w:rsid w:val="000D20AC"/>
    <w:rsid w:val="000D51EB"/>
    <w:rsid w:val="000D55DD"/>
    <w:rsid w:val="000D5F3D"/>
    <w:rsid w:val="000D5F6B"/>
    <w:rsid w:val="000D67A6"/>
    <w:rsid w:val="000D6E4F"/>
    <w:rsid w:val="000D7EB8"/>
    <w:rsid w:val="000E077F"/>
    <w:rsid w:val="000E1B02"/>
    <w:rsid w:val="000E1F36"/>
    <w:rsid w:val="000E227D"/>
    <w:rsid w:val="000E55F0"/>
    <w:rsid w:val="000E7326"/>
    <w:rsid w:val="000E7745"/>
    <w:rsid w:val="000E7F68"/>
    <w:rsid w:val="000F1521"/>
    <w:rsid w:val="000F1BB3"/>
    <w:rsid w:val="000F3612"/>
    <w:rsid w:val="000F5963"/>
    <w:rsid w:val="000F6BC9"/>
    <w:rsid w:val="000F737D"/>
    <w:rsid w:val="001000E6"/>
    <w:rsid w:val="001000F5"/>
    <w:rsid w:val="001017E8"/>
    <w:rsid w:val="00101DF2"/>
    <w:rsid w:val="001024E6"/>
    <w:rsid w:val="001034C7"/>
    <w:rsid w:val="00105B78"/>
    <w:rsid w:val="0010630E"/>
    <w:rsid w:val="00107E20"/>
    <w:rsid w:val="00107E51"/>
    <w:rsid w:val="0011041E"/>
    <w:rsid w:val="00110A1C"/>
    <w:rsid w:val="00111CF5"/>
    <w:rsid w:val="00112AFD"/>
    <w:rsid w:val="00116B0B"/>
    <w:rsid w:val="0011761E"/>
    <w:rsid w:val="00117AC0"/>
    <w:rsid w:val="00120A82"/>
    <w:rsid w:val="00120B72"/>
    <w:rsid w:val="00121066"/>
    <w:rsid w:val="001214EA"/>
    <w:rsid w:val="001216D3"/>
    <w:rsid w:val="001217ED"/>
    <w:rsid w:val="001222CA"/>
    <w:rsid w:val="00122E01"/>
    <w:rsid w:val="00124690"/>
    <w:rsid w:val="0012469C"/>
    <w:rsid w:val="001251C2"/>
    <w:rsid w:val="00126D31"/>
    <w:rsid w:val="00126FFD"/>
    <w:rsid w:val="001272CF"/>
    <w:rsid w:val="001274A4"/>
    <w:rsid w:val="00130D60"/>
    <w:rsid w:val="0013164E"/>
    <w:rsid w:val="00131AA4"/>
    <w:rsid w:val="00131B22"/>
    <w:rsid w:val="00133F0A"/>
    <w:rsid w:val="00135612"/>
    <w:rsid w:val="001367E2"/>
    <w:rsid w:val="001374EF"/>
    <w:rsid w:val="00137D96"/>
    <w:rsid w:val="0014016D"/>
    <w:rsid w:val="00140632"/>
    <w:rsid w:val="0014098F"/>
    <w:rsid w:val="00140FBC"/>
    <w:rsid w:val="001414E5"/>
    <w:rsid w:val="0014187D"/>
    <w:rsid w:val="0014198C"/>
    <w:rsid w:val="001424E8"/>
    <w:rsid w:val="0014289C"/>
    <w:rsid w:val="00142DDD"/>
    <w:rsid w:val="0014310E"/>
    <w:rsid w:val="00143147"/>
    <w:rsid w:val="001445F0"/>
    <w:rsid w:val="00145D41"/>
    <w:rsid w:val="001465A4"/>
    <w:rsid w:val="00146AE6"/>
    <w:rsid w:val="00146E44"/>
    <w:rsid w:val="0014736E"/>
    <w:rsid w:val="00147512"/>
    <w:rsid w:val="00147662"/>
    <w:rsid w:val="00150188"/>
    <w:rsid w:val="00150206"/>
    <w:rsid w:val="00150A60"/>
    <w:rsid w:val="00150B2C"/>
    <w:rsid w:val="00150B85"/>
    <w:rsid w:val="00150CBE"/>
    <w:rsid w:val="001515F6"/>
    <w:rsid w:val="001529C4"/>
    <w:rsid w:val="001535A0"/>
    <w:rsid w:val="001536D8"/>
    <w:rsid w:val="00154CE7"/>
    <w:rsid w:val="00155AE0"/>
    <w:rsid w:val="00156992"/>
    <w:rsid w:val="00156DA3"/>
    <w:rsid w:val="00157B95"/>
    <w:rsid w:val="0016017C"/>
    <w:rsid w:val="00160D89"/>
    <w:rsid w:val="0016258C"/>
    <w:rsid w:val="00162A1C"/>
    <w:rsid w:val="00164338"/>
    <w:rsid w:val="001643AF"/>
    <w:rsid w:val="001663B0"/>
    <w:rsid w:val="001669E9"/>
    <w:rsid w:val="00167264"/>
    <w:rsid w:val="00167820"/>
    <w:rsid w:val="00167CA2"/>
    <w:rsid w:val="00170A76"/>
    <w:rsid w:val="001711DB"/>
    <w:rsid w:val="00171335"/>
    <w:rsid w:val="0017135E"/>
    <w:rsid w:val="00173AD3"/>
    <w:rsid w:val="00174C76"/>
    <w:rsid w:val="00176401"/>
    <w:rsid w:val="00176DA4"/>
    <w:rsid w:val="001770D7"/>
    <w:rsid w:val="00177E36"/>
    <w:rsid w:val="00181742"/>
    <w:rsid w:val="00181AA5"/>
    <w:rsid w:val="001820D8"/>
    <w:rsid w:val="0018213B"/>
    <w:rsid w:val="00182518"/>
    <w:rsid w:val="00182EDE"/>
    <w:rsid w:val="00183F89"/>
    <w:rsid w:val="00185BFE"/>
    <w:rsid w:val="001868E6"/>
    <w:rsid w:val="00186F2A"/>
    <w:rsid w:val="00187DB5"/>
    <w:rsid w:val="00187EC0"/>
    <w:rsid w:val="00190463"/>
    <w:rsid w:val="0019169E"/>
    <w:rsid w:val="001927A6"/>
    <w:rsid w:val="00192F24"/>
    <w:rsid w:val="001931BA"/>
    <w:rsid w:val="00193689"/>
    <w:rsid w:val="00194C36"/>
    <w:rsid w:val="00195782"/>
    <w:rsid w:val="001957CD"/>
    <w:rsid w:val="00195A03"/>
    <w:rsid w:val="00197C70"/>
    <w:rsid w:val="00197E96"/>
    <w:rsid w:val="001A30C0"/>
    <w:rsid w:val="001A33FA"/>
    <w:rsid w:val="001A3CDA"/>
    <w:rsid w:val="001A4375"/>
    <w:rsid w:val="001A4ACA"/>
    <w:rsid w:val="001A4E46"/>
    <w:rsid w:val="001A4EE7"/>
    <w:rsid w:val="001A5B8A"/>
    <w:rsid w:val="001A6700"/>
    <w:rsid w:val="001A6F24"/>
    <w:rsid w:val="001A708C"/>
    <w:rsid w:val="001A733F"/>
    <w:rsid w:val="001A7656"/>
    <w:rsid w:val="001B2964"/>
    <w:rsid w:val="001B35AC"/>
    <w:rsid w:val="001B3AB3"/>
    <w:rsid w:val="001B3EF6"/>
    <w:rsid w:val="001B4C56"/>
    <w:rsid w:val="001B598C"/>
    <w:rsid w:val="001B756D"/>
    <w:rsid w:val="001B764D"/>
    <w:rsid w:val="001B78D2"/>
    <w:rsid w:val="001C2495"/>
    <w:rsid w:val="001C46BD"/>
    <w:rsid w:val="001C533F"/>
    <w:rsid w:val="001C587B"/>
    <w:rsid w:val="001C6485"/>
    <w:rsid w:val="001C6B42"/>
    <w:rsid w:val="001C6F65"/>
    <w:rsid w:val="001C7990"/>
    <w:rsid w:val="001D0611"/>
    <w:rsid w:val="001D22EA"/>
    <w:rsid w:val="001D3091"/>
    <w:rsid w:val="001D3768"/>
    <w:rsid w:val="001D4189"/>
    <w:rsid w:val="001D526D"/>
    <w:rsid w:val="001D5F71"/>
    <w:rsid w:val="001D7C52"/>
    <w:rsid w:val="001E073C"/>
    <w:rsid w:val="001E1BFF"/>
    <w:rsid w:val="001E2CC7"/>
    <w:rsid w:val="001E4610"/>
    <w:rsid w:val="001E4AC2"/>
    <w:rsid w:val="001E4C40"/>
    <w:rsid w:val="001E50F0"/>
    <w:rsid w:val="001E5B6B"/>
    <w:rsid w:val="001E6737"/>
    <w:rsid w:val="001E7EBA"/>
    <w:rsid w:val="001F012C"/>
    <w:rsid w:val="001F2342"/>
    <w:rsid w:val="001F2822"/>
    <w:rsid w:val="001F2896"/>
    <w:rsid w:val="001F315C"/>
    <w:rsid w:val="001F38E6"/>
    <w:rsid w:val="001F52FF"/>
    <w:rsid w:val="001F550C"/>
    <w:rsid w:val="001F5E3C"/>
    <w:rsid w:val="001F6FAE"/>
    <w:rsid w:val="001F740E"/>
    <w:rsid w:val="001F7BEA"/>
    <w:rsid w:val="00200720"/>
    <w:rsid w:val="00200A45"/>
    <w:rsid w:val="00200F62"/>
    <w:rsid w:val="0020264F"/>
    <w:rsid w:val="00205FB5"/>
    <w:rsid w:val="00207205"/>
    <w:rsid w:val="002119E3"/>
    <w:rsid w:val="00211B34"/>
    <w:rsid w:val="0021397D"/>
    <w:rsid w:val="00214667"/>
    <w:rsid w:val="00216FE1"/>
    <w:rsid w:val="00221544"/>
    <w:rsid w:val="00221FBC"/>
    <w:rsid w:val="00222B56"/>
    <w:rsid w:val="002250EC"/>
    <w:rsid w:val="00225193"/>
    <w:rsid w:val="0022590A"/>
    <w:rsid w:val="00230548"/>
    <w:rsid w:val="0023419A"/>
    <w:rsid w:val="002407CD"/>
    <w:rsid w:val="002417E5"/>
    <w:rsid w:val="00242250"/>
    <w:rsid w:val="00242581"/>
    <w:rsid w:val="00244553"/>
    <w:rsid w:val="002448E0"/>
    <w:rsid w:val="002452A2"/>
    <w:rsid w:val="00245494"/>
    <w:rsid w:val="00245FEF"/>
    <w:rsid w:val="002477C8"/>
    <w:rsid w:val="00250A9B"/>
    <w:rsid w:val="00251738"/>
    <w:rsid w:val="00252B0C"/>
    <w:rsid w:val="002533F5"/>
    <w:rsid w:val="0025351F"/>
    <w:rsid w:val="00254762"/>
    <w:rsid w:val="00254E91"/>
    <w:rsid w:val="00255171"/>
    <w:rsid w:val="00255C62"/>
    <w:rsid w:val="00257278"/>
    <w:rsid w:val="0025756A"/>
    <w:rsid w:val="002614CD"/>
    <w:rsid w:val="00262DAA"/>
    <w:rsid w:val="002631D7"/>
    <w:rsid w:val="00263378"/>
    <w:rsid w:val="0026446C"/>
    <w:rsid w:val="0026579F"/>
    <w:rsid w:val="002657E1"/>
    <w:rsid w:val="00266CFC"/>
    <w:rsid w:val="00266FDE"/>
    <w:rsid w:val="00267616"/>
    <w:rsid w:val="00267975"/>
    <w:rsid w:val="00270255"/>
    <w:rsid w:val="00270CB0"/>
    <w:rsid w:val="0027121D"/>
    <w:rsid w:val="002713E5"/>
    <w:rsid w:val="002717B6"/>
    <w:rsid w:val="00271EDB"/>
    <w:rsid w:val="00272700"/>
    <w:rsid w:val="002728A1"/>
    <w:rsid w:val="00272BDC"/>
    <w:rsid w:val="00273540"/>
    <w:rsid w:val="00273BD1"/>
    <w:rsid w:val="00274E26"/>
    <w:rsid w:val="002751F4"/>
    <w:rsid w:val="00275A4B"/>
    <w:rsid w:val="00276E2E"/>
    <w:rsid w:val="00276EB8"/>
    <w:rsid w:val="00277353"/>
    <w:rsid w:val="00277526"/>
    <w:rsid w:val="00281A4C"/>
    <w:rsid w:val="002824F7"/>
    <w:rsid w:val="0028303A"/>
    <w:rsid w:val="00283F16"/>
    <w:rsid w:val="00284E2E"/>
    <w:rsid w:val="00285444"/>
    <w:rsid w:val="002857AA"/>
    <w:rsid w:val="002860AD"/>
    <w:rsid w:val="002868B5"/>
    <w:rsid w:val="00287622"/>
    <w:rsid w:val="002900B6"/>
    <w:rsid w:val="00290C7A"/>
    <w:rsid w:val="002912B6"/>
    <w:rsid w:val="002917CB"/>
    <w:rsid w:val="00291B9D"/>
    <w:rsid w:val="0029246B"/>
    <w:rsid w:val="0029278B"/>
    <w:rsid w:val="002947CD"/>
    <w:rsid w:val="00295429"/>
    <w:rsid w:val="00295BC8"/>
    <w:rsid w:val="00296036"/>
    <w:rsid w:val="00296071"/>
    <w:rsid w:val="00296531"/>
    <w:rsid w:val="00296B6D"/>
    <w:rsid w:val="002973C5"/>
    <w:rsid w:val="002976B1"/>
    <w:rsid w:val="002A1480"/>
    <w:rsid w:val="002A1A00"/>
    <w:rsid w:val="002A1E61"/>
    <w:rsid w:val="002A27FC"/>
    <w:rsid w:val="002A332D"/>
    <w:rsid w:val="002A33BE"/>
    <w:rsid w:val="002A3B29"/>
    <w:rsid w:val="002A3E0B"/>
    <w:rsid w:val="002A498D"/>
    <w:rsid w:val="002A5307"/>
    <w:rsid w:val="002A74FC"/>
    <w:rsid w:val="002A7B92"/>
    <w:rsid w:val="002A7D59"/>
    <w:rsid w:val="002B278E"/>
    <w:rsid w:val="002B4901"/>
    <w:rsid w:val="002B5514"/>
    <w:rsid w:val="002B5E7F"/>
    <w:rsid w:val="002B6F5F"/>
    <w:rsid w:val="002B7D87"/>
    <w:rsid w:val="002C03E9"/>
    <w:rsid w:val="002C171F"/>
    <w:rsid w:val="002C2907"/>
    <w:rsid w:val="002C3032"/>
    <w:rsid w:val="002C36EE"/>
    <w:rsid w:val="002C38CB"/>
    <w:rsid w:val="002C3CBA"/>
    <w:rsid w:val="002C4230"/>
    <w:rsid w:val="002C4457"/>
    <w:rsid w:val="002C4C5A"/>
    <w:rsid w:val="002C5BBC"/>
    <w:rsid w:val="002C6B2B"/>
    <w:rsid w:val="002C7149"/>
    <w:rsid w:val="002C748F"/>
    <w:rsid w:val="002D0152"/>
    <w:rsid w:val="002D02DD"/>
    <w:rsid w:val="002D17DC"/>
    <w:rsid w:val="002D1DFD"/>
    <w:rsid w:val="002D1F74"/>
    <w:rsid w:val="002D28F5"/>
    <w:rsid w:val="002D3A52"/>
    <w:rsid w:val="002D4687"/>
    <w:rsid w:val="002D60C0"/>
    <w:rsid w:val="002D6264"/>
    <w:rsid w:val="002D641E"/>
    <w:rsid w:val="002D7F68"/>
    <w:rsid w:val="002E12F3"/>
    <w:rsid w:val="002E405B"/>
    <w:rsid w:val="002E4789"/>
    <w:rsid w:val="002E4CF6"/>
    <w:rsid w:val="002E5079"/>
    <w:rsid w:val="002E5A43"/>
    <w:rsid w:val="002E5AA1"/>
    <w:rsid w:val="002E6B63"/>
    <w:rsid w:val="002E6BC0"/>
    <w:rsid w:val="002F005D"/>
    <w:rsid w:val="002F065A"/>
    <w:rsid w:val="002F06BD"/>
    <w:rsid w:val="002F296B"/>
    <w:rsid w:val="002F3EF5"/>
    <w:rsid w:val="002F4E87"/>
    <w:rsid w:val="002F68FA"/>
    <w:rsid w:val="002F6AF2"/>
    <w:rsid w:val="003005D1"/>
    <w:rsid w:val="003024BC"/>
    <w:rsid w:val="00302C4D"/>
    <w:rsid w:val="003049FC"/>
    <w:rsid w:val="00306350"/>
    <w:rsid w:val="0030638E"/>
    <w:rsid w:val="00306A6A"/>
    <w:rsid w:val="00311189"/>
    <w:rsid w:val="00312612"/>
    <w:rsid w:val="0031329D"/>
    <w:rsid w:val="00313B1D"/>
    <w:rsid w:val="00313C51"/>
    <w:rsid w:val="00314118"/>
    <w:rsid w:val="00315151"/>
    <w:rsid w:val="003156AF"/>
    <w:rsid w:val="003161EA"/>
    <w:rsid w:val="00316F89"/>
    <w:rsid w:val="0032047A"/>
    <w:rsid w:val="00321800"/>
    <w:rsid w:val="00321AF2"/>
    <w:rsid w:val="00322CDE"/>
    <w:rsid w:val="00323247"/>
    <w:rsid w:val="00325AAB"/>
    <w:rsid w:val="00326F23"/>
    <w:rsid w:val="003301C4"/>
    <w:rsid w:val="00330323"/>
    <w:rsid w:val="00330ACE"/>
    <w:rsid w:val="003315E2"/>
    <w:rsid w:val="0033162D"/>
    <w:rsid w:val="003336C4"/>
    <w:rsid w:val="00334039"/>
    <w:rsid w:val="00334C46"/>
    <w:rsid w:val="00335530"/>
    <w:rsid w:val="00335B46"/>
    <w:rsid w:val="00335D9C"/>
    <w:rsid w:val="0033612C"/>
    <w:rsid w:val="00336505"/>
    <w:rsid w:val="00337551"/>
    <w:rsid w:val="00337C81"/>
    <w:rsid w:val="0034052A"/>
    <w:rsid w:val="003408D5"/>
    <w:rsid w:val="00340ADC"/>
    <w:rsid w:val="0034315A"/>
    <w:rsid w:val="00343F24"/>
    <w:rsid w:val="00344842"/>
    <w:rsid w:val="003448E4"/>
    <w:rsid w:val="00345C27"/>
    <w:rsid w:val="0034688E"/>
    <w:rsid w:val="003513AF"/>
    <w:rsid w:val="00353A24"/>
    <w:rsid w:val="00355C8B"/>
    <w:rsid w:val="00355F96"/>
    <w:rsid w:val="003564B5"/>
    <w:rsid w:val="003566D9"/>
    <w:rsid w:val="0035786C"/>
    <w:rsid w:val="003578A2"/>
    <w:rsid w:val="00357D6F"/>
    <w:rsid w:val="003601BC"/>
    <w:rsid w:val="00360E7C"/>
    <w:rsid w:val="0036172D"/>
    <w:rsid w:val="003637AD"/>
    <w:rsid w:val="00364EA3"/>
    <w:rsid w:val="00366051"/>
    <w:rsid w:val="00366130"/>
    <w:rsid w:val="003704F7"/>
    <w:rsid w:val="0037202D"/>
    <w:rsid w:val="003726A1"/>
    <w:rsid w:val="00373A4B"/>
    <w:rsid w:val="00374118"/>
    <w:rsid w:val="003746C8"/>
    <w:rsid w:val="00374D69"/>
    <w:rsid w:val="00375550"/>
    <w:rsid w:val="00383884"/>
    <w:rsid w:val="00384941"/>
    <w:rsid w:val="00386C7D"/>
    <w:rsid w:val="00386EA0"/>
    <w:rsid w:val="00387D47"/>
    <w:rsid w:val="00390BA8"/>
    <w:rsid w:val="003911A1"/>
    <w:rsid w:val="0039174F"/>
    <w:rsid w:val="00391ECD"/>
    <w:rsid w:val="00392948"/>
    <w:rsid w:val="00392AC9"/>
    <w:rsid w:val="00392CF0"/>
    <w:rsid w:val="00395A55"/>
    <w:rsid w:val="00395A8D"/>
    <w:rsid w:val="003A177B"/>
    <w:rsid w:val="003A2394"/>
    <w:rsid w:val="003A29C1"/>
    <w:rsid w:val="003A2DAF"/>
    <w:rsid w:val="003A3320"/>
    <w:rsid w:val="003A351C"/>
    <w:rsid w:val="003A4E4E"/>
    <w:rsid w:val="003A61A6"/>
    <w:rsid w:val="003A67DD"/>
    <w:rsid w:val="003A692F"/>
    <w:rsid w:val="003A6C1C"/>
    <w:rsid w:val="003A7031"/>
    <w:rsid w:val="003A7E09"/>
    <w:rsid w:val="003B22D6"/>
    <w:rsid w:val="003B2B44"/>
    <w:rsid w:val="003B2E4C"/>
    <w:rsid w:val="003B34D1"/>
    <w:rsid w:val="003B4896"/>
    <w:rsid w:val="003B507D"/>
    <w:rsid w:val="003B638D"/>
    <w:rsid w:val="003B65F5"/>
    <w:rsid w:val="003B702E"/>
    <w:rsid w:val="003B7598"/>
    <w:rsid w:val="003C03BE"/>
    <w:rsid w:val="003C12E1"/>
    <w:rsid w:val="003C1676"/>
    <w:rsid w:val="003C2E61"/>
    <w:rsid w:val="003C3907"/>
    <w:rsid w:val="003C3A98"/>
    <w:rsid w:val="003C3F08"/>
    <w:rsid w:val="003C3F36"/>
    <w:rsid w:val="003C458B"/>
    <w:rsid w:val="003C796F"/>
    <w:rsid w:val="003D013D"/>
    <w:rsid w:val="003D0889"/>
    <w:rsid w:val="003D114C"/>
    <w:rsid w:val="003D16D9"/>
    <w:rsid w:val="003D1F69"/>
    <w:rsid w:val="003D2A34"/>
    <w:rsid w:val="003D399C"/>
    <w:rsid w:val="003D59BE"/>
    <w:rsid w:val="003D59DB"/>
    <w:rsid w:val="003D5F61"/>
    <w:rsid w:val="003D6096"/>
    <w:rsid w:val="003D761F"/>
    <w:rsid w:val="003D7F15"/>
    <w:rsid w:val="003E1144"/>
    <w:rsid w:val="003E1CD9"/>
    <w:rsid w:val="003E21CD"/>
    <w:rsid w:val="003E299A"/>
    <w:rsid w:val="003E2A72"/>
    <w:rsid w:val="003E3FDE"/>
    <w:rsid w:val="003E4A15"/>
    <w:rsid w:val="003E5C4F"/>
    <w:rsid w:val="003E71CE"/>
    <w:rsid w:val="003E7B63"/>
    <w:rsid w:val="003F0FF8"/>
    <w:rsid w:val="003F1727"/>
    <w:rsid w:val="003F1BAF"/>
    <w:rsid w:val="003F1C6F"/>
    <w:rsid w:val="003F2F3B"/>
    <w:rsid w:val="003F57BB"/>
    <w:rsid w:val="003F5F5A"/>
    <w:rsid w:val="003F7874"/>
    <w:rsid w:val="003F7B3F"/>
    <w:rsid w:val="004004BD"/>
    <w:rsid w:val="0040084E"/>
    <w:rsid w:val="00400DE1"/>
    <w:rsid w:val="0040110E"/>
    <w:rsid w:val="004018F1"/>
    <w:rsid w:val="00401F66"/>
    <w:rsid w:val="00402192"/>
    <w:rsid w:val="004026D4"/>
    <w:rsid w:val="00403C87"/>
    <w:rsid w:val="00403E48"/>
    <w:rsid w:val="00404304"/>
    <w:rsid w:val="0040666F"/>
    <w:rsid w:val="00410AAA"/>
    <w:rsid w:val="00410C2C"/>
    <w:rsid w:val="0041175B"/>
    <w:rsid w:val="00411A91"/>
    <w:rsid w:val="004120AF"/>
    <w:rsid w:val="00412C1B"/>
    <w:rsid w:val="00412E2E"/>
    <w:rsid w:val="00413081"/>
    <w:rsid w:val="00413A63"/>
    <w:rsid w:val="00414759"/>
    <w:rsid w:val="00414FDE"/>
    <w:rsid w:val="00415041"/>
    <w:rsid w:val="00415172"/>
    <w:rsid w:val="004152C0"/>
    <w:rsid w:val="004158DE"/>
    <w:rsid w:val="00416265"/>
    <w:rsid w:val="00421AF5"/>
    <w:rsid w:val="00421DC1"/>
    <w:rsid w:val="004224F7"/>
    <w:rsid w:val="00422958"/>
    <w:rsid w:val="004256FD"/>
    <w:rsid w:val="00425A42"/>
    <w:rsid w:val="004275F0"/>
    <w:rsid w:val="004300A3"/>
    <w:rsid w:val="00431863"/>
    <w:rsid w:val="00431872"/>
    <w:rsid w:val="004324CA"/>
    <w:rsid w:val="00432DF1"/>
    <w:rsid w:val="0043315F"/>
    <w:rsid w:val="004338BA"/>
    <w:rsid w:val="00434525"/>
    <w:rsid w:val="00434B56"/>
    <w:rsid w:val="00434C69"/>
    <w:rsid w:val="00435A43"/>
    <w:rsid w:val="00436939"/>
    <w:rsid w:val="00437941"/>
    <w:rsid w:val="00440CA4"/>
    <w:rsid w:val="00440FBC"/>
    <w:rsid w:val="004412D0"/>
    <w:rsid w:val="00441379"/>
    <w:rsid w:val="004415CA"/>
    <w:rsid w:val="004421AE"/>
    <w:rsid w:val="00443A61"/>
    <w:rsid w:val="00443ED0"/>
    <w:rsid w:val="00445336"/>
    <w:rsid w:val="00445B6B"/>
    <w:rsid w:val="004460D6"/>
    <w:rsid w:val="004463D0"/>
    <w:rsid w:val="004467D0"/>
    <w:rsid w:val="0044685C"/>
    <w:rsid w:val="00450536"/>
    <w:rsid w:val="00450D17"/>
    <w:rsid w:val="00450D50"/>
    <w:rsid w:val="00450D6B"/>
    <w:rsid w:val="00450F5D"/>
    <w:rsid w:val="00451CCF"/>
    <w:rsid w:val="00452C99"/>
    <w:rsid w:val="00453140"/>
    <w:rsid w:val="00454335"/>
    <w:rsid w:val="0045470C"/>
    <w:rsid w:val="004566F3"/>
    <w:rsid w:val="00456C81"/>
    <w:rsid w:val="00456F73"/>
    <w:rsid w:val="004575E8"/>
    <w:rsid w:val="00457B2F"/>
    <w:rsid w:val="0046070C"/>
    <w:rsid w:val="00460B65"/>
    <w:rsid w:val="0046333A"/>
    <w:rsid w:val="00463CC6"/>
    <w:rsid w:val="00464C74"/>
    <w:rsid w:val="004650CF"/>
    <w:rsid w:val="00465556"/>
    <w:rsid w:val="004656FB"/>
    <w:rsid w:val="00465E1E"/>
    <w:rsid w:val="00466A0A"/>
    <w:rsid w:val="00466F5B"/>
    <w:rsid w:val="00467448"/>
    <w:rsid w:val="0047025E"/>
    <w:rsid w:val="00470C90"/>
    <w:rsid w:val="0047297C"/>
    <w:rsid w:val="00472C2B"/>
    <w:rsid w:val="00472DA5"/>
    <w:rsid w:val="00473910"/>
    <w:rsid w:val="00473A3E"/>
    <w:rsid w:val="004742E4"/>
    <w:rsid w:val="00475016"/>
    <w:rsid w:val="004757AE"/>
    <w:rsid w:val="00475A6B"/>
    <w:rsid w:val="00476AA4"/>
    <w:rsid w:val="00477404"/>
    <w:rsid w:val="004803AC"/>
    <w:rsid w:val="0048198C"/>
    <w:rsid w:val="00483BDD"/>
    <w:rsid w:val="004852AB"/>
    <w:rsid w:val="00490668"/>
    <w:rsid w:val="00490AF7"/>
    <w:rsid w:val="00491887"/>
    <w:rsid w:val="00491F9F"/>
    <w:rsid w:val="0049264B"/>
    <w:rsid w:val="00492946"/>
    <w:rsid w:val="00492B5C"/>
    <w:rsid w:val="00494291"/>
    <w:rsid w:val="004946A8"/>
    <w:rsid w:val="00495981"/>
    <w:rsid w:val="00495D41"/>
    <w:rsid w:val="004970C7"/>
    <w:rsid w:val="004A39ED"/>
    <w:rsid w:val="004A4676"/>
    <w:rsid w:val="004A47C7"/>
    <w:rsid w:val="004A4C02"/>
    <w:rsid w:val="004A55D1"/>
    <w:rsid w:val="004A7144"/>
    <w:rsid w:val="004A731C"/>
    <w:rsid w:val="004A74FF"/>
    <w:rsid w:val="004B0C92"/>
    <w:rsid w:val="004B0FDE"/>
    <w:rsid w:val="004B16AA"/>
    <w:rsid w:val="004B2578"/>
    <w:rsid w:val="004B2EC5"/>
    <w:rsid w:val="004B3C65"/>
    <w:rsid w:val="004B6B3B"/>
    <w:rsid w:val="004B7DD7"/>
    <w:rsid w:val="004C0B23"/>
    <w:rsid w:val="004C11B7"/>
    <w:rsid w:val="004C18A1"/>
    <w:rsid w:val="004C1A84"/>
    <w:rsid w:val="004C2119"/>
    <w:rsid w:val="004C398F"/>
    <w:rsid w:val="004C3A9D"/>
    <w:rsid w:val="004C4281"/>
    <w:rsid w:val="004D2376"/>
    <w:rsid w:val="004D2479"/>
    <w:rsid w:val="004D2BCE"/>
    <w:rsid w:val="004D300D"/>
    <w:rsid w:val="004D4056"/>
    <w:rsid w:val="004D4657"/>
    <w:rsid w:val="004D506B"/>
    <w:rsid w:val="004E0AD0"/>
    <w:rsid w:val="004E0C32"/>
    <w:rsid w:val="004E15FC"/>
    <w:rsid w:val="004E30ED"/>
    <w:rsid w:val="004E3411"/>
    <w:rsid w:val="004E3BB6"/>
    <w:rsid w:val="004E3DD2"/>
    <w:rsid w:val="004E415B"/>
    <w:rsid w:val="004E594A"/>
    <w:rsid w:val="004E767C"/>
    <w:rsid w:val="004F0155"/>
    <w:rsid w:val="004F02F6"/>
    <w:rsid w:val="004F0F96"/>
    <w:rsid w:val="004F22A1"/>
    <w:rsid w:val="004F2CFD"/>
    <w:rsid w:val="004F35FE"/>
    <w:rsid w:val="004F5554"/>
    <w:rsid w:val="004F589C"/>
    <w:rsid w:val="004F75F8"/>
    <w:rsid w:val="004F785E"/>
    <w:rsid w:val="004F79B7"/>
    <w:rsid w:val="004F7C7B"/>
    <w:rsid w:val="005004AB"/>
    <w:rsid w:val="0050083A"/>
    <w:rsid w:val="00501BB6"/>
    <w:rsid w:val="005030B7"/>
    <w:rsid w:val="005038FA"/>
    <w:rsid w:val="00504075"/>
    <w:rsid w:val="00504554"/>
    <w:rsid w:val="00505988"/>
    <w:rsid w:val="00506B74"/>
    <w:rsid w:val="00507248"/>
    <w:rsid w:val="00507B6B"/>
    <w:rsid w:val="00507EB2"/>
    <w:rsid w:val="00510766"/>
    <w:rsid w:val="005107FC"/>
    <w:rsid w:val="00510BA3"/>
    <w:rsid w:val="0051202D"/>
    <w:rsid w:val="0051212B"/>
    <w:rsid w:val="00512234"/>
    <w:rsid w:val="005130D4"/>
    <w:rsid w:val="005131A0"/>
    <w:rsid w:val="0051500C"/>
    <w:rsid w:val="005153A1"/>
    <w:rsid w:val="00516395"/>
    <w:rsid w:val="00516844"/>
    <w:rsid w:val="005172F2"/>
    <w:rsid w:val="00520BFC"/>
    <w:rsid w:val="00521CF8"/>
    <w:rsid w:val="0052239D"/>
    <w:rsid w:val="00522CAB"/>
    <w:rsid w:val="00523A80"/>
    <w:rsid w:val="00524247"/>
    <w:rsid w:val="00525500"/>
    <w:rsid w:val="00525F60"/>
    <w:rsid w:val="00526050"/>
    <w:rsid w:val="00526A81"/>
    <w:rsid w:val="00526C8D"/>
    <w:rsid w:val="00526DCE"/>
    <w:rsid w:val="00527BB7"/>
    <w:rsid w:val="00527C8A"/>
    <w:rsid w:val="0053008A"/>
    <w:rsid w:val="00530CD7"/>
    <w:rsid w:val="00531837"/>
    <w:rsid w:val="00531B90"/>
    <w:rsid w:val="00531FAC"/>
    <w:rsid w:val="00532487"/>
    <w:rsid w:val="005327B0"/>
    <w:rsid w:val="005328A7"/>
    <w:rsid w:val="00532C8C"/>
    <w:rsid w:val="00533882"/>
    <w:rsid w:val="0053580F"/>
    <w:rsid w:val="00536A6A"/>
    <w:rsid w:val="00537E1C"/>
    <w:rsid w:val="00540229"/>
    <w:rsid w:val="00540E1D"/>
    <w:rsid w:val="00541537"/>
    <w:rsid w:val="005426DF"/>
    <w:rsid w:val="00542FB6"/>
    <w:rsid w:val="0054449A"/>
    <w:rsid w:val="005444EC"/>
    <w:rsid w:val="005445DA"/>
    <w:rsid w:val="0054566D"/>
    <w:rsid w:val="00545DA7"/>
    <w:rsid w:val="0054621D"/>
    <w:rsid w:val="00546E26"/>
    <w:rsid w:val="005477D0"/>
    <w:rsid w:val="005477FE"/>
    <w:rsid w:val="00550532"/>
    <w:rsid w:val="005508CC"/>
    <w:rsid w:val="00550BC0"/>
    <w:rsid w:val="005514C4"/>
    <w:rsid w:val="00551C6A"/>
    <w:rsid w:val="00552440"/>
    <w:rsid w:val="00553D02"/>
    <w:rsid w:val="00554AA9"/>
    <w:rsid w:val="00555B88"/>
    <w:rsid w:val="005565CC"/>
    <w:rsid w:val="00556E91"/>
    <w:rsid w:val="005600B6"/>
    <w:rsid w:val="00561264"/>
    <w:rsid w:val="0056229C"/>
    <w:rsid w:val="005625FF"/>
    <w:rsid w:val="00564673"/>
    <w:rsid w:val="0056483C"/>
    <w:rsid w:val="00564A1F"/>
    <w:rsid w:val="005670BA"/>
    <w:rsid w:val="00570030"/>
    <w:rsid w:val="00570F09"/>
    <w:rsid w:val="005712A1"/>
    <w:rsid w:val="00572BE3"/>
    <w:rsid w:val="00573188"/>
    <w:rsid w:val="005775DF"/>
    <w:rsid w:val="00577882"/>
    <w:rsid w:val="00577883"/>
    <w:rsid w:val="00580909"/>
    <w:rsid w:val="005825B4"/>
    <w:rsid w:val="0058437A"/>
    <w:rsid w:val="00584524"/>
    <w:rsid w:val="00584537"/>
    <w:rsid w:val="00585833"/>
    <w:rsid w:val="00585950"/>
    <w:rsid w:val="00585F3E"/>
    <w:rsid w:val="00586240"/>
    <w:rsid w:val="00586A6E"/>
    <w:rsid w:val="00587408"/>
    <w:rsid w:val="00587778"/>
    <w:rsid w:val="00590195"/>
    <w:rsid w:val="005906AC"/>
    <w:rsid w:val="00590EE5"/>
    <w:rsid w:val="00591862"/>
    <w:rsid w:val="00591D1D"/>
    <w:rsid w:val="005940DF"/>
    <w:rsid w:val="005942D3"/>
    <w:rsid w:val="005942ED"/>
    <w:rsid w:val="00594B14"/>
    <w:rsid w:val="00594DBA"/>
    <w:rsid w:val="00597D44"/>
    <w:rsid w:val="005A02A5"/>
    <w:rsid w:val="005A0F7E"/>
    <w:rsid w:val="005A222A"/>
    <w:rsid w:val="005A503B"/>
    <w:rsid w:val="005A608A"/>
    <w:rsid w:val="005A6706"/>
    <w:rsid w:val="005A6E3C"/>
    <w:rsid w:val="005A7162"/>
    <w:rsid w:val="005A73BC"/>
    <w:rsid w:val="005A7EE6"/>
    <w:rsid w:val="005B033A"/>
    <w:rsid w:val="005B18CF"/>
    <w:rsid w:val="005B1948"/>
    <w:rsid w:val="005B2A7F"/>
    <w:rsid w:val="005B3060"/>
    <w:rsid w:val="005B5094"/>
    <w:rsid w:val="005B5CEE"/>
    <w:rsid w:val="005B5EDB"/>
    <w:rsid w:val="005B5FDE"/>
    <w:rsid w:val="005B5FED"/>
    <w:rsid w:val="005B6432"/>
    <w:rsid w:val="005B644F"/>
    <w:rsid w:val="005B6708"/>
    <w:rsid w:val="005B70FB"/>
    <w:rsid w:val="005B7871"/>
    <w:rsid w:val="005C0B94"/>
    <w:rsid w:val="005C0FC0"/>
    <w:rsid w:val="005C2043"/>
    <w:rsid w:val="005C2835"/>
    <w:rsid w:val="005C2918"/>
    <w:rsid w:val="005C2E09"/>
    <w:rsid w:val="005C3EBA"/>
    <w:rsid w:val="005C479A"/>
    <w:rsid w:val="005C6247"/>
    <w:rsid w:val="005C647B"/>
    <w:rsid w:val="005C7409"/>
    <w:rsid w:val="005C7DC3"/>
    <w:rsid w:val="005D0459"/>
    <w:rsid w:val="005D0551"/>
    <w:rsid w:val="005D0813"/>
    <w:rsid w:val="005D0C3B"/>
    <w:rsid w:val="005D1BBE"/>
    <w:rsid w:val="005D2414"/>
    <w:rsid w:val="005D47CC"/>
    <w:rsid w:val="005D72E2"/>
    <w:rsid w:val="005E0FC5"/>
    <w:rsid w:val="005E15E3"/>
    <w:rsid w:val="005E1D20"/>
    <w:rsid w:val="005E4241"/>
    <w:rsid w:val="005E4F74"/>
    <w:rsid w:val="005E51AE"/>
    <w:rsid w:val="005E5415"/>
    <w:rsid w:val="005E7E4A"/>
    <w:rsid w:val="005F00E8"/>
    <w:rsid w:val="005F080E"/>
    <w:rsid w:val="005F093A"/>
    <w:rsid w:val="005F0D09"/>
    <w:rsid w:val="005F11BD"/>
    <w:rsid w:val="005F20C7"/>
    <w:rsid w:val="005F2502"/>
    <w:rsid w:val="005F2B84"/>
    <w:rsid w:val="005F4F81"/>
    <w:rsid w:val="005F6547"/>
    <w:rsid w:val="005F753A"/>
    <w:rsid w:val="006009D4"/>
    <w:rsid w:val="006019B7"/>
    <w:rsid w:val="00601D37"/>
    <w:rsid w:val="006021A6"/>
    <w:rsid w:val="00602D74"/>
    <w:rsid w:val="006034DC"/>
    <w:rsid w:val="00603B5B"/>
    <w:rsid w:val="006040BA"/>
    <w:rsid w:val="00607ACF"/>
    <w:rsid w:val="006110A4"/>
    <w:rsid w:val="00611633"/>
    <w:rsid w:val="0061235B"/>
    <w:rsid w:val="00612A4D"/>
    <w:rsid w:val="006131BC"/>
    <w:rsid w:val="00613594"/>
    <w:rsid w:val="00613D76"/>
    <w:rsid w:val="0061414F"/>
    <w:rsid w:val="00614630"/>
    <w:rsid w:val="00614D3C"/>
    <w:rsid w:val="0061654E"/>
    <w:rsid w:val="00616717"/>
    <w:rsid w:val="00616E18"/>
    <w:rsid w:val="00620657"/>
    <w:rsid w:val="0062075A"/>
    <w:rsid w:val="006210EB"/>
    <w:rsid w:val="00621F21"/>
    <w:rsid w:val="00622968"/>
    <w:rsid w:val="00622DC1"/>
    <w:rsid w:val="00623046"/>
    <w:rsid w:val="00623532"/>
    <w:rsid w:val="006235E8"/>
    <w:rsid w:val="0062381C"/>
    <w:rsid w:val="0062386A"/>
    <w:rsid w:val="00623B0D"/>
    <w:rsid w:val="00624E81"/>
    <w:rsid w:val="00626358"/>
    <w:rsid w:val="00626FCB"/>
    <w:rsid w:val="006270E5"/>
    <w:rsid w:val="006312AD"/>
    <w:rsid w:val="00634088"/>
    <w:rsid w:val="00635E9D"/>
    <w:rsid w:val="006374E0"/>
    <w:rsid w:val="006375DF"/>
    <w:rsid w:val="00637696"/>
    <w:rsid w:val="006404BB"/>
    <w:rsid w:val="00640727"/>
    <w:rsid w:val="00640BA4"/>
    <w:rsid w:val="006410E1"/>
    <w:rsid w:val="00642521"/>
    <w:rsid w:val="0064405B"/>
    <w:rsid w:val="006441CE"/>
    <w:rsid w:val="00645E3E"/>
    <w:rsid w:val="00645FAD"/>
    <w:rsid w:val="0064698F"/>
    <w:rsid w:val="00650B14"/>
    <w:rsid w:val="00651B5C"/>
    <w:rsid w:val="00652A70"/>
    <w:rsid w:val="006537B8"/>
    <w:rsid w:val="00653D0D"/>
    <w:rsid w:val="00654664"/>
    <w:rsid w:val="00654C4C"/>
    <w:rsid w:val="00657241"/>
    <w:rsid w:val="00660BC5"/>
    <w:rsid w:val="00664A89"/>
    <w:rsid w:val="00665A41"/>
    <w:rsid w:val="0066603C"/>
    <w:rsid w:val="00666A67"/>
    <w:rsid w:val="00666BFD"/>
    <w:rsid w:val="00667CA1"/>
    <w:rsid w:val="0067015A"/>
    <w:rsid w:val="0067132A"/>
    <w:rsid w:val="006714E5"/>
    <w:rsid w:val="006716EC"/>
    <w:rsid w:val="00673010"/>
    <w:rsid w:val="0067351D"/>
    <w:rsid w:val="0067426F"/>
    <w:rsid w:val="00674C51"/>
    <w:rsid w:val="00675606"/>
    <w:rsid w:val="00675706"/>
    <w:rsid w:val="00675AB3"/>
    <w:rsid w:val="00675ECC"/>
    <w:rsid w:val="00676855"/>
    <w:rsid w:val="00676DC5"/>
    <w:rsid w:val="006777D2"/>
    <w:rsid w:val="00677BAC"/>
    <w:rsid w:val="00680846"/>
    <w:rsid w:val="006808D9"/>
    <w:rsid w:val="00680A48"/>
    <w:rsid w:val="00680BBE"/>
    <w:rsid w:val="00683AB9"/>
    <w:rsid w:val="0068550A"/>
    <w:rsid w:val="0068645A"/>
    <w:rsid w:val="0068667C"/>
    <w:rsid w:val="006867F2"/>
    <w:rsid w:val="0068698E"/>
    <w:rsid w:val="00686A75"/>
    <w:rsid w:val="00686B36"/>
    <w:rsid w:val="00687E74"/>
    <w:rsid w:val="006922E2"/>
    <w:rsid w:val="0069318D"/>
    <w:rsid w:val="006933AA"/>
    <w:rsid w:val="00693609"/>
    <w:rsid w:val="00693F88"/>
    <w:rsid w:val="00695666"/>
    <w:rsid w:val="006960FC"/>
    <w:rsid w:val="006A1E05"/>
    <w:rsid w:val="006A2226"/>
    <w:rsid w:val="006A23CA"/>
    <w:rsid w:val="006A3C11"/>
    <w:rsid w:val="006A4B6A"/>
    <w:rsid w:val="006A59EA"/>
    <w:rsid w:val="006A5B2C"/>
    <w:rsid w:val="006A5BDF"/>
    <w:rsid w:val="006A6819"/>
    <w:rsid w:val="006A6B2E"/>
    <w:rsid w:val="006A7232"/>
    <w:rsid w:val="006B01DC"/>
    <w:rsid w:val="006B03D7"/>
    <w:rsid w:val="006B091F"/>
    <w:rsid w:val="006B0BF6"/>
    <w:rsid w:val="006B31FE"/>
    <w:rsid w:val="006B3700"/>
    <w:rsid w:val="006B398A"/>
    <w:rsid w:val="006B45FC"/>
    <w:rsid w:val="006B47A0"/>
    <w:rsid w:val="006B52DB"/>
    <w:rsid w:val="006B53CD"/>
    <w:rsid w:val="006B6F71"/>
    <w:rsid w:val="006C093D"/>
    <w:rsid w:val="006C0C0D"/>
    <w:rsid w:val="006C16AF"/>
    <w:rsid w:val="006C190E"/>
    <w:rsid w:val="006C1AA7"/>
    <w:rsid w:val="006C4B44"/>
    <w:rsid w:val="006C4F3E"/>
    <w:rsid w:val="006C5205"/>
    <w:rsid w:val="006C574C"/>
    <w:rsid w:val="006D02C0"/>
    <w:rsid w:val="006D0C69"/>
    <w:rsid w:val="006D180F"/>
    <w:rsid w:val="006D2A48"/>
    <w:rsid w:val="006D2C9E"/>
    <w:rsid w:val="006D30AC"/>
    <w:rsid w:val="006D3315"/>
    <w:rsid w:val="006D5AC9"/>
    <w:rsid w:val="006D6040"/>
    <w:rsid w:val="006D6810"/>
    <w:rsid w:val="006D7131"/>
    <w:rsid w:val="006D71B2"/>
    <w:rsid w:val="006D76B3"/>
    <w:rsid w:val="006D7A8F"/>
    <w:rsid w:val="006D7AA7"/>
    <w:rsid w:val="006E0072"/>
    <w:rsid w:val="006E05A8"/>
    <w:rsid w:val="006E0AAB"/>
    <w:rsid w:val="006E276B"/>
    <w:rsid w:val="006E2A4B"/>
    <w:rsid w:val="006E2B7C"/>
    <w:rsid w:val="006E37E1"/>
    <w:rsid w:val="006E4043"/>
    <w:rsid w:val="006E4BA5"/>
    <w:rsid w:val="006E4D47"/>
    <w:rsid w:val="006E6617"/>
    <w:rsid w:val="006F110B"/>
    <w:rsid w:val="006F1473"/>
    <w:rsid w:val="006F234F"/>
    <w:rsid w:val="006F2357"/>
    <w:rsid w:val="006F2CFC"/>
    <w:rsid w:val="006F2F04"/>
    <w:rsid w:val="006F2F3D"/>
    <w:rsid w:val="006F3471"/>
    <w:rsid w:val="006F4A35"/>
    <w:rsid w:val="006F5644"/>
    <w:rsid w:val="006F573F"/>
    <w:rsid w:val="006F59A4"/>
    <w:rsid w:val="006F66DC"/>
    <w:rsid w:val="006F6817"/>
    <w:rsid w:val="00700AF3"/>
    <w:rsid w:val="0070197A"/>
    <w:rsid w:val="00702D2E"/>
    <w:rsid w:val="0070327B"/>
    <w:rsid w:val="0070330A"/>
    <w:rsid w:val="00704B5D"/>
    <w:rsid w:val="0070527E"/>
    <w:rsid w:val="00705367"/>
    <w:rsid w:val="00705E43"/>
    <w:rsid w:val="00706028"/>
    <w:rsid w:val="0070629E"/>
    <w:rsid w:val="00707234"/>
    <w:rsid w:val="00707642"/>
    <w:rsid w:val="00707E4B"/>
    <w:rsid w:val="00710853"/>
    <w:rsid w:val="007135DE"/>
    <w:rsid w:val="007141CB"/>
    <w:rsid w:val="00715F41"/>
    <w:rsid w:val="007170FB"/>
    <w:rsid w:val="007219FF"/>
    <w:rsid w:val="00721D00"/>
    <w:rsid w:val="007223FB"/>
    <w:rsid w:val="00722946"/>
    <w:rsid w:val="00722A00"/>
    <w:rsid w:val="00723343"/>
    <w:rsid w:val="0072448C"/>
    <w:rsid w:val="0072550C"/>
    <w:rsid w:val="007257BC"/>
    <w:rsid w:val="007260DB"/>
    <w:rsid w:val="00730E63"/>
    <w:rsid w:val="007317E8"/>
    <w:rsid w:val="00731F07"/>
    <w:rsid w:val="007351FD"/>
    <w:rsid w:val="0073538D"/>
    <w:rsid w:val="0073539F"/>
    <w:rsid w:val="007362DB"/>
    <w:rsid w:val="00736CC3"/>
    <w:rsid w:val="007372BD"/>
    <w:rsid w:val="00740F75"/>
    <w:rsid w:val="00743FC2"/>
    <w:rsid w:val="00744CF2"/>
    <w:rsid w:val="00744D8E"/>
    <w:rsid w:val="00745586"/>
    <w:rsid w:val="00745C97"/>
    <w:rsid w:val="007471BA"/>
    <w:rsid w:val="007477EE"/>
    <w:rsid w:val="00750093"/>
    <w:rsid w:val="00750152"/>
    <w:rsid w:val="0075177B"/>
    <w:rsid w:val="00752DDC"/>
    <w:rsid w:val="00753499"/>
    <w:rsid w:val="00753C32"/>
    <w:rsid w:val="00753FB8"/>
    <w:rsid w:val="00754C75"/>
    <w:rsid w:val="007566AF"/>
    <w:rsid w:val="007566BC"/>
    <w:rsid w:val="00757402"/>
    <w:rsid w:val="0075754B"/>
    <w:rsid w:val="007607FF"/>
    <w:rsid w:val="00762A9D"/>
    <w:rsid w:val="007630D4"/>
    <w:rsid w:val="0076413F"/>
    <w:rsid w:val="00765339"/>
    <w:rsid w:val="0076543F"/>
    <w:rsid w:val="00765B55"/>
    <w:rsid w:val="00766002"/>
    <w:rsid w:val="00766EEA"/>
    <w:rsid w:val="00767736"/>
    <w:rsid w:val="00767A86"/>
    <w:rsid w:val="00770380"/>
    <w:rsid w:val="00770433"/>
    <w:rsid w:val="007720A0"/>
    <w:rsid w:val="0077355F"/>
    <w:rsid w:val="00773E73"/>
    <w:rsid w:val="00774501"/>
    <w:rsid w:val="0077463E"/>
    <w:rsid w:val="0077464C"/>
    <w:rsid w:val="00774F76"/>
    <w:rsid w:val="007756ED"/>
    <w:rsid w:val="00775B48"/>
    <w:rsid w:val="00775B7E"/>
    <w:rsid w:val="00776717"/>
    <w:rsid w:val="00780378"/>
    <w:rsid w:val="007818C8"/>
    <w:rsid w:val="00781E8E"/>
    <w:rsid w:val="00783500"/>
    <w:rsid w:val="00783E47"/>
    <w:rsid w:val="00783F3B"/>
    <w:rsid w:val="00785A0A"/>
    <w:rsid w:val="00785BF4"/>
    <w:rsid w:val="00785E13"/>
    <w:rsid w:val="00786A5A"/>
    <w:rsid w:val="007871A5"/>
    <w:rsid w:val="0079077B"/>
    <w:rsid w:val="00791879"/>
    <w:rsid w:val="00791C94"/>
    <w:rsid w:val="007932E2"/>
    <w:rsid w:val="007939AD"/>
    <w:rsid w:val="00793AEA"/>
    <w:rsid w:val="00793BA7"/>
    <w:rsid w:val="007940CA"/>
    <w:rsid w:val="007940E4"/>
    <w:rsid w:val="00794A08"/>
    <w:rsid w:val="00794FDD"/>
    <w:rsid w:val="00796AC5"/>
    <w:rsid w:val="007A0515"/>
    <w:rsid w:val="007A0EA2"/>
    <w:rsid w:val="007A1D59"/>
    <w:rsid w:val="007A2C5C"/>
    <w:rsid w:val="007A3006"/>
    <w:rsid w:val="007A35E0"/>
    <w:rsid w:val="007A3D14"/>
    <w:rsid w:val="007A4212"/>
    <w:rsid w:val="007A4332"/>
    <w:rsid w:val="007A4D7B"/>
    <w:rsid w:val="007A5F77"/>
    <w:rsid w:val="007A6C48"/>
    <w:rsid w:val="007B03F2"/>
    <w:rsid w:val="007B11BE"/>
    <w:rsid w:val="007B14A0"/>
    <w:rsid w:val="007B1703"/>
    <w:rsid w:val="007B4343"/>
    <w:rsid w:val="007B4A5A"/>
    <w:rsid w:val="007B4BDA"/>
    <w:rsid w:val="007B5F5B"/>
    <w:rsid w:val="007B69DF"/>
    <w:rsid w:val="007B75C3"/>
    <w:rsid w:val="007B7CBA"/>
    <w:rsid w:val="007C1229"/>
    <w:rsid w:val="007C1257"/>
    <w:rsid w:val="007C2297"/>
    <w:rsid w:val="007C2D05"/>
    <w:rsid w:val="007C3795"/>
    <w:rsid w:val="007C3D53"/>
    <w:rsid w:val="007C4459"/>
    <w:rsid w:val="007C7126"/>
    <w:rsid w:val="007C75E1"/>
    <w:rsid w:val="007C767C"/>
    <w:rsid w:val="007C7E0B"/>
    <w:rsid w:val="007D0548"/>
    <w:rsid w:val="007D2112"/>
    <w:rsid w:val="007D2E42"/>
    <w:rsid w:val="007D305A"/>
    <w:rsid w:val="007D30BA"/>
    <w:rsid w:val="007D358B"/>
    <w:rsid w:val="007D44E3"/>
    <w:rsid w:val="007D6062"/>
    <w:rsid w:val="007D6528"/>
    <w:rsid w:val="007D6922"/>
    <w:rsid w:val="007D719C"/>
    <w:rsid w:val="007D7A65"/>
    <w:rsid w:val="007E006C"/>
    <w:rsid w:val="007E052B"/>
    <w:rsid w:val="007E0D58"/>
    <w:rsid w:val="007E0EBA"/>
    <w:rsid w:val="007E0EEA"/>
    <w:rsid w:val="007E183A"/>
    <w:rsid w:val="007E1EE8"/>
    <w:rsid w:val="007E33B6"/>
    <w:rsid w:val="007E419D"/>
    <w:rsid w:val="007E5D80"/>
    <w:rsid w:val="007E6D29"/>
    <w:rsid w:val="007E724C"/>
    <w:rsid w:val="007E7262"/>
    <w:rsid w:val="007E784D"/>
    <w:rsid w:val="007F0D4B"/>
    <w:rsid w:val="007F0EE9"/>
    <w:rsid w:val="007F2BBA"/>
    <w:rsid w:val="007F3293"/>
    <w:rsid w:val="007F37C9"/>
    <w:rsid w:val="007F3879"/>
    <w:rsid w:val="007F3A89"/>
    <w:rsid w:val="007F4447"/>
    <w:rsid w:val="007F4A2A"/>
    <w:rsid w:val="007F60C9"/>
    <w:rsid w:val="007F681D"/>
    <w:rsid w:val="007F6ED1"/>
    <w:rsid w:val="007F7ABA"/>
    <w:rsid w:val="00800246"/>
    <w:rsid w:val="0080415F"/>
    <w:rsid w:val="008044C6"/>
    <w:rsid w:val="0081039B"/>
    <w:rsid w:val="008105D4"/>
    <w:rsid w:val="008109FC"/>
    <w:rsid w:val="00811E97"/>
    <w:rsid w:val="00812840"/>
    <w:rsid w:val="00813125"/>
    <w:rsid w:val="00813275"/>
    <w:rsid w:val="0081330E"/>
    <w:rsid w:val="008135E7"/>
    <w:rsid w:val="008148F4"/>
    <w:rsid w:val="00816BD3"/>
    <w:rsid w:val="00817052"/>
    <w:rsid w:val="00817972"/>
    <w:rsid w:val="0082025C"/>
    <w:rsid w:val="00820587"/>
    <w:rsid w:val="00820841"/>
    <w:rsid w:val="0082158A"/>
    <w:rsid w:val="00824A50"/>
    <w:rsid w:val="00824FF5"/>
    <w:rsid w:val="00825079"/>
    <w:rsid w:val="00825E8C"/>
    <w:rsid w:val="008261CC"/>
    <w:rsid w:val="00827933"/>
    <w:rsid w:val="0083057D"/>
    <w:rsid w:val="008309E7"/>
    <w:rsid w:val="00831469"/>
    <w:rsid w:val="00831592"/>
    <w:rsid w:val="00831AF7"/>
    <w:rsid w:val="008322BE"/>
    <w:rsid w:val="008324A0"/>
    <w:rsid w:val="00832510"/>
    <w:rsid w:val="00832BFB"/>
    <w:rsid w:val="00833422"/>
    <w:rsid w:val="00834904"/>
    <w:rsid w:val="00834F06"/>
    <w:rsid w:val="00834FD8"/>
    <w:rsid w:val="008357F8"/>
    <w:rsid w:val="00835F16"/>
    <w:rsid w:val="00836748"/>
    <w:rsid w:val="00836906"/>
    <w:rsid w:val="00837D1B"/>
    <w:rsid w:val="00840211"/>
    <w:rsid w:val="00841848"/>
    <w:rsid w:val="00842EFD"/>
    <w:rsid w:val="00843297"/>
    <w:rsid w:val="00843F14"/>
    <w:rsid w:val="008456FE"/>
    <w:rsid w:val="00845AC7"/>
    <w:rsid w:val="00846FD9"/>
    <w:rsid w:val="00847068"/>
    <w:rsid w:val="008470EC"/>
    <w:rsid w:val="00847125"/>
    <w:rsid w:val="008472A1"/>
    <w:rsid w:val="00850132"/>
    <w:rsid w:val="0085045E"/>
    <w:rsid w:val="0085047C"/>
    <w:rsid w:val="00850533"/>
    <w:rsid w:val="008516B6"/>
    <w:rsid w:val="008517CA"/>
    <w:rsid w:val="0085255D"/>
    <w:rsid w:val="0085260F"/>
    <w:rsid w:val="0085339C"/>
    <w:rsid w:val="008545C0"/>
    <w:rsid w:val="00855139"/>
    <w:rsid w:val="00855CB5"/>
    <w:rsid w:val="00856A1F"/>
    <w:rsid w:val="00856C0B"/>
    <w:rsid w:val="00856C36"/>
    <w:rsid w:val="0085765A"/>
    <w:rsid w:val="008610D4"/>
    <w:rsid w:val="00861160"/>
    <w:rsid w:val="00861648"/>
    <w:rsid w:val="008629DA"/>
    <w:rsid w:val="00862C00"/>
    <w:rsid w:val="008640DD"/>
    <w:rsid w:val="0086481F"/>
    <w:rsid w:val="00864C48"/>
    <w:rsid w:val="008668BB"/>
    <w:rsid w:val="0086784D"/>
    <w:rsid w:val="00874EEB"/>
    <w:rsid w:val="008761BA"/>
    <w:rsid w:val="0087633D"/>
    <w:rsid w:val="00876858"/>
    <w:rsid w:val="0088074B"/>
    <w:rsid w:val="00880A54"/>
    <w:rsid w:val="00882DA8"/>
    <w:rsid w:val="0088374E"/>
    <w:rsid w:val="00884E21"/>
    <w:rsid w:val="0088567B"/>
    <w:rsid w:val="00886A8C"/>
    <w:rsid w:val="00890598"/>
    <w:rsid w:val="008922E2"/>
    <w:rsid w:val="00893A94"/>
    <w:rsid w:val="008955CC"/>
    <w:rsid w:val="00895D2F"/>
    <w:rsid w:val="00895DF0"/>
    <w:rsid w:val="0089629B"/>
    <w:rsid w:val="00896577"/>
    <w:rsid w:val="0089761E"/>
    <w:rsid w:val="00897904"/>
    <w:rsid w:val="00897FDF"/>
    <w:rsid w:val="008A0BB9"/>
    <w:rsid w:val="008A2035"/>
    <w:rsid w:val="008A36BC"/>
    <w:rsid w:val="008A3EEC"/>
    <w:rsid w:val="008A5062"/>
    <w:rsid w:val="008A54E5"/>
    <w:rsid w:val="008A63AE"/>
    <w:rsid w:val="008A68D1"/>
    <w:rsid w:val="008A7326"/>
    <w:rsid w:val="008A746F"/>
    <w:rsid w:val="008A7885"/>
    <w:rsid w:val="008B00C9"/>
    <w:rsid w:val="008B0CC8"/>
    <w:rsid w:val="008B18BE"/>
    <w:rsid w:val="008B34EA"/>
    <w:rsid w:val="008B3895"/>
    <w:rsid w:val="008B5CB6"/>
    <w:rsid w:val="008B6820"/>
    <w:rsid w:val="008B7633"/>
    <w:rsid w:val="008B7F87"/>
    <w:rsid w:val="008C1240"/>
    <w:rsid w:val="008C137E"/>
    <w:rsid w:val="008C26E8"/>
    <w:rsid w:val="008C41E6"/>
    <w:rsid w:val="008C5BBC"/>
    <w:rsid w:val="008C669E"/>
    <w:rsid w:val="008C66CB"/>
    <w:rsid w:val="008C6899"/>
    <w:rsid w:val="008C6B9F"/>
    <w:rsid w:val="008C7191"/>
    <w:rsid w:val="008C7CB4"/>
    <w:rsid w:val="008D0484"/>
    <w:rsid w:val="008D1152"/>
    <w:rsid w:val="008D3470"/>
    <w:rsid w:val="008D37A7"/>
    <w:rsid w:val="008D64B5"/>
    <w:rsid w:val="008D79EB"/>
    <w:rsid w:val="008E1574"/>
    <w:rsid w:val="008E1DC4"/>
    <w:rsid w:val="008E35C5"/>
    <w:rsid w:val="008E3D62"/>
    <w:rsid w:val="008E4718"/>
    <w:rsid w:val="008E4A48"/>
    <w:rsid w:val="008E4C8E"/>
    <w:rsid w:val="008E6741"/>
    <w:rsid w:val="008E727B"/>
    <w:rsid w:val="008E73E5"/>
    <w:rsid w:val="008F0081"/>
    <w:rsid w:val="008F151D"/>
    <w:rsid w:val="008F1662"/>
    <w:rsid w:val="008F2444"/>
    <w:rsid w:val="008F2B11"/>
    <w:rsid w:val="008F5A4B"/>
    <w:rsid w:val="00900379"/>
    <w:rsid w:val="00900904"/>
    <w:rsid w:val="00900DD0"/>
    <w:rsid w:val="009016EF"/>
    <w:rsid w:val="00901E14"/>
    <w:rsid w:val="00901E76"/>
    <w:rsid w:val="00902FB3"/>
    <w:rsid w:val="00903F92"/>
    <w:rsid w:val="00904911"/>
    <w:rsid w:val="0090496D"/>
    <w:rsid w:val="00905670"/>
    <w:rsid w:val="00905A21"/>
    <w:rsid w:val="00907D70"/>
    <w:rsid w:val="009102CE"/>
    <w:rsid w:val="00910475"/>
    <w:rsid w:val="009114FC"/>
    <w:rsid w:val="00915130"/>
    <w:rsid w:val="0091527E"/>
    <w:rsid w:val="0091557C"/>
    <w:rsid w:val="009157F3"/>
    <w:rsid w:val="00915FC8"/>
    <w:rsid w:val="0091632A"/>
    <w:rsid w:val="009165BB"/>
    <w:rsid w:val="009171E7"/>
    <w:rsid w:val="00920D21"/>
    <w:rsid w:val="00920E74"/>
    <w:rsid w:val="009210F6"/>
    <w:rsid w:val="0092163A"/>
    <w:rsid w:val="0092193B"/>
    <w:rsid w:val="00921DEF"/>
    <w:rsid w:val="00922AB5"/>
    <w:rsid w:val="009235DC"/>
    <w:rsid w:val="009235FE"/>
    <w:rsid w:val="00923693"/>
    <w:rsid w:val="009245A4"/>
    <w:rsid w:val="00925104"/>
    <w:rsid w:val="009251C1"/>
    <w:rsid w:val="00925803"/>
    <w:rsid w:val="009258B8"/>
    <w:rsid w:val="00925BE7"/>
    <w:rsid w:val="009263D2"/>
    <w:rsid w:val="00926B7B"/>
    <w:rsid w:val="00930625"/>
    <w:rsid w:val="009315E9"/>
    <w:rsid w:val="00932445"/>
    <w:rsid w:val="0093270A"/>
    <w:rsid w:val="00934924"/>
    <w:rsid w:val="00934986"/>
    <w:rsid w:val="00934B8A"/>
    <w:rsid w:val="00934F33"/>
    <w:rsid w:val="009358A2"/>
    <w:rsid w:val="00937B9C"/>
    <w:rsid w:val="00941990"/>
    <w:rsid w:val="00941CDE"/>
    <w:rsid w:val="00942553"/>
    <w:rsid w:val="0094296F"/>
    <w:rsid w:val="00943392"/>
    <w:rsid w:val="00943602"/>
    <w:rsid w:val="00943661"/>
    <w:rsid w:val="009449FC"/>
    <w:rsid w:val="0094512A"/>
    <w:rsid w:val="009457DF"/>
    <w:rsid w:val="00947017"/>
    <w:rsid w:val="00947711"/>
    <w:rsid w:val="00950410"/>
    <w:rsid w:val="00951127"/>
    <w:rsid w:val="00951187"/>
    <w:rsid w:val="00951B71"/>
    <w:rsid w:val="00952249"/>
    <w:rsid w:val="00954503"/>
    <w:rsid w:val="0095462F"/>
    <w:rsid w:val="009550A1"/>
    <w:rsid w:val="00955493"/>
    <w:rsid w:val="00955B19"/>
    <w:rsid w:val="00956769"/>
    <w:rsid w:val="00960660"/>
    <w:rsid w:val="009608F4"/>
    <w:rsid w:val="00961344"/>
    <w:rsid w:val="0096257A"/>
    <w:rsid w:val="00965950"/>
    <w:rsid w:val="009669CD"/>
    <w:rsid w:val="00966A3A"/>
    <w:rsid w:val="00966B36"/>
    <w:rsid w:val="00967A14"/>
    <w:rsid w:val="00967DB8"/>
    <w:rsid w:val="00967F1C"/>
    <w:rsid w:val="009710A9"/>
    <w:rsid w:val="009712A3"/>
    <w:rsid w:val="00972A43"/>
    <w:rsid w:val="009730AE"/>
    <w:rsid w:val="009748F1"/>
    <w:rsid w:val="009819E2"/>
    <w:rsid w:val="00981CA9"/>
    <w:rsid w:val="009830E7"/>
    <w:rsid w:val="00983125"/>
    <w:rsid w:val="00983455"/>
    <w:rsid w:val="00983C25"/>
    <w:rsid w:val="00984EF5"/>
    <w:rsid w:val="00985749"/>
    <w:rsid w:val="00986A87"/>
    <w:rsid w:val="00986C81"/>
    <w:rsid w:val="00986CC7"/>
    <w:rsid w:val="0098770A"/>
    <w:rsid w:val="009925CF"/>
    <w:rsid w:val="009925FB"/>
    <w:rsid w:val="00995F60"/>
    <w:rsid w:val="00996F45"/>
    <w:rsid w:val="0099793A"/>
    <w:rsid w:val="00997AE2"/>
    <w:rsid w:val="009A0432"/>
    <w:rsid w:val="009A14A2"/>
    <w:rsid w:val="009A2AA1"/>
    <w:rsid w:val="009A2E7B"/>
    <w:rsid w:val="009A3E2A"/>
    <w:rsid w:val="009A4E5A"/>
    <w:rsid w:val="009A7291"/>
    <w:rsid w:val="009A734D"/>
    <w:rsid w:val="009A766B"/>
    <w:rsid w:val="009B06CF"/>
    <w:rsid w:val="009B0B30"/>
    <w:rsid w:val="009B2B05"/>
    <w:rsid w:val="009B39B5"/>
    <w:rsid w:val="009B3BE4"/>
    <w:rsid w:val="009B45F0"/>
    <w:rsid w:val="009B4BC9"/>
    <w:rsid w:val="009B5542"/>
    <w:rsid w:val="009B5829"/>
    <w:rsid w:val="009B5CD3"/>
    <w:rsid w:val="009B708E"/>
    <w:rsid w:val="009C07A4"/>
    <w:rsid w:val="009C1DCB"/>
    <w:rsid w:val="009C27B7"/>
    <w:rsid w:val="009C284C"/>
    <w:rsid w:val="009C35ED"/>
    <w:rsid w:val="009C5979"/>
    <w:rsid w:val="009C5FC2"/>
    <w:rsid w:val="009C6E16"/>
    <w:rsid w:val="009C7395"/>
    <w:rsid w:val="009D05A7"/>
    <w:rsid w:val="009D1098"/>
    <w:rsid w:val="009D123D"/>
    <w:rsid w:val="009D286F"/>
    <w:rsid w:val="009D3958"/>
    <w:rsid w:val="009D44D6"/>
    <w:rsid w:val="009D490A"/>
    <w:rsid w:val="009D55F1"/>
    <w:rsid w:val="009E06C3"/>
    <w:rsid w:val="009E0AEA"/>
    <w:rsid w:val="009E4A1C"/>
    <w:rsid w:val="009E4B57"/>
    <w:rsid w:val="009E6056"/>
    <w:rsid w:val="009E624E"/>
    <w:rsid w:val="009E680E"/>
    <w:rsid w:val="009E7777"/>
    <w:rsid w:val="009E7AF0"/>
    <w:rsid w:val="009F0633"/>
    <w:rsid w:val="009F0CBD"/>
    <w:rsid w:val="009F172F"/>
    <w:rsid w:val="009F518F"/>
    <w:rsid w:val="009F650C"/>
    <w:rsid w:val="009F6E43"/>
    <w:rsid w:val="009F790E"/>
    <w:rsid w:val="009F791D"/>
    <w:rsid w:val="009F797E"/>
    <w:rsid w:val="009F7E71"/>
    <w:rsid w:val="00A005CD"/>
    <w:rsid w:val="00A012AC"/>
    <w:rsid w:val="00A042D7"/>
    <w:rsid w:val="00A05B50"/>
    <w:rsid w:val="00A05C3A"/>
    <w:rsid w:val="00A07B21"/>
    <w:rsid w:val="00A07B69"/>
    <w:rsid w:val="00A07EFC"/>
    <w:rsid w:val="00A1025C"/>
    <w:rsid w:val="00A106CA"/>
    <w:rsid w:val="00A115B6"/>
    <w:rsid w:val="00A11A24"/>
    <w:rsid w:val="00A132C3"/>
    <w:rsid w:val="00A1399C"/>
    <w:rsid w:val="00A13B96"/>
    <w:rsid w:val="00A14AAA"/>
    <w:rsid w:val="00A162D1"/>
    <w:rsid w:val="00A1630C"/>
    <w:rsid w:val="00A16F0C"/>
    <w:rsid w:val="00A23016"/>
    <w:rsid w:val="00A230A1"/>
    <w:rsid w:val="00A230AA"/>
    <w:rsid w:val="00A24348"/>
    <w:rsid w:val="00A25100"/>
    <w:rsid w:val="00A251ED"/>
    <w:rsid w:val="00A263D7"/>
    <w:rsid w:val="00A27458"/>
    <w:rsid w:val="00A27D46"/>
    <w:rsid w:val="00A27ECC"/>
    <w:rsid w:val="00A3118B"/>
    <w:rsid w:val="00A31518"/>
    <w:rsid w:val="00A32E6A"/>
    <w:rsid w:val="00A3313A"/>
    <w:rsid w:val="00A3326B"/>
    <w:rsid w:val="00A338D5"/>
    <w:rsid w:val="00A33BB2"/>
    <w:rsid w:val="00A34FA0"/>
    <w:rsid w:val="00A35745"/>
    <w:rsid w:val="00A35C7B"/>
    <w:rsid w:val="00A430EA"/>
    <w:rsid w:val="00A432CB"/>
    <w:rsid w:val="00A4390B"/>
    <w:rsid w:val="00A43D3A"/>
    <w:rsid w:val="00A441AF"/>
    <w:rsid w:val="00A4464C"/>
    <w:rsid w:val="00A45D84"/>
    <w:rsid w:val="00A465B0"/>
    <w:rsid w:val="00A47812"/>
    <w:rsid w:val="00A47A0B"/>
    <w:rsid w:val="00A47FB6"/>
    <w:rsid w:val="00A50833"/>
    <w:rsid w:val="00A50B87"/>
    <w:rsid w:val="00A511EB"/>
    <w:rsid w:val="00A52252"/>
    <w:rsid w:val="00A523A9"/>
    <w:rsid w:val="00A52AE0"/>
    <w:rsid w:val="00A53D99"/>
    <w:rsid w:val="00A545EC"/>
    <w:rsid w:val="00A5475B"/>
    <w:rsid w:val="00A54EC6"/>
    <w:rsid w:val="00A55DC6"/>
    <w:rsid w:val="00A55E49"/>
    <w:rsid w:val="00A55F1B"/>
    <w:rsid w:val="00A5677B"/>
    <w:rsid w:val="00A57B20"/>
    <w:rsid w:val="00A603CE"/>
    <w:rsid w:val="00A63677"/>
    <w:rsid w:val="00A63D40"/>
    <w:rsid w:val="00A64A59"/>
    <w:rsid w:val="00A656DB"/>
    <w:rsid w:val="00A65B57"/>
    <w:rsid w:val="00A678B7"/>
    <w:rsid w:val="00A7228D"/>
    <w:rsid w:val="00A72D03"/>
    <w:rsid w:val="00A73881"/>
    <w:rsid w:val="00A76D44"/>
    <w:rsid w:val="00A76F3A"/>
    <w:rsid w:val="00A77D7F"/>
    <w:rsid w:val="00A801B1"/>
    <w:rsid w:val="00A80D4E"/>
    <w:rsid w:val="00A8104F"/>
    <w:rsid w:val="00A81D96"/>
    <w:rsid w:val="00A81E39"/>
    <w:rsid w:val="00A828FE"/>
    <w:rsid w:val="00A82D79"/>
    <w:rsid w:val="00A83120"/>
    <w:rsid w:val="00A845E7"/>
    <w:rsid w:val="00A853BF"/>
    <w:rsid w:val="00A866EB"/>
    <w:rsid w:val="00A870EC"/>
    <w:rsid w:val="00A872AE"/>
    <w:rsid w:val="00A90732"/>
    <w:rsid w:val="00A92B40"/>
    <w:rsid w:val="00A92D83"/>
    <w:rsid w:val="00A94578"/>
    <w:rsid w:val="00A947B9"/>
    <w:rsid w:val="00A958DC"/>
    <w:rsid w:val="00A96936"/>
    <w:rsid w:val="00A9736E"/>
    <w:rsid w:val="00A97FA1"/>
    <w:rsid w:val="00AA07C1"/>
    <w:rsid w:val="00AA0968"/>
    <w:rsid w:val="00AA09D2"/>
    <w:rsid w:val="00AA0B6C"/>
    <w:rsid w:val="00AA0F02"/>
    <w:rsid w:val="00AA1481"/>
    <w:rsid w:val="00AA214F"/>
    <w:rsid w:val="00AA29A8"/>
    <w:rsid w:val="00AA2A38"/>
    <w:rsid w:val="00AA2D3D"/>
    <w:rsid w:val="00AA3110"/>
    <w:rsid w:val="00AA31D4"/>
    <w:rsid w:val="00AA3973"/>
    <w:rsid w:val="00AA4460"/>
    <w:rsid w:val="00AA5FFF"/>
    <w:rsid w:val="00AA6CEE"/>
    <w:rsid w:val="00AA700A"/>
    <w:rsid w:val="00AA77A4"/>
    <w:rsid w:val="00AA78B4"/>
    <w:rsid w:val="00AB006E"/>
    <w:rsid w:val="00AB1114"/>
    <w:rsid w:val="00AB12F9"/>
    <w:rsid w:val="00AB1F64"/>
    <w:rsid w:val="00AB3E5F"/>
    <w:rsid w:val="00AB3F81"/>
    <w:rsid w:val="00AB4AC0"/>
    <w:rsid w:val="00AB5262"/>
    <w:rsid w:val="00AB536A"/>
    <w:rsid w:val="00AB7131"/>
    <w:rsid w:val="00AB7579"/>
    <w:rsid w:val="00AB7DC6"/>
    <w:rsid w:val="00AC0CC9"/>
    <w:rsid w:val="00AC1856"/>
    <w:rsid w:val="00AC1F8C"/>
    <w:rsid w:val="00AC331E"/>
    <w:rsid w:val="00AC3F6E"/>
    <w:rsid w:val="00AC408E"/>
    <w:rsid w:val="00AC5473"/>
    <w:rsid w:val="00AC5514"/>
    <w:rsid w:val="00AC7725"/>
    <w:rsid w:val="00AC77D1"/>
    <w:rsid w:val="00AD0279"/>
    <w:rsid w:val="00AD0810"/>
    <w:rsid w:val="00AD0D4C"/>
    <w:rsid w:val="00AD2538"/>
    <w:rsid w:val="00AD302B"/>
    <w:rsid w:val="00AD3318"/>
    <w:rsid w:val="00AD40DC"/>
    <w:rsid w:val="00AD462A"/>
    <w:rsid w:val="00AD56F9"/>
    <w:rsid w:val="00AD646E"/>
    <w:rsid w:val="00AD6508"/>
    <w:rsid w:val="00AD697F"/>
    <w:rsid w:val="00AD7070"/>
    <w:rsid w:val="00AD76F4"/>
    <w:rsid w:val="00AE0037"/>
    <w:rsid w:val="00AE054D"/>
    <w:rsid w:val="00AE1379"/>
    <w:rsid w:val="00AE24D0"/>
    <w:rsid w:val="00AE28DB"/>
    <w:rsid w:val="00AE2BEC"/>
    <w:rsid w:val="00AE3065"/>
    <w:rsid w:val="00AE6495"/>
    <w:rsid w:val="00AE723E"/>
    <w:rsid w:val="00AF02A7"/>
    <w:rsid w:val="00AF02B9"/>
    <w:rsid w:val="00AF0D10"/>
    <w:rsid w:val="00AF2C01"/>
    <w:rsid w:val="00AF3193"/>
    <w:rsid w:val="00AF342E"/>
    <w:rsid w:val="00AF3811"/>
    <w:rsid w:val="00AF52D0"/>
    <w:rsid w:val="00AF600D"/>
    <w:rsid w:val="00AF635F"/>
    <w:rsid w:val="00AF6888"/>
    <w:rsid w:val="00AF6C19"/>
    <w:rsid w:val="00AF7BA0"/>
    <w:rsid w:val="00B02A23"/>
    <w:rsid w:val="00B02F02"/>
    <w:rsid w:val="00B031A4"/>
    <w:rsid w:val="00B03757"/>
    <w:rsid w:val="00B050AA"/>
    <w:rsid w:val="00B057ED"/>
    <w:rsid w:val="00B058F6"/>
    <w:rsid w:val="00B05E6E"/>
    <w:rsid w:val="00B05F40"/>
    <w:rsid w:val="00B06191"/>
    <w:rsid w:val="00B074BB"/>
    <w:rsid w:val="00B1063B"/>
    <w:rsid w:val="00B10AED"/>
    <w:rsid w:val="00B116BE"/>
    <w:rsid w:val="00B11ECD"/>
    <w:rsid w:val="00B14BDC"/>
    <w:rsid w:val="00B155E1"/>
    <w:rsid w:val="00B157DF"/>
    <w:rsid w:val="00B16B22"/>
    <w:rsid w:val="00B22930"/>
    <w:rsid w:val="00B23235"/>
    <w:rsid w:val="00B232B0"/>
    <w:rsid w:val="00B2439A"/>
    <w:rsid w:val="00B24B79"/>
    <w:rsid w:val="00B25EBA"/>
    <w:rsid w:val="00B27060"/>
    <w:rsid w:val="00B2769F"/>
    <w:rsid w:val="00B27D97"/>
    <w:rsid w:val="00B3072A"/>
    <w:rsid w:val="00B308F4"/>
    <w:rsid w:val="00B313DE"/>
    <w:rsid w:val="00B31573"/>
    <w:rsid w:val="00B3322F"/>
    <w:rsid w:val="00B3461F"/>
    <w:rsid w:val="00B355AE"/>
    <w:rsid w:val="00B36D4E"/>
    <w:rsid w:val="00B4180B"/>
    <w:rsid w:val="00B42F9C"/>
    <w:rsid w:val="00B43A48"/>
    <w:rsid w:val="00B43F3B"/>
    <w:rsid w:val="00B4446B"/>
    <w:rsid w:val="00B46756"/>
    <w:rsid w:val="00B46B08"/>
    <w:rsid w:val="00B500CC"/>
    <w:rsid w:val="00B5348B"/>
    <w:rsid w:val="00B53576"/>
    <w:rsid w:val="00B551B9"/>
    <w:rsid w:val="00B55791"/>
    <w:rsid w:val="00B5659E"/>
    <w:rsid w:val="00B56778"/>
    <w:rsid w:val="00B568F8"/>
    <w:rsid w:val="00B56A35"/>
    <w:rsid w:val="00B60117"/>
    <w:rsid w:val="00B60BF9"/>
    <w:rsid w:val="00B61232"/>
    <w:rsid w:val="00B612FA"/>
    <w:rsid w:val="00B621E6"/>
    <w:rsid w:val="00B635AF"/>
    <w:rsid w:val="00B63678"/>
    <w:rsid w:val="00B63D4F"/>
    <w:rsid w:val="00B643B5"/>
    <w:rsid w:val="00B64604"/>
    <w:rsid w:val="00B646FE"/>
    <w:rsid w:val="00B66464"/>
    <w:rsid w:val="00B667F4"/>
    <w:rsid w:val="00B67279"/>
    <w:rsid w:val="00B674DF"/>
    <w:rsid w:val="00B7105B"/>
    <w:rsid w:val="00B710C4"/>
    <w:rsid w:val="00B736B8"/>
    <w:rsid w:val="00B73C14"/>
    <w:rsid w:val="00B73CF2"/>
    <w:rsid w:val="00B73E4B"/>
    <w:rsid w:val="00B75517"/>
    <w:rsid w:val="00B75C9B"/>
    <w:rsid w:val="00B76276"/>
    <w:rsid w:val="00B76759"/>
    <w:rsid w:val="00B7678A"/>
    <w:rsid w:val="00B776B2"/>
    <w:rsid w:val="00B7775A"/>
    <w:rsid w:val="00B80423"/>
    <w:rsid w:val="00B80579"/>
    <w:rsid w:val="00B81376"/>
    <w:rsid w:val="00B819F2"/>
    <w:rsid w:val="00B824BE"/>
    <w:rsid w:val="00B82B32"/>
    <w:rsid w:val="00B85073"/>
    <w:rsid w:val="00B863EB"/>
    <w:rsid w:val="00B86432"/>
    <w:rsid w:val="00B906C6"/>
    <w:rsid w:val="00B90811"/>
    <w:rsid w:val="00B924BC"/>
    <w:rsid w:val="00B92F6F"/>
    <w:rsid w:val="00B92FA9"/>
    <w:rsid w:val="00B9319C"/>
    <w:rsid w:val="00B952DE"/>
    <w:rsid w:val="00B952EE"/>
    <w:rsid w:val="00B95688"/>
    <w:rsid w:val="00B95A42"/>
    <w:rsid w:val="00B97E37"/>
    <w:rsid w:val="00BA01F6"/>
    <w:rsid w:val="00BA1086"/>
    <w:rsid w:val="00BA12A0"/>
    <w:rsid w:val="00BA3A1E"/>
    <w:rsid w:val="00BA6F79"/>
    <w:rsid w:val="00BA70B9"/>
    <w:rsid w:val="00BB0CF1"/>
    <w:rsid w:val="00BB15A2"/>
    <w:rsid w:val="00BB384F"/>
    <w:rsid w:val="00BB42C7"/>
    <w:rsid w:val="00BB5033"/>
    <w:rsid w:val="00BB5A24"/>
    <w:rsid w:val="00BB6C86"/>
    <w:rsid w:val="00BB783E"/>
    <w:rsid w:val="00BB7B6A"/>
    <w:rsid w:val="00BB7C4F"/>
    <w:rsid w:val="00BB7FB1"/>
    <w:rsid w:val="00BC0947"/>
    <w:rsid w:val="00BC0D6A"/>
    <w:rsid w:val="00BC1215"/>
    <w:rsid w:val="00BC1D2A"/>
    <w:rsid w:val="00BC2861"/>
    <w:rsid w:val="00BC3EE3"/>
    <w:rsid w:val="00BC40B0"/>
    <w:rsid w:val="00BC45C3"/>
    <w:rsid w:val="00BC538B"/>
    <w:rsid w:val="00BC709A"/>
    <w:rsid w:val="00BC7C61"/>
    <w:rsid w:val="00BD03EE"/>
    <w:rsid w:val="00BD0A70"/>
    <w:rsid w:val="00BD0F31"/>
    <w:rsid w:val="00BD126D"/>
    <w:rsid w:val="00BD15AD"/>
    <w:rsid w:val="00BD25EC"/>
    <w:rsid w:val="00BD29DE"/>
    <w:rsid w:val="00BD3F65"/>
    <w:rsid w:val="00BD41AC"/>
    <w:rsid w:val="00BD43CD"/>
    <w:rsid w:val="00BD54F2"/>
    <w:rsid w:val="00BD59D3"/>
    <w:rsid w:val="00BD5BE5"/>
    <w:rsid w:val="00BD67B3"/>
    <w:rsid w:val="00BD7A22"/>
    <w:rsid w:val="00BD7F32"/>
    <w:rsid w:val="00BE110B"/>
    <w:rsid w:val="00BE141B"/>
    <w:rsid w:val="00BE1B4A"/>
    <w:rsid w:val="00BE1C22"/>
    <w:rsid w:val="00BE2164"/>
    <w:rsid w:val="00BE3FD3"/>
    <w:rsid w:val="00BE40EC"/>
    <w:rsid w:val="00BE6085"/>
    <w:rsid w:val="00BE6475"/>
    <w:rsid w:val="00BE6793"/>
    <w:rsid w:val="00BF0972"/>
    <w:rsid w:val="00BF0FFD"/>
    <w:rsid w:val="00BF1B0C"/>
    <w:rsid w:val="00BF3D52"/>
    <w:rsid w:val="00BF3F86"/>
    <w:rsid w:val="00BF48D1"/>
    <w:rsid w:val="00BF6604"/>
    <w:rsid w:val="00BF6AB3"/>
    <w:rsid w:val="00BF6EA4"/>
    <w:rsid w:val="00BF7367"/>
    <w:rsid w:val="00BF7C3A"/>
    <w:rsid w:val="00C00993"/>
    <w:rsid w:val="00C0136B"/>
    <w:rsid w:val="00C02B1E"/>
    <w:rsid w:val="00C04C52"/>
    <w:rsid w:val="00C04F95"/>
    <w:rsid w:val="00C051A4"/>
    <w:rsid w:val="00C0593E"/>
    <w:rsid w:val="00C05CFD"/>
    <w:rsid w:val="00C066E7"/>
    <w:rsid w:val="00C069E6"/>
    <w:rsid w:val="00C06A4B"/>
    <w:rsid w:val="00C06C8D"/>
    <w:rsid w:val="00C0754A"/>
    <w:rsid w:val="00C10B44"/>
    <w:rsid w:val="00C11D46"/>
    <w:rsid w:val="00C12215"/>
    <w:rsid w:val="00C12D29"/>
    <w:rsid w:val="00C12F90"/>
    <w:rsid w:val="00C14842"/>
    <w:rsid w:val="00C1556E"/>
    <w:rsid w:val="00C162BA"/>
    <w:rsid w:val="00C1768D"/>
    <w:rsid w:val="00C203FF"/>
    <w:rsid w:val="00C223BD"/>
    <w:rsid w:val="00C22D64"/>
    <w:rsid w:val="00C25AD1"/>
    <w:rsid w:val="00C27ADB"/>
    <w:rsid w:val="00C30272"/>
    <w:rsid w:val="00C305D5"/>
    <w:rsid w:val="00C31403"/>
    <w:rsid w:val="00C3176E"/>
    <w:rsid w:val="00C31FCA"/>
    <w:rsid w:val="00C32449"/>
    <w:rsid w:val="00C3274B"/>
    <w:rsid w:val="00C330E1"/>
    <w:rsid w:val="00C33218"/>
    <w:rsid w:val="00C33B87"/>
    <w:rsid w:val="00C33BA1"/>
    <w:rsid w:val="00C35F8E"/>
    <w:rsid w:val="00C360EB"/>
    <w:rsid w:val="00C3665B"/>
    <w:rsid w:val="00C3666B"/>
    <w:rsid w:val="00C36688"/>
    <w:rsid w:val="00C367C1"/>
    <w:rsid w:val="00C3744E"/>
    <w:rsid w:val="00C422EE"/>
    <w:rsid w:val="00C43408"/>
    <w:rsid w:val="00C44170"/>
    <w:rsid w:val="00C44364"/>
    <w:rsid w:val="00C44E6F"/>
    <w:rsid w:val="00C4539C"/>
    <w:rsid w:val="00C4717E"/>
    <w:rsid w:val="00C506B0"/>
    <w:rsid w:val="00C5107B"/>
    <w:rsid w:val="00C51BE3"/>
    <w:rsid w:val="00C51E57"/>
    <w:rsid w:val="00C51EF3"/>
    <w:rsid w:val="00C5211F"/>
    <w:rsid w:val="00C537CB"/>
    <w:rsid w:val="00C54A45"/>
    <w:rsid w:val="00C54FD1"/>
    <w:rsid w:val="00C557F7"/>
    <w:rsid w:val="00C561FA"/>
    <w:rsid w:val="00C568FC"/>
    <w:rsid w:val="00C57C7F"/>
    <w:rsid w:val="00C60963"/>
    <w:rsid w:val="00C62070"/>
    <w:rsid w:val="00C624CB"/>
    <w:rsid w:val="00C65ED0"/>
    <w:rsid w:val="00C668CD"/>
    <w:rsid w:val="00C66BBA"/>
    <w:rsid w:val="00C70E0E"/>
    <w:rsid w:val="00C71CE6"/>
    <w:rsid w:val="00C72B2D"/>
    <w:rsid w:val="00C73701"/>
    <w:rsid w:val="00C74EE0"/>
    <w:rsid w:val="00C75160"/>
    <w:rsid w:val="00C75B4D"/>
    <w:rsid w:val="00C76092"/>
    <w:rsid w:val="00C83506"/>
    <w:rsid w:val="00C83D0A"/>
    <w:rsid w:val="00C86557"/>
    <w:rsid w:val="00C86836"/>
    <w:rsid w:val="00C870AC"/>
    <w:rsid w:val="00C908D7"/>
    <w:rsid w:val="00C90B86"/>
    <w:rsid w:val="00C919B8"/>
    <w:rsid w:val="00C91E01"/>
    <w:rsid w:val="00C91F3D"/>
    <w:rsid w:val="00C943ED"/>
    <w:rsid w:val="00C945CF"/>
    <w:rsid w:val="00C94F82"/>
    <w:rsid w:val="00C94FBB"/>
    <w:rsid w:val="00C95FD0"/>
    <w:rsid w:val="00C971FC"/>
    <w:rsid w:val="00C9744E"/>
    <w:rsid w:val="00C9774F"/>
    <w:rsid w:val="00C97896"/>
    <w:rsid w:val="00CA0AC3"/>
    <w:rsid w:val="00CA1B82"/>
    <w:rsid w:val="00CA20C3"/>
    <w:rsid w:val="00CA443C"/>
    <w:rsid w:val="00CA6FBC"/>
    <w:rsid w:val="00CA70B6"/>
    <w:rsid w:val="00CB1B64"/>
    <w:rsid w:val="00CB2781"/>
    <w:rsid w:val="00CB34A6"/>
    <w:rsid w:val="00CB34E6"/>
    <w:rsid w:val="00CB3A33"/>
    <w:rsid w:val="00CB3E44"/>
    <w:rsid w:val="00CB3ED8"/>
    <w:rsid w:val="00CB6076"/>
    <w:rsid w:val="00CB74AB"/>
    <w:rsid w:val="00CB798C"/>
    <w:rsid w:val="00CC1428"/>
    <w:rsid w:val="00CC158A"/>
    <w:rsid w:val="00CC1605"/>
    <w:rsid w:val="00CC1A91"/>
    <w:rsid w:val="00CC330E"/>
    <w:rsid w:val="00CC423C"/>
    <w:rsid w:val="00CC455A"/>
    <w:rsid w:val="00CC48B3"/>
    <w:rsid w:val="00CC49D3"/>
    <w:rsid w:val="00CC62D8"/>
    <w:rsid w:val="00CC65AF"/>
    <w:rsid w:val="00CC665A"/>
    <w:rsid w:val="00CC6DAC"/>
    <w:rsid w:val="00CC7F9B"/>
    <w:rsid w:val="00CD02EC"/>
    <w:rsid w:val="00CD10F0"/>
    <w:rsid w:val="00CD181E"/>
    <w:rsid w:val="00CD29BA"/>
    <w:rsid w:val="00CD2B0F"/>
    <w:rsid w:val="00CD2CA5"/>
    <w:rsid w:val="00CD36CD"/>
    <w:rsid w:val="00CD3800"/>
    <w:rsid w:val="00CD3F9E"/>
    <w:rsid w:val="00CD65DA"/>
    <w:rsid w:val="00CD6993"/>
    <w:rsid w:val="00CD6D86"/>
    <w:rsid w:val="00CD76BA"/>
    <w:rsid w:val="00CD79D4"/>
    <w:rsid w:val="00CE12D7"/>
    <w:rsid w:val="00CE30AF"/>
    <w:rsid w:val="00CE398B"/>
    <w:rsid w:val="00CE3B2C"/>
    <w:rsid w:val="00CE49C8"/>
    <w:rsid w:val="00CE62CE"/>
    <w:rsid w:val="00CE66A3"/>
    <w:rsid w:val="00CE707C"/>
    <w:rsid w:val="00CE7474"/>
    <w:rsid w:val="00CE7B31"/>
    <w:rsid w:val="00CF0E5D"/>
    <w:rsid w:val="00CF1EA7"/>
    <w:rsid w:val="00CF2507"/>
    <w:rsid w:val="00CF2771"/>
    <w:rsid w:val="00CF2F61"/>
    <w:rsid w:val="00CF3AC5"/>
    <w:rsid w:val="00CF425F"/>
    <w:rsid w:val="00CF5841"/>
    <w:rsid w:val="00CF5EB9"/>
    <w:rsid w:val="00CF6283"/>
    <w:rsid w:val="00CF697E"/>
    <w:rsid w:val="00CF7195"/>
    <w:rsid w:val="00CF74E8"/>
    <w:rsid w:val="00D006D0"/>
    <w:rsid w:val="00D00C80"/>
    <w:rsid w:val="00D010F9"/>
    <w:rsid w:val="00D01D9F"/>
    <w:rsid w:val="00D02395"/>
    <w:rsid w:val="00D02FFD"/>
    <w:rsid w:val="00D0347A"/>
    <w:rsid w:val="00D03873"/>
    <w:rsid w:val="00D039A8"/>
    <w:rsid w:val="00D04282"/>
    <w:rsid w:val="00D0446A"/>
    <w:rsid w:val="00D04838"/>
    <w:rsid w:val="00D06165"/>
    <w:rsid w:val="00D11232"/>
    <w:rsid w:val="00D114AF"/>
    <w:rsid w:val="00D11CB0"/>
    <w:rsid w:val="00D121AA"/>
    <w:rsid w:val="00D135D5"/>
    <w:rsid w:val="00D1360F"/>
    <w:rsid w:val="00D14291"/>
    <w:rsid w:val="00D14C12"/>
    <w:rsid w:val="00D157B7"/>
    <w:rsid w:val="00D17A91"/>
    <w:rsid w:val="00D17DAD"/>
    <w:rsid w:val="00D216BF"/>
    <w:rsid w:val="00D22C90"/>
    <w:rsid w:val="00D22FB6"/>
    <w:rsid w:val="00D233E4"/>
    <w:rsid w:val="00D251DB"/>
    <w:rsid w:val="00D25AEC"/>
    <w:rsid w:val="00D262CE"/>
    <w:rsid w:val="00D26F44"/>
    <w:rsid w:val="00D27080"/>
    <w:rsid w:val="00D272E9"/>
    <w:rsid w:val="00D2776B"/>
    <w:rsid w:val="00D3018F"/>
    <w:rsid w:val="00D305D9"/>
    <w:rsid w:val="00D30981"/>
    <w:rsid w:val="00D31FAB"/>
    <w:rsid w:val="00D32952"/>
    <w:rsid w:val="00D33FF3"/>
    <w:rsid w:val="00D340F2"/>
    <w:rsid w:val="00D3478D"/>
    <w:rsid w:val="00D348E9"/>
    <w:rsid w:val="00D358BA"/>
    <w:rsid w:val="00D35DE3"/>
    <w:rsid w:val="00D35FD0"/>
    <w:rsid w:val="00D36682"/>
    <w:rsid w:val="00D4113A"/>
    <w:rsid w:val="00D41569"/>
    <w:rsid w:val="00D41B52"/>
    <w:rsid w:val="00D41FCC"/>
    <w:rsid w:val="00D424A0"/>
    <w:rsid w:val="00D4269C"/>
    <w:rsid w:val="00D43D39"/>
    <w:rsid w:val="00D43EBF"/>
    <w:rsid w:val="00D44A3B"/>
    <w:rsid w:val="00D44F12"/>
    <w:rsid w:val="00D45397"/>
    <w:rsid w:val="00D47952"/>
    <w:rsid w:val="00D47F39"/>
    <w:rsid w:val="00D52024"/>
    <w:rsid w:val="00D52C06"/>
    <w:rsid w:val="00D53847"/>
    <w:rsid w:val="00D53AF6"/>
    <w:rsid w:val="00D53DAD"/>
    <w:rsid w:val="00D55677"/>
    <w:rsid w:val="00D56D1E"/>
    <w:rsid w:val="00D56EAC"/>
    <w:rsid w:val="00D573A7"/>
    <w:rsid w:val="00D5747F"/>
    <w:rsid w:val="00D57DDD"/>
    <w:rsid w:val="00D60242"/>
    <w:rsid w:val="00D608BC"/>
    <w:rsid w:val="00D60DE5"/>
    <w:rsid w:val="00D6245A"/>
    <w:rsid w:val="00D6262F"/>
    <w:rsid w:val="00D62FCB"/>
    <w:rsid w:val="00D62FEA"/>
    <w:rsid w:val="00D64E36"/>
    <w:rsid w:val="00D64F90"/>
    <w:rsid w:val="00D656CC"/>
    <w:rsid w:val="00D676BA"/>
    <w:rsid w:val="00D70E54"/>
    <w:rsid w:val="00D720BE"/>
    <w:rsid w:val="00D72723"/>
    <w:rsid w:val="00D7285B"/>
    <w:rsid w:val="00D72956"/>
    <w:rsid w:val="00D72BCA"/>
    <w:rsid w:val="00D73198"/>
    <w:rsid w:val="00D73392"/>
    <w:rsid w:val="00D7415A"/>
    <w:rsid w:val="00D753AD"/>
    <w:rsid w:val="00D76713"/>
    <w:rsid w:val="00D77437"/>
    <w:rsid w:val="00D80D20"/>
    <w:rsid w:val="00D81050"/>
    <w:rsid w:val="00D8155F"/>
    <w:rsid w:val="00D817D0"/>
    <w:rsid w:val="00D817E1"/>
    <w:rsid w:val="00D82200"/>
    <w:rsid w:val="00D82C8B"/>
    <w:rsid w:val="00D82EFF"/>
    <w:rsid w:val="00D8417E"/>
    <w:rsid w:val="00D855B7"/>
    <w:rsid w:val="00D8565C"/>
    <w:rsid w:val="00D85B29"/>
    <w:rsid w:val="00D8643C"/>
    <w:rsid w:val="00D86886"/>
    <w:rsid w:val="00D879B5"/>
    <w:rsid w:val="00D902C9"/>
    <w:rsid w:val="00D927AC"/>
    <w:rsid w:val="00D957A3"/>
    <w:rsid w:val="00D958E1"/>
    <w:rsid w:val="00D960EF"/>
    <w:rsid w:val="00D97046"/>
    <w:rsid w:val="00D9740E"/>
    <w:rsid w:val="00D97DA9"/>
    <w:rsid w:val="00DA053A"/>
    <w:rsid w:val="00DA06EB"/>
    <w:rsid w:val="00DA1424"/>
    <w:rsid w:val="00DA1984"/>
    <w:rsid w:val="00DA29B0"/>
    <w:rsid w:val="00DA2A5D"/>
    <w:rsid w:val="00DA3044"/>
    <w:rsid w:val="00DA7293"/>
    <w:rsid w:val="00DB1258"/>
    <w:rsid w:val="00DB2330"/>
    <w:rsid w:val="00DB4060"/>
    <w:rsid w:val="00DB433B"/>
    <w:rsid w:val="00DB4346"/>
    <w:rsid w:val="00DB47CE"/>
    <w:rsid w:val="00DB53B5"/>
    <w:rsid w:val="00DB5E5D"/>
    <w:rsid w:val="00DC1736"/>
    <w:rsid w:val="00DC1DE6"/>
    <w:rsid w:val="00DC2FA5"/>
    <w:rsid w:val="00DC41FD"/>
    <w:rsid w:val="00DC5CFE"/>
    <w:rsid w:val="00DC5FF7"/>
    <w:rsid w:val="00DC602D"/>
    <w:rsid w:val="00DC726E"/>
    <w:rsid w:val="00DC7C9E"/>
    <w:rsid w:val="00DD1942"/>
    <w:rsid w:val="00DD34A7"/>
    <w:rsid w:val="00DD3ED6"/>
    <w:rsid w:val="00DD767B"/>
    <w:rsid w:val="00DE0191"/>
    <w:rsid w:val="00DE28B0"/>
    <w:rsid w:val="00DE4755"/>
    <w:rsid w:val="00DE4959"/>
    <w:rsid w:val="00DE4F20"/>
    <w:rsid w:val="00DE5480"/>
    <w:rsid w:val="00DE59F9"/>
    <w:rsid w:val="00DE600B"/>
    <w:rsid w:val="00DE63BA"/>
    <w:rsid w:val="00DE6733"/>
    <w:rsid w:val="00DE77B4"/>
    <w:rsid w:val="00DF060E"/>
    <w:rsid w:val="00DF1FA7"/>
    <w:rsid w:val="00DF326C"/>
    <w:rsid w:val="00DF4A9D"/>
    <w:rsid w:val="00DF4CCC"/>
    <w:rsid w:val="00DF5539"/>
    <w:rsid w:val="00DF58C7"/>
    <w:rsid w:val="00DF58E6"/>
    <w:rsid w:val="00DF5D8F"/>
    <w:rsid w:val="00DF7B4E"/>
    <w:rsid w:val="00DF7CA6"/>
    <w:rsid w:val="00E006C3"/>
    <w:rsid w:val="00E01D92"/>
    <w:rsid w:val="00E02348"/>
    <w:rsid w:val="00E027CF"/>
    <w:rsid w:val="00E02D3E"/>
    <w:rsid w:val="00E03525"/>
    <w:rsid w:val="00E05026"/>
    <w:rsid w:val="00E054CB"/>
    <w:rsid w:val="00E07D95"/>
    <w:rsid w:val="00E10F1D"/>
    <w:rsid w:val="00E12BA5"/>
    <w:rsid w:val="00E12E32"/>
    <w:rsid w:val="00E13A2C"/>
    <w:rsid w:val="00E1412F"/>
    <w:rsid w:val="00E1435A"/>
    <w:rsid w:val="00E15B8D"/>
    <w:rsid w:val="00E168E8"/>
    <w:rsid w:val="00E174A1"/>
    <w:rsid w:val="00E176A3"/>
    <w:rsid w:val="00E179BC"/>
    <w:rsid w:val="00E20029"/>
    <w:rsid w:val="00E20891"/>
    <w:rsid w:val="00E216F1"/>
    <w:rsid w:val="00E222B8"/>
    <w:rsid w:val="00E222C9"/>
    <w:rsid w:val="00E22876"/>
    <w:rsid w:val="00E228C6"/>
    <w:rsid w:val="00E243FC"/>
    <w:rsid w:val="00E24E6C"/>
    <w:rsid w:val="00E257E0"/>
    <w:rsid w:val="00E278FD"/>
    <w:rsid w:val="00E27E16"/>
    <w:rsid w:val="00E30D2D"/>
    <w:rsid w:val="00E30FE3"/>
    <w:rsid w:val="00E31C8F"/>
    <w:rsid w:val="00E323C7"/>
    <w:rsid w:val="00E32ADE"/>
    <w:rsid w:val="00E33425"/>
    <w:rsid w:val="00E34DD4"/>
    <w:rsid w:val="00E36C2D"/>
    <w:rsid w:val="00E3767B"/>
    <w:rsid w:val="00E410AC"/>
    <w:rsid w:val="00E428C5"/>
    <w:rsid w:val="00E42A8A"/>
    <w:rsid w:val="00E446ED"/>
    <w:rsid w:val="00E44A98"/>
    <w:rsid w:val="00E45047"/>
    <w:rsid w:val="00E45F16"/>
    <w:rsid w:val="00E46E85"/>
    <w:rsid w:val="00E47B07"/>
    <w:rsid w:val="00E502BA"/>
    <w:rsid w:val="00E5067E"/>
    <w:rsid w:val="00E52510"/>
    <w:rsid w:val="00E52D8E"/>
    <w:rsid w:val="00E532A4"/>
    <w:rsid w:val="00E54915"/>
    <w:rsid w:val="00E54949"/>
    <w:rsid w:val="00E55597"/>
    <w:rsid w:val="00E556FE"/>
    <w:rsid w:val="00E60F14"/>
    <w:rsid w:val="00E61227"/>
    <w:rsid w:val="00E6146D"/>
    <w:rsid w:val="00E616A9"/>
    <w:rsid w:val="00E61D3D"/>
    <w:rsid w:val="00E62688"/>
    <w:rsid w:val="00E638FD"/>
    <w:rsid w:val="00E649F7"/>
    <w:rsid w:val="00E65DED"/>
    <w:rsid w:val="00E65F52"/>
    <w:rsid w:val="00E67077"/>
    <w:rsid w:val="00E676EA"/>
    <w:rsid w:val="00E67E3B"/>
    <w:rsid w:val="00E70381"/>
    <w:rsid w:val="00E71529"/>
    <w:rsid w:val="00E717EA"/>
    <w:rsid w:val="00E71B1D"/>
    <w:rsid w:val="00E73305"/>
    <w:rsid w:val="00E73DF2"/>
    <w:rsid w:val="00E76798"/>
    <w:rsid w:val="00E768E4"/>
    <w:rsid w:val="00E77596"/>
    <w:rsid w:val="00E811CF"/>
    <w:rsid w:val="00E83EA6"/>
    <w:rsid w:val="00E83F63"/>
    <w:rsid w:val="00E84ED2"/>
    <w:rsid w:val="00E86A26"/>
    <w:rsid w:val="00E86DA7"/>
    <w:rsid w:val="00E87F67"/>
    <w:rsid w:val="00E90150"/>
    <w:rsid w:val="00E90357"/>
    <w:rsid w:val="00E914DC"/>
    <w:rsid w:val="00E92D21"/>
    <w:rsid w:val="00E94502"/>
    <w:rsid w:val="00E945FD"/>
    <w:rsid w:val="00E94D7C"/>
    <w:rsid w:val="00E96B41"/>
    <w:rsid w:val="00EA097C"/>
    <w:rsid w:val="00EA0BFF"/>
    <w:rsid w:val="00EA1103"/>
    <w:rsid w:val="00EA185C"/>
    <w:rsid w:val="00EA1A9B"/>
    <w:rsid w:val="00EA3246"/>
    <w:rsid w:val="00EA3291"/>
    <w:rsid w:val="00EA3F12"/>
    <w:rsid w:val="00EA41C7"/>
    <w:rsid w:val="00EA4267"/>
    <w:rsid w:val="00EA4DFC"/>
    <w:rsid w:val="00EA4ED8"/>
    <w:rsid w:val="00EA67D2"/>
    <w:rsid w:val="00EA6990"/>
    <w:rsid w:val="00EA6E74"/>
    <w:rsid w:val="00EA71E5"/>
    <w:rsid w:val="00EA73AE"/>
    <w:rsid w:val="00EA79C1"/>
    <w:rsid w:val="00EA7AA1"/>
    <w:rsid w:val="00EB0373"/>
    <w:rsid w:val="00EB10BB"/>
    <w:rsid w:val="00EB1D5A"/>
    <w:rsid w:val="00EB1FA8"/>
    <w:rsid w:val="00EB20C4"/>
    <w:rsid w:val="00EB37DA"/>
    <w:rsid w:val="00EB3854"/>
    <w:rsid w:val="00EB446C"/>
    <w:rsid w:val="00EB44EA"/>
    <w:rsid w:val="00EB5F8E"/>
    <w:rsid w:val="00EB668E"/>
    <w:rsid w:val="00EB66EB"/>
    <w:rsid w:val="00EB6E17"/>
    <w:rsid w:val="00EC0DBE"/>
    <w:rsid w:val="00EC1356"/>
    <w:rsid w:val="00EC1608"/>
    <w:rsid w:val="00EC17D3"/>
    <w:rsid w:val="00EC2211"/>
    <w:rsid w:val="00EC2DD4"/>
    <w:rsid w:val="00EC30DE"/>
    <w:rsid w:val="00EC3D29"/>
    <w:rsid w:val="00EC4A56"/>
    <w:rsid w:val="00EC630F"/>
    <w:rsid w:val="00EC7B7E"/>
    <w:rsid w:val="00ED060C"/>
    <w:rsid w:val="00ED12B8"/>
    <w:rsid w:val="00ED14CE"/>
    <w:rsid w:val="00ED1D57"/>
    <w:rsid w:val="00ED321A"/>
    <w:rsid w:val="00ED3EA2"/>
    <w:rsid w:val="00ED41E2"/>
    <w:rsid w:val="00ED42BA"/>
    <w:rsid w:val="00ED7615"/>
    <w:rsid w:val="00ED7691"/>
    <w:rsid w:val="00EE0724"/>
    <w:rsid w:val="00EE2030"/>
    <w:rsid w:val="00EE34ED"/>
    <w:rsid w:val="00EE4B66"/>
    <w:rsid w:val="00EE5A6C"/>
    <w:rsid w:val="00EE5E50"/>
    <w:rsid w:val="00EE65ED"/>
    <w:rsid w:val="00EF0C74"/>
    <w:rsid w:val="00EF0DB4"/>
    <w:rsid w:val="00EF1B9D"/>
    <w:rsid w:val="00EF3B44"/>
    <w:rsid w:val="00EF48C5"/>
    <w:rsid w:val="00EF4CCB"/>
    <w:rsid w:val="00EF50DA"/>
    <w:rsid w:val="00EF5518"/>
    <w:rsid w:val="00EF6899"/>
    <w:rsid w:val="00EF78B4"/>
    <w:rsid w:val="00F009FA"/>
    <w:rsid w:val="00F00C84"/>
    <w:rsid w:val="00F01AE8"/>
    <w:rsid w:val="00F022C8"/>
    <w:rsid w:val="00F02493"/>
    <w:rsid w:val="00F025C8"/>
    <w:rsid w:val="00F02D5F"/>
    <w:rsid w:val="00F032FD"/>
    <w:rsid w:val="00F0422A"/>
    <w:rsid w:val="00F04B92"/>
    <w:rsid w:val="00F04C3F"/>
    <w:rsid w:val="00F04EBE"/>
    <w:rsid w:val="00F050EF"/>
    <w:rsid w:val="00F0579E"/>
    <w:rsid w:val="00F05B4C"/>
    <w:rsid w:val="00F05C92"/>
    <w:rsid w:val="00F06306"/>
    <w:rsid w:val="00F0659B"/>
    <w:rsid w:val="00F10554"/>
    <w:rsid w:val="00F10971"/>
    <w:rsid w:val="00F1100B"/>
    <w:rsid w:val="00F117A9"/>
    <w:rsid w:val="00F11E99"/>
    <w:rsid w:val="00F11ED4"/>
    <w:rsid w:val="00F11FA1"/>
    <w:rsid w:val="00F1229C"/>
    <w:rsid w:val="00F12BCC"/>
    <w:rsid w:val="00F15425"/>
    <w:rsid w:val="00F15429"/>
    <w:rsid w:val="00F15B63"/>
    <w:rsid w:val="00F16DF6"/>
    <w:rsid w:val="00F17F72"/>
    <w:rsid w:val="00F20761"/>
    <w:rsid w:val="00F226CA"/>
    <w:rsid w:val="00F22837"/>
    <w:rsid w:val="00F2354C"/>
    <w:rsid w:val="00F259E8"/>
    <w:rsid w:val="00F3027F"/>
    <w:rsid w:val="00F3065E"/>
    <w:rsid w:val="00F3078D"/>
    <w:rsid w:val="00F307EA"/>
    <w:rsid w:val="00F320DB"/>
    <w:rsid w:val="00F325A9"/>
    <w:rsid w:val="00F329DF"/>
    <w:rsid w:val="00F3415A"/>
    <w:rsid w:val="00F34920"/>
    <w:rsid w:val="00F34D3A"/>
    <w:rsid w:val="00F34DFD"/>
    <w:rsid w:val="00F3551F"/>
    <w:rsid w:val="00F361D5"/>
    <w:rsid w:val="00F379ED"/>
    <w:rsid w:val="00F37A37"/>
    <w:rsid w:val="00F409D4"/>
    <w:rsid w:val="00F40B5D"/>
    <w:rsid w:val="00F412CC"/>
    <w:rsid w:val="00F4169B"/>
    <w:rsid w:val="00F41EDD"/>
    <w:rsid w:val="00F4219E"/>
    <w:rsid w:val="00F4552E"/>
    <w:rsid w:val="00F45CA2"/>
    <w:rsid w:val="00F513F0"/>
    <w:rsid w:val="00F51EA3"/>
    <w:rsid w:val="00F5210A"/>
    <w:rsid w:val="00F5252D"/>
    <w:rsid w:val="00F537C9"/>
    <w:rsid w:val="00F53EA6"/>
    <w:rsid w:val="00F54604"/>
    <w:rsid w:val="00F54844"/>
    <w:rsid w:val="00F54BE4"/>
    <w:rsid w:val="00F559E8"/>
    <w:rsid w:val="00F56793"/>
    <w:rsid w:val="00F56FF8"/>
    <w:rsid w:val="00F57005"/>
    <w:rsid w:val="00F57118"/>
    <w:rsid w:val="00F6090A"/>
    <w:rsid w:val="00F609EA"/>
    <w:rsid w:val="00F60B89"/>
    <w:rsid w:val="00F610EB"/>
    <w:rsid w:val="00F6206C"/>
    <w:rsid w:val="00F621AE"/>
    <w:rsid w:val="00F62A77"/>
    <w:rsid w:val="00F62AF2"/>
    <w:rsid w:val="00F62AFC"/>
    <w:rsid w:val="00F62CC4"/>
    <w:rsid w:val="00F62D91"/>
    <w:rsid w:val="00F62EBE"/>
    <w:rsid w:val="00F63D70"/>
    <w:rsid w:val="00F668FD"/>
    <w:rsid w:val="00F7062A"/>
    <w:rsid w:val="00F708EA"/>
    <w:rsid w:val="00F740CF"/>
    <w:rsid w:val="00F75457"/>
    <w:rsid w:val="00F768DA"/>
    <w:rsid w:val="00F769FB"/>
    <w:rsid w:val="00F803C1"/>
    <w:rsid w:val="00F80427"/>
    <w:rsid w:val="00F82347"/>
    <w:rsid w:val="00F82E72"/>
    <w:rsid w:val="00F838D0"/>
    <w:rsid w:val="00F850E4"/>
    <w:rsid w:val="00F8553A"/>
    <w:rsid w:val="00F85B50"/>
    <w:rsid w:val="00F86390"/>
    <w:rsid w:val="00F868AA"/>
    <w:rsid w:val="00F86B8F"/>
    <w:rsid w:val="00F87507"/>
    <w:rsid w:val="00F9057E"/>
    <w:rsid w:val="00F90879"/>
    <w:rsid w:val="00F9175A"/>
    <w:rsid w:val="00F924DF"/>
    <w:rsid w:val="00F929C7"/>
    <w:rsid w:val="00F92B6B"/>
    <w:rsid w:val="00F92EFB"/>
    <w:rsid w:val="00F93E05"/>
    <w:rsid w:val="00F972AC"/>
    <w:rsid w:val="00FA144A"/>
    <w:rsid w:val="00FA206B"/>
    <w:rsid w:val="00FA2134"/>
    <w:rsid w:val="00FA3E82"/>
    <w:rsid w:val="00FA5104"/>
    <w:rsid w:val="00FA6880"/>
    <w:rsid w:val="00FA72A8"/>
    <w:rsid w:val="00FB1628"/>
    <w:rsid w:val="00FB169C"/>
    <w:rsid w:val="00FB29C9"/>
    <w:rsid w:val="00FB2E68"/>
    <w:rsid w:val="00FB2F87"/>
    <w:rsid w:val="00FB345B"/>
    <w:rsid w:val="00FB3558"/>
    <w:rsid w:val="00FB45AB"/>
    <w:rsid w:val="00FB4723"/>
    <w:rsid w:val="00FB5FAB"/>
    <w:rsid w:val="00FB62CB"/>
    <w:rsid w:val="00FB6629"/>
    <w:rsid w:val="00FB724F"/>
    <w:rsid w:val="00FB7BC6"/>
    <w:rsid w:val="00FC03B9"/>
    <w:rsid w:val="00FC03D6"/>
    <w:rsid w:val="00FC1BB8"/>
    <w:rsid w:val="00FC25A8"/>
    <w:rsid w:val="00FC26D3"/>
    <w:rsid w:val="00FC4CA8"/>
    <w:rsid w:val="00FC75D2"/>
    <w:rsid w:val="00FD1B78"/>
    <w:rsid w:val="00FD1C91"/>
    <w:rsid w:val="00FD2254"/>
    <w:rsid w:val="00FD22FD"/>
    <w:rsid w:val="00FD2EC6"/>
    <w:rsid w:val="00FD40AC"/>
    <w:rsid w:val="00FD4392"/>
    <w:rsid w:val="00FD4799"/>
    <w:rsid w:val="00FD47E3"/>
    <w:rsid w:val="00FD4FD7"/>
    <w:rsid w:val="00FD5BAB"/>
    <w:rsid w:val="00FD66BE"/>
    <w:rsid w:val="00FD6C15"/>
    <w:rsid w:val="00FD7359"/>
    <w:rsid w:val="00FE0BA3"/>
    <w:rsid w:val="00FE0DAF"/>
    <w:rsid w:val="00FE1A56"/>
    <w:rsid w:val="00FE2DC8"/>
    <w:rsid w:val="00FE42FE"/>
    <w:rsid w:val="00FE44C8"/>
    <w:rsid w:val="00FE4523"/>
    <w:rsid w:val="00FE4D7A"/>
    <w:rsid w:val="00FE5F83"/>
    <w:rsid w:val="00FE6160"/>
    <w:rsid w:val="00FE659F"/>
    <w:rsid w:val="00FE6AC4"/>
    <w:rsid w:val="00FE7123"/>
    <w:rsid w:val="00FE7214"/>
    <w:rsid w:val="00FF0328"/>
    <w:rsid w:val="00FF0FA8"/>
    <w:rsid w:val="00FF1DAE"/>
    <w:rsid w:val="00FF1E60"/>
    <w:rsid w:val="00FF333D"/>
    <w:rsid w:val="00FF4263"/>
    <w:rsid w:val="00FF5D7B"/>
    <w:rsid w:val="00FF6955"/>
    <w:rsid w:val="0AF26C35"/>
    <w:rsid w:val="17776189"/>
    <w:rsid w:val="184A55FF"/>
    <w:rsid w:val="1CC4FB0E"/>
    <w:rsid w:val="1DFC3DEF"/>
    <w:rsid w:val="218EA08C"/>
    <w:rsid w:val="22709F30"/>
    <w:rsid w:val="2434E424"/>
    <w:rsid w:val="2A9D99FD"/>
    <w:rsid w:val="2B1D6CB1"/>
    <w:rsid w:val="54C0255C"/>
    <w:rsid w:val="590A8576"/>
    <w:rsid w:val="5C0E6A20"/>
    <w:rsid w:val="62493B88"/>
    <w:rsid w:val="70964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CC59"/>
  <w15:chartTrackingRefBased/>
  <w15:docId w15:val="{8A94B813-D823-4485-A9EB-FEE5271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713"/>
    <w:rPr>
      <w:sz w:val="24"/>
      <w:szCs w:val="24"/>
      <w:lang w:eastAsia="en-US"/>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character" w:styleId="Hyperlink">
    <w:name w:val="Hyperlink"/>
    <w:uiPriority w:val="99"/>
    <w:unhideWhenUsed/>
    <w:rsid w:val="00983C25"/>
    <w:rPr>
      <w:color w:val="0563C1"/>
      <w:u w:val="single"/>
    </w:rPr>
  </w:style>
  <w:style w:type="character" w:styleId="CommentReference">
    <w:name w:val="annotation reference"/>
    <w:uiPriority w:val="99"/>
    <w:unhideWhenUsed/>
    <w:rsid w:val="00954503"/>
    <w:rPr>
      <w:sz w:val="18"/>
      <w:szCs w:val="18"/>
    </w:rPr>
  </w:style>
  <w:style w:type="paragraph" w:styleId="CommentText">
    <w:name w:val="annotation text"/>
    <w:basedOn w:val="Normal"/>
    <w:link w:val="CommentTextChar"/>
    <w:uiPriority w:val="99"/>
    <w:unhideWhenUsed/>
    <w:rsid w:val="00954503"/>
    <w:pPr>
      <w:spacing w:after="160"/>
    </w:pPr>
    <w:rPr>
      <w:rFonts w:ascii="Calibri" w:eastAsia="Calibri" w:hAnsi="Calibri"/>
    </w:rPr>
  </w:style>
  <w:style w:type="character" w:customStyle="1" w:styleId="CommentTextChar">
    <w:name w:val="Comment Text Char"/>
    <w:link w:val="CommentText"/>
    <w:uiPriority w:val="99"/>
    <w:rsid w:val="00954503"/>
    <w:rPr>
      <w:rFonts w:ascii="Calibri" w:eastAsia="Calibri" w:hAnsi="Calibri"/>
      <w:sz w:val="24"/>
      <w:szCs w:val="24"/>
    </w:rPr>
  </w:style>
  <w:style w:type="paragraph" w:styleId="NormalWeb">
    <w:name w:val="Normal (Web)"/>
    <w:basedOn w:val="Normal"/>
    <w:uiPriority w:val="99"/>
    <w:unhideWhenUsed/>
    <w:rsid w:val="00954503"/>
    <w:pPr>
      <w:spacing w:before="100" w:beforeAutospacing="1" w:after="100" w:afterAutospacing="1"/>
    </w:pPr>
  </w:style>
  <w:style w:type="paragraph" w:customStyle="1" w:styleId="SCLBrand">
    <w:name w:val="SCL_Brand"/>
    <w:basedOn w:val="Normal"/>
    <w:qFormat/>
    <w:rsid w:val="00954503"/>
    <w:pPr>
      <w:spacing w:before="100" w:beforeAutospacing="1" w:after="100" w:afterAutospacing="1"/>
      <w:contextualSpacing/>
    </w:pPr>
    <w:rPr>
      <w:rFonts w:ascii="Segoe UI" w:eastAsia="Calibri" w:hAnsi="Segoe UI" w:cs="Segoe UI"/>
      <w:color w:val="44546A"/>
      <w:sz w:val="22"/>
      <w:szCs w:val="22"/>
    </w:rPr>
  </w:style>
  <w:style w:type="paragraph" w:styleId="CommentSubject">
    <w:name w:val="annotation subject"/>
    <w:basedOn w:val="CommentText"/>
    <w:next w:val="CommentText"/>
    <w:link w:val="CommentSubjectChar"/>
    <w:rsid w:val="00244553"/>
    <w:pPr>
      <w:spacing w:after="0"/>
    </w:pPr>
    <w:rPr>
      <w:rFonts w:ascii="Times New Roman" w:eastAsia="Times New Roman" w:hAnsi="Times New Roman"/>
      <w:b/>
      <w:bCs/>
      <w:sz w:val="20"/>
      <w:szCs w:val="20"/>
    </w:rPr>
  </w:style>
  <w:style w:type="character" w:customStyle="1" w:styleId="CommentSubjectChar">
    <w:name w:val="Comment Subject Char"/>
    <w:link w:val="CommentSubject"/>
    <w:rsid w:val="00244553"/>
    <w:rPr>
      <w:rFonts w:ascii="Calibri" w:eastAsia="Calibri" w:hAnsi="Calibri"/>
      <w:b/>
      <w:bCs/>
      <w:sz w:val="24"/>
      <w:szCs w:val="24"/>
    </w:rPr>
  </w:style>
  <w:style w:type="character" w:styleId="FollowedHyperlink">
    <w:name w:val="FollowedHyperlink"/>
    <w:rsid w:val="00EF3B44"/>
    <w:rPr>
      <w:color w:val="954F72"/>
      <w:u w:val="single"/>
    </w:rPr>
  </w:style>
  <w:style w:type="character" w:styleId="UnresolvedMention">
    <w:name w:val="Unresolved Mention"/>
    <w:uiPriority w:val="99"/>
    <w:semiHidden/>
    <w:unhideWhenUsed/>
    <w:rsid w:val="00EF3B44"/>
    <w:rPr>
      <w:color w:val="808080"/>
      <w:shd w:val="clear" w:color="auto" w:fill="E6E6E6"/>
    </w:rPr>
  </w:style>
  <w:style w:type="paragraph" w:customStyle="1" w:styleId="paragraph">
    <w:name w:val="paragraph"/>
    <w:basedOn w:val="Normal"/>
    <w:rsid w:val="00002F2F"/>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002F2F"/>
  </w:style>
  <w:style w:type="character" w:customStyle="1" w:styleId="findhit">
    <w:name w:val="findhit"/>
    <w:basedOn w:val="DefaultParagraphFont"/>
    <w:rsid w:val="00002F2F"/>
  </w:style>
  <w:style w:type="character" w:customStyle="1" w:styleId="eop">
    <w:name w:val="eop"/>
    <w:basedOn w:val="DefaultParagraphFont"/>
    <w:rsid w:val="00002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872">
      <w:bodyDiv w:val="1"/>
      <w:marLeft w:val="0"/>
      <w:marRight w:val="0"/>
      <w:marTop w:val="0"/>
      <w:marBottom w:val="0"/>
      <w:divBdr>
        <w:top w:val="none" w:sz="0" w:space="0" w:color="auto"/>
        <w:left w:val="none" w:sz="0" w:space="0" w:color="auto"/>
        <w:bottom w:val="none" w:sz="0" w:space="0" w:color="auto"/>
        <w:right w:val="none" w:sz="0" w:space="0" w:color="auto"/>
      </w:divBdr>
    </w:div>
    <w:div w:id="11803766">
      <w:bodyDiv w:val="1"/>
      <w:marLeft w:val="0"/>
      <w:marRight w:val="0"/>
      <w:marTop w:val="0"/>
      <w:marBottom w:val="0"/>
      <w:divBdr>
        <w:top w:val="none" w:sz="0" w:space="0" w:color="auto"/>
        <w:left w:val="none" w:sz="0" w:space="0" w:color="auto"/>
        <w:bottom w:val="none" w:sz="0" w:space="0" w:color="auto"/>
        <w:right w:val="none" w:sz="0" w:space="0" w:color="auto"/>
      </w:divBdr>
    </w:div>
    <w:div w:id="43648720">
      <w:bodyDiv w:val="1"/>
      <w:marLeft w:val="0"/>
      <w:marRight w:val="0"/>
      <w:marTop w:val="0"/>
      <w:marBottom w:val="0"/>
      <w:divBdr>
        <w:top w:val="none" w:sz="0" w:space="0" w:color="auto"/>
        <w:left w:val="none" w:sz="0" w:space="0" w:color="auto"/>
        <w:bottom w:val="none" w:sz="0" w:space="0" w:color="auto"/>
        <w:right w:val="none" w:sz="0" w:space="0" w:color="auto"/>
      </w:divBdr>
    </w:div>
    <w:div w:id="129593373">
      <w:bodyDiv w:val="1"/>
      <w:marLeft w:val="0"/>
      <w:marRight w:val="0"/>
      <w:marTop w:val="0"/>
      <w:marBottom w:val="0"/>
      <w:divBdr>
        <w:top w:val="none" w:sz="0" w:space="0" w:color="auto"/>
        <w:left w:val="none" w:sz="0" w:space="0" w:color="auto"/>
        <w:bottom w:val="none" w:sz="0" w:space="0" w:color="auto"/>
        <w:right w:val="none" w:sz="0" w:space="0" w:color="auto"/>
      </w:divBdr>
    </w:div>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227616363">
      <w:bodyDiv w:val="1"/>
      <w:marLeft w:val="0"/>
      <w:marRight w:val="0"/>
      <w:marTop w:val="0"/>
      <w:marBottom w:val="0"/>
      <w:divBdr>
        <w:top w:val="none" w:sz="0" w:space="0" w:color="auto"/>
        <w:left w:val="none" w:sz="0" w:space="0" w:color="auto"/>
        <w:bottom w:val="none" w:sz="0" w:space="0" w:color="auto"/>
        <w:right w:val="none" w:sz="0" w:space="0" w:color="auto"/>
      </w:divBdr>
      <w:divsChild>
        <w:div w:id="774056413">
          <w:marLeft w:val="0"/>
          <w:marRight w:val="0"/>
          <w:marTop w:val="0"/>
          <w:marBottom w:val="0"/>
          <w:divBdr>
            <w:top w:val="none" w:sz="0" w:space="0" w:color="auto"/>
            <w:left w:val="none" w:sz="0" w:space="0" w:color="auto"/>
            <w:bottom w:val="none" w:sz="0" w:space="0" w:color="auto"/>
            <w:right w:val="none" w:sz="0" w:space="0" w:color="auto"/>
          </w:divBdr>
          <w:divsChild>
            <w:div w:id="1181310497">
              <w:marLeft w:val="0"/>
              <w:marRight w:val="0"/>
              <w:marTop w:val="0"/>
              <w:marBottom w:val="0"/>
              <w:divBdr>
                <w:top w:val="none" w:sz="0" w:space="0" w:color="auto"/>
                <w:left w:val="none" w:sz="0" w:space="0" w:color="auto"/>
                <w:bottom w:val="none" w:sz="0" w:space="0" w:color="auto"/>
                <w:right w:val="none" w:sz="0" w:space="0" w:color="auto"/>
              </w:divBdr>
              <w:divsChild>
                <w:div w:id="340547742">
                  <w:marLeft w:val="0"/>
                  <w:marRight w:val="0"/>
                  <w:marTop w:val="0"/>
                  <w:marBottom w:val="0"/>
                  <w:divBdr>
                    <w:top w:val="none" w:sz="0" w:space="0" w:color="auto"/>
                    <w:left w:val="none" w:sz="0" w:space="0" w:color="auto"/>
                    <w:bottom w:val="none" w:sz="0" w:space="0" w:color="auto"/>
                    <w:right w:val="none" w:sz="0" w:space="0" w:color="auto"/>
                  </w:divBdr>
                  <w:divsChild>
                    <w:div w:id="306205195">
                      <w:marLeft w:val="0"/>
                      <w:marRight w:val="0"/>
                      <w:marTop w:val="735"/>
                      <w:marBottom w:val="0"/>
                      <w:divBdr>
                        <w:top w:val="none" w:sz="0" w:space="0" w:color="auto"/>
                        <w:left w:val="none" w:sz="0" w:space="0" w:color="auto"/>
                        <w:bottom w:val="none" w:sz="0" w:space="0" w:color="auto"/>
                        <w:right w:val="none" w:sz="0" w:space="0" w:color="auto"/>
                      </w:divBdr>
                      <w:divsChild>
                        <w:div w:id="37553513">
                          <w:marLeft w:val="450"/>
                          <w:marRight w:val="450"/>
                          <w:marTop w:val="0"/>
                          <w:marBottom w:val="0"/>
                          <w:divBdr>
                            <w:top w:val="none" w:sz="0" w:space="0" w:color="auto"/>
                            <w:left w:val="none" w:sz="0" w:space="0" w:color="auto"/>
                            <w:bottom w:val="none" w:sz="0" w:space="0" w:color="auto"/>
                            <w:right w:val="none" w:sz="0" w:space="0" w:color="auto"/>
                          </w:divBdr>
                          <w:divsChild>
                            <w:div w:id="1007908592">
                              <w:marLeft w:val="0"/>
                              <w:marRight w:val="45"/>
                              <w:marTop w:val="45"/>
                              <w:marBottom w:val="0"/>
                              <w:divBdr>
                                <w:top w:val="none" w:sz="0" w:space="0" w:color="auto"/>
                                <w:left w:val="none" w:sz="0" w:space="0" w:color="auto"/>
                                <w:bottom w:val="none" w:sz="0" w:space="0" w:color="auto"/>
                                <w:right w:val="none" w:sz="0" w:space="0" w:color="auto"/>
                              </w:divBdr>
                              <w:divsChild>
                                <w:div w:id="1842815817">
                                  <w:marLeft w:val="0"/>
                                  <w:marRight w:val="0"/>
                                  <w:marTop w:val="0"/>
                                  <w:marBottom w:val="0"/>
                                  <w:divBdr>
                                    <w:top w:val="none" w:sz="0" w:space="0" w:color="auto"/>
                                    <w:left w:val="none" w:sz="0" w:space="0" w:color="auto"/>
                                    <w:bottom w:val="none" w:sz="0" w:space="0" w:color="auto"/>
                                    <w:right w:val="none" w:sz="0" w:space="0" w:color="auto"/>
                                  </w:divBdr>
                                  <w:divsChild>
                                    <w:div w:id="1443525703">
                                      <w:marLeft w:val="0"/>
                                      <w:marRight w:val="0"/>
                                      <w:marTop w:val="0"/>
                                      <w:marBottom w:val="0"/>
                                      <w:divBdr>
                                        <w:top w:val="none" w:sz="0" w:space="0" w:color="auto"/>
                                        <w:left w:val="none" w:sz="0" w:space="0" w:color="auto"/>
                                        <w:bottom w:val="none" w:sz="0" w:space="0" w:color="auto"/>
                                        <w:right w:val="none" w:sz="0" w:space="0" w:color="auto"/>
                                      </w:divBdr>
                                      <w:divsChild>
                                        <w:div w:id="1153762260">
                                          <w:marLeft w:val="0"/>
                                          <w:marRight w:val="0"/>
                                          <w:marTop w:val="0"/>
                                          <w:marBottom w:val="0"/>
                                          <w:divBdr>
                                            <w:top w:val="none" w:sz="0" w:space="0" w:color="auto"/>
                                            <w:left w:val="single" w:sz="6" w:space="0" w:color="auto"/>
                                            <w:bottom w:val="none" w:sz="0" w:space="0" w:color="auto"/>
                                            <w:right w:val="single" w:sz="6" w:space="0" w:color="auto"/>
                                          </w:divBdr>
                                          <w:divsChild>
                                            <w:div w:id="252014655">
                                              <w:marLeft w:val="150"/>
                                              <w:marRight w:val="150"/>
                                              <w:marTop w:val="0"/>
                                              <w:marBottom w:val="0"/>
                                              <w:divBdr>
                                                <w:top w:val="none" w:sz="0" w:space="0" w:color="auto"/>
                                                <w:left w:val="none" w:sz="0" w:space="0" w:color="auto"/>
                                                <w:bottom w:val="none" w:sz="0" w:space="0" w:color="auto"/>
                                                <w:right w:val="none" w:sz="0" w:space="0" w:color="auto"/>
                                              </w:divBdr>
                                              <w:divsChild>
                                                <w:div w:id="28994771">
                                                  <w:marLeft w:val="0"/>
                                                  <w:marRight w:val="0"/>
                                                  <w:marTop w:val="0"/>
                                                  <w:marBottom w:val="0"/>
                                                  <w:divBdr>
                                                    <w:top w:val="none" w:sz="0" w:space="0" w:color="auto"/>
                                                    <w:left w:val="none" w:sz="0" w:space="0" w:color="auto"/>
                                                    <w:bottom w:val="none" w:sz="0" w:space="0" w:color="auto"/>
                                                    <w:right w:val="none" w:sz="0" w:space="0" w:color="auto"/>
                                                  </w:divBdr>
                                                  <w:divsChild>
                                                    <w:div w:id="2018270031">
                                                      <w:marLeft w:val="0"/>
                                                      <w:marRight w:val="0"/>
                                                      <w:marTop w:val="0"/>
                                                      <w:marBottom w:val="0"/>
                                                      <w:divBdr>
                                                        <w:top w:val="none" w:sz="0" w:space="0" w:color="auto"/>
                                                        <w:left w:val="none" w:sz="0" w:space="0" w:color="auto"/>
                                                        <w:bottom w:val="none" w:sz="0" w:space="0" w:color="auto"/>
                                                        <w:right w:val="none" w:sz="0" w:space="0" w:color="auto"/>
                                                      </w:divBdr>
                                                      <w:divsChild>
                                                        <w:div w:id="2078941650">
                                                          <w:marLeft w:val="0"/>
                                                          <w:marRight w:val="0"/>
                                                          <w:marTop w:val="0"/>
                                                          <w:marBottom w:val="0"/>
                                                          <w:divBdr>
                                                            <w:top w:val="none" w:sz="0" w:space="0" w:color="auto"/>
                                                            <w:left w:val="none" w:sz="0" w:space="0" w:color="auto"/>
                                                            <w:bottom w:val="none" w:sz="0" w:space="0" w:color="auto"/>
                                                            <w:right w:val="none" w:sz="0" w:space="0" w:color="auto"/>
                                                          </w:divBdr>
                                                          <w:divsChild>
                                                            <w:div w:id="1002124565">
                                                              <w:marLeft w:val="0"/>
                                                              <w:marRight w:val="0"/>
                                                              <w:marTop w:val="0"/>
                                                              <w:marBottom w:val="0"/>
                                                              <w:divBdr>
                                                                <w:top w:val="none" w:sz="0" w:space="0" w:color="auto"/>
                                                                <w:left w:val="none" w:sz="0" w:space="0" w:color="auto"/>
                                                                <w:bottom w:val="none" w:sz="0" w:space="0" w:color="auto"/>
                                                                <w:right w:val="none" w:sz="0" w:space="0" w:color="auto"/>
                                                              </w:divBdr>
                                                              <w:divsChild>
                                                                <w:div w:id="1038362551">
                                                                  <w:marLeft w:val="0"/>
                                                                  <w:marRight w:val="0"/>
                                                                  <w:marTop w:val="0"/>
                                                                  <w:marBottom w:val="0"/>
                                                                  <w:divBdr>
                                                                    <w:top w:val="none" w:sz="0" w:space="0" w:color="auto"/>
                                                                    <w:left w:val="none" w:sz="0" w:space="0" w:color="auto"/>
                                                                    <w:bottom w:val="none" w:sz="0" w:space="0" w:color="auto"/>
                                                                    <w:right w:val="none" w:sz="0" w:space="0" w:color="auto"/>
                                                                  </w:divBdr>
                                                                  <w:divsChild>
                                                                    <w:div w:id="782192046">
                                                                      <w:marLeft w:val="0"/>
                                                                      <w:marRight w:val="0"/>
                                                                      <w:marTop w:val="0"/>
                                                                      <w:marBottom w:val="0"/>
                                                                      <w:divBdr>
                                                                        <w:top w:val="none" w:sz="0" w:space="0" w:color="auto"/>
                                                                        <w:left w:val="none" w:sz="0" w:space="0" w:color="auto"/>
                                                                        <w:bottom w:val="none" w:sz="0" w:space="0" w:color="auto"/>
                                                                        <w:right w:val="none" w:sz="0" w:space="0" w:color="auto"/>
                                                                      </w:divBdr>
                                                                      <w:divsChild>
                                                                        <w:div w:id="183443830">
                                                                          <w:marLeft w:val="0"/>
                                                                          <w:marRight w:val="0"/>
                                                                          <w:marTop w:val="0"/>
                                                                          <w:marBottom w:val="0"/>
                                                                          <w:divBdr>
                                                                            <w:top w:val="none" w:sz="0" w:space="0" w:color="auto"/>
                                                                            <w:left w:val="none" w:sz="0" w:space="0" w:color="auto"/>
                                                                            <w:bottom w:val="none" w:sz="0" w:space="0" w:color="auto"/>
                                                                            <w:right w:val="none" w:sz="0" w:space="0" w:color="auto"/>
                                                                          </w:divBdr>
                                                                          <w:divsChild>
                                                                            <w:div w:id="2382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71803">
      <w:bodyDiv w:val="1"/>
      <w:marLeft w:val="0"/>
      <w:marRight w:val="0"/>
      <w:marTop w:val="0"/>
      <w:marBottom w:val="0"/>
      <w:divBdr>
        <w:top w:val="none" w:sz="0" w:space="0" w:color="auto"/>
        <w:left w:val="none" w:sz="0" w:space="0" w:color="auto"/>
        <w:bottom w:val="none" w:sz="0" w:space="0" w:color="auto"/>
        <w:right w:val="none" w:sz="0" w:space="0" w:color="auto"/>
      </w:divBdr>
    </w:div>
    <w:div w:id="350836249">
      <w:bodyDiv w:val="1"/>
      <w:marLeft w:val="0"/>
      <w:marRight w:val="0"/>
      <w:marTop w:val="0"/>
      <w:marBottom w:val="0"/>
      <w:divBdr>
        <w:top w:val="none" w:sz="0" w:space="0" w:color="auto"/>
        <w:left w:val="none" w:sz="0" w:space="0" w:color="auto"/>
        <w:bottom w:val="none" w:sz="0" w:space="0" w:color="auto"/>
        <w:right w:val="none" w:sz="0" w:space="0" w:color="auto"/>
      </w:divBdr>
    </w:div>
    <w:div w:id="375355471">
      <w:bodyDiv w:val="1"/>
      <w:marLeft w:val="0"/>
      <w:marRight w:val="0"/>
      <w:marTop w:val="0"/>
      <w:marBottom w:val="0"/>
      <w:divBdr>
        <w:top w:val="none" w:sz="0" w:space="0" w:color="auto"/>
        <w:left w:val="none" w:sz="0" w:space="0" w:color="auto"/>
        <w:bottom w:val="none" w:sz="0" w:space="0" w:color="auto"/>
        <w:right w:val="none" w:sz="0" w:space="0" w:color="auto"/>
      </w:divBdr>
    </w:div>
    <w:div w:id="433211485">
      <w:bodyDiv w:val="1"/>
      <w:marLeft w:val="0"/>
      <w:marRight w:val="0"/>
      <w:marTop w:val="0"/>
      <w:marBottom w:val="0"/>
      <w:divBdr>
        <w:top w:val="none" w:sz="0" w:space="0" w:color="auto"/>
        <w:left w:val="none" w:sz="0" w:space="0" w:color="auto"/>
        <w:bottom w:val="none" w:sz="0" w:space="0" w:color="auto"/>
        <w:right w:val="none" w:sz="0" w:space="0" w:color="auto"/>
      </w:divBdr>
    </w:div>
    <w:div w:id="442040404">
      <w:bodyDiv w:val="1"/>
      <w:marLeft w:val="0"/>
      <w:marRight w:val="0"/>
      <w:marTop w:val="0"/>
      <w:marBottom w:val="0"/>
      <w:divBdr>
        <w:top w:val="none" w:sz="0" w:space="0" w:color="auto"/>
        <w:left w:val="none" w:sz="0" w:space="0" w:color="auto"/>
        <w:bottom w:val="none" w:sz="0" w:space="0" w:color="auto"/>
        <w:right w:val="none" w:sz="0" w:space="0" w:color="auto"/>
      </w:divBdr>
    </w:div>
    <w:div w:id="475073179">
      <w:bodyDiv w:val="1"/>
      <w:marLeft w:val="0"/>
      <w:marRight w:val="0"/>
      <w:marTop w:val="0"/>
      <w:marBottom w:val="0"/>
      <w:divBdr>
        <w:top w:val="none" w:sz="0" w:space="0" w:color="auto"/>
        <w:left w:val="none" w:sz="0" w:space="0" w:color="auto"/>
        <w:bottom w:val="none" w:sz="0" w:space="0" w:color="auto"/>
        <w:right w:val="none" w:sz="0" w:space="0" w:color="auto"/>
      </w:divBdr>
    </w:div>
    <w:div w:id="489490781">
      <w:bodyDiv w:val="1"/>
      <w:marLeft w:val="0"/>
      <w:marRight w:val="0"/>
      <w:marTop w:val="0"/>
      <w:marBottom w:val="0"/>
      <w:divBdr>
        <w:top w:val="none" w:sz="0" w:space="0" w:color="auto"/>
        <w:left w:val="none" w:sz="0" w:space="0" w:color="auto"/>
        <w:bottom w:val="none" w:sz="0" w:space="0" w:color="auto"/>
        <w:right w:val="none" w:sz="0" w:space="0" w:color="auto"/>
      </w:divBdr>
    </w:div>
    <w:div w:id="505249112">
      <w:bodyDiv w:val="1"/>
      <w:marLeft w:val="0"/>
      <w:marRight w:val="0"/>
      <w:marTop w:val="0"/>
      <w:marBottom w:val="0"/>
      <w:divBdr>
        <w:top w:val="none" w:sz="0" w:space="0" w:color="auto"/>
        <w:left w:val="none" w:sz="0" w:space="0" w:color="auto"/>
        <w:bottom w:val="none" w:sz="0" w:space="0" w:color="auto"/>
        <w:right w:val="none" w:sz="0" w:space="0" w:color="auto"/>
      </w:divBdr>
    </w:div>
    <w:div w:id="602569720">
      <w:bodyDiv w:val="1"/>
      <w:marLeft w:val="0"/>
      <w:marRight w:val="0"/>
      <w:marTop w:val="0"/>
      <w:marBottom w:val="0"/>
      <w:divBdr>
        <w:top w:val="none" w:sz="0" w:space="0" w:color="auto"/>
        <w:left w:val="none" w:sz="0" w:space="0" w:color="auto"/>
        <w:bottom w:val="none" w:sz="0" w:space="0" w:color="auto"/>
        <w:right w:val="none" w:sz="0" w:space="0" w:color="auto"/>
      </w:divBdr>
    </w:div>
    <w:div w:id="619341163">
      <w:bodyDiv w:val="1"/>
      <w:marLeft w:val="0"/>
      <w:marRight w:val="0"/>
      <w:marTop w:val="0"/>
      <w:marBottom w:val="0"/>
      <w:divBdr>
        <w:top w:val="none" w:sz="0" w:space="0" w:color="auto"/>
        <w:left w:val="none" w:sz="0" w:space="0" w:color="auto"/>
        <w:bottom w:val="none" w:sz="0" w:space="0" w:color="auto"/>
        <w:right w:val="none" w:sz="0" w:space="0" w:color="auto"/>
      </w:divBdr>
    </w:div>
    <w:div w:id="641354381">
      <w:bodyDiv w:val="1"/>
      <w:marLeft w:val="0"/>
      <w:marRight w:val="0"/>
      <w:marTop w:val="0"/>
      <w:marBottom w:val="0"/>
      <w:divBdr>
        <w:top w:val="none" w:sz="0" w:space="0" w:color="auto"/>
        <w:left w:val="none" w:sz="0" w:space="0" w:color="auto"/>
        <w:bottom w:val="none" w:sz="0" w:space="0" w:color="auto"/>
        <w:right w:val="none" w:sz="0" w:space="0" w:color="auto"/>
      </w:divBdr>
    </w:div>
    <w:div w:id="680208745">
      <w:bodyDiv w:val="1"/>
      <w:marLeft w:val="0"/>
      <w:marRight w:val="0"/>
      <w:marTop w:val="0"/>
      <w:marBottom w:val="0"/>
      <w:divBdr>
        <w:top w:val="none" w:sz="0" w:space="0" w:color="auto"/>
        <w:left w:val="none" w:sz="0" w:space="0" w:color="auto"/>
        <w:bottom w:val="none" w:sz="0" w:space="0" w:color="auto"/>
        <w:right w:val="none" w:sz="0" w:space="0" w:color="auto"/>
      </w:divBdr>
    </w:div>
    <w:div w:id="686372169">
      <w:bodyDiv w:val="1"/>
      <w:marLeft w:val="0"/>
      <w:marRight w:val="0"/>
      <w:marTop w:val="0"/>
      <w:marBottom w:val="0"/>
      <w:divBdr>
        <w:top w:val="none" w:sz="0" w:space="0" w:color="auto"/>
        <w:left w:val="none" w:sz="0" w:space="0" w:color="auto"/>
        <w:bottom w:val="none" w:sz="0" w:space="0" w:color="auto"/>
        <w:right w:val="none" w:sz="0" w:space="0" w:color="auto"/>
      </w:divBdr>
    </w:div>
    <w:div w:id="707533256">
      <w:bodyDiv w:val="1"/>
      <w:marLeft w:val="0"/>
      <w:marRight w:val="0"/>
      <w:marTop w:val="0"/>
      <w:marBottom w:val="0"/>
      <w:divBdr>
        <w:top w:val="none" w:sz="0" w:space="0" w:color="auto"/>
        <w:left w:val="none" w:sz="0" w:space="0" w:color="auto"/>
        <w:bottom w:val="none" w:sz="0" w:space="0" w:color="auto"/>
        <w:right w:val="none" w:sz="0" w:space="0" w:color="auto"/>
      </w:divBdr>
    </w:div>
    <w:div w:id="735978504">
      <w:bodyDiv w:val="1"/>
      <w:marLeft w:val="0"/>
      <w:marRight w:val="0"/>
      <w:marTop w:val="0"/>
      <w:marBottom w:val="0"/>
      <w:divBdr>
        <w:top w:val="none" w:sz="0" w:space="0" w:color="auto"/>
        <w:left w:val="none" w:sz="0" w:space="0" w:color="auto"/>
        <w:bottom w:val="none" w:sz="0" w:space="0" w:color="auto"/>
        <w:right w:val="none" w:sz="0" w:space="0" w:color="auto"/>
      </w:divBdr>
    </w:div>
    <w:div w:id="740832084">
      <w:bodyDiv w:val="1"/>
      <w:marLeft w:val="0"/>
      <w:marRight w:val="0"/>
      <w:marTop w:val="0"/>
      <w:marBottom w:val="0"/>
      <w:divBdr>
        <w:top w:val="none" w:sz="0" w:space="0" w:color="auto"/>
        <w:left w:val="none" w:sz="0" w:space="0" w:color="auto"/>
        <w:bottom w:val="none" w:sz="0" w:space="0" w:color="auto"/>
        <w:right w:val="none" w:sz="0" w:space="0" w:color="auto"/>
      </w:divBdr>
    </w:div>
    <w:div w:id="760301857">
      <w:bodyDiv w:val="1"/>
      <w:marLeft w:val="0"/>
      <w:marRight w:val="0"/>
      <w:marTop w:val="0"/>
      <w:marBottom w:val="0"/>
      <w:divBdr>
        <w:top w:val="none" w:sz="0" w:space="0" w:color="auto"/>
        <w:left w:val="none" w:sz="0" w:space="0" w:color="auto"/>
        <w:bottom w:val="none" w:sz="0" w:space="0" w:color="auto"/>
        <w:right w:val="none" w:sz="0" w:space="0" w:color="auto"/>
      </w:divBdr>
    </w:div>
    <w:div w:id="780688816">
      <w:bodyDiv w:val="1"/>
      <w:marLeft w:val="0"/>
      <w:marRight w:val="0"/>
      <w:marTop w:val="0"/>
      <w:marBottom w:val="0"/>
      <w:divBdr>
        <w:top w:val="none" w:sz="0" w:space="0" w:color="auto"/>
        <w:left w:val="none" w:sz="0" w:space="0" w:color="auto"/>
        <w:bottom w:val="none" w:sz="0" w:space="0" w:color="auto"/>
        <w:right w:val="none" w:sz="0" w:space="0" w:color="auto"/>
      </w:divBdr>
    </w:div>
    <w:div w:id="808478687">
      <w:bodyDiv w:val="1"/>
      <w:marLeft w:val="0"/>
      <w:marRight w:val="0"/>
      <w:marTop w:val="0"/>
      <w:marBottom w:val="0"/>
      <w:divBdr>
        <w:top w:val="none" w:sz="0" w:space="0" w:color="auto"/>
        <w:left w:val="none" w:sz="0" w:space="0" w:color="auto"/>
        <w:bottom w:val="none" w:sz="0" w:space="0" w:color="auto"/>
        <w:right w:val="none" w:sz="0" w:space="0" w:color="auto"/>
      </w:divBdr>
    </w:div>
    <w:div w:id="861551481">
      <w:bodyDiv w:val="1"/>
      <w:marLeft w:val="0"/>
      <w:marRight w:val="0"/>
      <w:marTop w:val="0"/>
      <w:marBottom w:val="0"/>
      <w:divBdr>
        <w:top w:val="none" w:sz="0" w:space="0" w:color="auto"/>
        <w:left w:val="none" w:sz="0" w:space="0" w:color="auto"/>
        <w:bottom w:val="none" w:sz="0" w:space="0" w:color="auto"/>
        <w:right w:val="none" w:sz="0" w:space="0" w:color="auto"/>
      </w:divBdr>
    </w:div>
    <w:div w:id="892426900">
      <w:bodyDiv w:val="1"/>
      <w:marLeft w:val="0"/>
      <w:marRight w:val="0"/>
      <w:marTop w:val="0"/>
      <w:marBottom w:val="0"/>
      <w:divBdr>
        <w:top w:val="none" w:sz="0" w:space="0" w:color="auto"/>
        <w:left w:val="none" w:sz="0" w:space="0" w:color="auto"/>
        <w:bottom w:val="none" w:sz="0" w:space="0" w:color="auto"/>
        <w:right w:val="none" w:sz="0" w:space="0" w:color="auto"/>
      </w:divBdr>
    </w:div>
    <w:div w:id="952984272">
      <w:bodyDiv w:val="1"/>
      <w:marLeft w:val="0"/>
      <w:marRight w:val="0"/>
      <w:marTop w:val="0"/>
      <w:marBottom w:val="0"/>
      <w:divBdr>
        <w:top w:val="none" w:sz="0" w:space="0" w:color="auto"/>
        <w:left w:val="none" w:sz="0" w:space="0" w:color="auto"/>
        <w:bottom w:val="none" w:sz="0" w:space="0" w:color="auto"/>
        <w:right w:val="none" w:sz="0" w:space="0" w:color="auto"/>
      </w:divBdr>
    </w:div>
    <w:div w:id="954598221">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009603734">
      <w:bodyDiv w:val="1"/>
      <w:marLeft w:val="0"/>
      <w:marRight w:val="0"/>
      <w:marTop w:val="0"/>
      <w:marBottom w:val="0"/>
      <w:divBdr>
        <w:top w:val="none" w:sz="0" w:space="0" w:color="auto"/>
        <w:left w:val="none" w:sz="0" w:space="0" w:color="auto"/>
        <w:bottom w:val="none" w:sz="0" w:space="0" w:color="auto"/>
        <w:right w:val="none" w:sz="0" w:space="0" w:color="auto"/>
      </w:divBdr>
    </w:div>
    <w:div w:id="1038046205">
      <w:bodyDiv w:val="1"/>
      <w:marLeft w:val="0"/>
      <w:marRight w:val="0"/>
      <w:marTop w:val="0"/>
      <w:marBottom w:val="0"/>
      <w:divBdr>
        <w:top w:val="none" w:sz="0" w:space="0" w:color="auto"/>
        <w:left w:val="none" w:sz="0" w:space="0" w:color="auto"/>
        <w:bottom w:val="none" w:sz="0" w:space="0" w:color="auto"/>
        <w:right w:val="none" w:sz="0" w:space="0" w:color="auto"/>
      </w:divBdr>
    </w:div>
    <w:div w:id="1058700230">
      <w:bodyDiv w:val="1"/>
      <w:marLeft w:val="0"/>
      <w:marRight w:val="0"/>
      <w:marTop w:val="0"/>
      <w:marBottom w:val="0"/>
      <w:divBdr>
        <w:top w:val="none" w:sz="0" w:space="0" w:color="auto"/>
        <w:left w:val="none" w:sz="0" w:space="0" w:color="auto"/>
        <w:bottom w:val="none" w:sz="0" w:space="0" w:color="auto"/>
        <w:right w:val="none" w:sz="0" w:space="0" w:color="auto"/>
      </w:divBdr>
    </w:div>
    <w:div w:id="1071581862">
      <w:bodyDiv w:val="1"/>
      <w:marLeft w:val="0"/>
      <w:marRight w:val="0"/>
      <w:marTop w:val="0"/>
      <w:marBottom w:val="0"/>
      <w:divBdr>
        <w:top w:val="none" w:sz="0" w:space="0" w:color="auto"/>
        <w:left w:val="none" w:sz="0" w:space="0" w:color="auto"/>
        <w:bottom w:val="none" w:sz="0" w:space="0" w:color="auto"/>
        <w:right w:val="none" w:sz="0" w:space="0" w:color="auto"/>
      </w:divBdr>
    </w:div>
    <w:div w:id="1084106184">
      <w:bodyDiv w:val="1"/>
      <w:marLeft w:val="0"/>
      <w:marRight w:val="0"/>
      <w:marTop w:val="0"/>
      <w:marBottom w:val="0"/>
      <w:divBdr>
        <w:top w:val="none" w:sz="0" w:space="0" w:color="auto"/>
        <w:left w:val="none" w:sz="0" w:space="0" w:color="auto"/>
        <w:bottom w:val="none" w:sz="0" w:space="0" w:color="auto"/>
        <w:right w:val="none" w:sz="0" w:space="0" w:color="auto"/>
      </w:divBdr>
    </w:div>
    <w:div w:id="1129592483">
      <w:bodyDiv w:val="1"/>
      <w:marLeft w:val="0"/>
      <w:marRight w:val="0"/>
      <w:marTop w:val="0"/>
      <w:marBottom w:val="0"/>
      <w:divBdr>
        <w:top w:val="none" w:sz="0" w:space="0" w:color="auto"/>
        <w:left w:val="none" w:sz="0" w:space="0" w:color="auto"/>
        <w:bottom w:val="none" w:sz="0" w:space="0" w:color="auto"/>
        <w:right w:val="none" w:sz="0" w:space="0" w:color="auto"/>
      </w:divBdr>
    </w:div>
    <w:div w:id="1153908158">
      <w:bodyDiv w:val="1"/>
      <w:marLeft w:val="0"/>
      <w:marRight w:val="0"/>
      <w:marTop w:val="0"/>
      <w:marBottom w:val="0"/>
      <w:divBdr>
        <w:top w:val="none" w:sz="0" w:space="0" w:color="auto"/>
        <w:left w:val="none" w:sz="0" w:space="0" w:color="auto"/>
        <w:bottom w:val="none" w:sz="0" w:space="0" w:color="auto"/>
        <w:right w:val="none" w:sz="0" w:space="0" w:color="auto"/>
      </w:divBdr>
    </w:div>
    <w:div w:id="1161434771">
      <w:bodyDiv w:val="1"/>
      <w:marLeft w:val="0"/>
      <w:marRight w:val="0"/>
      <w:marTop w:val="0"/>
      <w:marBottom w:val="0"/>
      <w:divBdr>
        <w:top w:val="none" w:sz="0" w:space="0" w:color="auto"/>
        <w:left w:val="none" w:sz="0" w:space="0" w:color="auto"/>
        <w:bottom w:val="none" w:sz="0" w:space="0" w:color="auto"/>
        <w:right w:val="none" w:sz="0" w:space="0" w:color="auto"/>
      </w:divBdr>
    </w:div>
    <w:div w:id="1192380787">
      <w:bodyDiv w:val="1"/>
      <w:marLeft w:val="0"/>
      <w:marRight w:val="0"/>
      <w:marTop w:val="0"/>
      <w:marBottom w:val="0"/>
      <w:divBdr>
        <w:top w:val="none" w:sz="0" w:space="0" w:color="auto"/>
        <w:left w:val="none" w:sz="0" w:space="0" w:color="auto"/>
        <w:bottom w:val="none" w:sz="0" w:space="0" w:color="auto"/>
        <w:right w:val="none" w:sz="0" w:space="0" w:color="auto"/>
      </w:divBdr>
    </w:div>
    <w:div w:id="1218129440">
      <w:bodyDiv w:val="1"/>
      <w:marLeft w:val="0"/>
      <w:marRight w:val="0"/>
      <w:marTop w:val="0"/>
      <w:marBottom w:val="0"/>
      <w:divBdr>
        <w:top w:val="none" w:sz="0" w:space="0" w:color="auto"/>
        <w:left w:val="none" w:sz="0" w:space="0" w:color="auto"/>
        <w:bottom w:val="none" w:sz="0" w:space="0" w:color="auto"/>
        <w:right w:val="none" w:sz="0" w:space="0" w:color="auto"/>
      </w:divBdr>
    </w:div>
    <w:div w:id="1274633973">
      <w:bodyDiv w:val="1"/>
      <w:marLeft w:val="0"/>
      <w:marRight w:val="0"/>
      <w:marTop w:val="0"/>
      <w:marBottom w:val="0"/>
      <w:divBdr>
        <w:top w:val="none" w:sz="0" w:space="0" w:color="auto"/>
        <w:left w:val="none" w:sz="0" w:space="0" w:color="auto"/>
        <w:bottom w:val="none" w:sz="0" w:space="0" w:color="auto"/>
        <w:right w:val="none" w:sz="0" w:space="0" w:color="auto"/>
      </w:divBdr>
    </w:div>
    <w:div w:id="1396930359">
      <w:bodyDiv w:val="1"/>
      <w:marLeft w:val="0"/>
      <w:marRight w:val="0"/>
      <w:marTop w:val="0"/>
      <w:marBottom w:val="0"/>
      <w:divBdr>
        <w:top w:val="none" w:sz="0" w:space="0" w:color="auto"/>
        <w:left w:val="none" w:sz="0" w:space="0" w:color="auto"/>
        <w:bottom w:val="none" w:sz="0" w:space="0" w:color="auto"/>
        <w:right w:val="none" w:sz="0" w:space="0" w:color="auto"/>
      </w:divBdr>
    </w:div>
    <w:div w:id="1408962682">
      <w:bodyDiv w:val="1"/>
      <w:marLeft w:val="0"/>
      <w:marRight w:val="0"/>
      <w:marTop w:val="0"/>
      <w:marBottom w:val="0"/>
      <w:divBdr>
        <w:top w:val="none" w:sz="0" w:space="0" w:color="auto"/>
        <w:left w:val="none" w:sz="0" w:space="0" w:color="auto"/>
        <w:bottom w:val="none" w:sz="0" w:space="0" w:color="auto"/>
        <w:right w:val="none" w:sz="0" w:space="0" w:color="auto"/>
      </w:divBdr>
    </w:div>
    <w:div w:id="1413552312">
      <w:bodyDiv w:val="1"/>
      <w:marLeft w:val="0"/>
      <w:marRight w:val="0"/>
      <w:marTop w:val="0"/>
      <w:marBottom w:val="0"/>
      <w:divBdr>
        <w:top w:val="none" w:sz="0" w:space="0" w:color="auto"/>
        <w:left w:val="none" w:sz="0" w:space="0" w:color="auto"/>
        <w:bottom w:val="none" w:sz="0" w:space="0" w:color="auto"/>
        <w:right w:val="none" w:sz="0" w:space="0" w:color="auto"/>
      </w:divBdr>
    </w:div>
    <w:div w:id="1535727770">
      <w:bodyDiv w:val="1"/>
      <w:marLeft w:val="0"/>
      <w:marRight w:val="0"/>
      <w:marTop w:val="0"/>
      <w:marBottom w:val="0"/>
      <w:divBdr>
        <w:top w:val="none" w:sz="0" w:space="0" w:color="auto"/>
        <w:left w:val="none" w:sz="0" w:space="0" w:color="auto"/>
        <w:bottom w:val="none" w:sz="0" w:space="0" w:color="auto"/>
        <w:right w:val="none" w:sz="0" w:space="0" w:color="auto"/>
      </w:divBdr>
    </w:div>
    <w:div w:id="1560677295">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596934793">
      <w:bodyDiv w:val="1"/>
      <w:marLeft w:val="0"/>
      <w:marRight w:val="0"/>
      <w:marTop w:val="0"/>
      <w:marBottom w:val="0"/>
      <w:divBdr>
        <w:top w:val="none" w:sz="0" w:space="0" w:color="auto"/>
        <w:left w:val="none" w:sz="0" w:space="0" w:color="auto"/>
        <w:bottom w:val="none" w:sz="0" w:space="0" w:color="auto"/>
        <w:right w:val="none" w:sz="0" w:space="0" w:color="auto"/>
      </w:divBdr>
    </w:div>
    <w:div w:id="1618293243">
      <w:bodyDiv w:val="1"/>
      <w:marLeft w:val="0"/>
      <w:marRight w:val="0"/>
      <w:marTop w:val="0"/>
      <w:marBottom w:val="0"/>
      <w:divBdr>
        <w:top w:val="none" w:sz="0" w:space="0" w:color="auto"/>
        <w:left w:val="none" w:sz="0" w:space="0" w:color="auto"/>
        <w:bottom w:val="none" w:sz="0" w:space="0" w:color="auto"/>
        <w:right w:val="none" w:sz="0" w:space="0" w:color="auto"/>
      </w:divBdr>
    </w:div>
    <w:div w:id="1683167373">
      <w:bodyDiv w:val="1"/>
      <w:marLeft w:val="0"/>
      <w:marRight w:val="0"/>
      <w:marTop w:val="0"/>
      <w:marBottom w:val="0"/>
      <w:divBdr>
        <w:top w:val="none" w:sz="0" w:space="0" w:color="auto"/>
        <w:left w:val="none" w:sz="0" w:space="0" w:color="auto"/>
        <w:bottom w:val="none" w:sz="0" w:space="0" w:color="auto"/>
        <w:right w:val="none" w:sz="0" w:space="0" w:color="auto"/>
      </w:divBdr>
    </w:div>
    <w:div w:id="1692225284">
      <w:bodyDiv w:val="1"/>
      <w:marLeft w:val="0"/>
      <w:marRight w:val="0"/>
      <w:marTop w:val="0"/>
      <w:marBottom w:val="0"/>
      <w:divBdr>
        <w:top w:val="none" w:sz="0" w:space="0" w:color="auto"/>
        <w:left w:val="none" w:sz="0" w:space="0" w:color="auto"/>
        <w:bottom w:val="none" w:sz="0" w:space="0" w:color="auto"/>
        <w:right w:val="none" w:sz="0" w:space="0" w:color="auto"/>
      </w:divBdr>
    </w:div>
    <w:div w:id="1694912892">
      <w:bodyDiv w:val="1"/>
      <w:marLeft w:val="0"/>
      <w:marRight w:val="0"/>
      <w:marTop w:val="0"/>
      <w:marBottom w:val="0"/>
      <w:divBdr>
        <w:top w:val="none" w:sz="0" w:space="0" w:color="auto"/>
        <w:left w:val="none" w:sz="0" w:space="0" w:color="auto"/>
        <w:bottom w:val="none" w:sz="0" w:space="0" w:color="auto"/>
        <w:right w:val="none" w:sz="0" w:space="0" w:color="auto"/>
      </w:divBdr>
    </w:div>
    <w:div w:id="1705983708">
      <w:bodyDiv w:val="1"/>
      <w:marLeft w:val="0"/>
      <w:marRight w:val="0"/>
      <w:marTop w:val="0"/>
      <w:marBottom w:val="0"/>
      <w:divBdr>
        <w:top w:val="none" w:sz="0" w:space="0" w:color="auto"/>
        <w:left w:val="none" w:sz="0" w:space="0" w:color="auto"/>
        <w:bottom w:val="none" w:sz="0" w:space="0" w:color="auto"/>
        <w:right w:val="none" w:sz="0" w:space="0" w:color="auto"/>
      </w:divBdr>
    </w:div>
    <w:div w:id="1717007011">
      <w:bodyDiv w:val="1"/>
      <w:marLeft w:val="0"/>
      <w:marRight w:val="0"/>
      <w:marTop w:val="0"/>
      <w:marBottom w:val="0"/>
      <w:divBdr>
        <w:top w:val="none" w:sz="0" w:space="0" w:color="auto"/>
        <w:left w:val="none" w:sz="0" w:space="0" w:color="auto"/>
        <w:bottom w:val="none" w:sz="0" w:space="0" w:color="auto"/>
        <w:right w:val="none" w:sz="0" w:space="0" w:color="auto"/>
      </w:divBdr>
    </w:div>
    <w:div w:id="1762409714">
      <w:bodyDiv w:val="1"/>
      <w:marLeft w:val="0"/>
      <w:marRight w:val="0"/>
      <w:marTop w:val="0"/>
      <w:marBottom w:val="0"/>
      <w:divBdr>
        <w:top w:val="none" w:sz="0" w:space="0" w:color="auto"/>
        <w:left w:val="none" w:sz="0" w:space="0" w:color="auto"/>
        <w:bottom w:val="none" w:sz="0" w:space="0" w:color="auto"/>
        <w:right w:val="none" w:sz="0" w:space="0" w:color="auto"/>
      </w:divBdr>
    </w:div>
    <w:div w:id="1780638631">
      <w:bodyDiv w:val="1"/>
      <w:marLeft w:val="0"/>
      <w:marRight w:val="0"/>
      <w:marTop w:val="0"/>
      <w:marBottom w:val="0"/>
      <w:divBdr>
        <w:top w:val="none" w:sz="0" w:space="0" w:color="auto"/>
        <w:left w:val="none" w:sz="0" w:space="0" w:color="auto"/>
        <w:bottom w:val="none" w:sz="0" w:space="0" w:color="auto"/>
        <w:right w:val="none" w:sz="0" w:space="0" w:color="auto"/>
      </w:divBdr>
    </w:div>
    <w:div w:id="1792363976">
      <w:bodyDiv w:val="1"/>
      <w:marLeft w:val="0"/>
      <w:marRight w:val="0"/>
      <w:marTop w:val="0"/>
      <w:marBottom w:val="0"/>
      <w:divBdr>
        <w:top w:val="none" w:sz="0" w:space="0" w:color="auto"/>
        <w:left w:val="none" w:sz="0" w:space="0" w:color="auto"/>
        <w:bottom w:val="none" w:sz="0" w:space="0" w:color="auto"/>
        <w:right w:val="none" w:sz="0" w:space="0" w:color="auto"/>
      </w:divBdr>
    </w:div>
    <w:div w:id="1797484339">
      <w:bodyDiv w:val="1"/>
      <w:marLeft w:val="0"/>
      <w:marRight w:val="0"/>
      <w:marTop w:val="0"/>
      <w:marBottom w:val="0"/>
      <w:divBdr>
        <w:top w:val="none" w:sz="0" w:space="0" w:color="auto"/>
        <w:left w:val="none" w:sz="0" w:space="0" w:color="auto"/>
        <w:bottom w:val="none" w:sz="0" w:space="0" w:color="auto"/>
        <w:right w:val="none" w:sz="0" w:space="0" w:color="auto"/>
      </w:divBdr>
    </w:div>
    <w:div w:id="1804078951">
      <w:bodyDiv w:val="1"/>
      <w:marLeft w:val="0"/>
      <w:marRight w:val="0"/>
      <w:marTop w:val="0"/>
      <w:marBottom w:val="0"/>
      <w:divBdr>
        <w:top w:val="none" w:sz="0" w:space="0" w:color="auto"/>
        <w:left w:val="none" w:sz="0" w:space="0" w:color="auto"/>
        <w:bottom w:val="none" w:sz="0" w:space="0" w:color="auto"/>
        <w:right w:val="none" w:sz="0" w:space="0" w:color="auto"/>
      </w:divBdr>
    </w:div>
    <w:div w:id="1846435068">
      <w:bodyDiv w:val="1"/>
      <w:marLeft w:val="0"/>
      <w:marRight w:val="0"/>
      <w:marTop w:val="0"/>
      <w:marBottom w:val="0"/>
      <w:divBdr>
        <w:top w:val="none" w:sz="0" w:space="0" w:color="auto"/>
        <w:left w:val="none" w:sz="0" w:space="0" w:color="auto"/>
        <w:bottom w:val="none" w:sz="0" w:space="0" w:color="auto"/>
        <w:right w:val="none" w:sz="0" w:space="0" w:color="auto"/>
      </w:divBdr>
    </w:div>
    <w:div w:id="1854110032">
      <w:bodyDiv w:val="1"/>
      <w:marLeft w:val="0"/>
      <w:marRight w:val="0"/>
      <w:marTop w:val="0"/>
      <w:marBottom w:val="0"/>
      <w:divBdr>
        <w:top w:val="none" w:sz="0" w:space="0" w:color="auto"/>
        <w:left w:val="none" w:sz="0" w:space="0" w:color="auto"/>
        <w:bottom w:val="none" w:sz="0" w:space="0" w:color="auto"/>
        <w:right w:val="none" w:sz="0" w:space="0" w:color="auto"/>
      </w:divBdr>
    </w:div>
    <w:div w:id="1887374328">
      <w:bodyDiv w:val="1"/>
      <w:marLeft w:val="0"/>
      <w:marRight w:val="0"/>
      <w:marTop w:val="0"/>
      <w:marBottom w:val="0"/>
      <w:divBdr>
        <w:top w:val="none" w:sz="0" w:space="0" w:color="auto"/>
        <w:left w:val="none" w:sz="0" w:space="0" w:color="auto"/>
        <w:bottom w:val="none" w:sz="0" w:space="0" w:color="auto"/>
        <w:right w:val="none" w:sz="0" w:space="0" w:color="auto"/>
      </w:divBdr>
    </w:div>
    <w:div w:id="1907377007">
      <w:bodyDiv w:val="1"/>
      <w:marLeft w:val="0"/>
      <w:marRight w:val="0"/>
      <w:marTop w:val="0"/>
      <w:marBottom w:val="0"/>
      <w:divBdr>
        <w:top w:val="none" w:sz="0" w:space="0" w:color="auto"/>
        <w:left w:val="none" w:sz="0" w:space="0" w:color="auto"/>
        <w:bottom w:val="none" w:sz="0" w:space="0" w:color="auto"/>
        <w:right w:val="none" w:sz="0" w:space="0" w:color="auto"/>
      </w:divBdr>
    </w:div>
    <w:div w:id="1945578222">
      <w:bodyDiv w:val="1"/>
      <w:marLeft w:val="0"/>
      <w:marRight w:val="0"/>
      <w:marTop w:val="0"/>
      <w:marBottom w:val="0"/>
      <w:divBdr>
        <w:top w:val="none" w:sz="0" w:space="0" w:color="auto"/>
        <w:left w:val="none" w:sz="0" w:space="0" w:color="auto"/>
        <w:bottom w:val="none" w:sz="0" w:space="0" w:color="auto"/>
        <w:right w:val="none" w:sz="0" w:space="0" w:color="auto"/>
      </w:divBdr>
    </w:div>
    <w:div w:id="1988513005">
      <w:bodyDiv w:val="1"/>
      <w:marLeft w:val="0"/>
      <w:marRight w:val="0"/>
      <w:marTop w:val="0"/>
      <w:marBottom w:val="0"/>
      <w:divBdr>
        <w:top w:val="none" w:sz="0" w:space="0" w:color="auto"/>
        <w:left w:val="none" w:sz="0" w:space="0" w:color="auto"/>
        <w:bottom w:val="none" w:sz="0" w:space="0" w:color="auto"/>
        <w:right w:val="none" w:sz="0" w:space="0" w:color="auto"/>
      </w:divBdr>
    </w:div>
    <w:div w:id="2020430354">
      <w:bodyDiv w:val="1"/>
      <w:marLeft w:val="0"/>
      <w:marRight w:val="0"/>
      <w:marTop w:val="0"/>
      <w:marBottom w:val="0"/>
      <w:divBdr>
        <w:top w:val="none" w:sz="0" w:space="0" w:color="auto"/>
        <w:left w:val="none" w:sz="0" w:space="0" w:color="auto"/>
        <w:bottom w:val="none" w:sz="0" w:space="0" w:color="auto"/>
        <w:right w:val="none" w:sz="0" w:space="0" w:color="auto"/>
      </w:divBdr>
    </w:div>
    <w:div w:id="2027321698">
      <w:bodyDiv w:val="1"/>
      <w:marLeft w:val="0"/>
      <w:marRight w:val="0"/>
      <w:marTop w:val="0"/>
      <w:marBottom w:val="0"/>
      <w:divBdr>
        <w:top w:val="none" w:sz="0" w:space="0" w:color="auto"/>
        <w:left w:val="none" w:sz="0" w:space="0" w:color="auto"/>
        <w:bottom w:val="none" w:sz="0" w:space="0" w:color="auto"/>
        <w:right w:val="none" w:sz="0" w:space="0" w:color="auto"/>
      </w:divBdr>
    </w:div>
    <w:div w:id="2060931116">
      <w:bodyDiv w:val="1"/>
      <w:marLeft w:val="0"/>
      <w:marRight w:val="0"/>
      <w:marTop w:val="0"/>
      <w:marBottom w:val="0"/>
      <w:divBdr>
        <w:top w:val="none" w:sz="0" w:space="0" w:color="auto"/>
        <w:left w:val="none" w:sz="0" w:space="0" w:color="auto"/>
        <w:bottom w:val="none" w:sz="0" w:space="0" w:color="auto"/>
        <w:right w:val="none" w:sz="0" w:space="0" w:color="auto"/>
      </w:divBdr>
    </w:div>
    <w:div w:id="21258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A4CC7C5CE89C418FF8112BAC83D405" ma:contentTypeVersion="57" ma:contentTypeDescription="Create a new document." ma:contentTypeScope="" ma:versionID="4f8bf261bd786b20ad89a789271be213">
  <xsd:schema xmlns:xsd="http://www.w3.org/2001/XMLSchema" xmlns:xs="http://www.w3.org/2001/XMLSchema" xmlns:p="http://schemas.microsoft.com/office/2006/metadata/properties" xmlns:ns2="06e1ecc5-5141-46a9-a504-85c5ac5d6b79" xmlns:ns3="32a53084-5655-44ee-85fe-a5072d8a0744" xmlns:ns4="97c2a25c-25db-4634-b347-87ab0af10b27" xmlns:ns5="8bfe24ae-c4c2-4222-a0b5-2ef973c00516" xmlns:ns6="a0705ddc-b221-406a-9bc3-a0baaafeae1b" targetNamespace="http://schemas.microsoft.com/office/2006/metadata/properties" ma:root="true" ma:fieldsID="4d8552192aaff297cac1b94d9b3dd1d1" ns2:_="" ns3:_="" ns4:_="" ns5:_="" ns6:_="">
    <xsd:import namespace="06e1ecc5-5141-46a9-a504-85c5ac5d6b79"/>
    <xsd:import namespace="32a53084-5655-44ee-85fe-a5072d8a0744"/>
    <xsd:import namespace="97c2a25c-25db-4634-b347-87ab0af10b27"/>
    <xsd:import namespace="8bfe24ae-c4c2-4222-a0b5-2ef973c00516"/>
    <xsd:import namespace="a0705ddc-b221-406a-9bc3-a0baaafeae1b"/>
    <xsd:element name="properties">
      <xsd:complexType>
        <xsd:sequence>
          <xsd:element name="documentManagement">
            <xsd:complexType>
              <xsd:all>
                <xsd:element ref="ns2:_dlc_DocId" minOccurs="0"/>
                <xsd:element ref="ns2:_dlc_DocIdUrl" minOccurs="0"/>
                <xsd:element ref="ns2:_dlc_DocIdPersistId" minOccurs="0"/>
                <xsd:element ref="ns3:m22f97cf6fb44d35b95c972d6b26dc23" minOccurs="0"/>
                <xsd:element ref="ns4:TaxCatchAll" minOccurs="0"/>
                <xsd:element ref="ns5:SharedWithUsers" minOccurs="0"/>
                <xsd:element ref="ns5:SharedWithDetails" minOccurs="0"/>
                <xsd:element ref="ns6:Document_x0020_Artifact"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ecc5-5141-46a9-a504-85c5ac5d6b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53084-5655-44ee-85fe-a5072d8a0744" elementFormDefault="qualified">
    <xsd:import namespace="http://schemas.microsoft.com/office/2006/documentManagement/types"/>
    <xsd:import namespace="http://schemas.microsoft.com/office/infopath/2007/PartnerControls"/>
    <xsd:element name="m22f97cf6fb44d35b95c972d6b26dc23" ma:index="12" nillable="true" ma:taxonomy="true" ma:internalName="m22f97cf6fb44d35b95c972d6b26dc23" ma:taxonomyFieldName="Data_x0020_Classification" ma:displayName="Data Classification" ma:readOnly="false" ma:default="3;#Sensitive Information|1eb11bf6-9049-493e-bd8a-55fa5dd18d33" ma:fieldId="{622f97cf-6fb4-4d35-b95c-972d6b26dc23}" ma:sspId="dec48df8-e8cc-4a73-a73e-519b29584afd" ma:termSetId="e819f160-afe2-45c1-89ae-99a133a94f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7ea6bdd6-3d74-4f5e-9620-08017d607478}" ma:internalName="TaxCatchAll" ma:showField="CatchAllData" ma:web="06e1ecc5-5141-46a9-a504-85c5ac5d6b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e24ae-c4c2-4222-a0b5-2ef973c0051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05ddc-b221-406a-9bc3-a0baaafeae1b" elementFormDefault="qualified">
    <xsd:import namespace="http://schemas.microsoft.com/office/2006/documentManagement/types"/>
    <xsd:import namespace="http://schemas.microsoft.com/office/infopath/2007/PartnerControls"/>
    <xsd:element name="Document_x0020_Artifact" ma:index="17" nillable="true" ma:displayName="Document Artifact" ma:description="Document Artifact" ma:list="{6f1e4ba9-d5d0-45d7-8b2f-161caf912e82}" ma:internalName="Document_x0020_Artifact" ma:readOnly="false" ma:showField="LinkTitleNoMenu">
      <xsd:simpleType>
        <xsd:restriction base="dms:Lookup"/>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22f97cf6fb44d35b95c972d6b26dc23 xmlns="32a53084-5655-44ee-85fe-a5072d8a0744">
      <Terms xmlns="http://schemas.microsoft.com/office/infopath/2007/PartnerControls">
        <TermInfo xmlns="http://schemas.microsoft.com/office/infopath/2007/PartnerControls">
          <TermName xmlns="http://schemas.microsoft.com/office/infopath/2007/PartnerControls">Sensitive Information</TermName>
          <TermId xmlns="http://schemas.microsoft.com/office/infopath/2007/PartnerControls">1eb11bf6-9049-493e-bd8a-55fa5dd18d33</TermId>
        </TermInfo>
      </Terms>
    </m22f97cf6fb44d35b95c972d6b26dc23>
    <Document_x0020_Artifact xmlns="a0705ddc-b221-406a-9bc3-a0baaafeae1b" xsi:nil="true"/>
    <TaxCatchAll xmlns="97c2a25c-25db-4634-b347-87ab0af10b27">
      <Value>3</Value>
    </TaxCatchAll>
    <SharedWithUsers xmlns="8bfe24ae-c4c2-4222-a0b5-2ef973c00516">
      <UserInfo>
        <DisplayName>Palmer, Presley</DisplayName>
        <AccountId>844</AccountId>
        <AccountType/>
      </UserInfo>
      <UserInfo>
        <DisplayName>Johnson, Charlotte</DisplayName>
        <AccountId>643</AccountId>
        <AccountType/>
      </UserInfo>
      <UserInfo>
        <DisplayName>Salinas, Julie</DisplayName>
        <AccountId>289</AccountId>
        <AccountType/>
      </UserInfo>
    </SharedWithUsers>
    <_dlc_DocId xmlns="06e1ecc5-5141-46a9-a504-85c5ac5d6b79">ITPSP-2063860552-439</_dlc_DocId>
    <_dlc_DocIdUrl xmlns="06e1ecc5-5141-46a9-a504-85c5ac5d6b79">
      <Url>https://seattlegov.sharepoint.com/sites/IT-PSP/TSROA/_layouts/15/DocIdRedir.aspx?ID=ITPSP-2063860552-439</Url>
      <Description>ITPSP-2063860552-439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1663-E0C6-41E1-B7E5-475751A6118E}">
  <ds:schemaRefs>
    <ds:schemaRef ds:uri="http://schemas.microsoft.com/sharepoint/v3/contenttype/forms"/>
  </ds:schemaRefs>
</ds:datastoreItem>
</file>

<file path=customXml/itemProps2.xml><?xml version="1.0" encoding="utf-8"?>
<ds:datastoreItem xmlns:ds="http://schemas.openxmlformats.org/officeDocument/2006/customXml" ds:itemID="{18A7B972-098B-4F58-B8FB-3CDC31346C71}">
  <ds:schemaRefs>
    <ds:schemaRef ds:uri="http://schemas.microsoft.com/sharepoint/events"/>
  </ds:schemaRefs>
</ds:datastoreItem>
</file>

<file path=customXml/itemProps3.xml><?xml version="1.0" encoding="utf-8"?>
<ds:datastoreItem xmlns:ds="http://schemas.openxmlformats.org/officeDocument/2006/customXml" ds:itemID="{1F2B3815-FCDD-408F-ADDA-0BF17DC1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1ecc5-5141-46a9-a504-85c5ac5d6b79"/>
    <ds:schemaRef ds:uri="32a53084-5655-44ee-85fe-a5072d8a0744"/>
    <ds:schemaRef ds:uri="97c2a25c-25db-4634-b347-87ab0af10b27"/>
    <ds:schemaRef ds:uri="8bfe24ae-c4c2-4222-a0b5-2ef973c00516"/>
    <ds:schemaRef ds:uri="a0705ddc-b221-406a-9bc3-a0baaafe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2921F-5425-49AC-A467-8EEB0CB00EB8}">
  <ds:schemaRefs>
    <ds:schemaRef ds:uri="http://schemas.microsoft.com/office/2006/metadata/properties"/>
    <ds:schemaRef ds:uri="http://schemas.microsoft.com/office/infopath/2007/PartnerControls"/>
    <ds:schemaRef ds:uri="32a53084-5655-44ee-85fe-a5072d8a0744"/>
    <ds:schemaRef ds:uri="a0705ddc-b221-406a-9bc3-a0baaafeae1b"/>
    <ds:schemaRef ds:uri="97c2a25c-25db-4634-b347-87ab0af10b27"/>
    <ds:schemaRef ds:uri="8bfe24ae-c4c2-4222-a0b5-2ef973c00516"/>
    <ds:schemaRef ds:uri="06e1ecc5-5141-46a9-a504-85c5ac5d6b79"/>
  </ds:schemaRefs>
</ds:datastoreItem>
</file>

<file path=customXml/itemProps5.xml><?xml version="1.0" encoding="utf-8"?>
<ds:datastoreItem xmlns:ds="http://schemas.openxmlformats.org/officeDocument/2006/customXml" ds:itemID="{7882FC2F-F49F-416A-91F6-449EA7B6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Miller, Mike</dc:creator>
  <cp:keywords/>
  <cp:lastModifiedBy>Palmer, Presley</cp:lastModifiedBy>
  <cp:revision>5</cp:revision>
  <cp:lastPrinted>2019-04-15T21:46:00Z</cp:lastPrinted>
  <dcterms:created xsi:type="dcterms:W3CDTF">2019-04-23T15:17:00Z</dcterms:created>
  <dcterms:modified xsi:type="dcterms:W3CDTF">2019-05-03T15:28:00Z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0x0101003EA4CC7C5CE89C418FF8112BAC83D405</vt:lpwstr>
  </property>
  <property fmtid="{D5CDD505-2E9C-101B-9397-08002B2CF9AE}" pid="3" name="Data Classification">
    <vt:lpwstr>3;#Sensitive Information|1eb11bf6-9049-493e-bd8a-55fa5dd18d33</vt:lpwstr>
  </property>
  <property fmtid="{D5CDD505-2E9C-101B-9397-08002B2CF9AE}" pid="4" name="_dlc_DocIdItemGuid">
    <vt:lpwstr>97a683ac-494a-467d-b03c-a4cf31695cab</vt:lpwstr>
  </property>
</Properties>
</file>