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1D2ECCDA"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883AEC">
        <w:rPr>
          <w:rFonts w:ascii="Cambria" w:hAnsi="Cambria" w:cs="Arial"/>
          <w:b/>
          <w:color w:val="auto"/>
        </w:rPr>
        <w:t>FA0-</w:t>
      </w:r>
      <w:r w:rsidR="00C10804">
        <w:rPr>
          <w:rFonts w:ascii="Cambria" w:hAnsi="Cambria" w:cs="Arial"/>
          <w:b/>
          <w:color w:val="auto"/>
        </w:rPr>
        <w:t>4900</w:t>
      </w:r>
    </w:p>
    <w:p w14:paraId="7C3920A4" w14:textId="57AD790F"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bookmarkStart w:id="1" w:name="_Hlk18997758"/>
      <w:r w:rsidR="00FC28A4" w:rsidRPr="00FC28A4">
        <w:rPr>
          <w:rFonts w:ascii="Cambria" w:hAnsi="Cambria" w:cs="Arial"/>
          <w:b/>
          <w:color w:val="auto"/>
        </w:rPr>
        <w:t>Renewable Fuel and Delivery Services</w:t>
      </w:r>
      <w:bookmarkEnd w:id="1"/>
      <w:r w:rsidR="00FC28A4" w:rsidRPr="00FC28A4" w:rsidDel="00FC28A4">
        <w:rPr>
          <w:rFonts w:ascii="Cambria" w:hAnsi="Cambria" w:cs="Arial"/>
          <w:b/>
          <w:color w:val="auto"/>
        </w:rPr>
        <w:t xml:space="preserve"> </w:t>
      </w:r>
    </w:p>
    <w:p w14:paraId="36A64038" w14:textId="059450BB"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Closing Date &amp; Time:  </w:t>
      </w:r>
      <w:r w:rsidR="00F26E47" w:rsidRPr="00F26E47">
        <w:rPr>
          <w:rFonts w:ascii="Cambria" w:hAnsi="Cambria" w:cs="Arial"/>
          <w:b/>
          <w:color w:val="auto"/>
        </w:rPr>
        <w:t>09/</w:t>
      </w:r>
      <w:r w:rsidR="004B183E">
        <w:rPr>
          <w:rFonts w:ascii="Cambria" w:hAnsi="Cambria" w:cs="Arial"/>
          <w:b/>
          <w:color w:val="auto"/>
        </w:rPr>
        <w:t>2</w:t>
      </w:r>
      <w:r w:rsidR="000924D3">
        <w:rPr>
          <w:rFonts w:ascii="Cambria" w:hAnsi="Cambria" w:cs="Arial"/>
          <w:b/>
          <w:color w:val="auto"/>
        </w:rPr>
        <w:t>7</w:t>
      </w:r>
      <w:r w:rsidR="00F26E47" w:rsidRPr="00F26E47">
        <w:rPr>
          <w:rFonts w:ascii="Cambria" w:hAnsi="Cambria" w:cs="Arial"/>
          <w:b/>
          <w:color w:val="auto"/>
        </w:rPr>
        <w:t>/2019; 3:00PM</w:t>
      </w: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6"/>
        <w:gridCol w:w="2482"/>
      </w:tblGrid>
      <w:tr w:rsidR="00D90B66" w:rsidRPr="00466A1C" w14:paraId="5929DD36" w14:textId="77777777" w:rsidTr="00BE2B6C">
        <w:tc>
          <w:tcPr>
            <w:tcW w:w="4466"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2482"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BE2B6C">
        <w:tc>
          <w:tcPr>
            <w:tcW w:w="4466"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2482" w:type="dxa"/>
          </w:tcPr>
          <w:p w14:paraId="5EBA7BCE" w14:textId="7A8FBEA0" w:rsidR="00D90B66" w:rsidRPr="00466A1C" w:rsidRDefault="000774DA" w:rsidP="00B10021">
            <w:pPr>
              <w:ind w:left="123"/>
              <w:jc w:val="center"/>
              <w:rPr>
                <w:rFonts w:ascii="Cambria" w:hAnsi="Cambria" w:cs="Arial"/>
                <w:color w:val="auto"/>
              </w:rPr>
            </w:pPr>
            <w:r>
              <w:rPr>
                <w:rFonts w:ascii="Cambria" w:hAnsi="Cambria" w:cs="Arial"/>
                <w:color w:val="auto"/>
              </w:rPr>
              <w:t>09/0</w:t>
            </w:r>
            <w:r w:rsidR="00BE2B6C">
              <w:rPr>
                <w:rFonts w:ascii="Cambria" w:hAnsi="Cambria" w:cs="Arial"/>
                <w:color w:val="auto"/>
              </w:rPr>
              <w:t>4</w:t>
            </w:r>
            <w:r>
              <w:rPr>
                <w:rFonts w:ascii="Cambria" w:hAnsi="Cambria" w:cs="Arial"/>
                <w:color w:val="auto"/>
              </w:rPr>
              <w:t>/2019</w:t>
            </w:r>
          </w:p>
        </w:tc>
      </w:tr>
      <w:tr w:rsidR="00D90B66" w:rsidRPr="00466A1C" w14:paraId="72A3BE54" w14:textId="77777777" w:rsidTr="00BE2B6C">
        <w:tc>
          <w:tcPr>
            <w:tcW w:w="4466" w:type="dxa"/>
          </w:tcPr>
          <w:p w14:paraId="114E776D" w14:textId="77777777" w:rsidR="00D90B66" w:rsidRDefault="00D90B66" w:rsidP="00B10021">
            <w:pPr>
              <w:ind w:left="231"/>
              <w:jc w:val="center"/>
              <w:rPr>
                <w:rFonts w:ascii="Cambria" w:hAnsi="Cambria" w:cs="Arial"/>
                <w:color w:val="auto"/>
              </w:rPr>
            </w:pPr>
            <w:r w:rsidRPr="00466A1C">
              <w:rPr>
                <w:rFonts w:ascii="Cambria" w:hAnsi="Cambria" w:cs="Arial"/>
                <w:color w:val="auto"/>
              </w:rPr>
              <w:t>Pre-Bid Conference (Optional)</w:t>
            </w:r>
          </w:p>
          <w:p w14:paraId="4311BB7E" w14:textId="77777777" w:rsidR="00097C2F" w:rsidRPr="00097C2F" w:rsidRDefault="009F3677" w:rsidP="00097C2F">
            <w:pPr>
              <w:widowControl w:val="0"/>
              <w:autoSpaceDE w:val="0"/>
              <w:autoSpaceDN w:val="0"/>
              <w:adjustRightInd w:val="0"/>
              <w:spacing w:after="0" w:line="240" w:lineRule="auto"/>
              <w:ind w:left="0"/>
              <w:rPr>
                <w:rFonts w:eastAsia="Calibri" w:cs="Calibri"/>
                <w:color w:val="auto"/>
                <w:sz w:val="28"/>
                <w:szCs w:val="28"/>
                <w:lang w:bidi="ar-SA"/>
              </w:rPr>
            </w:pPr>
            <w:hyperlink r:id="rId12" w:history="1">
              <w:r w:rsidR="00097C2F" w:rsidRPr="00097C2F">
                <w:rPr>
                  <w:rFonts w:eastAsia="Calibri" w:cs="Calibri"/>
                  <w:color w:val="0066CC"/>
                  <w:sz w:val="32"/>
                  <w:szCs w:val="32"/>
                  <w:u w:val="single"/>
                  <w:lang w:bidi="ar-SA"/>
                </w:rPr>
                <w:t>Join Skype Meeting</w:t>
              </w:r>
            </w:hyperlink>
            <w:r w:rsidR="00097C2F" w:rsidRPr="00097C2F">
              <w:rPr>
                <w:rFonts w:eastAsia="Calibri" w:cs="Calibri"/>
                <w:color w:val="auto"/>
                <w:sz w:val="28"/>
                <w:szCs w:val="28"/>
                <w:lang w:bidi="ar-SA"/>
              </w:rPr>
              <w:t xml:space="preserve">  </w:t>
            </w:r>
            <w:bookmarkStart w:id="2" w:name="OutSharedNoteBorder"/>
            <w:r w:rsidR="00097C2F" w:rsidRPr="00097C2F">
              <w:rPr>
                <w:rFonts w:eastAsia="Calibri" w:cs="Calibri"/>
                <w:color w:val="auto"/>
                <w:sz w:val="28"/>
                <w:szCs w:val="28"/>
                <w:lang w:bidi="ar-SA"/>
              </w:rPr>
              <w:t xml:space="preserve"> </w:t>
            </w:r>
            <w:bookmarkEnd w:id="2"/>
            <w:r w:rsidR="00097C2F" w:rsidRPr="00097C2F">
              <w:rPr>
                <w:rFonts w:eastAsia="Calibri" w:cs="Calibri"/>
                <w:color w:val="auto"/>
                <w:sz w:val="28"/>
                <w:szCs w:val="28"/>
                <w:lang w:bidi="ar-SA"/>
              </w:rPr>
              <w:t xml:space="preserve">  </w:t>
            </w:r>
            <w:bookmarkStart w:id="3" w:name="OutSharedNoteLink"/>
            <w:r w:rsidR="00097C2F" w:rsidRPr="00097C2F">
              <w:rPr>
                <w:rFonts w:eastAsia="Calibri" w:cs="Calibri"/>
                <w:color w:val="auto"/>
                <w:sz w:val="28"/>
                <w:szCs w:val="28"/>
                <w:lang w:bidi="ar-SA"/>
              </w:rPr>
              <w:t xml:space="preserve"> </w:t>
            </w:r>
            <w:bookmarkEnd w:id="3"/>
          </w:p>
          <w:p w14:paraId="1A52993B" w14:textId="77777777" w:rsidR="00097C2F" w:rsidRPr="00097C2F" w:rsidRDefault="00097C2F" w:rsidP="00097C2F">
            <w:pPr>
              <w:widowControl w:val="0"/>
              <w:autoSpaceDE w:val="0"/>
              <w:autoSpaceDN w:val="0"/>
              <w:adjustRightInd w:val="0"/>
              <w:spacing w:before="60" w:after="240" w:line="300" w:lineRule="auto"/>
              <w:ind w:left="320"/>
              <w:rPr>
                <w:rFonts w:eastAsia="Calibri" w:cs="Calibri"/>
                <w:color w:val="auto"/>
                <w:lang w:bidi="ar-SA"/>
              </w:rPr>
            </w:pPr>
            <w:r w:rsidRPr="00097C2F">
              <w:rPr>
                <w:rFonts w:eastAsia="Calibri" w:cs="Calibri"/>
                <w:color w:val="auto"/>
                <w:lang w:bidi="ar-SA"/>
              </w:rPr>
              <w:t xml:space="preserve">Trouble Joining? </w:t>
            </w:r>
            <w:hyperlink r:id="rId13" w:history="1">
              <w:r w:rsidRPr="00097C2F">
                <w:rPr>
                  <w:rFonts w:eastAsia="Calibri" w:cs="Calibri"/>
                  <w:color w:val="0066CC"/>
                  <w:u w:val="single"/>
                  <w:lang w:bidi="ar-SA"/>
                </w:rPr>
                <w:t>Try Skype Web App</w:t>
              </w:r>
            </w:hyperlink>
          </w:p>
          <w:p w14:paraId="6DCD38B5" w14:textId="77777777" w:rsidR="00097C2F" w:rsidRPr="00097C2F" w:rsidRDefault="00097C2F" w:rsidP="00097C2F">
            <w:pPr>
              <w:widowControl w:val="0"/>
              <w:autoSpaceDE w:val="0"/>
              <w:autoSpaceDN w:val="0"/>
              <w:adjustRightInd w:val="0"/>
              <w:spacing w:after="0" w:line="240" w:lineRule="auto"/>
              <w:ind w:left="0"/>
              <w:rPr>
                <w:rFonts w:eastAsia="Calibri" w:cs="Calibri"/>
                <w:color w:val="000000"/>
                <w:sz w:val="16"/>
                <w:szCs w:val="16"/>
                <w:lang w:val="en" w:bidi="ar-SA"/>
              </w:rPr>
            </w:pPr>
            <w:r w:rsidRPr="00097C2F">
              <w:rPr>
                <w:rFonts w:eastAsia="Calibri" w:cs="Calibri"/>
                <w:color w:val="000000"/>
                <w:sz w:val="26"/>
                <w:szCs w:val="26"/>
                <w:lang w:val="en" w:bidi="ar-SA"/>
              </w:rPr>
              <w:t>Join by phone</w:t>
            </w:r>
          </w:p>
          <w:p w14:paraId="75057482" w14:textId="77777777" w:rsidR="00097C2F" w:rsidRPr="00097C2F" w:rsidRDefault="00097C2F" w:rsidP="00097C2F">
            <w:pPr>
              <w:widowControl w:val="0"/>
              <w:autoSpaceDE w:val="0"/>
              <w:autoSpaceDN w:val="0"/>
              <w:adjustRightInd w:val="0"/>
              <w:spacing w:after="0" w:line="240" w:lineRule="auto"/>
              <w:ind w:left="0"/>
              <w:rPr>
                <w:rFonts w:eastAsia="Calibri" w:cs="Calibri"/>
                <w:color w:val="auto"/>
                <w:sz w:val="16"/>
                <w:szCs w:val="16"/>
                <w:lang w:val="en" w:bidi="ar-SA"/>
              </w:rPr>
            </w:pPr>
          </w:p>
          <w:p w14:paraId="6D5389B2" w14:textId="77777777" w:rsidR="00097C2F" w:rsidRPr="00097C2F" w:rsidRDefault="00097C2F" w:rsidP="00097C2F">
            <w:pPr>
              <w:widowControl w:val="0"/>
              <w:autoSpaceDE w:val="0"/>
              <w:autoSpaceDN w:val="0"/>
              <w:adjustRightInd w:val="0"/>
              <w:spacing w:after="40" w:line="240" w:lineRule="auto"/>
              <w:ind w:left="0"/>
              <w:rPr>
                <w:rFonts w:eastAsia="Calibri" w:cs="Calibri"/>
                <w:color w:val="auto"/>
                <w:sz w:val="16"/>
                <w:szCs w:val="16"/>
                <w:lang w:val="en" w:bidi="ar-SA"/>
              </w:rPr>
            </w:pPr>
            <w:r w:rsidRPr="00097C2F">
              <w:rPr>
                <w:rFonts w:eastAsia="Calibri" w:cs="Calibri"/>
                <w:color w:val="auto"/>
                <w:lang w:val="en" w:bidi="ar-SA"/>
              </w:rPr>
              <w:t>206-386-</w:t>
            </w:r>
            <w:proofErr w:type="gramStart"/>
            <w:r w:rsidRPr="00097C2F">
              <w:rPr>
                <w:rFonts w:eastAsia="Calibri" w:cs="Calibri"/>
                <w:color w:val="auto"/>
                <w:lang w:val="en" w:bidi="ar-SA"/>
              </w:rPr>
              <w:t>1200,,</w:t>
            </w:r>
            <w:proofErr w:type="gramEnd"/>
            <w:r w:rsidRPr="00097C2F">
              <w:rPr>
                <w:rFonts w:eastAsia="Calibri" w:cs="Calibri"/>
                <w:color w:val="auto"/>
                <w:lang w:val="en" w:bidi="ar-SA"/>
              </w:rPr>
              <w:t xml:space="preserve">4082017# (US) </w:t>
            </w:r>
            <w:r w:rsidRPr="00097C2F">
              <w:rPr>
                <w:rFonts w:eastAsia="Calibri" w:cs="Calibri"/>
                <w:color w:val="auto"/>
                <w:lang w:val="en" w:bidi="ar-SA"/>
              </w:rPr>
              <w:tab/>
            </w:r>
            <w:r w:rsidRPr="00097C2F">
              <w:rPr>
                <w:rFonts w:eastAsia="Calibri" w:cs="Calibri"/>
                <w:color w:val="auto"/>
                <w:lang w:val="en" w:bidi="ar-SA"/>
              </w:rPr>
              <w:tab/>
              <w:t xml:space="preserve">English (United States) </w:t>
            </w:r>
          </w:p>
          <w:p w14:paraId="38D67637" w14:textId="77777777" w:rsidR="00097C2F" w:rsidRPr="00097C2F" w:rsidRDefault="00097C2F" w:rsidP="00097C2F">
            <w:pPr>
              <w:widowControl w:val="0"/>
              <w:autoSpaceDE w:val="0"/>
              <w:autoSpaceDN w:val="0"/>
              <w:adjustRightInd w:val="0"/>
              <w:spacing w:after="40" w:line="240" w:lineRule="auto"/>
              <w:ind w:left="0"/>
              <w:rPr>
                <w:rFonts w:eastAsia="Calibri" w:cs="Calibri"/>
                <w:color w:val="auto"/>
                <w:sz w:val="6"/>
                <w:szCs w:val="6"/>
                <w:lang w:val="en" w:bidi="ar-SA"/>
              </w:rPr>
            </w:pPr>
            <w:r w:rsidRPr="00097C2F">
              <w:rPr>
                <w:rFonts w:eastAsia="Calibri" w:cs="Calibri"/>
                <w:color w:val="auto"/>
                <w:lang w:val="en" w:bidi="ar-SA"/>
              </w:rPr>
              <w:t>844-386-</w:t>
            </w:r>
            <w:proofErr w:type="gramStart"/>
            <w:r w:rsidRPr="00097C2F">
              <w:rPr>
                <w:rFonts w:eastAsia="Calibri" w:cs="Calibri"/>
                <w:color w:val="auto"/>
                <w:lang w:val="en" w:bidi="ar-SA"/>
              </w:rPr>
              <w:t>1200,,</w:t>
            </w:r>
            <w:proofErr w:type="gramEnd"/>
            <w:r w:rsidRPr="00097C2F">
              <w:rPr>
                <w:rFonts w:eastAsia="Calibri" w:cs="Calibri"/>
                <w:color w:val="auto"/>
                <w:lang w:val="en" w:bidi="ar-SA"/>
              </w:rPr>
              <w:t xml:space="preserve">4082017# (US) </w:t>
            </w:r>
            <w:r w:rsidRPr="00097C2F">
              <w:rPr>
                <w:rFonts w:eastAsia="Calibri" w:cs="Calibri"/>
                <w:color w:val="auto"/>
                <w:lang w:val="en" w:bidi="ar-SA"/>
              </w:rPr>
              <w:tab/>
            </w:r>
            <w:r w:rsidRPr="00097C2F">
              <w:rPr>
                <w:rFonts w:eastAsia="Calibri" w:cs="Calibri"/>
                <w:color w:val="auto"/>
                <w:lang w:val="en" w:bidi="ar-SA"/>
              </w:rPr>
              <w:tab/>
              <w:t xml:space="preserve">English (United States) </w:t>
            </w:r>
            <w:r w:rsidRPr="00097C2F">
              <w:rPr>
                <w:rFonts w:eastAsia="Calibri" w:cs="Calibri"/>
                <w:color w:val="auto"/>
                <w:sz w:val="6"/>
                <w:szCs w:val="6"/>
                <w:lang w:val="en" w:bidi="ar-SA"/>
              </w:rPr>
              <w:t xml:space="preserve"> </w:t>
            </w:r>
          </w:p>
          <w:p w14:paraId="1681DBE6" w14:textId="77777777" w:rsidR="00097C2F" w:rsidRPr="00097C2F" w:rsidRDefault="00097C2F" w:rsidP="00097C2F">
            <w:pPr>
              <w:widowControl w:val="0"/>
              <w:autoSpaceDE w:val="0"/>
              <w:autoSpaceDN w:val="0"/>
              <w:adjustRightInd w:val="0"/>
              <w:spacing w:after="40" w:line="240" w:lineRule="auto"/>
              <w:ind w:left="0"/>
              <w:rPr>
                <w:rFonts w:eastAsia="Calibri" w:cs="Calibri"/>
                <w:color w:val="auto"/>
                <w:sz w:val="6"/>
                <w:szCs w:val="6"/>
                <w:lang w:val="en" w:bidi="ar-SA"/>
              </w:rPr>
            </w:pPr>
          </w:p>
          <w:p w14:paraId="0EDDB7B6" w14:textId="77777777" w:rsidR="00097C2F" w:rsidRPr="00097C2F" w:rsidRDefault="009F3677" w:rsidP="00097C2F">
            <w:pPr>
              <w:widowControl w:val="0"/>
              <w:autoSpaceDE w:val="0"/>
              <w:autoSpaceDN w:val="0"/>
              <w:adjustRightInd w:val="0"/>
              <w:spacing w:after="40" w:line="240" w:lineRule="auto"/>
              <w:ind w:left="0"/>
              <w:rPr>
                <w:rFonts w:eastAsia="Calibri" w:cs="Calibri"/>
                <w:color w:val="auto"/>
                <w:sz w:val="21"/>
                <w:szCs w:val="21"/>
                <w:lang w:val="en" w:bidi="ar-SA"/>
              </w:rPr>
            </w:pPr>
            <w:hyperlink r:id="rId14" w:history="1">
              <w:r w:rsidR="00097C2F" w:rsidRPr="00097C2F">
                <w:rPr>
                  <w:rFonts w:eastAsia="Calibri" w:cs="Calibri"/>
                  <w:color w:val="0066CC"/>
                  <w:u w:val="single"/>
                  <w:lang w:val="en" w:bidi="ar-SA"/>
                </w:rPr>
                <w:t>Find a local number</w:t>
              </w:r>
            </w:hyperlink>
            <w:r w:rsidR="00097C2F" w:rsidRPr="00097C2F">
              <w:rPr>
                <w:rFonts w:eastAsia="Calibri" w:cs="Calibri"/>
                <w:color w:val="auto"/>
                <w:sz w:val="22"/>
                <w:szCs w:val="22"/>
                <w:lang w:val="en" w:bidi="ar-SA"/>
              </w:rPr>
              <w:t xml:space="preserve"> </w:t>
            </w:r>
          </w:p>
          <w:p w14:paraId="6ADD7A96" w14:textId="77777777" w:rsidR="00097C2F" w:rsidRPr="00097C2F" w:rsidRDefault="00097C2F" w:rsidP="00097C2F">
            <w:pPr>
              <w:widowControl w:val="0"/>
              <w:autoSpaceDE w:val="0"/>
              <w:autoSpaceDN w:val="0"/>
              <w:adjustRightInd w:val="0"/>
              <w:spacing w:after="40" w:line="240" w:lineRule="auto"/>
              <w:ind w:left="0"/>
              <w:rPr>
                <w:rFonts w:eastAsia="Calibri" w:cs="Calibri"/>
                <w:color w:val="auto"/>
                <w:sz w:val="16"/>
                <w:szCs w:val="16"/>
                <w:lang w:val="en" w:bidi="ar-SA"/>
              </w:rPr>
            </w:pPr>
          </w:p>
          <w:p w14:paraId="4DB4B28B" w14:textId="77777777" w:rsidR="00097C2F" w:rsidRPr="00097C2F" w:rsidRDefault="00097C2F" w:rsidP="00097C2F">
            <w:pPr>
              <w:widowControl w:val="0"/>
              <w:autoSpaceDE w:val="0"/>
              <w:autoSpaceDN w:val="0"/>
              <w:adjustRightInd w:val="0"/>
              <w:spacing w:after="40" w:line="240" w:lineRule="auto"/>
              <w:ind w:left="0"/>
              <w:rPr>
                <w:rFonts w:eastAsia="Calibri" w:cs="Calibri"/>
                <w:color w:val="auto"/>
                <w:sz w:val="21"/>
                <w:szCs w:val="21"/>
                <w:lang w:val="en" w:bidi="ar-SA"/>
              </w:rPr>
            </w:pPr>
            <w:r w:rsidRPr="00097C2F">
              <w:rPr>
                <w:rFonts w:eastAsia="Calibri" w:cs="Calibri"/>
                <w:color w:val="auto"/>
                <w:lang w:val="en" w:bidi="ar-SA"/>
              </w:rPr>
              <w:t>Conference ID: 4082017</w:t>
            </w:r>
          </w:p>
          <w:p w14:paraId="2832679F" w14:textId="77777777" w:rsidR="00097C2F" w:rsidRPr="00097C2F" w:rsidRDefault="00097C2F" w:rsidP="00097C2F">
            <w:pPr>
              <w:widowControl w:val="0"/>
              <w:autoSpaceDE w:val="0"/>
              <w:autoSpaceDN w:val="0"/>
              <w:adjustRightInd w:val="0"/>
              <w:spacing w:after="0" w:line="240" w:lineRule="auto"/>
              <w:ind w:left="0"/>
              <w:rPr>
                <w:rFonts w:eastAsia="Calibri" w:cs="Calibri"/>
                <w:color w:val="auto"/>
                <w:sz w:val="16"/>
                <w:szCs w:val="16"/>
                <w:lang w:val="en" w:bidi="ar-SA"/>
              </w:rPr>
            </w:pPr>
            <w:r w:rsidRPr="00097C2F">
              <w:rPr>
                <w:rFonts w:eastAsia="Calibri" w:cs="Calibri"/>
                <w:color w:val="auto"/>
                <w:sz w:val="6"/>
                <w:szCs w:val="6"/>
                <w:lang w:val="en" w:bidi="ar-SA"/>
              </w:rPr>
              <w:t xml:space="preserve"> </w:t>
            </w:r>
            <w:hyperlink r:id="rId15" w:history="1">
              <w:r w:rsidRPr="00097C2F">
                <w:rPr>
                  <w:rFonts w:eastAsia="Calibri" w:cs="Calibri"/>
                  <w:color w:val="0066CC"/>
                  <w:u w:val="single"/>
                  <w:lang w:val="en" w:bidi="ar-SA"/>
                </w:rPr>
                <w:t>Forgot your dial-in PIN?</w:t>
              </w:r>
            </w:hyperlink>
            <w:r w:rsidRPr="00097C2F">
              <w:rPr>
                <w:rFonts w:eastAsia="Calibri" w:cs="Calibri"/>
                <w:color w:val="auto"/>
                <w:sz w:val="6"/>
                <w:szCs w:val="6"/>
                <w:lang w:val="en" w:bidi="ar-SA"/>
              </w:rPr>
              <w:t xml:space="preserve"> </w:t>
            </w:r>
            <w:r w:rsidRPr="00097C2F">
              <w:rPr>
                <w:rFonts w:eastAsia="Calibri" w:cs="Calibri"/>
                <w:color w:val="auto"/>
                <w:sz w:val="22"/>
                <w:szCs w:val="22"/>
                <w:lang w:val="en" w:bidi="ar-SA"/>
              </w:rPr>
              <w:t>|</w:t>
            </w:r>
            <w:hyperlink r:id="rId16" w:history="1">
              <w:r w:rsidRPr="00097C2F">
                <w:rPr>
                  <w:rFonts w:eastAsia="Calibri" w:cs="Calibri"/>
                  <w:color w:val="0066CC"/>
                  <w:u w:val="single"/>
                  <w:lang w:val="en" w:bidi="ar-SA"/>
                </w:rPr>
                <w:t>Help</w:t>
              </w:r>
            </w:hyperlink>
            <w:r w:rsidRPr="00097C2F">
              <w:rPr>
                <w:rFonts w:eastAsia="Calibri" w:cs="Calibri"/>
                <w:color w:val="auto"/>
                <w:sz w:val="6"/>
                <w:szCs w:val="6"/>
                <w:lang w:val="en" w:bidi="ar-SA"/>
              </w:rPr>
              <w:t xml:space="preserve">   </w:t>
            </w:r>
          </w:p>
          <w:p w14:paraId="4E3DF3B8" w14:textId="30BE1288" w:rsidR="00BE2B6C" w:rsidRPr="00466A1C" w:rsidRDefault="00097C2F" w:rsidP="00097C2F">
            <w:pPr>
              <w:ind w:left="231"/>
              <w:rPr>
                <w:rFonts w:ascii="Cambria" w:hAnsi="Cambria" w:cs="Arial"/>
                <w:color w:val="auto"/>
              </w:rPr>
            </w:pPr>
            <w:r w:rsidRPr="00466A1C">
              <w:rPr>
                <w:rFonts w:ascii="Cambria" w:hAnsi="Cambria" w:cs="Arial"/>
                <w:color w:val="auto"/>
              </w:rPr>
              <w:t xml:space="preserve"> </w:t>
            </w:r>
          </w:p>
        </w:tc>
        <w:tc>
          <w:tcPr>
            <w:tcW w:w="2482" w:type="dxa"/>
          </w:tcPr>
          <w:p w14:paraId="39BBBF39" w14:textId="766C13E7" w:rsidR="00D90B66" w:rsidRPr="00466A1C" w:rsidRDefault="000774DA" w:rsidP="007E04A4">
            <w:pPr>
              <w:ind w:left="123"/>
              <w:jc w:val="center"/>
              <w:rPr>
                <w:rFonts w:ascii="Cambria" w:hAnsi="Cambria" w:cs="Arial"/>
                <w:color w:val="auto"/>
              </w:rPr>
            </w:pPr>
            <w:r>
              <w:rPr>
                <w:rFonts w:ascii="Cambria" w:hAnsi="Cambria" w:cs="Arial"/>
                <w:color w:val="auto"/>
              </w:rPr>
              <w:t>09/</w:t>
            </w:r>
            <w:r w:rsidR="002D6F81">
              <w:rPr>
                <w:rFonts w:ascii="Cambria" w:hAnsi="Cambria" w:cs="Arial"/>
                <w:color w:val="auto"/>
              </w:rPr>
              <w:t>10</w:t>
            </w:r>
            <w:r>
              <w:rPr>
                <w:rFonts w:ascii="Cambria" w:hAnsi="Cambria" w:cs="Arial"/>
                <w:color w:val="auto"/>
              </w:rPr>
              <w:t>/2019</w:t>
            </w:r>
            <w:r w:rsidR="00BE2B6C">
              <w:rPr>
                <w:rFonts w:ascii="Cambria" w:hAnsi="Cambria" w:cs="Arial"/>
                <w:color w:val="auto"/>
              </w:rPr>
              <w:t xml:space="preserve">: </w:t>
            </w:r>
            <w:r w:rsidR="00097C2F">
              <w:rPr>
                <w:rFonts w:ascii="Cambria" w:hAnsi="Cambria" w:cs="Arial"/>
                <w:color w:val="auto"/>
              </w:rPr>
              <w:t>10</w:t>
            </w:r>
            <w:r w:rsidR="00BE2B6C">
              <w:rPr>
                <w:rFonts w:ascii="Cambria" w:hAnsi="Cambria" w:cs="Arial"/>
                <w:color w:val="auto"/>
              </w:rPr>
              <w:t>:30</w:t>
            </w:r>
            <w:r w:rsidR="00097C2F">
              <w:rPr>
                <w:rFonts w:ascii="Cambria" w:hAnsi="Cambria" w:cs="Arial"/>
                <w:color w:val="auto"/>
              </w:rPr>
              <w:t>A</w:t>
            </w:r>
            <w:r w:rsidR="00BE2B6C">
              <w:rPr>
                <w:rFonts w:ascii="Cambria" w:hAnsi="Cambria" w:cs="Arial"/>
                <w:color w:val="auto"/>
              </w:rPr>
              <w:t>M</w:t>
            </w:r>
          </w:p>
        </w:tc>
      </w:tr>
      <w:tr w:rsidR="00D90B66" w:rsidRPr="00466A1C" w14:paraId="7A01D843" w14:textId="77777777" w:rsidTr="00BE2B6C">
        <w:tc>
          <w:tcPr>
            <w:tcW w:w="4466"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2482" w:type="dxa"/>
          </w:tcPr>
          <w:p w14:paraId="645DB551" w14:textId="7C668298" w:rsidR="00D90B66" w:rsidRPr="00466A1C" w:rsidRDefault="000774DA" w:rsidP="00B10021">
            <w:pPr>
              <w:ind w:left="123"/>
              <w:jc w:val="center"/>
              <w:rPr>
                <w:rFonts w:ascii="Cambria" w:hAnsi="Cambria" w:cs="Arial"/>
                <w:color w:val="auto"/>
              </w:rPr>
            </w:pPr>
            <w:r>
              <w:rPr>
                <w:rFonts w:ascii="Cambria" w:hAnsi="Cambria" w:cs="Arial"/>
                <w:color w:val="auto"/>
              </w:rPr>
              <w:t>09/1</w:t>
            </w:r>
            <w:r w:rsidR="00097C2F">
              <w:rPr>
                <w:rFonts w:ascii="Cambria" w:hAnsi="Cambria" w:cs="Arial"/>
                <w:color w:val="auto"/>
              </w:rPr>
              <w:t>3</w:t>
            </w:r>
            <w:r>
              <w:rPr>
                <w:rFonts w:ascii="Cambria" w:hAnsi="Cambria" w:cs="Arial"/>
                <w:color w:val="auto"/>
              </w:rPr>
              <w:t>/2019</w:t>
            </w:r>
          </w:p>
        </w:tc>
      </w:tr>
      <w:tr w:rsidR="00D90B66" w:rsidRPr="00466A1C" w14:paraId="0F5AA92A" w14:textId="77777777" w:rsidTr="00BE2B6C">
        <w:tc>
          <w:tcPr>
            <w:tcW w:w="4466"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2482" w:type="dxa"/>
          </w:tcPr>
          <w:p w14:paraId="2CD8AC67" w14:textId="2E47DF45" w:rsidR="00D90B66" w:rsidRPr="00466A1C" w:rsidRDefault="000774DA" w:rsidP="007E04A4">
            <w:pPr>
              <w:ind w:left="123"/>
              <w:jc w:val="center"/>
              <w:rPr>
                <w:rFonts w:ascii="Cambria" w:hAnsi="Cambria" w:cs="Arial"/>
                <w:color w:val="auto"/>
              </w:rPr>
            </w:pPr>
            <w:bookmarkStart w:id="4" w:name="_Hlk17984631"/>
            <w:r>
              <w:rPr>
                <w:rFonts w:ascii="Cambria" w:hAnsi="Cambria" w:cs="Arial"/>
                <w:color w:val="auto"/>
              </w:rPr>
              <w:t>09/</w:t>
            </w:r>
            <w:r w:rsidR="004B183E">
              <w:rPr>
                <w:rFonts w:ascii="Cambria" w:hAnsi="Cambria" w:cs="Arial"/>
                <w:color w:val="auto"/>
              </w:rPr>
              <w:t>2</w:t>
            </w:r>
            <w:r w:rsidR="002D6F81">
              <w:rPr>
                <w:rFonts w:ascii="Cambria" w:hAnsi="Cambria" w:cs="Arial"/>
                <w:color w:val="auto"/>
              </w:rPr>
              <w:t>7</w:t>
            </w:r>
            <w:r>
              <w:rPr>
                <w:rFonts w:ascii="Cambria" w:hAnsi="Cambria" w:cs="Arial"/>
                <w:color w:val="auto"/>
              </w:rPr>
              <w:t>/2019; 3:00PM</w:t>
            </w:r>
            <w:bookmarkEnd w:id="4"/>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lastRenderedPageBreak/>
        <w:br w:type="page"/>
      </w:r>
    </w:p>
    <w:p w14:paraId="5E4E4B86" w14:textId="2A7A8147" w:rsidR="00716672" w:rsidRPr="00466A1C" w:rsidRDefault="00883AEC" w:rsidP="00E25516">
      <w:pPr>
        <w:pStyle w:val="Heading1"/>
        <w:numPr>
          <w:ilvl w:val="0"/>
          <w:numId w:val="1"/>
        </w:numPr>
        <w:tabs>
          <w:tab w:val="clear" w:pos="1080"/>
          <w:tab w:val="num" w:pos="360"/>
          <w:tab w:val="num" w:pos="720"/>
        </w:tabs>
        <w:spacing w:before="0" w:after="0"/>
        <w:ind w:left="360" w:firstLine="0"/>
        <w:rPr>
          <w:b/>
          <w:color w:val="1F497D"/>
        </w:rPr>
      </w:pPr>
      <w:bookmarkStart w:id="5" w:name="_Toc224981829"/>
      <w:r w:rsidRPr="00883AEC">
        <w:rPr>
          <w:b/>
          <w:color w:val="1F497D"/>
        </w:rPr>
        <w:lastRenderedPageBreak/>
        <w:t>PURPOSE</w:t>
      </w:r>
      <w:r>
        <w:rPr>
          <w:b/>
          <w:color w:val="1F497D"/>
        </w:rPr>
        <w:t xml:space="preserve"> AND</w:t>
      </w:r>
      <w:r w:rsidRPr="00883AEC">
        <w:rPr>
          <w:b/>
          <w:color w:val="1F497D"/>
        </w:rPr>
        <w:t xml:space="preserve"> </w:t>
      </w:r>
      <w:r w:rsidR="004C2EAC" w:rsidRPr="00466A1C">
        <w:rPr>
          <w:b/>
          <w:color w:val="1F497D"/>
        </w:rPr>
        <w:t>BACKGROUND</w:t>
      </w:r>
      <w:r w:rsidR="00716672" w:rsidRPr="00466A1C">
        <w:rPr>
          <w:b/>
          <w:color w:val="1F497D"/>
        </w:rPr>
        <w:t xml:space="preserve"> </w:t>
      </w:r>
      <w:bookmarkEnd w:id="5"/>
    </w:p>
    <w:p w14:paraId="797CAC76" w14:textId="41AC378E" w:rsidR="00883AEC" w:rsidRPr="00883AEC" w:rsidRDefault="00883AEC" w:rsidP="00883AEC">
      <w:pPr>
        <w:pStyle w:val="NoSpacing"/>
        <w:ind w:left="360"/>
        <w:rPr>
          <w:rFonts w:ascii="Cambria" w:hAnsi="Cambria"/>
          <w:b/>
          <w:bCs/>
          <w:color w:val="auto"/>
        </w:rPr>
      </w:pPr>
      <w:r w:rsidRPr="00883AEC">
        <w:rPr>
          <w:rFonts w:ascii="Cambria" w:hAnsi="Cambria"/>
          <w:b/>
          <w:bCs/>
          <w:color w:val="auto"/>
        </w:rPr>
        <w:t>Purpose</w:t>
      </w:r>
    </w:p>
    <w:p w14:paraId="75A35ECB" w14:textId="062CE8DF" w:rsidR="00883AEC" w:rsidRDefault="00883AEC" w:rsidP="00883AEC">
      <w:pPr>
        <w:pStyle w:val="NoSpacing"/>
        <w:ind w:left="360"/>
        <w:rPr>
          <w:rFonts w:ascii="Cambria" w:hAnsi="Cambria"/>
          <w:color w:val="auto"/>
        </w:rPr>
      </w:pPr>
      <w:r w:rsidRPr="00883AEC">
        <w:rPr>
          <w:rFonts w:ascii="Cambria" w:hAnsi="Cambria"/>
          <w:color w:val="auto"/>
        </w:rPr>
        <w:t xml:space="preserve">The purpose of this </w:t>
      </w:r>
      <w:r>
        <w:rPr>
          <w:rFonts w:ascii="Cambria" w:hAnsi="Cambria"/>
          <w:color w:val="auto"/>
        </w:rPr>
        <w:t>ITB</w:t>
      </w:r>
      <w:r w:rsidRPr="00883AEC">
        <w:rPr>
          <w:rFonts w:ascii="Cambria" w:hAnsi="Cambria"/>
          <w:color w:val="auto"/>
        </w:rPr>
        <w:t xml:space="preserve"> is to receive competitive </w:t>
      </w:r>
      <w:r>
        <w:rPr>
          <w:rFonts w:ascii="Cambria" w:hAnsi="Cambria"/>
          <w:color w:val="auto"/>
        </w:rPr>
        <w:t>Bids</w:t>
      </w:r>
      <w:r w:rsidRPr="00883AEC">
        <w:rPr>
          <w:rFonts w:ascii="Cambria" w:hAnsi="Cambria"/>
          <w:color w:val="auto"/>
        </w:rPr>
        <w:t xml:space="preserve"> from fuel distributors, refineries and</w:t>
      </w:r>
      <w:r w:rsidR="00577190">
        <w:rPr>
          <w:rFonts w:ascii="Cambria" w:hAnsi="Cambria"/>
          <w:color w:val="auto"/>
        </w:rPr>
        <w:t>/or</w:t>
      </w:r>
      <w:r w:rsidRPr="00883AEC">
        <w:rPr>
          <w:rFonts w:ascii="Cambria" w:hAnsi="Cambria"/>
          <w:color w:val="auto"/>
        </w:rPr>
        <w:t xml:space="preserve"> terminals over of an agreed period </w:t>
      </w:r>
      <w:r>
        <w:rPr>
          <w:rFonts w:ascii="Cambria" w:hAnsi="Cambria"/>
          <w:color w:val="auto"/>
        </w:rPr>
        <w:t xml:space="preserve">for </w:t>
      </w:r>
      <w:r w:rsidR="00E25516">
        <w:rPr>
          <w:rFonts w:ascii="Cambria" w:hAnsi="Cambria"/>
          <w:color w:val="auto"/>
        </w:rPr>
        <w:t>R</w:t>
      </w:r>
      <w:r>
        <w:rPr>
          <w:rFonts w:ascii="Cambria" w:hAnsi="Cambria"/>
          <w:color w:val="auto"/>
        </w:rPr>
        <w:t>enewable Biodiesel</w:t>
      </w:r>
      <w:r w:rsidRPr="00883AEC">
        <w:rPr>
          <w:rFonts w:ascii="Cambria" w:hAnsi="Cambria"/>
          <w:color w:val="auto"/>
        </w:rPr>
        <w:t xml:space="preserve"> and</w:t>
      </w:r>
      <w:r w:rsidR="007A258F">
        <w:rPr>
          <w:rFonts w:ascii="Cambria" w:hAnsi="Cambria"/>
          <w:color w:val="auto"/>
        </w:rPr>
        <w:t xml:space="preserve"> Gasoline to</w:t>
      </w:r>
      <w:r w:rsidRPr="00883AEC">
        <w:rPr>
          <w:rFonts w:ascii="Cambria" w:hAnsi="Cambria"/>
          <w:color w:val="auto"/>
        </w:rPr>
        <w:t xml:space="preserve"> award a Contract</w:t>
      </w:r>
      <w:r w:rsidR="00E25516">
        <w:rPr>
          <w:rFonts w:ascii="Cambria" w:hAnsi="Cambria"/>
          <w:color w:val="auto"/>
        </w:rPr>
        <w:t xml:space="preserve"> for </w:t>
      </w:r>
      <w:r w:rsidRPr="00883AEC">
        <w:rPr>
          <w:rFonts w:ascii="Cambria" w:hAnsi="Cambria"/>
          <w:color w:val="auto"/>
        </w:rPr>
        <w:t>Bulk/Keep Full</w:t>
      </w:r>
      <w:r w:rsidR="00E25516">
        <w:rPr>
          <w:rFonts w:ascii="Cambria" w:hAnsi="Cambria"/>
          <w:color w:val="auto"/>
        </w:rPr>
        <w:t xml:space="preserve"> and Wet Hose fueling services</w:t>
      </w:r>
      <w:r w:rsidRPr="00883AEC">
        <w:rPr>
          <w:rFonts w:ascii="Cambria" w:hAnsi="Cambria"/>
          <w:color w:val="auto"/>
        </w:rPr>
        <w:t xml:space="preserve">. The City of Seattle has an ongoing requirement for fuel using </w:t>
      </w:r>
      <w:r>
        <w:rPr>
          <w:rFonts w:ascii="Cambria" w:hAnsi="Cambria"/>
          <w:color w:val="auto"/>
        </w:rPr>
        <w:t>P</w:t>
      </w:r>
      <w:r w:rsidR="00577190">
        <w:rPr>
          <w:rFonts w:ascii="Cambria" w:hAnsi="Cambria"/>
          <w:color w:val="auto"/>
        </w:rPr>
        <w:t>o</w:t>
      </w:r>
      <w:r>
        <w:rPr>
          <w:rFonts w:ascii="Cambria" w:hAnsi="Cambria"/>
          <w:color w:val="auto"/>
        </w:rPr>
        <w:t xml:space="preserve">rtland </w:t>
      </w:r>
      <w:r w:rsidRPr="00883AEC">
        <w:rPr>
          <w:rFonts w:ascii="Cambria" w:hAnsi="Cambria"/>
          <w:color w:val="auto"/>
        </w:rPr>
        <w:t>OPIS (Oil Price Information Service) or similar system as a reference</w:t>
      </w:r>
      <w:r w:rsidR="00F26E47">
        <w:rPr>
          <w:rFonts w:ascii="Cambria" w:hAnsi="Cambria"/>
          <w:color w:val="auto"/>
        </w:rPr>
        <w:t xml:space="preserve"> point to establish pricing.</w:t>
      </w:r>
    </w:p>
    <w:p w14:paraId="38906FB2" w14:textId="77777777" w:rsidR="00883AEC" w:rsidRPr="00883AEC" w:rsidRDefault="00883AEC" w:rsidP="00883AEC">
      <w:pPr>
        <w:pStyle w:val="NoSpacing"/>
        <w:ind w:left="360"/>
        <w:rPr>
          <w:rFonts w:ascii="Cambria" w:hAnsi="Cambria"/>
          <w:color w:val="auto"/>
        </w:rPr>
      </w:pPr>
    </w:p>
    <w:p w14:paraId="3C8EEE36" w14:textId="5A721F91" w:rsidR="00E25516" w:rsidRDefault="00883AEC" w:rsidP="00E25516">
      <w:pPr>
        <w:pStyle w:val="NoSpacing"/>
        <w:ind w:left="1080" w:hanging="360"/>
        <w:rPr>
          <w:rFonts w:ascii="Cambria" w:hAnsi="Cambria"/>
          <w:color w:val="auto"/>
        </w:rPr>
      </w:pPr>
      <w:bookmarkStart w:id="6" w:name="_Hlk17888823"/>
      <w:r w:rsidRPr="00883AEC">
        <w:rPr>
          <w:rFonts w:ascii="Cambria" w:hAnsi="Cambria"/>
          <w:color w:val="auto"/>
        </w:rPr>
        <w:t>•</w:t>
      </w:r>
      <w:r w:rsidRPr="00883AEC">
        <w:rPr>
          <w:rFonts w:ascii="Cambria" w:hAnsi="Cambria"/>
          <w:color w:val="auto"/>
        </w:rPr>
        <w:tab/>
      </w:r>
      <w:bookmarkStart w:id="7" w:name="_Hlk16260217"/>
      <w:r w:rsidRPr="00883AEC">
        <w:rPr>
          <w:rFonts w:ascii="Cambria" w:hAnsi="Cambria"/>
          <w:color w:val="auto"/>
        </w:rPr>
        <w:t>Renewable Diesel</w:t>
      </w:r>
      <w:bookmarkEnd w:id="7"/>
      <w:r w:rsidR="00E25516">
        <w:rPr>
          <w:rFonts w:ascii="Cambria" w:hAnsi="Cambria"/>
          <w:color w:val="auto"/>
        </w:rPr>
        <w:t xml:space="preserve"> R99, R</w:t>
      </w:r>
      <w:r w:rsidR="00C10804">
        <w:rPr>
          <w:rFonts w:ascii="Cambria" w:hAnsi="Cambria"/>
          <w:color w:val="auto"/>
        </w:rPr>
        <w:t>90, R80, R70, R60, R50</w:t>
      </w:r>
      <w:bookmarkEnd w:id="6"/>
    </w:p>
    <w:p w14:paraId="620B5480" w14:textId="5554E442" w:rsidR="00C10804" w:rsidRDefault="00C10804" w:rsidP="00E25516">
      <w:pPr>
        <w:pStyle w:val="NoSpacing"/>
        <w:ind w:left="1080" w:hanging="360"/>
        <w:rPr>
          <w:rFonts w:ascii="Cambria" w:hAnsi="Cambria"/>
          <w:color w:val="auto"/>
        </w:rPr>
      </w:pPr>
      <w:r w:rsidRPr="00C10804">
        <w:rPr>
          <w:rFonts w:ascii="Cambria" w:hAnsi="Cambria"/>
          <w:color w:val="auto"/>
        </w:rPr>
        <w:t>•</w:t>
      </w:r>
      <w:r w:rsidRPr="00C10804">
        <w:rPr>
          <w:rFonts w:ascii="Cambria" w:hAnsi="Cambria"/>
          <w:color w:val="auto"/>
        </w:rPr>
        <w:tab/>
        <w:t xml:space="preserve">Renewable </w:t>
      </w:r>
      <w:r>
        <w:rPr>
          <w:rFonts w:ascii="Cambria" w:hAnsi="Cambria"/>
          <w:color w:val="auto"/>
        </w:rPr>
        <w:t>Gasoline</w:t>
      </w:r>
      <w:r w:rsidRPr="00C10804">
        <w:rPr>
          <w:rFonts w:ascii="Cambria" w:hAnsi="Cambria"/>
          <w:color w:val="auto"/>
        </w:rPr>
        <w:t xml:space="preserve"> R</w:t>
      </w:r>
      <w:r>
        <w:rPr>
          <w:rFonts w:ascii="Cambria" w:hAnsi="Cambria"/>
          <w:color w:val="auto"/>
        </w:rPr>
        <w:t>G100</w:t>
      </w:r>
      <w:r w:rsidRPr="00C10804">
        <w:rPr>
          <w:rFonts w:ascii="Cambria" w:hAnsi="Cambria"/>
          <w:color w:val="auto"/>
        </w:rPr>
        <w:t>, R</w:t>
      </w:r>
      <w:r>
        <w:rPr>
          <w:rFonts w:ascii="Cambria" w:hAnsi="Cambria"/>
          <w:color w:val="auto"/>
        </w:rPr>
        <w:t>G8</w:t>
      </w:r>
      <w:r w:rsidRPr="00C10804">
        <w:rPr>
          <w:rFonts w:ascii="Cambria" w:hAnsi="Cambria"/>
          <w:color w:val="auto"/>
        </w:rPr>
        <w:t>0, R</w:t>
      </w:r>
      <w:r>
        <w:rPr>
          <w:rFonts w:ascii="Cambria" w:hAnsi="Cambria"/>
          <w:color w:val="auto"/>
        </w:rPr>
        <w:t>G6</w:t>
      </w:r>
      <w:r w:rsidRPr="00C10804">
        <w:rPr>
          <w:rFonts w:ascii="Cambria" w:hAnsi="Cambria"/>
          <w:color w:val="auto"/>
        </w:rPr>
        <w:t>0, R</w:t>
      </w:r>
      <w:r>
        <w:rPr>
          <w:rFonts w:ascii="Cambria" w:hAnsi="Cambria"/>
          <w:color w:val="auto"/>
        </w:rPr>
        <w:t>G5</w:t>
      </w:r>
      <w:r w:rsidRPr="00C10804">
        <w:rPr>
          <w:rFonts w:ascii="Cambria" w:hAnsi="Cambria"/>
          <w:color w:val="auto"/>
        </w:rPr>
        <w:t>0, R</w:t>
      </w:r>
      <w:r>
        <w:rPr>
          <w:rFonts w:ascii="Cambria" w:hAnsi="Cambria"/>
          <w:color w:val="auto"/>
        </w:rPr>
        <w:t>G4</w:t>
      </w:r>
      <w:r w:rsidRPr="00C10804">
        <w:rPr>
          <w:rFonts w:ascii="Cambria" w:hAnsi="Cambria"/>
          <w:color w:val="auto"/>
        </w:rPr>
        <w:t>0, R</w:t>
      </w:r>
      <w:r>
        <w:rPr>
          <w:rFonts w:ascii="Cambria" w:hAnsi="Cambria"/>
          <w:color w:val="auto"/>
        </w:rPr>
        <w:t>G2</w:t>
      </w:r>
      <w:r w:rsidRPr="00C10804">
        <w:rPr>
          <w:rFonts w:ascii="Cambria" w:hAnsi="Cambria"/>
          <w:color w:val="auto"/>
        </w:rPr>
        <w:t>0</w:t>
      </w:r>
    </w:p>
    <w:p w14:paraId="30EE5A32" w14:textId="77777777" w:rsidR="00194134" w:rsidRDefault="00194134" w:rsidP="006A5039">
      <w:pPr>
        <w:pStyle w:val="NoSpacing"/>
        <w:ind w:left="360"/>
        <w:rPr>
          <w:rFonts w:ascii="Cambria" w:hAnsi="Cambria"/>
          <w:color w:val="auto"/>
        </w:rPr>
      </w:pPr>
    </w:p>
    <w:p w14:paraId="1A607A5A" w14:textId="5E66D772" w:rsidR="00883AEC" w:rsidRDefault="00194134" w:rsidP="006A5039">
      <w:pPr>
        <w:pStyle w:val="NoSpacing"/>
        <w:ind w:left="360"/>
        <w:rPr>
          <w:rFonts w:ascii="Cambria" w:hAnsi="Cambria"/>
          <w:color w:val="auto"/>
        </w:rPr>
      </w:pPr>
      <w:r w:rsidRPr="00F26E47">
        <w:rPr>
          <w:rFonts w:ascii="Cambria" w:hAnsi="Cambria"/>
          <w:color w:val="auto"/>
        </w:rPr>
        <w:t xml:space="preserve">The City may select any of the </w:t>
      </w:r>
      <w:r w:rsidR="00F26E47" w:rsidRPr="00F26E47">
        <w:rPr>
          <w:rFonts w:ascii="Cambria" w:hAnsi="Cambria"/>
          <w:color w:val="auto"/>
        </w:rPr>
        <w:t xml:space="preserve">blended </w:t>
      </w:r>
      <w:r w:rsidRPr="00F26E47">
        <w:rPr>
          <w:rFonts w:ascii="Cambria" w:hAnsi="Cambria"/>
          <w:color w:val="auto"/>
        </w:rPr>
        <w:t xml:space="preserve">fuels listed for </w:t>
      </w:r>
      <w:proofErr w:type="spellStart"/>
      <w:r w:rsidR="004D7B60" w:rsidRPr="00F26E47">
        <w:rPr>
          <w:rFonts w:ascii="Cambria" w:hAnsi="Cambria"/>
          <w:color w:val="auto"/>
        </w:rPr>
        <w:t>pur</w:t>
      </w:r>
      <w:r w:rsidRPr="00F26E47">
        <w:rPr>
          <w:rFonts w:ascii="Cambria" w:hAnsi="Cambria"/>
          <w:color w:val="auto"/>
        </w:rPr>
        <w:t>rchase</w:t>
      </w:r>
      <w:proofErr w:type="spellEnd"/>
      <w:r w:rsidRPr="00F26E47">
        <w:rPr>
          <w:rFonts w:ascii="Cambria" w:hAnsi="Cambria"/>
          <w:color w:val="auto"/>
        </w:rPr>
        <w:t xml:space="preserve"> and delivery</w:t>
      </w:r>
      <w:r w:rsidR="00F26E47" w:rsidRPr="00F26E47">
        <w:rPr>
          <w:rFonts w:ascii="Cambria" w:hAnsi="Cambria"/>
          <w:color w:val="auto"/>
        </w:rPr>
        <w:t xml:space="preserve"> </w:t>
      </w:r>
      <w:r w:rsidRPr="00F26E47">
        <w:rPr>
          <w:rFonts w:ascii="Cambria" w:hAnsi="Cambria"/>
          <w:color w:val="auto"/>
        </w:rPr>
        <w:t>during the term of the contract</w:t>
      </w:r>
      <w:r w:rsidR="00F26E47" w:rsidRPr="00F26E47">
        <w:rPr>
          <w:rFonts w:ascii="Cambria" w:hAnsi="Cambria"/>
          <w:color w:val="auto"/>
        </w:rPr>
        <w:t xml:space="preserve"> or may elect to order another blended </w:t>
      </w:r>
      <w:r w:rsidR="00F26E47">
        <w:rPr>
          <w:rFonts w:ascii="Cambria" w:hAnsi="Cambria"/>
          <w:color w:val="auto"/>
        </w:rPr>
        <w:t>fuel formula not specifically listed above.</w:t>
      </w:r>
    </w:p>
    <w:p w14:paraId="2C27A88C" w14:textId="77777777" w:rsidR="00194134" w:rsidRDefault="00194134" w:rsidP="006A5039">
      <w:pPr>
        <w:pStyle w:val="NoSpacing"/>
        <w:ind w:left="360"/>
        <w:rPr>
          <w:rFonts w:ascii="Cambria" w:hAnsi="Cambria"/>
          <w:color w:val="auto"/>
        </w:rPr>
      </w:pPr>
    </w:p>
    <w:p w14:paraId="455AF1D9" w14:textId="55EE11C7" w:rsidR="00883AEC" w:rsidRPr="00883AEC" w:rsidRDefault="00883AEC" w:rsidP="006A5039">
      <w:pPr>
        <w:pStyle w:val="NoSpacing"/>
        <w:ind w:left="360"/>
        <w:rPr>
          <w:rFonts w:ascii="Cambria" w:hAnsi="Cambria"/>
          <w:b/>
          <w:bCs/>
          <w:color w:val="auto"/>
        </w:rPr>
      </w:pPr>
      <w:r w:rsidRPr="00883AEC">
        <w:rPr>
          <w:rFonts w:ascii="Cambria" w:hAnsi="Cambria"/>
          <w:b/>
          <w:bCs/>
          <w:color w:val="auto"/>
        </w:rPr>
        <w:t>Background</w:t>
      </w:r>
    </w:p>
    <w:p w14:paraId="153E39E4" w14:textId="77777777" w:rsidR="00C47516" w:rsidRDefault="00883AEC" w:rsidP="00F43F2B">
      <w:pPr>
        <w:pStyle w:val="NoSpacing"/>
        <w:ind w:left="360"/>
        <w:rPr>
          <w:rFonts w:ascii="Cambria" w:hAnsi="Cambria"/>
          <w:color w:val="auto"/>
        </w:rPr>
      </w:pPr>
      <w:r w:rsidRPr="00E407D5">
        <w:rPr>
          <w:rFonts w:ascii="Cambria" w:hAnsi="Cambria"/>
          <w:color w:val="auto"/>
        </w:rPr>
        <w:t xml:space="preserve">The City </w:t>
      </w:r>
      <w:r w:rsidR="00E407D5" w:rsidRPr="00E407D5">
        <w:rPr>
          <w:rFonts w:ascii="Cambria" w:hAnsi="Cambria"/>
          <w:color w:val="auto"/>
        </w:rPr>
        <w:t xml:space="preserve">is rebidding their requirement for Renewable </w:t>
      </w:r>
      <w:r w:rsidR="00FC28A4">
        <w:rPr>
          <w:rFonts w:ascii="Cambria" w:hAnsi="Cambria"/>
          <w:color w:val="auto"/>
        </w:rPr>
        <w:t>Fuel</w:t>
      </w:r>
      <w:r w:rsidR="00E407D5">
        <w:rPr>
          <w:rFonts w:ascii="Cambria" w:hAnsi="Cambria"/>
          <w:color w:val="auto"/>
        </w:rPr>
        <w:t>.</w:t>
      </w:r>
      <w:r w:rsidRPr="00E407D5">
        <w:rPr>
          <w:rFonts w:ascii="Cambria" w:hAnsi="Cambria"/>
          <w:color w:val="auto"/>
        </w:rPr>
        <w:t xml:space="preserve"> The City has another contract for Biodiesel. The spend under that contract was </w:t>
      </w:r>
      <w:r w:rsidR="00194134">
        <w:rPr>
          <w:rFonts w:ascii="Cambria" w:hAnsi="Cambria"/>
          <w:color w:val="auto"/>
        </w:rPr>
        <w:t>$</w:t>
      </w:r>
      <w:r w:rsidRPr="00E407D5">
        <w:rPr>
          <w:rFonts w:ascii="Cambria" w:hAnsi="Cambria"/>
          <w:color w:val="auto"/>
        </w:rPr>
        <w:t xml:space="preserve">2,850,417. The City will continue to use this contract through 05/31/2020 as we gradually move towards renewable diesel. The City has an option to extend the contract for on additional two-year term. </w:t>
      </w:r>
    </w:p>
    <w:p w14:paraId="16C91494" w14:textId="77777777" w:rsidR="00C47516" w:rsidRDefault="00C47516" w:rsidP="00F43F2B">
      <w:pPr>
        <w:pStyle w:val="NoSpacing"/>
        <w:ind w:left="360"/>
        <w:rPr>
          <w:rFonts w:ascii="Cambria" w:hAnsi="Cambria"/>
          <w:color w:val="auto"/>
        </w:rPr>
      </w:pPr>
    </w:p>
    <w:p w14:paraId="4246607D" w14:textId="0B2E1235" w:rsidR="00426749" w:rsidRPr="00E407D5" w:rsidRDefault="00883AEC" w:rsidP="00BD5F17">
      <w:pPr>
        <w:pStyle w:val="NoSpacing"/>
        <w:ind w:left="360"/>
        <w:rPr>
          <w:rFonts w:ascii="Cambria" w:hAnsi="Cambria"/>
          <w:color w:val="auto"/>
        </w:rPr>
      </w:pPr>
      <w:r w:rsidRPr="00E407D5">
        <w:rPr>
          <w:rFonts w:ascii="Cambria" w:hAnsi="Cambria"/>
          <w:color w:val="auto"/>
        </w:rPr>
        <w:t xml:space="preserve">The City usage is approximately </w:t>
      </w:r>
      <w:r w:rsidR="00C47516">
        <w:rPr>
          <w:rFonts w:ascii="Cambria" w:hAnsi="Cambria"/>
          <w:color w:val="auto"/>
        </w:rPr>
        <w:t>2.</w:t>
      </w:r>
      <w:r w:rsidRPr="00E407D5">
        <w:rPr>
          <w:rFonts w:ascii="Cambria" w:hAnsi="Cambria"/>
          <w:color w:val="auto"/>
        </w:rPr>
        <w:t>5 million gallons combined for gasoline and biodiesel.</w:t>
      </w:r>
      <w:r w:rsidR="00F43F2B" w:rsidRPr="00E407D5">
        <w:rPr>
          <w:rFonts w:ascii="Cambria" w:hAnsi="Cambria"/>
          <w:color w:val="auto"/>
        </w:rPr>
        <w:t xml:space="preserve"> </w:t>
      </w:r>
      <w:r w:rsidRPr="00E407D5">
        <w:rPr>
          <w:rFonts w:ascii="Cambria" w:hAnsi="Cambria"/>
          <w:color w:val="auto"/>
        </w:rPr>
        <w:t>The City currently has 36 delivery locations, all but 9 are within City of Seattle City limits. See Offer Sheet for Fueling Locations.</w:t>
      </w:r>
      <w:r w:rsidR="00E407D5" w:rsidRPr="00E407D5">
        <w:rPr>
          <w:rFonts w:ascii="Cambria" w:hAnsi="Cambria"/>
          <w:color w:val="auto"/>
        </w:rPr>
        <w:t xml:space="preserve"> </w:t>
      </w:r>
      <w:r w:rsidR="00426749">
        <w:rPr>
          <w:rFonts w:ascii="Cambria" w:hAnsi="Cambria"/>
          <w:color w:val="auto"/>
        </w:rPr>
        <w:t>King County has also indicated interest in purchasing renewable</w:t>
      </w:r>
      <w:r w:rsidR="00C47516">
        <w:rPr>
          <w:rFonts w:ascii="Cambria" w:hAnsi="Cambria"/>
          <w:color w:val="auto"/>
        </w:rPr>
        <w:t xml:space="preserve"> diesel</w:t>
      </w:r>
      <w:r w:rsidR="00426749">
        <w:rPr>
          <w:rFonts w:ascii="Cambria" w:hAnsi="Cambria"/>
          <w:color w:val="auto"/>
        </w:rPr>
        <w:t xml:space="preserve"> fuel under this contract. The</w:t>
      </w:r>
      <w:r w:rsidR="00C47516">
        <w:rPr>
          <w:rFonts w:ascii="Cambria" w:hAnsi="Cambria"/>
          <w:color w:val="auto"/>
        </w:rPr>
        <w:t>y</w:t>
      </w:r>
      <w:r w:rsidR="00426749">
        <w:rPr>
          <w:rFonts w:ascii="Cambria" w:hAnsi="Cambria"/>
          <w:color w:val="auto"/>
        </w:rPr>
        <w:t xml:space="preserve"> use about 10 million gallons.</w:t>
      </w:r>
      <w:r w:rsidR="00BD5F17">
        <w:rPr>
          <w:rFonts w:ascii="Cambria" w:hAnsi="Cambria"/>
          <w:color w:val="auto"/>
        </w:rPr>
        <w:t xml:space="preserve"> </w:t>
      </w:r>
      <w:r w:rsidR="00BD5F17" w:rsidRPr="00BD5F17">
        <w:rPr>
          <w:rFonts w:ascii="Cambria" w:hAnsi="Cambria"/>
          <w:color w:val="auto"/>
        </w:rPr>
        <w:t xml:space="preserve">The </w:t>
      </w:r>
      <w:r w:rsidR="00BD5F17">
        <w:rPr>
          <w:rFonts w:ascii="Cambria" w:hAnsi="Cambria"/>
          <w:color w:val="auto"/>
        </w:rPr>
        <w:t>City has</w:t>
      </w:r>
      <w:r w:rsidR="00BD5F17" w:rsidRPr="00BD5F17">
        <w:rPr>
          <w:rFonts w:ascii="Cambria" w:hAnsi="Cambria"/>
          <w:color w:val="auto"/>
        </w:rPr>
        <w:t xml:space="preserve"> provide</w:t>
      </w:r>
      <w:r w:rsidR="00BD5F17">
        <w:rPr>
          <w:rFonts w:ascii="Cambria" w:hAnsi="Cambria"/>
          <w:color w:val="auto"/>
        </w:rPr>
        <w:t>d</w:t>
      </w:r>
      <w:r w:rsidR="00BD5F17" w:rsidRPr="00BD5F17">
        <w:rPr>
          <w:rFonts w:ascii="Cambria" w:hAnsi="Cambria"/>
          <w:color w:val="auto"/>
        </w:rPr>
        <w:t xml:space="preserve"> estimates of utilization solely to help Vendors prepare their bids and does not serve as a guarantee of usage by the City or King County</w:t>
      </w:r>
    </w:p>
    <w:p w14:paraId="1CCD63F6" w14:textId="77777777" w:rsidR="00883AEC" w:rsidRDefault="00883AEC" w:rsidP="006A5039">
      <w:pPr>
        <w:pStyle w:val="NoSpacing"/>
        <w:ind w:left="360"/>
        <w:rPr>
          <w:rFonts w:ascii="Cambria" w:hAnsi="Cambria"/>
          <w:color w:val="auto"/>
        </w:rPr>
      </w:pPr>
    </w:p>
    <w:p w14:paraId="7CB44EA2" w14:textId="6BB859F8"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466A1C" w:rsidRDefault="003961FA" w:rsidP="00E25516">
      <w:pPr>
        <w:pStyle w:val="Heading1"/>
        <w:numPr>
          <w:ilvl w:val="0"/>
          <w:numId w:val="1"/>
        </w:numPr>
        <w:tabs>
          <w:tab w:val="clear" w:pos="1080"/>
          <w:tab w:val="num" w:pos="360"/>
          <w:tab w:val="num" w:pos="720"/>
        </w:tabs>
        <w:spacing w:before="120" w:after="0"/>
        <w:ind w:left="360" w:firstLine="0"/>
        <w:rPr>
          <w:b/>
          <w:color w:val="1F497D"/>
        </w:rPr>
      </w:pPr>
      <w:bookmarkStart w:id="8" w:name="_Toc224981830"/>
      <w:r w:rsidRPr="00466A1C">
        <w:rPr>
          <w:b/>
          <w:color w:val="1F497D"/>
        </w:rPr>
        <w:t>SOLICITATION OBJECTIVES</w:t>
      </w:r>
      <w:bookmarkEnd w:id="8"/>
    </w:p>
    <w:p w14:paraId="63B1AFE9" w14:textId="25FD11C1"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181FCC32" w14:textId="4DED6F83" w:rsidR="00883AEC" w:rsidRPr="00F43F2B" w:rsidRDefault="00883AEC" w:rsidP="00883AEC">
      <w:pPr>
        <w:widowControl w:val="0"/>
        <w:numPr>
          <w:ilvl w:val="0"/>
          <w:numId w:val="16"/>
        </w:numPr>
        <w:spacing w:after="0" w:line="240" w:lineRule="auto"/>
        <w:jc w:val="both"/>
        <w:rPr>
          <w:rFonts w:ascii="Cambria" w:hAnsi="Cambria" w:cs="Arial"/>
          <w:color w:val="auto"/>
          <w:lang w:bidi="ar-SA"/>
        </w:rPr>
      </w:pPr>
      <w:r w:rsidRPr="00F43F2B">
        <w:rPr>
          <w:rFonts w:ascii="Cambria" w:hAnsi="Cambria" w:cs="Arial"/>
          <w:color w:val="auto"/>
          <w:lang w:bidi="ar-SA"/>
        </w:rPr>
        <w:t xml:space="preserve">Provide </w:t>
      </w:r>
      <w:r w:rsidR="00F43F2B" w:rsidRPr="00F43F2B">
        <w:rPr>
          <w:rFonts w:ascii="Cambria" w:hAnsi="Cambria" w:cs="Arial"/>
          <w:color w:val="auto"/>
          <w:lang w:bidi="ar-SA"/>
        </w:rPr>
        <w:t>Renewable Diesel</w:t>
      </w:r>
      <w:r w:rsidR="007A258F">
        <w:rPr>
          <w:rFonts w:ascii="Cambria" w:hAnsi="Cambria" w:cs="Arial"/>
          <w:color w:val="auto"/>
          <w:lang w:bidi="ar-SA"/>
        </w:rPr>
        <w:t xml:space="preserve"> and Gas</w:t>
      </w:r>
      <w:r w:rsidRPr="00F43F2B">
        <w:rPr>
          <w:rFonts w:ascii="Cambria" w:hAnsi="Cambria" w:cs="Arial"/>
          <w:color w:val="auto"/>
          <w:lang w:bidi="ar-SA"/>
        </w:rPr>
        <w:t xml:space="preserve"> during an emergency or disaster, with round-the-clock ordering during an emergency and priority to the City of Seattle during a disaster</w:t>
      </w:r>
    </w:p>
    <w:p w14:paraId="16E95FB3" w14:textId="77777777" w:rsidR="00883AEC" w:rsidRPr="00F43F2B" w:rsidRDefault="00883AEC" w:rsidP="00883AEC">
      <w:pPr>
        <w:widowControl w:val="0"/>
        <w:numPr>
          <w:ilvl w:val="0"/>
          <w:numId w:val="16"/>
        </w:numPr>
        <w:spacing w:after="0" w:line="240" w:lineRule="auto"/>
        <w:jc w:val="both"/>
        <w:rPr>
          <w:rFonts w:ascii="Cambria" w:hAnsi="Cambria" w:cs="Arial"/>
          <w:color w:val="auto"/>
          <w:lang w:bidi="ar-SA"/>
        </w:rPr>
      </w:pPr>
      <w:r w:rsidRPr="00F43F2B">
        <w:rPr>
          <w:rFonts w:ascii="Cambria" w:hAnsi="Cambria" w:cs="Arial"/>
          <w:color w:val="auto"/>
          <w:lang w:bidi="ar-SA"/>
        </w:rPr>
        <w:t>Achieve lowest possible pricing, adjustable and flexible to marketplace price variations</w:t>
      </w:r>
    </w:p>
    <w:p w14:paraId="12091F16" w14:textId="77777777" w:rsidR="00883AEC" w:rsidRPr="00F43F2B" w:rsidRDefault="00883AEC" w:rsidP="00883AEC">
      <w:pPr>
        <w:widowControl w:val="0"/>
        <w:numPr>
          <w:ilvl w:val="0"/>
          <w:numId w:val="16"/>
        </w:numPr>
        <w:spacing w:after="0" w:line="240" w:lineRule="auto"/>
        <w:jc w:val="both"/>
        <w:rPr>
          <w:rFonts w:ascii="Cambria" w:hAnsi="Cambria" w:cs="Arial"/>
          <w:color w:val="auto"/>
          <w:lang w:bidi="ar-SA"/>
        </w:rPr>
      </w:pPr>
      <w:r w:rsidRPr="00F43F2B">
        <w:rPr>
          <w:rFonts w:ascii="Cambria" w:hAnsi="Cambria" w:cs="Arial"/>
          <w:color w:val="auto"/>
          <w:lang w:bidi="ar-SA"/>
        </w:rPr>
        <w:t>Provide a skilled vendor that has a strong record and experience, so the City is assured to get dependable, responsive, proven and expert services and product</w:t>
      </w:r>
    </w:p>
    <w:p w14:paraId="02FA464B" w14:textId="77777777" w:rsidR="00883AEC" w:rsidRPr="00F43F2B" w:rsidRDefault="00883AEC" w:rsidP="00883AEC">
      <w:pPr>
        <w:widowControl w:val="0"/>
        <w:numPr>
          <w:ilvl w:val="0"/>
          <w:numId w:val="16"/>
        </w:numPr>
        <w:spacing w:after="0" w:line="240" w:lineRule="auto"/>
        <w:jc w:val="both"/>
        <w:rPr>
          <w:rFonts w:ascii="Cambria" w:hAnsi="Cambria" w:cs="Arial"/>
          <w:color w:val="auto"/>
          <w:lang w:bidi="ar-SA"/>
        </w:rPr>
      </w:pPr>
      <w:r w:rsidRPr="00F43F2B">
        <w:rPr>
          <w:rFonts w:ascii="Cambria" w:hAnsi="Cambria" w:cs="Arial"/>
          <w:color w:val="auto"/>
          <w:lang w:bidi="ar-SA"/>
        </w:rPr>
        <w:t>Assure rapid delivery to specified City locations consistent with City business needs</w:t>
      </w:r>
    </w:p>
    <w:p w14:paraId="566760AB" w14:textId="40C11D79" w:rsidR="00883AEC" w:rsidRPr="00F43F2B" w:rsidRDefault="00883AEC" w:rsidP="00883AEC">
      <w:pPr>
        <w:widowControl w:val="0"/>
        <w:numPr>
          <w:ilvl w:val="0"/>
          <w:numId w:val="16"/>
        </w:numPr>
        <w:spacing w:after="0" w:line="240" w:lineRule="auto"/>
        <w:jc w:val="both"/>
        <w:rPr>
          <w:rFonts w:ascii="Cambria" w:hAnsi="Cambria" w:cs="Arial"/>
          <w:color w:val="auto"/>
          <w:lang w:bidi="ar-SA"/>
        </w:rPr>
      </w:pPr>
      <w:r w:rsidRPr="00F43F2B">
        <w:rPr>
          <w:rFonts w:ascii="Cambria" w:hAnsi="Cambria" w:cs="Arial"/>
          <w:color w:val="auto"/>
          <w:lang w:bidi="ar-SA"/>
        </w:rPr>
        <w:t xml:space="preserve">Provide </w:t>
      </w:r>
      <w:r w:rsidR="00F43F2B" w:rsidRPr="00F43F2B">
        <w:rPr>
          <w:rFonts w:ascii="Cambria" w:hAnsi="Cambria" w:cs="Arial"/>
          <w:color w:val="auto"/>
          <w:lang w:bidi="ar-SA"/>
        </w:rPr>
        <w:t>Renewable Diesel</w:t>
      </w:r>
      <w:r w:rsidR="00AB1585">
        <w:rPr>
          <w:rFonts w:ascii="Cambria" w:hAnsi="Cambria" w:cs="Arial"/>
          <w:color w:val="auto"/>
          <w:lang w:bidi="ar-SA"/>
        </w:rPr>
        <w:t xml:space="preserve"> and Gas</w:t>
      </w:r>
      <w:r w:rsidRPr="00F43F2B">
        <w:rPr>
          <w:rFonts w:ascii="Cambria" w:hAnsi="Cambria" w:cs="Arial"/>
          <w:color w:val="auto"/>
          <w:lang w:bidi="ar-SA"/>
        </w:rPr>
        <w:t xml:space="preserve"> so City departments can use this solicitation for all the </w:t>
      </w:r>
      <w:proofErr w:type="gramStart"/>
      <w:r w:rsidRPr="00F43F2B">
        <w:rPr>
          <w:rFonts w:ascii="Cambria" w:hAnsi="Cambria" w:cs="Arial"/>
          <w:color w:val="auto"/>
          <w:lang w:bidi="ar-SA"/>
        </w:rPr>
        <w:t>City’s</w:t>
      </w:r>
      <w:r w:rsidR="00AB1585">
        <w:rPr>
          <w:rFonts w:ascii="Cambria" w:hAnsi="Cambria" w:cs="Arial"/>
          <w:color w:val="auto"/>
          <w:lang w:bidi="ar-SA"/>
        </w:rPr>
        <w:t xml:space="preserve"> </w:t>
      </w:r>
      <w:r w:rsidRPr="00F43F2B">
        <w:rPr>
          <w:rFonts w:ascii="Cambria" w:hAnsi="Cambria" w:cs="Arial"/>
          <w:color w:val="auto"/>
          <w:lang w:bidi="ar-SA"/>
        </w:rPr>
        <w:t xml:space="preserve"> </w:t>
      </w:r>
      <w:r w:rsidR="00F43F2B" w:rsidRPr="00F43F2B">
        <w:rPr>
          <w:rFonts w:ascii="Cambria" w:hAnsi="Cambria" w:cs="Arial"/>
          <w:color w:val="auto"/>
          <w:lang w:bidi="ar-SA"/>
        </w:rPr>
        <w:t>Renewable</w:t>
      </w:r>
      <w:proofErr w:type="gramEnd"/>
      <w:r w:rsidR="00F43F2B" w:rsidRPr="00F43F2B">
        <w:rPr>
          <w:rFonts w:ascii="Cambria" w:hAnsi="Cambria" w:cs="Arial"/>
          <w:color w:val="auto"/>
          <w:lang w:bidi="ar-SA"/>
        </w:rPr>
        <w:t xml:space="preserve"> Diesel</w:t>
      </w:r>
      <w:r w:rsidRPr="00F43F2B">
        <w:rPr>
          <w:rFonts w:ascii="Cambria" w:hAnsi="Cambria" w:cs="Arial"/>
          <w:color w:val="auto"/>
          <w:lang w:bidi="ar-SA"/>
        </w:rPr>
        <w:t xml:space="preserve"> </w:t>
      </w:r>
      <w:r w:rsidR="00AB1585">
        <w:rPr>
          <w:rFonts w:ascii="Cambria" w:hAnsi="Cambria" w:cs="Arial"/>
          <w:color w:val="auto"/>
          <w:lang w:bidi="ar-SA"/>
        </w:rPr>
        <w:t xml:space="preserve">fuel </w:t>
      </w:r>
      <w:r w:rsidRPr="00F43F2B">
        <w:rPr>
          <w:rFonts w:ascii="Cambria" w:hAnsi="Cambria" w:cs="Arial"/>
          <w:color w:val="auto"/>
          <w:lang w:bidi="ar-SA"/>
        </w:rPr>
        <w:t>requirements</w:t>
      </w:r>
    </w:p>
    <w:p w14:paraId="56F46D85" w14:textId="7B2D43A6" w:rsidR="00883AEC" w:rsidRPr="00F43F2B" w:rsidRDefault="00883AEC" w:rsidP="00883AEC">
      <w:pPr>
        <w:widowControl w:val="0"/>
        <w:numPr>
          <w:ilvl w:val="0"/>
          <w:numId w:val="16"/>
        </w:numPr>
        <w:spacing w:after="0" w:line="240" w:lineRule="auto"/>
        <w:jc w:val="both"/>
        <w:rPr>
          <w:rFonts w:ascii="Cambria" w:hAnsi="Cambria" w:cs="Arial"/>
          <w:color w:val="auto"/>
          <w:lang w:bidi="ar-SA"/>
        </w:rPr>
      </w:pPr>
      <w:r w:rsidRPr="00F43F2B">
        <w:rPr>
          <w:rFonts w:ascii="Cambria" w:hAnsi="Cambria" w:cs="Arial"/>
          <w:color w:val="auto"/>
          <w:lang w:bidi="ar-SA"/>
        </w:rPr>
        <w:t>Contract with distributors, refineries and</w:t>
      </w:r>
      <w:r w:rsidR="00F43F2B" w:rsidRPr="00F43F2B">
        <w:rPr>
          <w:rFonts w:ascii="Cambria" w:hAnsi="Cambria" w:cs="Arial"/>
          <w:color w:val="auto"/>
          <w:lang w:bidi="ar-SA"/>
        </w:rPr>
        <w:t>/or</w:t>
      </w:r>
      <w:r w:rsidRPr="00F43F2B">
        <w:rPr>
          <w:rFonts w:ascii="Cambria" w:hAnsi="Cambria" w:cs="Arial"/>
          <w:color w:val="auto"/>
          <w:lang w:bidi="ar-SA"/>
        </w:rPr>
        <w:t xml:space="preserve"> terminals with long term expertise.</w:t>
      </w:r>
    </w:p>
    <w:p w14:paraId="7A1A5949" w14:textId="77777777" w:rsidR="00883AEC" w:rsidRPr="00F43F2B" w:rsidRDefault="00883AEC" w:rsidP="00883AEC">
      <w:pPr>
        <w:widowControl w:val="0"/>
        <w:numPr>
          <w:ilvl w:val="0"/>
          <w:numId w:val="16"/>
        </w:numPr>
        <w:spacing w:after="0" w:line="240" w:lineRule="auto"/>
        <w:jc w:val="both"/>
        <w:rPr>
          <w:rFonts w:ascii="Cambria" w:hAnsi="Cambria" w:cs="Arial"/>
          <w:color w:val="auto"/>
          <w:lang w:bidi="ar-SA"/>
        </w:rPr>
      </w:pPr>
      <w:r w:rsidRPr="00F43F2B">
        <w:rPr>
          <w:rFonts w:ascii="Cambria" w:hAnsi="Cambria" w:cs="Arial"/>
          <w:color w:val="auto"/>
          <w:lang w:bidi="ar-SA"/>
        </w:rPr>
        <w:t xml:space="preserve">Receive quality fuel products and services with complete logistics </w:t>
      </w:r>
    </w:p>
    <w:p w14:paraId="5FE03AC8" w14:textId="77777777" w:rsidR="00883AEC" w:rsidRPr="00F43F2B" w:rsidRDefault="00883AEC" w:rsidP="00883AEC">
      <w:pPr>
        <w:widowControl w:val="0"/>
        <w:numPr>
          <w:ilvl w:val="0"/>
          <w:numId w:val="16"/>
        </w:numPr>
        <w:spacing w:after="0" w:line="240" w:lineRule="auto"/>
        <w:jc w:val="both"/>
        <w:rPr>
          <w:rFonts w:ascii="Cambria" w:hAnsi="Cambria" w:cs="Arial"/>
          <w:color w:val="auto"/>
          <w:lang w:bidi="ar-SA"/>
        </w:rPr>
      </w:pPr>
      <w:r w:rsidRPr="00F43F2B">
        <w:rPr>
          <w:rFonts w:ascii="Cambria" w:hAnsi="Cambria" w:cs="Arial"/>
          <w:color w:val="auto"/>
          <w:lang w:bidi="ar-SA"/>
        </w:rPr>
        <w:t>Obtain high quality products from regional producer’s various fuels.</w:t>
      </w:r>
    </w:p>
    <w:p w14:paraId="789ED042" w14:textId="77777777" w:rsidR="00883AEC" w:rsidRPr="00466A1C" w:rsidRDefault="00883AEC" w:rsidP="00AB5B29">
      <w:pPr>
        <w:ind w:left="360"/>
        <w:rPr>
          <w:rFonts w:ascii="Cambria" w:hAnsi="Cambria" w:cs="Arial"/>
          <w:color w:val="auto"/>
        </w:rPr>
      </w:pPr>
    </w:p>
    <w:p w14:paraId="32B6681E" w14:textId="77777777" w:rsidR="00DB24D4" w:rsidRPr="00466A1C" w:rsidRDefault="008C009D" w:rsidP="00E25516">
      <w:pPr>
        <w:pStyle w:val="Heading1"/>
        <w:numPr>
          <w:ilvl w:val="0"/>
          <w:numId w:val="1"/>
        </w:numPr>
        <w:tabs>
          <w:tab w:val="clear" w:pos="1080"/>
          <w:tab w:val="num" w:pos="360"/>
          <w:tab w:val="num" w:pos="720"/>
        </w:tabs>
        <w:spacing w:before="120" w:after="0"/>
        <w:ind w:left="360" w:firstLine="0"/>
        <w:jc w:val="both"/>
        <w:rPr>
          <w:b/>
          <w:color w:val="1F497D"/>
        </w:rPr>
      </w:pPr>
      <w:bookmarkStart w:id="9" w:name="_Toc224981831"/>
      <w:r w:rsidRPr="00466A1C">
        <w:rPr>
          <w:b/>
          <w:color w:val="1F497D"/>
        </w:rPr>
        <w:t xml:space="preserve">MINIMUM </w:t>
      </w:r>
      <w:r w:rsidR="003445C9" w:rsidRPr="00466A1C">
        <w:rPr>
          <w:b/>
          <w:color w:val="1F497D"/>
        </w:rPr>
        <w:t>QUALIFICATIONS</w:t>
      </w:r>
      <w:bookmarkEnd w:id="9"/>
    </w:p>
    <w:p w14:paraId="1AC52503" w14:textId="50BDDD28"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1EDA2784" w14:textId="77777777" w:rsidR="00883AEC" w:rsidRPr="00466A1C" w:rsidRDefault="00883AEC" w:rsidP="006A5039">
      <w:pPr>
        <w:pStyle w:val="NoSpacing"/>
        <w:ind w:left="360"/>
        <w:rPr>
          <w:rFonts w:ascii="Cambria" w:hAnsi="Cambria"/>
          <w:color w:val="auto"/>
        </w:rPr>
      </w:pPr>
    </w:p>
    <w:p w14:paraId="1BB968F7" w14:textId="77777777" w:rsidR="00883AEC" w:rsidRPr="00F43F2B" w:rsidRDefault="00883AEC" w:rsidP="00883AEC">
      <w:pPr>
        <w:pStyle w:val="BodyText"/>
        <w:numPr>
          <w:ilvl w:val="0"/>
          <w:numId w:val="17"/>
        </w:numPr>
        <w:spacing w:line="240" w:lineRule="auto"/>
        <w:ind w:left="1080"/>
        <w:jc w:val="both"/>
        <w:rPr>
          <w:rFonts w:ascii="Arial" w:hAnsi="Arial" w:cs="Arial"/>
        </w:rPr>
      </w:pPr>
      <w:bookmarkStart w:id="10" w:name="_Hlk3285010"/>
      <w:bookmarkStart w:id="11" w:name="_Toc224981832"/>
      <w:r w:rsidRPr="00F43F2B">
        <w:rPr>
          <w:rFonts w:ascii="Arial" w:hAnsi="Arial" w:cs="Arial"/>
        </w:rPr>
        <w:t>Renewable Biodiesel producers must be BQ9000 certified. Proposer must provide BQ9000 certification at time of response.</w:t>
      </w:r>
    </w:p>
    <w:p w14:paraId="32FC7D1C" w14:textId="77777777" w:rsidR="00883AEC" w:rsidRPr="00F43F2B" w:rsidRDefault="00883AEC" w:rsidP="00883AEC">
      <w:pPr>
        <w:pStyle w:val="ListParagraph"/>
        <w:widowControl w:val="0"/>
        <w:numPr>
          <w:ilvl w:val="0"/>
          <w:numId w:val="17"/>
        </w:numPr>
        <w:spacing w:after="120" w:line="240" w:lineRule="auto"/>
        <w:ind w:left="1080"/>
        <w:contextualSpacing w:val="0"/>
        <w:rPr>
          <w:rFonts w:ascii="Arial" w:hAnsi="Arial" w:cs="Arial"/>
        </w:rPr>
      </w:pPr>
      <w:bookmarkStart w:id="12" w:name="_Hlk2774536"/>
      <w:r w:rsidRPr="00F43F2B">
        <w:rPr>
          <w:rFonts w:ascii="Arial" w:hAnsi="Arial" w:cs="Arial"/>
        </w:rPr>
        <w:t xml:space="preserve">Vendor shall have all required licenses, insurance, facilities, trained personnel, capacity and equipment necessary to successfully perform all contractual requirements and provide the product and services per </w:t>
      </w:r>
      <w:r w:rsidRPr="00F43F2B">
        <w:rPr>
          <w:rFonts w:ascii="Arial" w:hAnsi="Arial" w:cs="Arial"/>
        </w:rPr>
        <w:lastRenderedPageBreak/>
        <w:t xml:space="preserve">the specification in the event of award.  </w:t>
      </w:r>
      <w:bookmarkEnd w:id="12"/>
    </w:p>
    <w:p w14:paraId="1B58698D" w14:textId="46CA8AE0" w:rsidR="00883AEC" w:rsidRPr="00F43F2B" w:rsidRDefault="00883AEC" w:rsidP="00883AEC">
      <w:pPr>
        <w:pStyle w:val="ListParagraph"/>
        <w:widowControl w:val="0"/>
        <w:numPr>
          <w:ilvl w:val="0"/>
          <w:numId w:val="17"/>
        </w:numPr>
        <w:spacing w:after="0" w:line="240" w:lineRule="auto"/>
        <w:ind w:left="1080"/>
        <w:contextualSpacing w:val="0"/>
        <w:rPr>
          <w:rFonts w:ascii="Arial" w:hAnsi="Arial" w:cs="Arial"/>
        </w:rPr>
      </w:pPr>
      <w:r w:rsidRPr="00F43F2B">
        <w:rPr>
          <w:rFonts w:ascii="Arial" w:hAnsi="Arial" w:cs="Arial"/>
        </w:rPr>
        <w:t>Vendor must have been in business for at least 3 years.</w:t>
      </w:r>
    </w:p>
    <w:p w14:paraId="10D359F6" w14:textId="0531D307" w:rsidR="00883AEC" w:rsidRPr="00F43F2B" w:rsidRDefault="00883AEC" w:rsidP="00F43F2B">
      <w:pPr>
        <w:pStyle w:val="ListParagraph"/>
        <w:widowControl w:val="0"/>
        <w:numPr>
          <w:ilvl w:val="0"/>
          <w:numId w:val="17"/>
        </w:numPr>
        <w:spacing w:before="120" w:after="0" w:line="240" w:lineRule="auto"/>
        <w:ind w:left="1080"/>
        <w:contextualSpacing w:val="0"/>
        <w:rPr>
          <w:rFonts w:ascii="Arial" w:hAnsi="Arial" w:cs="Arial"/>
        </w:rPr>
      </w:pPr>
      <w:bookmarkStart w:id="13" w:name="_Hlk3295997"/>
      <w:bookmarkEnd w:id="10"/>
      <w:r w:rsidRPr="00F43F2B">
        <w:rPr>
          <w:rFonts w:ascii="Arial" w:hAnsi="Arial" w:cs="Arial"/>
        </w:rPr>
        <w:t>Vendor shall provide upon request a current, dated, and signed authorization from the refinery</w:t>
      </w:r>
      <w:r w:rsidR="00F43F2B" w:rsidRPr="00F43F2B">
        <w:rPr>
          <w:rFonts w:ascii="Arial" w:hAnsi="Arial" w:cs="Arial"/>
        </w:rPr>
        <w:t>/producer</w:t>
      </w:r>
      <w:r w:rsidRPr="00F43F2B">
        <w:rPr>
          <w:rFonts w:ascii="Arial" w:hAnsi="Arial" w:cs="Arial"/>
        </w:rPr>
        <w:t xml:space="preserve"> that the terminal is authorized to sell the manufacturer's products.  Failure to provide manufacturer’s authorization upon request will cause bid rejection</w:t>
      </w:r>
      <w:bookmarkEnd w:id="13"/>
      <w:r w:rsidRPr="00F43F2B">
        <w:rPr>
          <w:rFonts w:ascii="Arial" w:hAnsi="Arial" w:cs="Arial"/>
        </w:rPr>
        <w:t>.</w:t>
      </w:r>
    </w:p>
    <w:p w14:paraId="3B369066" w14:textId="77777777" w:rsidR="00F03B3E" w:rsidRPr="00466A1C" w:rsidRDefault="00F03B3E" w:rsidP="00E25516">
      <w:pPr>
        <w:pStyle w:val="Heading1"/>
        <w:numPr>
          <w:ilvl w:val="0"/>
          <w:numId w:val="1"/>
        </w:numPr>
        <w:tabs>
          <w:tab w:val="clear" w:pos="1080"/>
          <w:tab w:val="num" w:pos="360"/>
        </w:tabs>
        <w:spacing w:before="120" w:after="0"/>
        <w:ind w:left="720"/>
        <w:jc w:val="both"/>
        <w:rPr>
          <w:b/>
          <w:color w:val="1F497D"/>
        </w:rPr>
      </w:pPr>
      <w:r w:rsidRPr="00466A1C">
        <w:rPr>
          <w:b/>
          <w:color w:val="1F497D"/>
        </w:rPr>
        <w:t xml:space="preserve">LICENSING </w:t>
      </w:r>
      <w:r w:rsidR="006432BC" w:rsidRPr="00466A1C">
        <w:rPr>
          <w:b/>
          <w:color w:val="1F497D"/>
        </w:rPr>
        <w:t>AND BUSINESS TAX REQUIREMENTS</w:t>
      </w:r>
      <w:bookmarkEnd w:id="11"/>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7"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8"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9"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w:t>
      </w:r>
      <w:proofErr w:type="gramStart"/>
      <w:r w:rsidR="007A50F5" w:rsidRPr="00466A1C">
        <w:rPr>
          <w:rFonts w:ascii="Cambria" w:hAnsi="Cambria"/>
          <w:color w:val="auto"/>
        </w:rPr>
        <w:t>cover-sheet</w:t>
      </w:r>
      <w:proofErr w:type="gramEnd"/>
      <w:r w:rsidR="007A50F5" w:rsidRPr="00466A1C">
        <w:rPr>
          <w:rFonts w:ascii="Cambria" w:hAnsi="Cambria"/>
          <w:color w:val="auto"/>
        </w:rPr>
        <w:t xml:space="preserve">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14"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14"/>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20"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6F13074D" w:rsidR="001208C8" w:rsidRDefault="00716672" w:rsidP="0073309C">
      <w:pPr>
        <w:pStyle w:val="Heading1"/>
        <w:numPr>
          <w:ilvl w:val="0"/>
          <w:numId w:val="1"/>
        </w:numPr>
        <w:tabs>
          <w:tab w:val="clear" w:pos="1080"/>
          <w:tab w:val="num" w:pos="360"/>
        </w:tabs>
        <w:spacing w:before="120" w:after="120"/>
        <w:ind w:left="360" w:firstLine="0"/>
        <w:rPr>
          <w:b/>
          <w:color w:val="1F497D"/>
        </w:rPr>
      </w:pPr>
      <w:bookmarkStart w:id="15"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15"/>
    </w:p>
    <w:bookmarkStart w:id="16" w:name="_MON_1627386966"/>
    <w:bookmarkEnd w:id="16"/>
    <w:p w14:paraId="480BFFF8" w14:textId="4E1B6F98" w:rsidR="00577190" w:rsidRPr="00577190" w:rsidRDefault="0087626B" w:rsidP="0073309C">
      <w:pPr>
        <w:ind w:left="450"/>
      </w:pPr>
      <w:r>
        <w:object w:dxaOrig="1513" w:dyaOrig="984" w14:anchorId="21932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21" o:title=""/>
          </v:shape>
          <o:OLEObject Type="Embed" ProgID="Word.Document.12" ShapeID="_x0000_i1025" DrawAspect="Icon" ObjectID="_1629617055" r:id="rId22">
            <o:FieldCodes>\s</o:FieldCodes>
          </o:OLEObject>
        </w:object>
      </w:r>
    </w:p>
    <w:p w14:paraId="7386208A" w14:textId="221BB88F"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w:t>
      </w:r>
      <w:r w:rsidR="0021613D" w:rsidRPr="0021613D">
        <w:rPr>
          <w:rFonts w:ascii="Cambria" w:hAnsi="Cambria"/>
          <w:color w:val="auto"/>
        </w:rPr>
        <w:t>This contract shall be for four (4) years, with three (3) two-year extensions allowed at the option of the City.  The Vendor may also provide a notice to not extend but must provide such notice at least one hundred twenty (120) days prior to the renewal date</w:t>
      </w:r>
    </w:p>
    <w:p w14:paraId="7B9B3CE0" w14:textId="77777777" w:rsidR="002A7E64" w:rsidRPr="00466A1C" w:rsidRDefault="002A7E64" w:rsidP="002A7E64">
      <w:pPr>
        <w:pStyle w:val="NoSpacing"/>
        <w:ind w:left="360"/>
        <w:rPr>
          <w:rFonts w:ascii="Cambria" w:hAnsi="Cambria"/>
          <w:color w:val="auto"/>
        </w:rPr>
      </w:pPr>
    </w:p>
    <w:p w14:paraId="0D7B4933" w14:textId="04ED0F4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w:t>
      </w:r>
      <w:bookmarkStart w:id="17" w:name="_Hlk18494671"/>
      <w:r w:rsidR="0058214C" w:rsidRPr="00466A1C">
        <w:rPr>
          <w:rFonts w:ascii="Cambria" w:hAnsi="Cambria"/>
          <w:color w:val="auto"/>
        </w:rPr>
        <w:t xml:space="preserve">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w:t>
      </w:r>
      <w:r w:rsidR="00BD5F17">
        <w:rPr>
          <w:rFonts w:ascii="Cambria" w:hAnsi="Cambria"/>
          <w:color w:val="auto"/>
        </w:rPr>
        <w:t xml:space="preserve"> by the City or King County</w:t>
      </w:r>
      <w:bookmarkEnd w:id="17"/>
      <w:r w:rsidR="0058214C" w:rsidRPr="00466A1C">
        <w:rPr>
          <w:rFonts w:ascii="Cambria" w:hAnsi="Cambria"/>
          <w:color w:val="auto"/>
        </w:rPr>
        <w:t xml:space="preserv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8"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006609AF" w14:textId="1A8A18E6" w:rsidR="002A7E64" w:rsidRDefault="0021613D" w:rsidP="002A7E64">
      <w:pPr>
        <w:pStyle w:val="NoSpacing"/>
        <w:ind w:left="360"/>
        <w:rPr>
          <w:rFonts w:ascii="Cambria" w:hAnsi="Cambria" w:cs="Arial"/>
          <w:color w:val="auto"/>
        </w:rPr>
      </w:pPr>
      <w:r w:rsidRPr="0021613D">
        <w:rPr>
          <w:rFonts w:ascii="Cambria" w:hAnsi="Cambria" w:cs="Arial"/>
          <w:color w:val="auto"/>
        </w:rPr>
        <w:t xml:space="preserve">Background checks will be required at certain locations for workers that will be performing the work under this contract.  The City has strict policies regarding the use of Background checks, criminal checks, immigrant status, and/or religious affiliation for contract workers.  The policies are incorporated into the contract and available for viewing on-line at </w:t>
      </w:r>
      <w:hyperlink r:id="rId23" w:history="1">
        <w:r w:rsidRPr="00713891">
          <w:rPr>
            <w:rStyle w:val="Hyperlink"/>
            <w:rFonts w:ascii="Cambria" w:hAnsi="Cambria" w:cs="Arial"/>
          </w:rPr>
          <w:t>http://www.seattle.gov/city-purchasing-and-contracting/social-equity/background-checks</w:t>
        </w:r>
      </w:hyperlink>
    </w:p>
    <w:p w14:paraId="6DAD352E" w14:textId="77777777" w:rsidR="0021613D" w:rsidRPr="00466A1C" w:rsidRDefault="0021613D"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9" w:name="_Toc224981834"/>
      <w:bookmarkEnd w:id="18"/>
      <w:r w:rsidRPr="00466A1C">
        <w:rPr>
          <w:rFonts w:ascii="Cambria" w:hAnsi="Cambria"/>
          <w:b/>
          <w:i/>
          <w:color w:val="auto"/>
        </w:rPr>
        <w:t>S</w:t>
      </w:r>
      <w:r w:rsidR="00241807" w:rsidRPr="00466A1C">
        <w:rPr>
          <w:rFonts w:ascii="Cambria" w:hAnsi="Cambria"/>
          <w:b/>
          <w:i/>
          <w:color w:val="auto"/>
        </w:rPr>
        <w:t>chedule, Orders, Delivery</w:t>
      </w:r>
      <w:bookmarkEnd w:id="19"/>
    </w:p>
    <w:p w14:paraId="1B50EC54" w14:textId="5DB08391"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0021613D" w:rsidRPr="0021613D">
        <w:rPr>
          <w:rFonts w:ascii="Cambria" w:hAnsi="Cambria"/>
          <w:color w:val="auto"/>
        </w:rPr>
        <w:t>The successful vendor shall provide a 24-hour dispatch service, 365 days a year to receive calls from City fuel staff. Most fuel orders will be placed via email during 8:00 a.m. to 5:00 p.m. Monday-Friday but there could be occasional emergency orders placed over the weekend or during holidays. All fuel orders should be delivered by COB the following business day, unless it is an emergency weekend or holiday order in which case it should be delivered as soon as possible.  Vendor shall ensure that fuel will be delivered and invoiced in the event of a computer failure</w:t>
      </w:r>
      <w:r w:rsidRPr="00466A1C">
        <w:rPr>
          <w:rFonts w:ascii="Cambria" w:hAnsi="Cambria"/>
          <w:color w:val="auto"/>
        </w:rPr>
        <w:t>.</w:t>
      </w:r>
    </w:p>
    <w:p w14:paraId="0A871EB9" w14:textId="77777777" w:rsidR="002A7E64" w:rsidRPr="00466A1C" w:rsidRDefault="002A7E64" w:rsidP="002A7E64">
      <w:pPr>
        <w:pStyle w:val="NoSpacing"/>
        <w:ind w:left="360"/>
        <w:rPr>
          <w:rFonts w:ascii="Cambria" w:hAnsi="Cambria"/>
          <w:color w:val="auto"/>
        </w:rPr>
      </w:pPr>
    </w:p>
    <w:p w14:paraId="7CB24844" w14:textId="13CC3528"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Adequate Inventory and Response Times:  </w:t>
      </w:r>
      <w:r w:rsidRPr="00466A1C">
        <w:rPr>
          <w:rFonts w:ascii="Cambria" w:hAnsi="Cambria"/>
          <w:color w:val="auto"/>
        </w:rPr>
        <w:t xml:space="preserve"> </w:t>
      </w:r>
      <w:r w:rsidR="0021613D" w:rsidRPr="0021613D">
        <w:rPr>
          <w:rFonts w:ascii="Cambria" w:hAnsi="Cambria"/>
          <w:color w:val="auto"/>
        </w:rPr>
        <w:t>The vendor shall provide one (1) business day response time and delivery for all fuel orders placed by the City.</w:t>
      </w:r>
    </w:p>
    <w:p w14:paraId="5E8B4739"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33B23CDE"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20" w:name="_Toc224981836"/>
      <w:r w:rsidRPr="00466A1C">
        <w:rPr>
          <w:rFonts w:ascii="Cambria" w:hAnsi="Cambria"/>
          <w:b/>
          <w:i/>
          <w:color w:val="auto"/>
        </w:rPr>
        <w:t>Environmental Specifications</w:t>
      </w:r>
      <w:bookmarkEnd w:id="20"/>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24"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5"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6"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21" w:name="_MON_1261206942"/>
    <w:bookmarkStart w:id="22" w:name="_MON_1275824472"/>
    <w:bookmarkEnd w:id="21"/>
    <w:bookmarkEnd w:id="22"/>
    <w:bookmarkStart w:id="23" w:name="_MON_1259129277"/>
    <w:bookmarkEnd w:id="23"/>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6.8pt;height:49.8pt" o:ole="">
            <v:imagedata r:id="rId27" o:title=""/>
          </v:shape>
          <o:OLEObject Type="Embed" ProgID="Word.Document.8" ShapeID="_x0000_i1026" DrawAspect="Icon" ObjectID="_1629617056" r:id="rId28">
            <o:FieldCodes>\s</o:FieldCodes>
          </o:OLEObject>
        </w:object>
      </w:r>
    </w:p>
    <w:p w14:paraId="3241A115" w14:textId="77777777" w:rsidR="001D1349" w:rsidRPr="002660B8" w:rsidRDefault="001D1349" w:rsidP="0021613D">
      <w:pPr>
        <w:pStyle w:val="NoSpacing"/>
        <w:spacing w:before="120"/>
        <w:ind w:left="360"/>
        <w:rPr>
          <w:rFonts w:ascii="Cambria" w:hAnsi="Cambria"/>
          <w:b/>
          <w:color w:val="auto"/>
          <w:sz w:val="24"/>
          <w:szCs w:val="24"/>
        </w:rPr>
      </w:pPr>
      <w:bookmarkStart w:id="24"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9"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135C5131" w:rsidR="005C23DC" w:rsidRPr="00466A1C" w:rsidRDefault="00CE7863" w:rsidP="00E25516">
      <w:pPr>
        <w:pStyle w:val="BodyText"/>
        <w:numPr>
          <w:ilvl w:val="0"/>
          <w:numId w:val="1"/>
        </w:numPr>
        <w:tabs>
          <w:tab w:val="clear" w:pos="1080"/>
          <w:tab w:val="num" w:pos="720"/>
        </w:tabs>
        <w:spacing w:after="0" w:line="240" w:lineRule="auto"/>
        <w:ind w:left="720"/>
        <w:rPr>
          <w:rFonts w:ascii="Cambria" w:hAnsi="Cambria" w:cs="Arial"/>
          <w:b/>
          <w:color w:val="1F497D"/>
          <w:sz w:val="32"/>
          <w:szCs w:val="32"/>
        </w:rPr>
      </w:pPr>
      <w:bookmarkStart w:id="25" w:name="_Toc521141110"/>
      <w:bookmarkStart w:id="26" w:name="_Toc524484953"/>
      <w:bookmarkStart w:id="27" w:name="_Toc524754140"/>
      <w:bookmarkStart w:id="28" w:name="_Toc526492385"/>
      <w:bookmarkStart w:id="29" w:name="_Toc528557440"/>
      <w:bookmarkStart w:id="30" w:name="_Toc529153500"/>
      <w:bookmarkStart w:id="31" w:name="_Toc30899400"/>
      <w:bookmarkStart w:id="32" w:name="_Toc224981842"/>
      <w:bookmarkEnd w:id="24"/>
      <w:r w:rsidRPr="00466A1C">
        <w:rPr>
          <w:rFonts w:ascii="Cambria" w:hAnsi="Cambria" w:cs="Arial"/>
          <w:b/>
          <w:color w:val="1F497D"/>
          <w:sz w:val="32"/>
          <w:szCs w:val="32"/>
        </w:rPr>
        <w:lastRenderedPageBreak/>
        <w:t xml:space="preserve">BID </w:t>
      </w:r>
      <w:r w:rsidR="007D199F" w:rsidRPr="00466A1C">
        <w:rPr>
          <w:rFonts w:ascii="Cambria" w:hAnsi="Cambria" w:cs="Arial"/>
          <w:b/>
          <w:color w:val="1F497D"/>
          <w:sz w:val="32"/>
          <w:szCs w:val="32"/>
        </w:rPr>
        <w:t xml:space="preserve">INSTRUCTIONS </w:t>
      </w:r>
      <w:bookmarkEnd w:id="25"/>
      <w:bookmarkEnd w:id="26"/>
      <w:bookmarkEnd w:id="27"/>
      <w:r w:rsidR="005C23DC" w:rsidRPr="00466A1C">
        <w:rPr>
          <w:rFonts w:ascii="Cambria" w:hAnsi="Cambria" w:cs="Arial"/>
          <w:b/>
          <w:color w:val="1F497D"/>
          <w:sz w:val="32"/>
          <w:szCs w:val="32"/>
        </w:rPr>
        <w:t>&amp; INFORMATION</w:t>
      </w:r>
      <w:bookmarkEnd w:id="28"/>
      <w:bookmarkEnd w:id="29"/>
      <w:bookmarkEnd w:id="30"/>
      <w:bookmarkEnd w:id="31"/>
      <w:bookmarkEnd w:id="32"/>
    </w:p>
    <w:p w14:paraId="0DCFD277" w14:textId="77777777" w:rsidR="00835D28" w:rsidRDefault="00835D28" w:rsidP="00E25516">
      <w:pPr>
        <w:pStyle w:val="NoSpacing"/>
        <w:ind w:left="360"/>
        <w:rPr>
          <w:rFonts w:ascii="Cambria" w:hAnsi="Cambria"/>
          <w:color w:val="auto"/>
        </w:rPr>
      </w:pPr>
      <w:bookmarkStart w:id="33" w:name="_Toc521141112"/>
      <w:bookmarkStart w:id="34" w:name="_Ref524406138"/>
      <w:bookmarkStart w:id="35" w:name="_Toc524484955"/>
      <w:bookmarkStart w:id="36" w:name="_Toc524754142"/>
      <w:bookmarkStart w:id="37" w:name="_Toc526492387"/>
      <w:bookmarkStart w:id="38" w:name="_Toc528557442"/>
      <w:bookmarkStart w:id="39" w:name="_Toc529153502"/>
      <w:bookmarkStart w:id="40"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33"/>
      <w:bookmarkEnd w:id="34"/>
      <w:bookmarkEnd w:id="35"/>
      <w:bookmarkEnd w:id="36"/>
      <w:bookmarkEnd w:id="37"/>
      <w:bookmarkEnd w:id="38"/>
      <w:bookmarkEnd w:id="39"/>
      <w:bookmarkEnd w:id="40"/>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3F9D900" w:rsidR="005C23DC" w:rsidRPr="00466A1C" w:rsidRDefault="005C23DC" w:rsidP="006A395F">
      <w:pPr>
        <w:pStyle w:val="NoSpacing"/>
        <w:ind w:left="360"/>
        <w:rPr>
          <w:rFonts w:ascii="Cambria" w:hAnsi="Cambria"/>
          <w:color w:val="auto"/>
        </w:rPr>
      </w:pPr>
    </w:p>
    <w:p w14:paraId="38DB7381" w14:textId="77777777" w:rsidR="0021613D" w:rsidRPr="0021613D" w:rsidRDefault="0021613D" w:rsidP="0021613D">
      <w:pPr>
        <w:spacing w:after="0" w:line="240" w:lineRule="auto"/>
        <w:ind w:left="720"/>
        <w:jc w:val="both"/>
        <w:rPr>
          <w:rFonts w:ascii="Arial" w:hAnsi="Arial" w:cs="Arial"/>
          <w:color w:val="auto"/>
          <w:spacing w:val="-3"/>
          <w:lang w:bidi="ar-SA"/>
        </w:rPr>
      </w:pPr>
      <w:r w:rsidRPr="0021613D">
        <w:rPr>
          <w:rFonts w:ascii="Arial" w:hAnsi="Arial" w:cs="Arial"/>
          <w:color w:val="auto"/>
          <w:spacing w:val="-3"/>
          <w:lang w:bidi="ar-SA"/>
        </w:rPr>
        <w:t>David Stubblefield</w:t>
      </w:r>
    </w:p>
    <w:p w14:paraId="55EAFAA6" w14:textId="77777777" w:rsidR="0021613D" w:rsidRPr="0021613D" w:rsidRDefault="0021613D" w:rsidP="0021613D">
      <w:pPr>
        <w:spacing w:after="0" w:line="240" w:lineRule="auto"/>
        <w:ind w:left="720"/>
        <w:jc w:val="both"/>
        <w:rPr>
          <w:rFonts w:ascii="Arial" w:hAnsi="Arial" w:cs="Arial"/>
          <w:color w:val="auto"/>
          <w:spacing w:val="-3"/>
          <w:lang w:bidi="ar-SA"/>
        </w:rPr>
      </w:pPr>
      <w:r w:rsidRPr="0021613D">
        <w:rPr>
          <w:rFonts w:ascii="Arial" w:hAnsi="Arial" w:cs="Arial"/>
          <w:color w:val="auto"/>
          <w:spacing w:val="-3"/>
          <w:lang w:bidi="ar-SA"/>
        </w:rPr>
        <w:t>206-684-0452</w:t>
      </w:r>
    </w:p>
    <w:p w14:paraId="329E8387" w14:textId="77777777" w:rsidR="0021613D" w:rsidRPr="0021613D" w:rsidRDefault="009F3677" w:rsidP="0021613D">
      <w:pPr>
        <w:spacing w:after="120" w:line="240" w:lineRule="auto"/>
        <w:ind w:left="720"/>
        <w:jc w:val="both"/>
        <w:rPr>
          <w:rFonts w:ascii="Arial" w:hAnsi="Arial" w:cs="Arial"/>
          <w:color w:val="auto"/>
          <w:lang w:bidi="ar-SA"/>
        </w:rPr>
      </w:pPr>
      <w:hyperlink r:id="rId30" w:history="1">
        <w:r w:rsidR="0021613D" w:rsidRPr="0021613D">
          <w:rPr>
            <w:rFonts w:ascii="Arial" w:hAnsi="Arial" w:cs="Arial"/>
            <w:color w:val="0000FF"/>
            <w:spacing w:val="-3"/>
            <w:u w:val="single"/>
            <w:lang w:bidi="ar-SA"/>
          </w:rPr>
          <w:t>david.stubblefield@seattle.gov</w:t>
        </w:r>
      </w:hyperlink>
      <w:r w:rsidR="0021613D" w:rsidRPr="0021613D">
        <w:rPr>
          <w:rFonts w:ascii="Arial" w:hAnsi="Arial" w:cs="Arial"/>
          <w:color w:val="auto"/>
          <w:spacing w:val="-3"/>
          <w:lang w:bidi="ar-SA"/>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41" w:name="_Toc521141113"/>
      <w:bookmarkStart w:id="42" w:name="_Toc524484956"/>
      <w:bookmarkStart w:id="43" w:name="_Toc524754143"/>
      <w:bookmarkStart w:id="44" w:name="_Ref525440530"/>
      <w:bookmarkStart w:id="45" w:name="_Ref525440556"/>
      <w:bookmarkStart w:id="46" w:name="_Toc526492388"/>
      <w:bookmarkStart w:id="47" w:name="_Toc528557443"/>
      <w:bookmarkStart w:id="48" w:name="_Toc529153503"/>
      <w:bookmarkStart w:id="49" w:name="_Toc30899403"/>
      <w:bookmarkStart w:id="50" w:name="_Toc521141118"/>
      <w:bookmarkStart w:id="51" w:name="_Toc524484960"/>
      <w:bookmarkStart w:id="52" w:name="_Toc524754147"/>
      <w:bookmarkStart w:id="53" w:name="_Toc526492392"/>
      <w:bookmarkStart w:id="54" w:name="_Toc528557447"/>
      <w:bookmarkStart w:id="55" w:name="_Toc529153507"/>
      <w:bookmarkStart w:id="56" w:name="_Toc30899405"/>
      <w:r w:rsidRPr="00466A1C">
        <w:rPr>
          <w:rFonts w:ascii="Cambria" w:hAnsi="Cambria" w:cs="Arial"/>
          <w:b/>
          <w:color w:val="auto"/>
        </w:rPr>
        <w:t>Pre-Bid Conference</w:t>
      </w:r>
      <w:bookmarkEnd w:id="41"/>
      <w:bookmarkEnd w:id="42"/>
      <w:bookmarkEnd w:id="43"/>
      <w:bookmarkEnd w:id="44"/>
      <w:bookmarkEnd w:id="45"/>
      <w:bookmarkEnd w:id="46"/>
      <w:bookmarkEnd w:id="47"/>
      <w:bookmarkEnd w:id="48"/>
      <w:bookmarkEnd w:id="49"/>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50"/>
      <w:bookmarkEnd w:id="51"/>
      <w:bookmarkEnd w:id="52"/>
      <w:bookmarkEnd w:id="53"/>
      <w:bookmarkEnd w:id="54"/>
      <w:bookmarkEnd w:id="55"/>
      <w:bookmarkEnd w:id="56"/>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31"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57" w:name="_Toc524484961"/>
      <w:bookmarkStart w:id="58" w:name="_Toc524754148"/>
      <w:bookmarkStart w:id="59" w:name="_Ref525440624"/>
      <w:bookmarkStart w:id="60" w:name="_Ref525440637"/>
      <w:bookmarkStart w:id="61" w:name="_Toc526492393"/>
      <w:bookmarkStart w:id="62" w:name="_Toc528557448"/>
      <w:bookmarkStart w:id="63" w:name="_Toc529153508"/>
      <w:bookmarkStart w:id="64"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6A41A481"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CE7863" w:rsidRPr="00466A1C">
        <w:rPr>
          <w:rFonts w:ascii="Cambria" w:hAnsi="Cambria"/>
          <w:color w:val="auto"/>
        </w:rPr>
        <w:t>and one (1)</w:t>
      </w:r>
      <w:r w:rsidR="001C1419" w:rsidRPr="00466A1C">
        <w:rPr>
          <w:rFonts w:ascii="Cambria" w:hAnsi="Cambria"/>
          <w:color w:val="auto"/>
        </w:rPr>
        <w:t xml:space="preserve"> </w:t>
      </w:r>
      <w:r w:rsidR="0021613D">
        <w:rPr>
          <w:rFonts w:ascii="Cambria" w:hAnsi="Cambria"/>
          <w:color w:val="auto"/>
        </w:rPr>
        <w:t xml:space="preserve">electronic or </w:t>
      </w:r>
      <w:r w:rsidR="001C1419" w:rsidRPr="00466A1C">
        <w:rPr>
          <w:rFonts w:ascii="Cambria" w:hAnsi="Cambria"/>
          <w:color w:val="auto"/>
        </w:rPr>
        <w:t xml:space="preserve">CD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4FC5102D" w14:textId="77777777" w:rsidR="001C1419" w:rsidRPr="00466A1C" w:rsidRDefault="001C1419" w:rsidP="00E25516">
      <w:pPr>
        <w:pStyle w:val="NoSpacing"/>
        <w:spacing w:before="120"/>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w:t>
      </w:r>
      <w:proofErr w:type="gramStart"/>
      <w:r w:rsidRPr="00466A1C">
        <w:rPr>
          <w:rFonts w:ascii="Cambria" w:hAnsi="Cambria"/>
          <w:color w:val="auto"/>
        </w:rPr>
        <w:t>environmentally-preferable</w:t>
      </w:r>
      <w:proofErr w:type="gramEnd"/>
      <w:r w:rsidRPr="00466A1C">
        <w:rPr>
          <w:rFonts w:ascii="Cambria" w:hAnsi="Cambria"/>
          <w:color w:val="auto"/>
        </w:rPr>
        <w:t xml:space="preserv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6BE0C1DA" w14:textId="77777777" w:rsidR="00FA1BF3" w:rsidRPr="00466A1C" w:rsidRDefault="00FB7D15" w:rsidP="00E25516">
      <w:pPr>
        <w:pStyle w:val="NoSpacing"/>
        <w:spacing w:before="120"/>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32"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lastRenderedPageBreak/>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7"/>
      <w:bookmarkEnd w:id="58"/>
      <w:bookmarkEnd w:id="59"/>
      <w:bookmarkEnd w:id="60"/>
      <w:bookmarkEnd w:id="61"/>
      <w:bookmarkEnd w:id="62"/>
      <w:bookmarkEnd w:id="63"/>
      <w:bookmarkEnd w:id="64"/>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65" w:name="_Toc524484966"/>
      <w:bookmarkStart w:id="66" w:name="_Toc524754153"/>
      <w:bookmarkStart w:id="67" w:name="_Toc526492398"/>
      <w:bookmarkStart w:id="68" w:name="_Toc528557453"/>
      <w:bookmarkStart w:id="69" w:name="_Toc529153513"/>
      <w:bookmarkStart w:id="70"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proofErr w:type="spellStart"/>
      <w:proofErr w:type="gramStart"/>
      <w:r w:rsidRPr="00466A1C">
        <w:rPr>
          <w:rFonts w:ascii="Cambria" w:hAnsi="Cambria"/>
          <w:color w:val="auto"/>
        </w:rPr>
        <w:t>non profits</w:t>
      </w:r>
      <w:proofErr w:type="spellEnd"/>
      <w:proofErr w:type="gramEnd"/>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proofErr w:type="gramStart"/>
      <w:r w:rsidRPr="00466A1C">
        <w:rPr>
          <w:rFonts w:ascii="Cambria" w:hAnsi="Cambria"/>
          <w:color w:val="auto"/>
        </w:rPr>
        <w:t>mandatory</w:t>
      </w:r>
      <w:proofErr w:type="gramEnd"/>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71" w:name="_Toc524484968"/>
      <w:bookmarkStart w:id="72" w:name="_Toc524754155"/>
      <w:bookmarkStart w:id="73" w:name="_Toc526492400"/>
      <w:bookmarkStart w:id="74" w:name="_Toc528557455"/>
      <w:bookmarkStart w:id="75" w:name="_Toc529153515"/>
      <w:bookmarkStart w:id="76"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71"/>
    <w:bookmarkEnd w:id="72"/>
    <w:bookmarkEnd w:id="73"/>
    <w:bookmarkEnd w:id="74"/>
    <w:bookmarkEnd w:id="75"/>
    <w:bookmarkEnd w:id="76"/>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77" w:name="_Toc521141129"/>
      <w:bookmarkStart w:id="78" w:name="_Toc524484976"/>
      <w:bookmarkStart w:id="79" w:name="_Toc524754163"/>
      <w:bookmarkStart w:id="80" w:name="_Toc526492405"/>
      <w:bookmarkStart w:id="81" w:name="_Toc528557460"/>
      <w:bookmarkStart w:id="82" w:name="_Toc529153520"/>
      <w:bookmarkStart w:id="83"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proofErr w:type="gramStart"/>
      <w:r w:rsidRPr="00466A1C">
        <w:rPr>
          <w:rFonts w:ascii="Cambria" w:hAnsi="Cambria"/>
          <w:color w:val="auto"/>
          <w:spacing w:val="-3"/>
        </w:rPr>
        <w:t>thoroughly, and</w:t>
      </w:r>
      <w:proofErr w:type="gramEnd"/>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proofErr w:type="gramStart"/>
      <w:r w:rsidRPr="00466A1C">
        <w:rPr>
          <w:rFonts w:ascii="Cambria" w:hAnsi="Cambria"/>
          <w:color w:val="auto"/>
        </w:rPr>
        <w:t>however</w:t>
      </w:r>
      <w:proofErr w:type="gramEnd"/>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proofErr w:type="gramStart"/>
      <w:r w:rsidR="009771DC" w:rsidRPr="00466A1C">
        <w:rPr>
          <w:rFonts w:ascii="Cambria" w:hAnsi="Cambria"/>
          <w:color w:val="auto"/>
        </w:rPr>
        <w:t>However</w:t>
      </w:r>
      <w:proofErr w:type="gramEnd"/>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7"/>
      <w:bookmarkEnd w:id="78"/>
      <w:bookmarkEnd w:id="79"/>
      <w:bookmarkEnd w:id="80"/>
      <w:bookmarkEnd w:id="81"/>
      <w:bookmarkEnd w:id="82"/>
      <w:bookmarkEnd w:id="83"/>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84" w:name="_Toc521141130"/>
      <w:bookmarkStart w:id="85" w:name="_Toc524484977"/>
      <w:bookmarkStart w:id="86" w:name="_Toc524754164"/>
      <w:bookmarkStart w:id="87" w:name="_Toc526492406"/>
      <w:bookmarkStart w:id="88" w:name="_Toc528557461"/>
      <w:bookmarkStart w:id="89" w:name="_Toc529153521"/>
      <w:bookmarkStart w:id="90" w:name="_Toc30899419"/>
      <w:r w:rsidRPr="00466A1C">
        <w:rPr>
          <w:rFonts w:ascii="Cambria" w:hAnsi="Cambria"/>
          <w:b/>
          <w:color w:val="auto"/>
        </w:rPr>
        <w:t>Withdrawal of Bid</w:t>
      </w:r>
      <w:bookmarkEnd w:id="84"/>
      <w:bookmarkEnd w:id="85"/>
      <w:bookmarkEnd w:id="86"/>
      <w:bookmarkEnd w:id="87"/>
      <w:bookmarkEnd w:id="88"/>
      <w:bookmarkEnd w:id="89"/>
      <w:bookmarkEnd w:id="90"/>
      <w:r w:rsidR="009C7135" w:rsidRPr="00466A1C">
        <w:rPr>
          <w:rFonts w:ascii="Cambria" w:hAnsi="Cambria"/>
          <w:b/>
          <w:color w:val="auto"/>
        </w:rPr>
        <w:t xml:space="preserve">: </w:t>
      </w:r>
      <w:bookmarkStart w:id="91" w:name="_Toc521141131"/>
      <w:bookmarkStart w:id="92" w:name="_Toc524484978"/>
      <w:bookmarkStart w:id="93" w:name="_Toc524754165"/>
      <w:bookmarkStart w:id="94" w:name="_Toc526492407"/>
      <w:bookmarkStart w:id="95" w:name="_Toc528557462"/>
      <w:bookmarkStart w:id="96" w:name="_Toc529153522"/>
      <w:bookmarkStart w:id="97"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91"/>
      <w:bookmarkEnd w:id="92"/>
      <w:bookmarkEnd w:id="93"/>
      <w:bookmarkEnd w:id="94"/>
      <w:bookmarkEnd w:id="95"/>
      <w:bookmarkEnd w:id="96"/>
      <w:bookmarkEnd w:id="97"/>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8" w:name="_Toc521141132"/>
      <w:bookmarkStart w:id="99" w:name="_Toc524484979"/>
      <w:bookmarkStart w:id="100" w:name="_Toc524754166"/>
      <w:bookmarkStart w:id="101" w:name="_Toc526492408"/>
      <w:bookmarkStart w:id="102" w:name="_Toc528557463"/>
      <w:bookmarkStart w:id="103" w:name="_Toc529153523"/>
      <w:bookmarkStart w:id="104" w:name="_Toc30899421"/>
    </w:p>
    <w:p w14:paraId="202517E8" w14:textId="77777777" w:rsidR="00ED435C" w:rsidRPr="00466A1C" w:rsidRDefault="00ED435C" w:rsidP="006A395F">
      <w:pPr>
        <w:pStyle w:val="NoSpacing"/>
        <w:ind w:left="360"/>
        <w:rPr>
          <w:rFonts w:ascii="Cambria" w:hAnsi="Cambria"/>
          <w:color w:val="auto"/>
        </w:rPr>
      </w:pPr>
      <w:bookmarkStart w:id="105" w:name="_Toc521141134"/>
      <w:bookmarkStart w:id="106" w:name="_Toc524484981"/>
      <w:bookmarkStart w:id="107" w:name="_Toc524754168"/>
      <w:bookmarkStart w:id="108" w:name="_Toc526492410"/>
      <w:bookmarkStart w:id="109" w:name="_Toc528557465"/>
      <w:bookmarkStart w:id="110" w:name="_Toc529153525"/>
      <w:bookmarkStart w:id="111" w:name="_Toc30899423"/>
      <w:bookmarkEnd w:id="98"/>
      <w:bookmarkEnd w:id="99"/>
      <w:bookmarkEnd w:id="100"/>
      <w:bookmarkEnd w:id="101"/>
      <w:bookmarkEnd w:id="102"/>
      <w:bookmarkEnd w:id="103"/>
      <w:bookmarkEnd w:id="104"/>
      <w:r w:rsidRPr="00466A1C">
        <w:rPr>
          <w:rFonts w:ascii="Cambria" w:hAnsi="Cambria"/>
          <w:b/>
          <w:color w:val="auto"/>
        </w:rPr>
        <w:t>Bid Disposition</w:t>
      </w:r>
      <w:bookmarkEnd w:id="105"/>
      <w:bookmarkEnd w:id="106"/>
      <w:bookmarkEnd w:id="107"/>
      <w:bookmarkEnd w:id="108"/>
      <w:bookmarkEnd w:id="109"/>
      <w:bookmarkEnd w:id="110"/>
      <w:bookmarkEnd w:id="111"/>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4D7B60">
        <w:rPr>
          <w:rFonts w:ascii="Cambria" w:hAnsi="Cambria"/>
          <w:b/>
          <w:color w:val="auto"/>
        </w:rPr>
        <w:t xml:space="preserve">Women and Minority </w:t>
      </w:r>
      <w:r w:rsidR="00BA6F46" w:rsidRPr="004D7B60">
        <w:rPr>
          <w:rFonts w:ascii="Cambria" w:hAnsi="Cambria"/>
          <w:b/>
          <w:color w:val="auto"/>
        </w:rPr>
        <w:t>Opportunities</w:t>
      </w:r>
      <w:r w:rsidR="009C7135" w:rsidRPr="004D7B60">
        <w:rPr>
          <w:rFonts w:ascii="Cambria" w:hAnsi="Cambria"/>
          <w:b/>
          <w:color w:val="auto"/>
        </w:rPr>
        <w:t xml:space="preserve">: </w:t>
      </w:r>
      <w:r w:rsidR="001247A8" w:rsidRPr="004D7B60">
        <w:rPr>
          <w:rFonts w:ascii="Cambria" w:hAnsi="Cambria"/>
          <w:color w:val="auto"/>
        </w:rPr>
        <w:t xml:space="preserve">The City intends to provide the maximum practicable opportunity for </w:t>
      </w:r>
      <w:r w:rsidR="00956E61" w:rsidRPr="004D7B60">
        <w:rPr>
          <w:rFonts w:ascii="Cambria" w:hAnsi="Cambria"/>
          <w:color w:val="auto"/>
        </w:rPr>
        <w:t xml:space="preserve">successful participation of </w:t>
      </w:r>
      <w:r w:rsidR="001247A8" w:rsidRPr="004D7B60">
        <w:rPr>
          <w:rFonts w:ascii="Cambria" w:hAnsi="Cambria"/>
          <w:color w:val="auto"/>
        </w:rPr>
        <w:t>minority and women owned</w:t>
      </w:r>
      <w:r w:rsidR="00956E61" w:rsidRPr="004D7B60">
        <w:rPr>
          <w:rFonts w:ascii="Cambria" w:hAnsi="Cambria"/>
          <w:color w:val="auto"/>
        </w:rPr>
        <w:t xml:space="preserve"> firms</w:t>
      </w:r>
      <w:r w:rsidR="001247A8" w:rsidRPr="004D7B60">
        <w:rPr>
          <w:rFonts w:ascii="Cambria" w:hAnsi="Cambria"/>
          <w:color w:val="auto"/>
        </w:rPr>
        <w:t xml:space="preserve">, given such businesses are underrepresented.  </w:t>
      </w:r>
      <w:r w:rsidR="00956882" w:rsidRPr="004D7B60">
        <w:rPr>
          <w:rFonts w:ascii="Cambria" w:hAnsi="Cambria"/>
          <w:color w:val="auto"/>
        </w:rPr>
        <w:t xml:space="preserve">If a Bidder </w:t>
      </w:r>
      <w:r w:rsidR="002717FE" w:rsidRPr="004D7B60">
        <w:rPr>
          <w:rFonts w:ascii="Cambria" w:hAnsi="Cambria"/>
          <w:color w:val="auto"/>
        </w:rPr>
        <w:t xml:space="preserve">intends to subcontract any work, </w:t>
      </w:r>
      <w:r w:rsidR="00956882" w:rsidRPr="004D7B60">
        <w:rPr>
          <w:rFonts w:ascii="Cambria" w:hAnsi="Cambria"/>
          <w:color w:val="auto"/>
        </w:rPr>
        <w:t>t</w:t>
      </w:r>
      <w:r w:rsidR="00E81282" w:rsidRPr="004D7B60">
        <w:rPr>
          <w:rFonts w:ascii="Cambria" w:hAnsi="Cambria"/>
          <w:color w:val="auto"/>
        </w:rPr>
        <w:t xml:space="preserve">he City requires </w:t>
      </w:r>
      <w:r w:rsidR="00956882" w:rsidRPr="004D7B60">
        <w:rPr>
          <w:rFonts w:ascii="Cambria" w:hAnsi="Cambria"/>
          <w:color w:val="auto"/>
        </w:rPr>
        <w:t>he/she</w:t>
      </w:r>
      <w:r w:rsidR="00E81282" w:rsidRPr="004D7B60">
        <w:rPr>
          <w:rFonts w:ascii="Cambria" w:hAnsi="Cambria"/>
          <w:color w:val="auto"/>
        </w:rPr>
        <w:t xml:space="preserve"> </w:t>
      </w:r>
      <w:r w:rsidR="001247A8" w:rsidRPr="004D7B60">
        <w:rPr>
          <w:rFonts w:ascii="Cambria" w:hAnsi="Cambria"/>
          <w:color w:val="auto"/>
        </w:rPr>
        <w:t>agree to SMC Chapter 20.42</w:t>
      </w:r>
      <w:r w:rsidR="00964E48" w:rsidRPr="004D7B60">
        <w:rPr>
          <w:rFonts w:ascii="Cambria" w:hAnsi="Cambria"/>
          <w:color w:val="auto"/>
        </w:rPr>
        <w:t xml:space="preserve"> </w:t>
      </w:r>
      <w:r w:rsidR="003A4960" w:rsidRPr="004D7B60">
        <w:rPr>
          <w:rFonts w:ascii="Cambria" w:hAnsi="Cambria"/>
          <w:color w:val="auto"/>
        </w:rPr>
        <w:t>and include</w:t>
      </w:r>
      <w:r w:rsidR="00964E48" w:rsidRPr="004D7B60">
        <w:rPr>
          <w:rFonts w:ascii="Cambria" w:hAnsi="Cambria"/>
          <w:color w:val="auto"/>
        </w:rPr>
        <w:t xml:space="preserve"> with their Bid</w:t>
      </w:r>
      <w:r w:rsidR="00DF2068" w:rsidRPr="004D7B60">
        <w:rPr>
          <w:rFonts w:ascii="Cambria" w:hAnsi="Cambria"/>
          <w:color w:val="auto"/>
        </w:rPr>
        <w:t xml:space="preserve"> a</w:t>
      </w:r>
      <w:r w:rsidR="004851D8" w:rsidRPr="004D7B60">
        <w:rPr>
          <w:rFonts w:ascii="Cambria" w:hAnsi="Cambria"/>
          <w:color w:val="auto"/>
        </w:rPr>
        <w:t>n</w:t>
      </w:r>
      <w:r w:rsidR="00DF2068" w:rsidRPr="004D7B60">
        <w:rPr>
          <w:rFonts w:ascii="Cambria" w:hAnsi="Cambria"/>
          <w:color w:val="auto"/>
        </w:rPr>
        <w:t xml:space="preserve"> Inclusion Plan </w:t>
      </w:r>
      <w:r w:rsidR="003A4960" w:rsidRPr="004D7B60">
        <w:rPr>
          <w:rFonts w:ascii="Cambria" w:hAnsi="Cambria"/>
          <w:color w:val="auto"/>
        </w:rPr>
        <w:t>showing meaningful</w:t>
      </w:r>
      <w:r w:rsidR="002717FE" w:rsidRPr="004D7B60">
        <w:rPr>
          <w:rFonts w:ascii="Cambria" w:hAnsi="Cambria"/>
          <w:color w:val="auto"/>
        </w:rPr>
        <w:t xml:space="preserve"> subcontracting opportunities</w:t>
      </w:r>
      <w:r w:rsidR="00DF2068" w:rsidRPr="004D7B60">
        <w:rPr>
          <w:rFonts w:ascii="Cambria" w:hAnsi="Cambria"/>
          <w:color w:val="auto"/>
        </w:rPr>
        <w:t xml:space="preserve"> for</w:t>
      </w:r>
      <w:r w:rsidR="00026E04" w:rsidRPr="004D7B60">
        <w:rPr>
          <w:rFonts w:ascii="Cambria" w:hAnsi="Cambria"/>
          <w:color w:val="auto"/>
        </w:rPr>
        <w:t xml:space="preserve"> </w:t>
      </w:r>
      <w:r w:rsidR="00DB3D34" w:rsidRPr="004D7B60">
        <w:rPr>
          <w:rFonts w:ascii="Cambria" w:hAnsi="Cambria"/>
          <w:color w:val="auto"/>
        </w:rPr>
        <w:t>minority and women owned firms</w:t>
      </w:r>
      <w:r w:rsidR="0044756F" w:rsidRPr="004D7B60">
        <w:rPr>
          <w:rFonts w:ascii="Cambria" w:hAnsi="Cambria"/>
          <w:color w:val="auto"/>
        </w:rPr>
        <w:t xml:space="preserve">. The </w:t>
      </w:r>
      <w:r w:rsidR="00472C14" w:rsidRPr="004D7B60">
        <w:rPr>
          <w:rFonts w:ascii="Cambria" w:hAnsi="Cambria"/>
          <w:color w:val="auto"/>
        </w:rPr>
        <w:t xml:space="preserve">link to the </w:t>
      </w:r>
      <w:r w:rsidR="0044756F" w:rsidRPr="004D7B60">
        <w:rPr>
          <w:rFonts w:ascii="Cambria" w:hAnsi="Cambria"/>
          <w:color w:val="auto"/>
        </w:rPr>
        <w:t xml:space="preserve">Inclusion Plan </w:t>
      </w:r>
      <w:proofErr w:type="gramStart"/>
      <w:r w:rsidR="0044756F" w:rsidRPr="004D7B60">
        <w:rPr>
          <w:rFonts w:ascii="Cambria" w:hAnsi="Cambria"/>
          <w:color w:val="auto"/>
        </w:rPr>
        <w:t>is</w:t>
      </w:r>
      <w:r w:rsidR="00115FA4" w:rsidRPr="004D7B60">
        <w:rPr>
          <w:rFonts w:ascii="Cambria" w:hAnsi="Cambria"/>
          <w:color w:val="auto"/>
        </w:rPr>
        <w:t xml:space="preserve"> </w:t>
      </w:r>
      <w:r w:rsidR="00472C14" w:rsidRPr="004D7B60">
        <w:rPr>
          <w:rFonts w:ascii="Cambria" w:hAnsi="Cambria"/>
          <w:color w:val="auto"/>
        </w:rPr>
        <w:t>located</w:t>
      </w:r>
      <w:r w:rsidR="00115FA4" w:rsidRPr="004D7B60">
        <w:rPr>
          <w:rFonts w:ascii="Cambria" w:hAnsi="Cambria"/>
          <w:color w:val="auto"/>
        </w:rPr>
        <w:t xml:space="preserve"> </w:t>
      </w:r>
      <w:r w:rsidR="0044756F" w:rsidRPr="004D7B60">
        <w:rPr>
          <w:rFonts w:ascii="Cambria" w:hAnsi="Cambria"/>
          <w:color w:val="auto"/>
        </w:rPr>
        <w:t>in</w:t>
      </w:r>
      <w:proofErr w:type="gramEnd"/>
      <w:r w:rsidR="0044756F" w:rsidRPr="004D7B60">
        <w:rPr>
          <w:rFonts w:ascii="Cambria" w:hAnsi="Cambria"/>
          <w:color w:val="auto"/>
        </w:rPr>
        <w:t xml:space="preserve"> the Vendor Questionnaire. The</w:t>
      </w:r>
      <w:r w:rsidR="00956E61" w:rsidRPr="004D7B60">
        <w:rPr>
          <w:rFonts w:ascii="Cambria" w:hAnsi="Cambria"/>
          <w:color w:val="auto"/>
        </w:rPr>
        <w:t xml:space="preserve"> City reserves the right to improve the Plan with the </w:t>
      </w:r>
      <w:r w:rsidR="0044756F" w:rsidRPr="004D7B60">
        <w:rPr>
          <w:rFonts w:ascii="Cambria" w:hAnsi="Cambria"/>
          <w:color w:val="auto"/>
        </w:rPr>
        <w:t xml:space="preserve">successful </w:t>
      </w:r>
      <w:r w:rsidR="00956E61" w:rsidRPr="004D7B60">
        <w:rPr>
          <w:rFonts w:ascii="Cambria" w:hAnsi="Cambria"/>
          <w:color w:val="auto"/>
        </w:rPr>
        <w:t xml:space="preserve">Bidder before contract execution.  </w:t>
      </w:r>
      <w:r w:rsidR="00D3579F" w:rsidRPr="004D7B60">
        <w:rPr>
          <w:rFonts w:ascii="Cambria" w:hAnsi="Cambria"/>
          <w:color w:val="auto"/>
        </w:rPr>
        <w:t xml:space="preserve">Good faith efforts to perform </w:t>
      </w:r>
      <w:r w:rsidR="00956E61" w:rsidRPr="004D7B60">
        <w:rPr>
          <w:rFonts w:ascii="Cambria" w:hAnsi="Cambria"/>
          <w:color w:val="auto"/>
        </w:rPr>
        <w:t xml:space="preserve">will be a material contract provision. </w:t>
      </w:r>
      <w:r w:rsidR="00F2001C" w:rsidRPr="004D7B60">
        <w:rPr>
          <w:rFonts w:ascii="Cambria" w:hAnsi="Cambria"/>
          <w:color w:val="auto"/>
        </w:rPr>
        <w:t xml:space="preserve">Bidders should use </w:t>
      </w:r>
      <w:r w:rsidR="00956E61" w:rsidRPr="004D7B60">
        <w:rPr>
          <w:rFonts w:ascii="Cambria" w:hAnsi="Cambria"/>
          <w:color w:val="auto"/>
        </w:rPr>
        <w:t xml:space="preserve">whatever selection </w:t>
      </w:r>
      <w:r w:rsidR="00F2001C" w:rsidRPr="004D7B60">
        <w:rPr>
          <w:rFonts w:ascii="Cambria" w:hAnsi="Cambria"/>
          <w:color w:val="auto"/>
        </w:rPr>
        <w:t xml:space="preserve">methods </w:t>
      </w:r>
      <w:r w:rsidR="00956E61" w:rsidRPr="004D7B60">
        <w:rPr>
          <w:rFonts w:ascii="Cambria" w:hAnsi="Cambria"/>
          <w:color w:val="auto"/>
        </w:rPr>
        <w:t xml:space="preserve">and </w:t>
      </w:r>
      <w:r w:rsidR="00F2001C" w:rsidRPr="004D7B60">
        <w:rPr>
          <w:rFonts w:ascii="Cambria" w:hAnsi="Cambria"/>
          <w:color w:val="auto"/>
        </w:rPr>
        <w:t xml:space="preserve">strategies </w:t>
      </w:r>
      <w:r w:rsidR="00956E61" w:rsidRPr="004D7B60">
        <w:rPr>
          <w:rFonts w:ascii="Cambria" w:hAnsi="Cambria"/>
          <w:color w:val="auto"/>
        </w:rPr>
        <w:t xml:space="preserve">the Prime Bidder </w:t>
      </w:r>
      <w:r w:rsidR="00F2001C" w:rsidRPr="004D7B60">
        <w:rPr>
          <w:rFonts w:ascii="Cambria" w:hAnsi="Cambria"/>
          <w:color w:val="auto"/>
        </w:rPr>
        <w:t xml:space="preserve">finds effective </w:t>
      </w:r>
      <w:r w:rsidR="002A572F" w:rsidRPr="004D7B60">
        <w:rPr>
          <w:rFonts w:ascii="Cambria" w:hAnsi="Cambria"/>
          <w:color w:val="auto"/>
        </w:rPr>
        <w:t xml:space="preserve">for </w:t>
      </w:r>
      <w:r w:rsidR="00956E61" w:rsidRPr="004D7B60">
        <w:rPr>
          <w:rFonts w:ascii="Cambria" w:hAnsi="Cambria"/>
          <w:color w:val="auto"/>
        </w:rPr>
        <w:t xml:space="preserve">successful </w:t>
      </w:r>
      <w:r w:rsidR="00F2001C" w:rsidRPr="004D7B60">
        <w:rPr>
          <w:rFonts w:ascii="Cambria" w:hAnsi="Cambria"/>
          <w:color w:val="auto"/>
        </w:rPr>
        <w:t xml:space="preserve">WMBE </w:t>
      </w:r>
      <w:r w:rsidR="00956E61" w:rsidRPr="004D7B60">
        <w:rPr>
          <w:rFonts w:ascii="Cambria" w:hAnsi="Cambria"/>
          <w:color w:val="auto"/>
        </w:rPr>
        <w:t>participation</w:t>
      </w:r>
      <w:r w:rsidR="00F2001C" w:rsidRPr="004D7B60">
        <w:rPr>
          <w:rFonts w:ascii="Cambria" w:hAnsi="Cambria"/>
          <w:color w:val="auto"/>
        </w:rPr>
        <w:t xml:space="preserve">. </w:t>
      </w:r>
      <w:r w:rsidR="001247A8" w:rsidRPr="004D7B60">
        <w:rPr>
          <w:rFonts w:ascii="Cambria" w:hAnsi="Cambria"/>
          <w:color w:val="auto"/>
        </w:rPr>
        <w:t xml:space="preserve"> </w:t>
      </w:r>
      <w:r w:rsidR="00F2734A" w:rsidRPr="004D7B60">
        <w:rPr>
          <w:rFonts w:ascii="Cambria" w:hAnsi="Cambria"/>
          <w:color w:val="auto"/>
        </w:rPr>
        <w:t xml:space="preserve"> </w:t>
      </w:r>
      <w:r w:rsidR="001247A8" w:rsidRPr="004D7B60">
        <w:rPr>
          <w:rFonts w:ascii="Cambria" w:hAnsi="Cambria"/>
          <w:color w:val="auto"/>
        </w:rPr>
        <w:t xml:space="preserve">At the request of the City, Vendors must furnish evidence of the Vendor's compliance, including </w:t>
      </w:r>
      <w:r w:rsidR="001247A8" w:rsidRPr="004D7B60">
        <w:rPr>
          <w:rFonts w:ascii="Cambria" w:hAnsi="Cambria"/>
          <w:color w:val="auto"/>
        </w:rPr>
        <w:lastRenderedPageBreak/>
        <w:t>documentation</w:t>
      </w:r>
      <w:r w:rsidR="00956E61" w:rsidRPr="004D7B60">
        <w:rPr>
          <w:rFonts w:ascii="Cambria" w:hAnsi="Cambria"/>
          <w:color w:val="auto"/>
        </w:rPr>
        <w:t xml:space="preserve"> such as copies </w:t>
      </w:r>
      <w:r w:rsidR="001247A8" w:rsidRPr="004D7B60">
        <w:rPr>
          <w:rFonts w:ascii="Cambria" w:hAnsi="Cambria"/>
          <w:color w:val="auto"/>
        </w:rPr>
        <w:t>of agreements with WMBE</w:t>
      </w:r>
      <w:r w:rsidR="00E81282" w:rsidRPr="004D7B60">
        <w:rPr>
          <w:rFonts w:ascii="Cambria" w:hAnsi="Cambria"/>
          <w:color w:val="auto"/>
        </w:rPr>
        <w:t xml:space="preserve"> subcontractor</w:t>
      </w:r>
      <w:r w:rsidR="001247A8" w:rsidRPr="004D7B60">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65"/>
      <w:bookmarkEnd w:id="66"/>
      <w:bookmarkEnd w:id="67"/>
      <w:bookmarkEnd w:id="68"/>
      <w:bookmarkEnd w:id="69"/>
      <w:bookmarkEnd w:id="70"/>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12" w:name="_Toc521141127"/>
      <w:bookmarkStart w:id="113" w:name="_Toc524484974"/>
      <w:bookmarkStart w:id="114" w:name="_Toc524754161"/>
      <w:bookmarkStart w:id="115" w:name="_Toc526492403"/>
      <w:bookmarkStart w:id="116" w:name="_Toc528557458"/>
      <w:bookmarkStart w:id="117" w:name="_Toc529153518"/>
      <w:bookmarkStart w:id="118"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33"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lastRenderedPageBreak/>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34"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12"/>
    <w:bookmarkEnd w:id="113"/>
    <w:bookmarkEnd w:id="114"/>
    <w:bookmarkEnd w:id="115"/>
    <w:bookmarkEnd w:id="116"/>
    <w:bookmarkEnd w:id="117"/>
    <w:bookmarkEnd w:id="118"/>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5"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Pr="00F43F2B" w:rsidRDefault="000B231B" w:rsidP="006A395F">
      <w:pPr>
        <w:pStyle w:val="NoSpacing"/>
        <w:ind w:left="360"/>
        <w:rPr>
          <w:rFonts w:ascii="Cambria" w:hAnsi="Cambria"/>
          <w:color w:val="auto"/>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proofErr w:type="gramStart"/>
      <w:r w:rsidR="002A662A">
        <w:rPr>
          <w:rFonts w:ascii="Cambria" w:hAnsi="Cambria" w:cs="Arial"/>
          <w:color w:val="000000"/>
        </w:rPr>
        <w:t>1</w:t>
      </w:r>
      <w:r w:rsidRPr="00731C29">
        <w:rPr>
          <w:rFonts w:ascii="Cambria" w:hAnsi="Cambria" w:cs="Arial"/>
          <w:color w:val="000000"/>
        </w:rPr>
        <w:t>22, or</w:t>
      </w:r>
      <w:proofErr w:type="gramEnd"/>
      <w:r w:rsidRPr="00731C29">
        <w:rPr>
          <w:rFonts w:ascii="Cambria" w:hAnsi="Cambria" w:cs="Arial"/>
          <w:color w:val="000000"/>
        </w:rPr>
        <w:t xml:space="preserve"> call the Ethics Director with questions.  For questions about this measure, contact: Polly Grow, Seattle Ethics and Elections, 206-615-1248 or </w:t>
      </w:r>
      <w:hyperlink r:id="rId36"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F43F2B">
      <w:pPr>
        <w:pStyle w:val="NoSpacing"/>
        <w:numPr>
          <w:ilvl w:val="0"/>
          <w:numId w:val="10"/>
        </w:numPr>
        <w:rPr>
          <w:rFonts w:ascii="Cambria" w:hAnsi="Cambria"/>
          <w:b/>
          <w:color w:val="1F497D"/>
          <w:sz w:val="32"/>
          <w:szCs w:val="32"/>
        </w:rPr>
      </w:pPr>
      <w:bookmarkStart w:id="119" w:name="_Toc224981844"/>
      <w:bookmarkStart w:id="120" w:name="_Toc521141123"/>
      <w:bookmarkStart w:id="121" w:name="_Toc524484970"/>
      <w:bookmarkStart w:id="122"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9"/>
    </w:p>
    <w:bookmarkEnd w:id="120"/>
    <w:bookmarkEnd w:id="121"/>
    <w:bookmarkEnd w:id="122"/>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t>
      </w:r>
      <w:proofErr w:type="gramStart"/>
      <w:r w:rsidRPr="00466A1C">
        <w:rPr>
          <w:rFonts w:ascii="Cambria" w:hAnsi="Cambria"/>
          <w:color w:val="auto"/>
        </w:rPr>
        <w:t>web-page</w:t>
      </w:r>
      <w:proofErr w:type="gramEnd"/>
      <w:r w:rsidRPr="00466A1C">
        <w:rPr>
          <w:rFonts w:ascii="Cambria" w:hAnsi="Cambria"/>
          <w:color w:val="auto"/>
        </w:rPr>
        <w:t xml:space="preserv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7"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40008D9C" w14:textId="77777777" w:rsidR="003D73D4" w:rsidRPr="00466A1C" w:rsidRDefault="003D73D4"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C7612B">
        <w:rPr>
          <w:rFonts w:ascii="Cambria" w:hAnsi="Cambria"/>
          <w:color w:val="auto"/>
        </w:rPr>
        <w:t>Minimum Qualifications</w:t>
      </w:r>
      <w:r w:rsidRPr="00885BA8">
        <w:rPr>
          <w:rFonts w:ascii="Cambria" w:hAnsi="Cambria"/>
          <w:color w:val="auto"/>
          <w:highlight w:val="yellow"/>
        </w:rPr>
        <w:t>:</w:t>
      </w:r>
      <w:r w:rsidRPr="00466A1C">
        <w:rPr>
          <w:rFonts w:ascii="Cambria" w:hAnsi="Cambria"/>
          <w:color w:val="auto"/>
        </w:rPr>
        <w:t xml:space="preserve">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 xml:space="preserve">document </w:t>
      </w:r>
      <w:proofErr w:type="gramStart"/>
      <w:r w:rsidR="00411ACC" w:rsidRPr="00466A1C">
        <w:rPr>
          <w:rFonts w:ascii="Cambria" w:hAnsi="Cambria"/>
          <w:color w:val="auto"/>
        </w:rPr>
        <w:t>alone</w:t>
      </w:r>
      <w:r w:rsidR="002973D7" w:rsidRPr="00466A1C">
        <w:rPr>
          <w:rFonts w:ascii="Cambria" w:hAnsi="Cambria"/>
          <w:color w:val="auto"/>
        </w:rPr>
        <w:t xml:space="preserve">, </w:t>
      </w:r>
      <w:r w:rsidR="00411ACC" w:rsidRPr="00466A1C">
        <w:rPr>
          <w:rFonts w:ascii="Cambria" w:hAnsi="Cambria"/>
          <w:color w:val="auto"/>
        </w:rPr>
        <w:t xml:space="preserve"> and</w:t>
      </w:r>
      <w:proofErr w:type="gramEnd"/>
      <w:r w:rsidR="00411ACC" w:rsidRPr="00466A1C">
        <w:rPr>
          <w:rFonts w:ascii="Cambria" w:hAnsi="Cambria"/>
          <w:color w:val="auto"/>
        </w:rPr>
        <w:t xml:space="preserve">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bookmarkStart w:id="123" w:name="_MON_1626873999"/>
    <w:bookmarkEnd w:id="123"/>
    <w:p w14:paraId="33701A22" w14:textId="68368C3E" w:rsidR="00ED435C" w:rsidRPr="00466A1C" w:rsidRDefault="003E113C" w:rsidP="00C7612B">
      <w:pPr>
        <w:pStyle w:val="NoSpacing"/>
        <w:spacing w:after="100" w:afterAutospacing="1"/>
        <w:ind w:left="1170"/>
        <w:rPr>
          <w:rFonts w:ascii="Cambria" w:hAnsi="Cambria"/>
          <w:color w:val="auto"/>
        </w:rPr>
      </w:pPr>
      <w:r>
        <w:rPr>
          <w:rFonts w:ascii="Cambria" w:hAnsi="Cambria"/>
          <w:color w:val="auto"/>
        </w:rPr>
        <w:object w:dxaOrig="1513" w:dyaOrig="984" w14:anchorId="6ACE52A5">
          <v:shape id="_x0000_i1027" type="#_x0000_t75" style="width:75.6pt;height:49.2pt" o:ole="">
            <v:imagedata r:id="rId38" o:title=""/>
          </v:shape>
          <o:OLEObject Type="Embed" ProgID="Word.Document.12" ShapeID="_x0000_i1027" DrawAspect="Icon" ObjectID="_1629617057" r:id="rId39">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 xml:space="preserve">even if you have sent one </w:t>
      </w:r>
      <w:proofErr w:type="gramStart"/>
      <w:r w:rsidR="00685D72" w:rsidRPr="00466A1C">
        <w:rPr>
          <w:rFonts w:ascii="Cambria" w:hAnsi="Cambria"/>
          <w:color w:val="auto"/>
        </w:rPr>
        <w:t>in to</w:t>
      </w:r>
      <w:proofErr w:type="gramEnd"/>
      <w:r w:rsidR="00685D72" w:rsidRPr="00466A1C">
        <w:rPr>
          <w:rFonts w:ascii="Cambria" w:hAnsi="Cambria"/>
          <w:color w:val="auto"/>
        </w:rPr>
        <w:t xml:space="preserve"> the City on a previous bid.</w:t>
      </w:r>
    </w:p>
    <w:p w14:paraId="260F053C" w14:textId="77777777" w:rsidR="00FA326F" w:rsidRDefault="00FA326F" w:rsidP="00FA326F">
      <w:pPr>
        <w:pStyle w:val="NoSpacing"/>
        <w:ind w:left="1080"/>
        <w:rPr>
          <w:rFonts w:ascii="Cambria" w:hAnsi="Cambria"/>
          <w:color w:val="auto"/>
        </w:rPr>
      </w:pPr>
    </w:p>
    <w:bookmarkStart w:id="124" w:name="_MON_1558446197"/>
    <w:bookmarkEnd w:id="124"/>
    <w:p w14:paraId="2948930F" w14:textId="7285877E" w:rsidR="00FA326F" w:rsidRDefault="00C341A3" w:rsidP="00C7612B">
      <w:pPr>
        <w:pStyle w:val="NoSpacing"/>
        <w:ind w:left="1080"/>
        <w:rPr>
          <w:rFonts w:ascii="Cambria" w:hAnsi="Cambria"/>
          <w:color w:val="auto"/>
        </w:rPr>
      </w:pPr>
      <w:r>
        <w:rPr>
          <w:rFonts w:ascii="Cambria" w:hAnsi="Cambria"/>
          <w:color w:val="auto"/>
        </w:rPr>
        <w:object w:dxaOrig="1513" w:dyaOrig="984" w14:anchorId="4EB38378">
          <v:shape id="_x0000_i1028" type="#_x0000_t75" style="width:75.6pt;height:49.2pt" o:ole="">
            <v:imagedata r:id="rId40" o:title=""/>
          </v:shape>
          <o:OLEObject Type="Embed" ProgID="Word.Document.12" ShapeID="_x0000_i1028" DrawAspect="Icon" ObjectID="_1629617058" r:id="rId41">
            <o:FieldCodes>\s</o:FieldCodes>
          </o:OLEObject>
        </w:object>
      </w:r>
    </w:p>
    <w:p w14:paraId="07ABD4DA" w14:textId="77777777" w:rsidR="00C7612B" w:rsidRPr="00466A1C" w:rsidRDefault="00C7612B" w:rsidP="00C7612B">
      <w:pPr>
        <w:pStyle w:val="NoSpacing"/>
        <w:ind w:left="1080"/>
        <w:rPr>
          <w:rFonts w:ascii="Cambria" w:hAnsi="Cambria"/>
          <w:color w:val="auto"/>
        </w:rPr>
      </w:pPr>
    </w:p>
    <w:p w14:paraId="55C72B58" w14:textId="77777777" w:rsidR="003961FA" w:rsidRPr="00B80761" w:rsidRDefault="002973D7" w:rsidP="00C7612B">
      <w:pPr>
        <w:pStyle w:val="NoSpacing"/>
        <w:numPr>
          <w:ilvl w:val="0"/>
          <w:numId w:val="7"/>
        </w:numPr>
        <w:tabs>
          <w:tab w:val="left" w:pos="1080"/>
        </w:tabs>
        <w:ind w:left="720" w:firstLine="0"/>
        <w:rPr>
          <w:rFonts w:ascii="Cambria" w:hAnsi="Cambria"/>
          <w:color w:val="auto"/>
          <w:u w:val="single"/>
        </w:rPr>
      </w:pPr>
      <w:r w:rsidRPr="00B80761">
        <w:rPr>
          <w:rFonts w:ascii="Cambria" w:hAnsi="Cambria"/>
          <w:color w:val="auto"/>
        </w:rPr>
        <w:t xml:space="preserve">Bid </w:t>
      </w:r>
      <w:r w:rsidR="009522D5" w:rsidRPr="00B80761">
        <w:rPr>
          <w:rFonts w:ascii="Cambria" w:hAnsi="Cambria"/>
          <w:color w:val="auto"/>
        </w:rPr>
        <w:t>Offer</w:t>
      </w:r>
      <w:r w:rsidRPr="00B80761">
        <w:rPr>
          <w:rFonts w:ascii="Cambria" w:hAnsi="Cambria"/>
          <w:color w:val="auto"/>
        </w:rPr>
        <w:t xml:space="preserve"> Form</w:t>
      </w:r>
      <w:r w:rsidR="009522D5" w:rsidRPr="00B80761">
        <w:rPr>
          <w:rFonts w:ascii="Cambria" w:hAnsi="Cambria"/>
          <w:color w:val="auto"/>
        </w:rPr>
        <w:t xml:space="preserve">:  </w:t>
      </w:r>
      <w:r w:rsidR="003D73D4" w:rsidRPr="00B80761">
        <w:rPr>
          <w:rFonts w:ascii="Cambria" w:hAnsi="Cambria"/>
          <w:color w:val="auto"/>
          <w:u w:val="single"/>
        </w:rPr>
        <w:t xml:space="preserve">This </w:t>
      </w:r>
      <w:r w:rsidRPr="00B80761">
        <w:rPr>
          <w:rFonts w:ascii="Cambria" w:hAnsi="Cambria"/>
          <w:color w:val="auto"/>
          <w:u w:val="single"/>
        </w:rPr>
        <w:t xml:space="preserve">response is </w:t>
      </w:r>
      <w:r w:rsidR="003D73D4" w:rsidRPr="00B80761">
        <w:rPr>
          <w:rFonts w:ascii="Cambria" w:hAnsi="Cambria"/>
          <w:color w:val="auto"/>
          <w:u w:val="single"/>
        </w:rPr>
        <w:t>mandatory.</w:t>
      </w:r>
      <w:r w:rsidR="003D73D4" w:rsidRPr="00B80761">
        <w:rPr>
          <w:rFonts w:ascii="Cambria" w:hAnsi="Cambria"/>
          <w:color w:val="auto"/>
        </w:rPr>
        <w:t xml:space="preserve"> </w:t>
      </w:r>
    </w:p>
    <w:bookmarkStart w:id="125" w:name="_MON_1433761552"/>
    <w:bookmarkEnd w:id="125"/>
    <w:p w14:paraId="54D6A463" w14:textId="2C2B919E" w:rsidR="00F2734A" w:rsidRDefault="00153E39" w:rsidP="00C7612B">
      <w:pPr>
        <w:pStyle w:val="NoSpacing"/>
        <w:spacing w:after="120"/>
        <w:ind w:left="1080"/>
        <w:rPr>
          <w:rFonts w:ascii="Cambria" w:hAnsi="Cambria"/>
          <w:color w:val="auto"/>
        </w:rPr>
      </w:pPr>
      <w:r w:rsidRPr="00466A1C">
        <w:rPr>
          <w:rFonts w:ascii="Cambria" w:hAnsi="Cambria"/>
          <w:color w:val="auto"/>
        </w:rPr>
        <w:object w:dxaOrig="1454" w:dyaOrig="941" w14:anchorId="57C7805D">
          <v:shape id="_x0000_i1029" type="#_x0000_t75" style="width:72.6pt;height:46.8pt" o:ole="">
            <v:imagedata r:id="rId42" o:title=""/>
          </v:shape>
          <o:OLEObject Type="Embed" ProgID="Word.Document.8" ShapeID="_x0000_i1029" DrawAspect="Icon" ObjectID="_1629617059" r:id="rId43">
            <o:FieldCodes>\s</o:FieldCodes>
          </o:OLEObject>
        </w:object>
      </w:r>
    </w:p>
    <w:p w14:paraId="22769C0E" w14:textId="42E7410E" w:rsidR="00885BA8" w:rsidRPr="00885BA8" w:rsidRDefault="00885BA8" w:rsidP="004D7B60">
      <w:pPr>
        <w:spacing w:after="0"/>
        <w:ind w:left="1080" w:hanging="360"/>
        <w:rPr>
          <w:rFonts w:ascii="Cambria" w:hAnsi="Cambria"/>
          <w:color w:val="auto"/>
        </w:rPr>
      </w:pPr>
      <w:r w:rsidRPr="004D7B60">
        <w:rPr>
          <w:rFonts w:ascii="Cambria" w:hAnsi="Cambria"/>
          <w:color w:val="auto"/>
        </w:rPr>
        <w:t>5.</w:t>
      </w:r>
      <w:r w:rsidRPr="004D7B60">
        <w:rPr>
          <w:rFonts w:ascii="Cambria" w:hAnsi="Cambria"/>
          <w:color w:val="auto"/>
        </w:rPr>
        <w:tab/>
        <w:t xml:space="preserve">Inclusion Plan: </w:t>
      </w:r>
      <w:bookmarkStart w:id="126" w:name="_Hlk17984503"/>
      <w:r w:rsidRPr="004D7B60">
        <w:rPr>
          <w:rFonts w:ascii="Cambria" w:hAnsi="Cambria"/>
          <w:color w:val="auto"/>
        </w:rPr>
        <w:t xml:space="preserve"> </w:t>
      </w:r>
      <w:r w:rsidRPr="00F26E47">
        <w:rPr>
          <w:rFonts w:ascii="Cambria" w:hAnsi="Cambria"/>
          <w:color w:val="auto"/>
          <w:u w:val="single"/>
        </w:rPr>
        <w:t>This form is mandatory</w:t>
      </w:r>
      <w:r w:rsidR="00844785">
        <w:rPr>
          <w:rFonts w:ascii="Cambria" w:hAnsi="Cambria"/>
          <w:color w:val="auto"/>
          <w:u w:val="single"/>
        </w:rPr>
        <w:t xml:space="preserve">, but </w:t>
      </w:r>
      <w:proofErr w:type="spellStart"/>
      <w:r w:rsidR="00844785">
        <w:rPr>
          <w:rFonts w:ascii="Cambria" w:hAnsi="Cambria"/>
          <w:color w:val="auto"/>
          <w:u w:val="single"/>
        </w:rPr>
        <w:t>willnot</w:t>
      </w:r>
      <w:proofErr w:type="spellEnd"/>
      <w:r w:rsidR="00844785">
        <w:rPr>
          <w:rFonts w:ascii="Cambria" w:hAnsi="Cambria"/>
          <w:color w:val="auto"/>
          <w:u w:val="single"/>
        </w:rPr>
        <w:t xml:space="preserve"> be scored</w:t>
      </w:r>
      <w:r w:rsidRPr="004D7B60">
        <w:rPr>
          <w:rFonts w:ascii="Cambria" w:hAnsi="Cambria"/>
          <w:color w:val="auto"/>
        </w:rPr>
        <w:t>.</w:t>
      </w:r>
      <w:r w:rsidRPr="00885BA8">
        <w:rPr>
          <w:rFonts w:ascii="Cambria" w:hAnsi="Cambria"/>
          <w:color w:val="auto"/>
        </w:rPr>
        <w:t xml:space="preserve">  </w:t>
      </w:r>
      <w:bookmarkEnd w:id="126"/>
    </w:p>
    <w:bookmarkStart w:id="127" w:name="_MON_1628515267"/>
    <w:bookmarkEnd w:id="127"/>
    <w:p w14:paraId="16058E69" w14:textId="6399EA2D" w:rsidR="00885BA8" w:rsidRPr="00466A1C" w:rsidRDefault="004D7B60" w:rsidP="004D7B60">
      <w:pPr>
        <w:pStyle w:val="NoSpacing"/>
        <w:spacing w:after="120"/>
        <w:ind w:left="1170"/>
        <w:rPr>
          <w:rFonts w:ascii="Cambria" w:hAnsi="Cambria"/>
          <w:color w:val="auto"/>
        </w:rPr>
      </w:pPr>
      <w:r>
        <w:rPr>
          <w:rFonts w:ascii="Cambria" w:hAnsi="Cambria"/>
          <w:color w:val="auto"/>
        </w:rPr>
        <w:object w:dxaOrig="1513" w:dyaOrig="984" w14:anchorId="22B9AABF">
          <v:shape id="_x0000_i1030" type="#_x0000_t75" style="width:75.6pt;height:49.2pt" o:ole="">
            <v:imagedata r:id="rId44" o:title=""/>
          </v:shape>
          <o:OLEObject Type="Embed" ProgID="Word.Document.12" ShapeID="_x0000_i1030" DrawAspect="Icon" ObjectID="_1629617060" r:id="rId45">
            <o:FieldCodes>\s</o:FieldCodes>
          </o:OLEObject>
        </w:object>
      </w:r>
    </w:p>
    <w:p w14:paraId="003682DB" w14:textId="021A7639" w:rsidR="006A395F" w:rsidRDefault="00BC734A" w:rsidP="00BC734A">
      <w:pPr>
        <w:pStyle w:val="NoSpacing"/>
        <w:ind w:left="1080" w:hanging="360"/>
        <w:rPr>
          <w:rFonts w:ascii="Cambria" w:hAnsi="Cambria"/>
          <w:color w:val="auto"/>
        </w:rPr>
      </w:pPr>
      <w:r>
        <w:rPr>
          <w:rFonts w:ascii="Cambria" w:hAnsi="Cambria"/>
          <w:color w:val="auto"/>
        </w:rPr>
        <w:t>6</w:t>
      </w:r>
      <w:r>
        <w:rPr>
          <w:rFonts w:ascii="Cambria" w:hAnsi="Cambria"/>
          <w:color w:val="auto"/>
        </w:rPr>
        <w:tab/>
      </w:r>
      <w:r w:rsidRPr="00BC734A">
        <w:rPr>
          <w:rFonts w:ascii="Cambria" w:hAnsi="Cambria"/>
          <w:color w:val="auto"/>
        </w:rPr>
        <w:t>Disaster Service Capabilities</w:t>
      </w:r>
      <w:r w:rsidR="00F26E47">
        <w:rPr>
          <w:rFonts w:ascii="Cambria" w:hAnsi="Cambria"/>
          <w:color w:val="auto"/>
        </w:rPr>
        <w:t xml:space="preserve">. </w:t>
      </w:r>
      <w:r w:rsidR="00F26E47" w:rsidRPr="00F26E47">
        <w:rPr>
          <w:rFonts w:ascii="Cambria" w:hAnsi="Cambria"/>
          <w:color w:val="auto"/>
          <w:u w:val="single"/>
        </w:rPr>
        <w:t xml:space="preserve">This form is </w:t>
      </w:r>
      <w:proofErr w:type="gramStart"/>
      <w:r w:rsidR="00F26E47" w:rsidRPr="00F26E47">
        <w:rPr>
          <w:rFonts w:ascii="Cambria" w:hAnsi="Cambria"/>
          <w:color w:val="auto"/>
          <w:u w:val="single"/>
        </w:rPr>
        <w:t>mandatory</w:t>
      </w:r>
      <w:r w:rsidR="00844785">
        <w:rPr>
          <w:rFonts w:ascii="Cambria" w:hAnsi="Cambria"/>
          <w:color w:val="auto"/>
          <w:u w:val="single"/>
        </w:rPr>
        <w:t>, but</w:t>
      </w:r>
      <w:proofErr w:type="gramEnd"/>
      <w:r w:rsidR="00844785">
        <w:rPr>
          <w:rFonts w:ascii="Cambria" w:hAnsi="Cambria"/>
          <w:color w:val="auto"/>
          <w:u w:val="single"/>
        </w:rPr>
        <w:t xml:space="preserve"> will not be scored</w:t>
      </w:r>
      <w:r w:rsidR="00F26E47" w:rsidRPr="00F26E47">
        <w:rPr>
          <w:rFonts w:ascii="Cambria" w:hAnsi="Cambria"/>
          <w:color w:val="auto"/>
          <w:u w:val="single"/>
        </w:rPr>
        <w:t>.</w:t>
      </w:r>
      <w:r w:rsidR="00F26E47" w:rsidRPr="00F26E47">
        <w:rPr>
          <w:rFonts w:ascii="Cambria" w:hAnsi="Cambria"/>
          <w:color w:val="auto"/>
        </w:rPr>
        <w:t xml:space="preserve">  </w:t>
      </w:r>
    </w:p>
    <w:bookmarkStart w:id="128" w:name="_MON_1628515016"/>
    <w:bookmarkEnd w:id="128"/>
    <w:p w14:paraId="7EE78217" w14:textId="32652223" w:rsidR="00BC734A" w:rsidRDefault="00BC734A" w:rsidP="004D7B60">
      <w:pPr>
        <w:pStyle w:val="NoSpacing"/>
        <w:ind w:left="1080"/>
        <w:rPr>
          <w:rFonts w:ascii="Cambria" w:hAnsi="Cambria"/>
          <w:color w:val="auto"/>
        </w:rPr>
      </w:pPr>
      <w:r>
        <w:rPr>
          <w:rFonts w:ascii="Cambria" w:hAnsi="Cambria"/>
          <w:color w:val="auto"/>
        </w:rPr>
        <w:object w:dxaOrig="1513" w:dyaOrig="984" w14:anchorId="6CDB661D">
          <v:shape id="_x0000_i1031" type="#_x0000_t75" style="width:75.6pt;height:49.2pt" o:ole="">
            <v:imagedata r:id="rId46" o:title=""/>
          </v:shape>
          <o:OLEObject Type="Embed" ProgID="Word.Document.12" ShapeID="_x0000_i1031" DrawAspect="Icon" ObjectID="_1629617061" r:id="rId47">
            <o:FieldCodes>\s</o:FieldCodes>
          </o:OLEObject>
        </w:object>
      </w:r>
    </w:p>
    <w:p w14:paraId="13C3D6C1" w14:textId="77777777" w:rsidR="00BC734A" w:rsidRPr="00466A1C" w:rsidRDefault="00BC734A" w:rsidP="00BC734A">
      <w:pPr>
        <w:pStyle w:val="NoSpacing"/>
        <w:ind w:left="1080" w:hanging="360"/>
        <w:rPr>
          <w:rFonts w:ascii="Cambria" w:hAnsi="Cambria"/>
          <w:color w:val="auto"/>
        </w:rPr>
      </w:pPr>
    </w:p>
    <w:p w14:paraId="4646C3AE" w14:textId="77777777" w:rsidR="00A37495" w:rsidRPr="00844785" w:rsidRDefault="008C0D75" w:rsidP="00E25516">
      <w:pPr>
        <w:pStyle w:val="NoSpacing"/>
        <w:ind w:left="720"/>
        <w:rPr>
          <w:rFonts w:ascii="Cambria" w:hAnsi="Cambria"/>
          <w:b/>
          <w:bCs/>
          <w:color w:val="auto"/>
        </w:rPr>
      </w:pPr>
      <w:r w:rsidRPr="00844785">
        <w:rPr>
          <w:rFonts w:ascii="Cambria" w:hAnsi="Cambria"/>
          <w:b/>
          <w:bCs/>
          <w:color w:val="auto"/>
        </w:rPr>
        <w:t>Submitta</w:t>
      </w:r>
      <w:r w:rsidR="00A37495" w:rsidRPr="00844785">
        <w:rPr>
          <w:rFonts w:ascii="Cambria" w:hAnsi="Cambria"/>
          <w:b/>
          <w:bCs/>
          <w:color w:val="auto"/>
        </w:rPr>
        <w:t>l Checklist</w:t>
      </w:r>
    </w:p>
    <w:p w14:paraId="23CDC5ED" w14:textId="77777777" w:rsidR="00A37495" w:rsidRPr="00466A1C" w:rsidRDefault="00A37495" w:rsidP="00395B14">
      <w:pPr>
        <w:pStyle w:val="NoSpacing"/>
        <w:ind w:left="720"/>
        <w:rPr>
          <w:rFonts w:ascii="Cambria" w:hAnsi="Cambria"/>
          <w:color w:val="auto"/>
        </w:rPr>
      </w:pPr>
      <w:bookmarkStart w:id="129"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29"/>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30" w:name="_Toc187027302"/>
            <w:r w:rsidRPr="00466A1C">
              <w:rPr>
                <w:rFonts w:ascii="Cambria" w:hAnsi="Cambria"/>
                <w:color w:val="auto"/>
              </w:rPr>
              <w:t>Cover Sheet</w:t>
            </w:r>
            <w:bookmarkEnd w:id="130"/>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E214B3">
        <w:trPr>
          <w:trHeight w:val="251"/>
        </w:trPr>
        <w:tc>
          <w:tcPr>
            <w:tcW w:w="4320" w:type="dxa"/>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Pr>
          <w:p w14:paraId="48DE680B" w14:textId="77777777" w:rsidR="00666135" w:rsidRPr="00466A1C" w:rsidRDefault="00666135" w:rsidP="000B231B">
            <w:pPr>
              <w:pStyle w:val="NoSpacing"/>
              <w:ind w:hanging="1731"/>
              <w:rPr>
                <w:rFonts w:ascii="Cambria" w:hAnsi="Cambria"/>
                <w:color w:val="auto"/>
              </w:rPr>
            </w:pPr>
            <w:bookmarkStart w:id="131" w:name="_Hlk16774838"/>
            <w:r w:rsidRPr="00466A1C">
              <w:rPr>
                <w:rFonts w:ascii="Cambria" w:hAnsi="Cambria"/>
                <w:color w:val="auto"/>
              </w:rPr>
              <w:t>Mandatory</w:t>
            </w:r>
            <w:bookmarkEnd w:id="131"/>
          </w:p>
        </w:tc>
      </w:tr>
      <w:tr w:rsidR="00E214B3" w:rsidRPr="00466A1C" w14:paraId="5865CDA2" w14:textId="77777777" w:rsidTr="000B231B">
        <w:trPr>
          <w:trHeight w:val="251"/>
        </w:trPr>
        <w:tc>
          <w:tcPr>
            <w:tcW w:w="4320" w:type="dxa"/>
            <w:tcBorders>
              <w:bottom w:val="single" w:sz="4" w:space="0" w:color="auto"/>
            </w:tcBorders>
          </w:tcPr>
          <w:p w14:paraId="2E9B3802" w14:textId="77BD74DC" w:rsidR="00E214B3" w:rsidRPr="00BC734A" w:rsidRDefault="00E214B3" w:rsidP="000B231B">
            <w:pPr>
              <w:pStyle w:val="NoSpacing"/>
              <w:ind w:hanging="1998"/>
              <w:rPr>
                <w:rFonts w:ascii="Cambria" w:hAnsi="Cambria"/>
                <w:color w:val="auto"/>
              </w:rPr>
            </w:pPr>
            <w:r w:rsidRPr="00BC734A">
              <w:rPr>
                <w:rFonts w:ascii="Cambria" w:hAnsi="Cambria"/>
                <w:color w:val="auto"/>
              </w:rPr>
              <w:t>Inclusion Plan</w:t>
            </w:r>
            <w:r w:rsidR="00BC734A" w:rsidRPr="00BC734A">
              <w:rPr>
                <w:rFonts w:ascii="Cambria" w:hAnsi="Cambria"/>
                <w:color w:val="auto"/>
              </w:rPr>
              <w:t>*</w:t>
            </w:r>
          </w:p>
        </w:tc>
        <w:tc>
          <w:tcPr>
            <w:tcW w:w="3315" w:type="dxa"/>
            <w:tcBorders>
              <w:bottom w:val="single" w:sz="4" w:space="0" w:color="auto"/>
            </w:tcBorders>
          </w:tcPr>
          <w:p w14:paraId="13C06EC2" w14:textId="4D5800CB" w:rsidR="00E214B3" w:rsidRPr="00466A1C" w:rsidRDefault="00E214B3" w:rsidP="000B231B">
            <w:pPr>
              <w:pStyle w:val="NoSpacing"/>
              <w:ind w:hanging="1731"/>
              <w:rPr>
                <w:rFonts w:ascii="Cambria" w:hAnsi="Cambria"/>
                <w:color w:val="auto"/>
              </w:rPr>
            </w:pPr>
            <w:r w:rsidRPr="00BC734A">
              <w:rPr>
                <w:rFonts w:ascii="Cambria" w:hAnsi="Cambria"/>
                <w:color w:val="auto"/>
              </w:rPr>
              <w:t>Mandatory</w:t>
            </w:r>
          </w:p>
        </w:tc>
      </w:tr>
      <w:tr w:rsidR="00E214B3" w:rsidRPr="00466A1C" w14:paraId="2B55CAF1" w14:textId="77777777" w:rsidTr="000B231B">
        <w:trPr>
          <w:trHeight w:val="251"/>
        </w:trPr>
        <w:tc>
          <w:tcPr>
            <w:tcW w:w="4320" w:type="dxa"/>
            <w:tcBorders>
              <w:bottom w:val="single" w:sz="4" w:space="0" w:color="auto"/>
            </w:tcBorders>
          </w:tcPr>
          <w:p w14:paraId="138831F1" w14:textId="3C933DFA" w:rsidR="00E214B3" w:rsidRPr="00466A1C" w:rsidRDefault="00BC734A" w:rsidP="000B231B">
            <w:pPr>
              <w:pStyle w:val="NoSpacing"/>
              <w:ind w:hanging="1998"/>
              <w:rPr>
                <w:rFonts w:ascii="Cambria" w:hAnsi="Cambria"/>
                <w:color w:val="auto"/>
              </w:rPr>
            </w:pPr>
            <w:r w:rsidRPr="00BC734A">
              <w:rPr>
                <w:rFonts w:ascii="Cambria" w:hAnsi="Cambria"/>
                <w:color w:val="auto"/>
              </w:rPr>
              <w:t>Disaster Service Capabilities</w:t>
            </w:r>
            <w:r>
              <w:rPr>
                <w:rFonts w:ascii="Cambria" w:hAnsi="Cambria"/>
                <w:color w:val="auto"/>
              </w:rPr>
              <w:t>*</w:t>
            </w:r>
          </w:p>
        </w:tc>
        <w:tc>
          <w:tcPr>
            <w:tcW w:w="3315" w:type="dxa"/>
            <w:tcBorders>
              <w:bottom w:val="single" w:sz="4" w:space="0" w:color="auto"/>
            </w:tcBorders>
          </w:tcPr>
          <w:p w14:paraId="6AF09A21" w14:textId="24326682" w:rsidR="00E214B3" w:rsidRPr="00466A1C" w:rsidRDefault="00BC734A" w:rsidP="000B231B">
            <w:pPr>
              <w:pStyle w:val="NoSpacing"/>
              <w:ind w:hanging="1731"/>
              <w:rPr>
                <w:rFonts w:ascii="Cambria" w:hAnsi="Cambria"/>
                <w:color w:val="auto"/>
              </w:rPr>
            </w:pPr>
            <w:r>
              <w:rPr>
                <w:rFonts w:ascii="Cambria" w:hAnsi="Cambria"/>
                <w:color w:val="auto"/>
              </w:rPr>
              <w:t>Mandatory</w:t>
            </w:r>
          </w:p>
        </w:tc>
      </w:tr>
    </w:tbl>
    <w:p w14:paraId="534B2327" w14:textId="4BFAC865" w:rsidR="00BF79B0" w:rsidRDefault="00BC734A" w:rsidP="00BC734A">
      <w:pPr>
        <w:pStyle w:val="NoSpacing"/>
        <w:numPr>
          <w:ilvl w:val="0"/>
          <w:numId w:val="12"/>
        </w:numPr>
        <w:tabs>
          <w:tab w:val="left" w:pos="1800"/>
        </w:tabs>
        <w:ind w:left="1800"/>
        <w:rPr>
          <w:rFonts w:ascii="Cambria" w:hAnsi="Cambria"/>
          <w:color w:val="auto"/>
        </w:rPr>
      </w:pPr>
      <w:bookmarkStart w:id="132" w:name="_Toc524485070"/>
      <w:bookmarkStart w:id="133" w:name="_Toc524754256"/>
      <w:bookmarkStart w:id="134" w:name="_Toc526492445"/>
      <w:bookmarkStart w:id="135" w:name="_Toc528557501"/>
      <w:bookmarkStart w:id="136" w:name="_Toc529153561"/>
      <w:bookmarkStart w:id="137" w:name="_Toc30899498"/>
      <w:bookmarkStart w:id="138" w:name="_Toc224981850"/>
      <w:r>
        <w:rPr>
          <w:rFonts w:ascii="Cambria" w:hAnsi="Cambria"/>
          <w:color w:val="auto"/>
        </w:rPr>
        <w:lastRenderedPageBreak/>
        <w:t xml:space="preserve">Inclusion Plan and </w:t>
      </w:r>
      <w:r w:rsidRPr="00BC734A">
        <w:rPr>
          <w:rFonts w:ascii="Cambria" w:hAnsi="Cambria"/>
          <w:color w:val="auto"/>
        </w:rPr>
        <w:t>Disaster Service Capabilities</w:t>
      </w:r>
      <w:r>
        <w:rPr>
          <w:rFonts w:ascii="Cambria" w:hAnsi="Cambria"/>
          <w:color w:val="auto"/>
        </w:rPr>
        <w:t xml:space="preserve"> is for informational purposes only and will not be scored </w:t>
      </w:r>
    </w:p>
    <w:p w14:paraId="7EFF28E6" w14:textId="77777777" w:rsidR="00BC734A" w:rsidRPr="00466A1C" w:rsidRDefault="00BC734A" w:rsidP="00395B14">
      <w:pPr>
        <w:pStyle w:val="NoSpacing"/>
        <w:ind w:left="720"/>
        <w:rPr>
          <w:rFonts w:ascii="Cambria" w:hAnsi="Cambria"/>
          <w:color w:val="auto"/>
        </w:rPr>
      </w:pPr>
    </w:p>
    <w:p w14:paraId="049065CA" w14:textId="59A62065" w:rsidR="00BF79B0" w:rsidRPr="00466A1C" w:rsidRDefault="00BF79B0" w:rsidP="00F41E84">
      <w:pPr>
        <w:pStyle w:val="NoSpacing"/>
        <w:numPr>
          <w:ilvl w:val="0"/>
          <w:numId w:val="10"/>
        </w:numPr>
        <w:ind w:left="360" w:firstLine="0"/>
        <w:rPr>
          <w:rFonts w:ascii="Cambria" w:hAnsi="Cambria"/>
          <w:b/>
          <w:color w:val="1F497D"/>
          <w:sz w:val="32"/>
          <w:szCs w:val="32"/>
        </w:rPr>
      </w:pPr>
      <w:bookmarkStart w:id="139" w:name="_Toc327166111"/>
      <w:bookmarkStart w:id="140" w:name="_Toc327171010"/>
      <w:bookmarkStart w:id="141" w:name="_Toc327933397"/>
      <w:bookmarkStart w:id="142" w:name="_Toc330967667"/>
      <w:bookmarkStart w:id="143" w:name="_Toc331470955"/>
      <w:bookmarkStart w:id="144" w:name="_Toc331486875"/>
      <w:bookmarkStart w:id="145" w:name="_Toc331488290"/>
      <w:bookmarkStart w:id="146" w:name="_Toc331898932"/>
      <w:bookmarkStart w:id="147" w:name="_Toc331899111"/>
      <w:bookmarkStart w:id="148" w:name="_Toc331900259"/>
      <w:bookmarkStart w:id="149" w:name="_Toc331932386"/>
      <w:bookmarkStart w:id="150" w:name="_Toc332179011"/>
      <w:bookmarkStart w:id="151" w:name="_Toc332441008"/>
      <w:bookmarkStart w:id="152" w:name="_Toc332677932"/>
      <w:bookmarkStart w:id="153" w:name="_Toc332684250"/>
      <w:bookmarkStart w:id="154" w:name="_Toc332776348"/>
      <w:bookmarkStart w:id="155" w:name="_Toc333207794"/>
      <w:bookmarkStart w:id="156" w:name="_Toc520001245"/>
      <w:bookmarkStart w:id="157" w:name="_Toc187046281"/>
      <w:bookmarkEnd w:id="132"/>
      <w:bookmarkEnd w:id="133"/>
      <w:bookmarkEnd w:id="134"/>
      <w:bookmarkEnd w:id="135"/>
      <w:bookmarkEnd w:id="136"/>
      <w:bookmarkEnd w:id="137"/>
      <w:bookmarkEnd w:id="138"/>
      <w:r w:rsidRPr="00466A1C">
        <w:rPr>
          <w:rFonts w:ascii="Cambria" w:hAnsi="Cambria"/>
          <w:b/>
          <w:color w:val="1F497D"/>
          <w:sz w:val="32"/>
          <w:szCs w:val="32"/>
        </w:rPr>
        <w:t>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466A1C">
        <w:rPr>
          <w:rFonts w:ascii="Cambria" w:hAnsi="Cambria"/>
          <w:b/>
          <w:color w:val="1F497D"/>
          <w:sz w:val="32"/>
          <w:szCs w:val="32"/>
        </w:rPr>
        <w:t xml:space="preserve">VALUATION </w:t>
      </w:r>
      <w:bookmarkEnd w:id="157"/>
    </w:p>
    <w:p w14:paraId="6567B025" w14:textId="77777777" w:rsidR="002212BD" w:rsidRPr="00466A1C" w:rsidRDefault="003D634B" w:rsidP="00F41E84">
      <w:pPr>
        <w:pStyle w:val="NoSpacing"/>
        <w:ind w:left="36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F41E84">
      <w:pPr>
        <w:pStyle w:val="NoSpacing"/>
        <w:ind w:left="360"/>
        <w:rPr>
          <w:rFonts w:ascii="Cambria" w:hAnsi="Cambria"/>
          <w:color w:val="auto"/>
        </w:rPr>
      </w:pPr>
    </w:p>
    <w:p w14:paraId="28B5AA77" w14:textId="77777777" w:rsidR="008D39B2" w:rsidRPr="00466A1C" w:rsidRDefault="003D634B" w:rsidP="00F41E84">
      <w:pPr>
        <w:pStyle w:val="NoSpacing"/>
        <w:ind w:left="36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t>
      </w:r>
      <w:proofErr w:type="gramStart"/>
      <w:r w:rsidR="008D39B2" w:rsidRPr="00466A1C">
        <w:rPr>
          <w:rFonts w:ascii="Cambria" w:hAnsi="Cambria"/>
          <w:color w:val="auto"/>
        </w:rPr>
        <w:t>why</w:t>
      </w:r>
      <w:proofErr w:type="gramEnd"/>
      <w:r w:rsidR="008D39B2" w:rsidRPr="00466A1C">
        <w:rPr>
          <w:rFonts w:ascii="Cambria" w:hAnsi="Cambria"/>
          <w:color w:val="auto"/>
        </w:rPr>
        <w:t xml:space="preserve">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14:paraId="5C5966E1" w14:textId="77777777" w:rsidR="000B231B" w:rsidRPr="00466A1C" w:rsidRDefault="000B231B" w:rsidP="00F41E84">
      <w:pPr>
        <w:pStyle w:val="NoSpacing"/>
        <w:ind w:left="360"/>
        <w:rPr>
          <w:rFonts w:ascii="Cambria" w:hAnsi="Cambria"/>
          <w:color w:val="auto"/>
        </w:rPr>
      </w:pPr>
    </w:p>
    <w:p w14:paraId="6CCCA2CC" w14:textId="77777777" w:rsidR="009447E8" w:rsidRPr="00466A1C" w:rsidRDefault="003D634B" w:rsidP="00F41E84">
      <w:pPr>
        <w:pStyle w:val="NoSpacing"/>
        <w:ind w:left="36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F41E84">
      <w:pPr>
        <w:pStyle w:val="NoSpacing"/>
        <w:ind w:left="360"/>
        <w:rPr>
          <w:rFonts w:ascii="Cambria" w:hAnsi="Cambria"/>
          <w:color w:val="auto"/>
        </w:rPr>
      </w:pPr>
    </w:p>
    <w:p w14:paraId="4D8DE573" w14:textId="77777777" w:rsidR="003D634B" w:rsidRPr="00466A1C" w:rsidRDefault="009447E8" w:rsidP="00F41E84">
      <w:pPr>
        <w:pStyle w:val="NoSpacing"/>
        <w:ind w:left="36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F41E84">
      <w:pPr>
        <w:pStyle w:val="NoSpacing"/>
        <w:ind w:left="360"/>
        <w:rPr>
          <w:rFonts w:ascii="Cambria" w:hAnsi="Cambria"/>
          <w:color w:val="auto"/>
        </w:rPr>
      </w:pPr>
    </w:p>
    <w:p w14:paraId="6F61C4BF" w14:textId="77777777" w:rsidR="00F37A08" w:rsidRPr="00466A1C" w:rsidRDefault="00026E04" w:rsidP="00F41E84">
      <w:pPr>
        <w:pStyle w:val="NoSpacing"/>
        <w:ind w:left="36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469F0E0A" w14:textId="77777777" w:rsidR="005C0ABC" w:rsidRPr="00466A1C" w:rsidRDefault="005C0ABC" w:rsidP="00F41E84">
      <w:pPr>
        <w:pStyle w:val="NoSpacing"/>
        <w:ind w:left="360"/>
        <w:rPr>
          <w:rFonts w:ascii="Cambria" w:hAnsi="Cambria"/>
          <w:color w:val="auto"/>
        </w:rPr>
      </w:pPr>
    </w:p>
    <w:p w14:paraId="5EEA7B4F" w14:textId="6DD3A488" w:rsidR="00286E0A" w:rsidRPr="00466A1C" w:rsidRDefault="00286E0A" w:rsidP="00F41E84">
      <w:pPr>
        <w:pStyle w:val="NoSpacing"/>
        <w:numPr>
          <w:ilvl w:val="0"/>
          <w:numId w:val="10"/>
        </w:numPr>
        <w:ind w:left="360" w:firstLine="0"/>
        <w:rPr>
          <w:rFonts w:ascii="Cambria" w:hAnsi="Cambria"/>
          <w:b/>
          <w:color w:val="1F497D"/>
          <w:sz w:val="32"/>
          <w:szCs w:val="32"/>
        </w:rPr>
      </w:pPr>
      <w:r w:rsidRPr="00466A1C">
        <w:rPr>
          <w:rFonts w:ascii="Cambria" w:hAnsi="Cambria"/>
          <w:b/>
          <w:color w:val="1F497D"/>
          <w:sz w:val="32"/>
          <w:szCs w:val="32"/>
        </w:rPr>
        <w:t>AWARD AND CONTRACT EXECUTION</w:t>
      </w:r>
    </w:p>
    <w:p w14:paraId="64897DA8" w14:textId="77777777" w:rsidR="00A308AF" w:rsidRPr="00466A1C" w:rsidRDefault="00A308AF" w:rsidP="00F41E84">
      <w:pPr>
        <w:pStyle w:val="NoSpacing"/>
        <w:ind w:left="36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F41E84">
      <w:pPr>
        <w:pStyle w:val="NoSpacing"/>
        <w:ind w:left="360"/>
        <w:rPr>
          <w:rFonts w:ascii="Cambria" w:hAnsi="Cambria"/>
          <w:b/>
          <w:color w:val="auto"/>
        </w:rPr>
      </w:pPr>
    </w:p>
    <w:p w14:paraId="55C1BA45" w14:textId="77777777" w:rsidR="00A46AEE" w:rsidRPr="00466A1C" w:rsidRDefault="00744E66" w:rsidP="00F41E84">
      <w:pPr>
        <w:pStyle w:val="NoSpacing"/>
        <w:ind w:left="36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8"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F41E84">
      <w:pPr>
        <w:pStyle w:val="NoSpacing"/>
        <w:ind w:left="360"/>
        <w:rPr>
          <w:rFonts w:ascii="Cambria" w:hAnsi="Cambria"/>
          <w:b/>
          <w:color w:val="auto"/>
        </w:rPr>
      </w:pPr>
    </w:p>
    <w:p w14:paraId="08BE06B4" w14:textId="77777777" w:rsidR="00037F5D" w:rsidRPr="00466A1C" w:rsidRDefault="006243F3" w:rsidP="00F41E84">
      <w:pPr>
        <w:pStyle w:val="NoSpacing"/>
        <w:ind w:left="36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58" w:name="_Hlk478981647"/>
      <w:r>
        <w:rPr>
          <w:rFonts w:ascii="Cambria" w:hAnsi="Cambria"/>
          <w:color w:val="auto"/>
        </w:rPr>
        <w:t>ing on a limited basis for the purpose of allowing bidders to understand how they may improve in future bidding opportunities</w:t>
      </w:r>
      <w:bookmarkEnd w:id="158"/>
      <w:r w:rsidR="00037F5D" w:rsidRPr="00466A1C">
        <w:rPr>
          <w:rFonts w:ascii="Cambria" w:hAnsi="Cambria"/>
          <w:color w:val="auto"/>
        </w:rPr>
        <w:t xml:space="preserve">. </w:t>
      </w:r>
    </w:p>
    <w:p w14:paraId="7D13D026" w14:textId="77777777" w:rsidR="0038026A" w:rsidRPr="00466A1C" w:rsidRDefault="0038026A" w:rsidP="00F41E84">
      <w:pPr>
        <w:pStyle w:val="NoSpacing"/>
        <w:ind w:left="360"/>
        <w:rPr>
          <w:rFonts w:ascii="Cambria" w:hAnsi="Cambria"/>
          <w:color w:val="auto"/>
        </w:rPr>
      </w:pPr>
    </w:p>
    <w:p w14:paraId="7C253ACF" w14:textId="77777777" w:rsidR="006E2776" w:rsidRPr="00466A1C" w:rsidRDefault="00A308AF" w:rsidP="00F41E84">
      <w:pPr>
        <w:pStyle w:val="NoSpacing"/>
        <w:ind w:left="36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w:t>
      </w:r>
      <w:r w:rsidR="006E2776" w:rsidRPr="00466A1C">
        <w:rPr>
          <w:rFonts w:ascii="Cambria" w:hAnsi="Cambria"/>
          <w:color w:val="auto"/>
        </w:rPr>
        <w:lastRenderedPageBreak/>
        <w:t xml:space="preserve">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proofErr w:type="gramStart"/>
      <w:r w:rsidR="006E2776" w:rsidRPr="00466A1C">
        <w:rPr>
          <w:rFonts w:ascii="Cambria" w:hAnsi="Cambria"/>
          <w:color w:val="auto"/>
        </w:rPr>
        <w:t>Vendor, or</w:t>
      </w:r>
      <w:proofErr w:type="gramEnd"/>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F41E84">
      <w:pPr>
        <w:pStyle w:val="NoSpacing"/>
        <w:ind w:left="360"/>
        <w:rPr>
          <w:rFonts w:ascii="Cambria" w:hAnsi="Cambria"/>
          <w:color w:val="auto"/>
        </w:rPr>
      </w:pPr>
    </w:p>
    <w:p w14:paraId="3FEA04E3" w14:textId="77777777" w:rsidR="00A308AF" w:rsidRPr="00466A1C" w:rsidRDefault="00A308AF" w:rsidP="00F41E84">
      <w:pPr>
        <w:pStyle w:val="NoSpacing"/>
        <w:ind w:left="36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F41E84">
      <w:pPr>
        <w:pStyle w:val="NoSpacing"/>
        <w:numPr>
          <w:ilvl w:val="0"/>
          <w:numId w:val="8"/>
        </w:numPr>
        <w:tabs>
          <w:tab w:val="left" w:pos="1080"/>
        </w:tabs>
        <w:ind w:left="1080"/>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F41E84">
      <w:pPr>
        <w:pStyle w:val="NoSpacing"/>
        <w:numPr>
          <w:ilvl w:val="0"/>
          <w:numId w:val="8"/>
        </w:numPr>
        <w:tabs>
          <w:tab w:val="left" w:pos="1080"/>
        </w:tabs>
        <w:ind w:left="1080"/>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F41E84">
      <w:pPr>
        <w:pStyle w:val="NoSpacing"/>
        <w:numPr>
          <w:ilvl w:val="0"/>
          <w:numId w:val="8"/>
        </w:numPr>
        <w:tabs>
          <w:tab w:val="left" w:pos="1080"/>
        </w:tabs>
        <w:ind w:left="1080"/>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F41E84">
      <w:pPr>
        <w:pStyle w:val="NoSpacing"/>
        <w:numPr>
          <w:ilvl w:val="0"/>
          <w:numId w:val="8"/>
        </w:numPr>
        <w:tabs>
          <w:tab w:val="left" w:pos="1080"/>
        </w:tabs>
        <w:ind w:left="1080"/>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F41E84">
      <w:pPr>
        <w:pStyle w:val="NoSpacing"/>
        <w:numPr>
          <w:ilvl w:val="0"/>
          <w:numId w:val="8"/>
        </w:numPr>
        <w:tabs>
          <w:tab w:val="left" w:pos="1080"/>
        </w:tabs>
        <w:ind w:left="1080"/>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452E180A" w14:textId="77777777" w:rsidR="00A308AF" w:rsidRPr="00466A1C" w:rsidRDefault="00A308AF" w:rsidP="00F41E84">
      <w:pPr>
        <w:pStyle w:val="NoSpacing"/>
        <w:numPr>
          <w:ilvl w:val="0"/>
          <w:numId w:val="8"/>
        </w:numPr>
        <w:tabs>
          <w:tab w:val="left" w:pos="1080"/>
        </w:tabs>
        <w:ind w:left="1080"/>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14:paraId="510CA549" w14:textId="77777777" w:rsidR="00330298" w:rsidRPr="00466A1C" w:rsidRDefault="00330298" w:rsidP="00F41E84">
      <w:pPr>
        <w:pStyle w:val="NoSpacing"/>
        <w:numPr>
          <w:ilvl w:val="0"/>
          <w:numId w:val="8"/>
        </w:numPr>
        <w:tabs>
          <w:tab w:val="left" w:pos="1080"/>
        </w:tabs>
        <w:ind w:left="1080"/>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F41E84">
      <w:pPr>
        <w:pStyle w:val="NoSpacing"/>
        <w:ind w:left="360"/>
        <w:rPr>
          <w:rFonts w:ascii="Cambria" w:hAnsi="Cambria"/>
          <w:color w:val="auto"/>
        </w:rPr>
      </w:pPr>
    </w:p>
    <w:p w14:paraId="0DA4D3AB" w14:textId="77777777" w:rsidR="00A46AEE" w:rsidRPr="00466A1C" w:rsidRDefault="00A46AEE" w:rsidP="00F41E84">
      <w:pPr>
        <w:pStyle w:val="NoSpacing"/>
        <w:ind w:left="36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285125D4" w:rsidR="00462A15" w:rsidRPr="00466A1C" w:rsidRDefault="00153E39" w:rsidP="00F41E84">
      <w:pPr>
        <w:pStyle w:val="NoSpacing"/>
        <w:ind w:left="360"/>
        <w:rPr>
          <w:rFonts w:ascii="Cambria" w:hAnsi="Cambria"/>
          <w:color w:val="auto"/>
        </w:rPr>
      </w:pPr>
      <w:r>
        <w:rPr>
          <w:rFonts w:ascii="Cambria" w:hAnsi="Cambria"/>
          <w:color w:val="auto"/>
        </w:rPr>
        <w:object w:dxaOrig="1513" w:dyaOrig="960" w14:anchorId="1B944D99">
          <v:shape id="_x0000_i1032" type="#_x0000_t75" style="width:75.6pt;height:48pt" o:ole="">
            <v:imagedata r:id="rId49" o:title=""/>
          </v:shape>
          <o:OLEObject Type="Embed" ProgID="AcroExch.Document.DC" ShapeID="_x0000_i1032" DrawAspect="Icon" ObjectID="_1629617062" r:id="rId50"/>
        </w:object>
      </w:r>
    </w:p>
    <w:p w14:paraId="45DCDC47" w14:textId="77777777" w:rsidR="00F41E84" w:rsidRDefault="00F41E84" w:rsidP="00F41E84">
      <w:pPr>
        <w:pStyle w:val="NoSpacing"/>
        <w:ind w:left="360"/>
        <w:rPr>
          <w:rFonts w:ascii="Cambria" w:hAnsi="Cambria" w:cs="Arial"/>
          <w:b/>
          <w:color w:val="auto"/>
          <w:u w:val="single"/>
        </w:rPr>
      </w:pPr>
    </w:p>
    <w:p w14:paraId="7E7761D8" w14:textId="77777777" w:rsidR="00F41E84" w:rsidRDefault="00F41E84" w:rsidP="00F41E84">
      <w:pPr>
        <w:pStyle w:val="NoSpacing"/>
        <w:ind w:left="360"/>
        <w:rPr>
          <w:rFonts w:ascii="Cambria" w:hAnsi="Cambria" w:cs="Arial"/>
          <w:b/>
          <w:color w:val="auto"/>
          <w:u w:val="single"/>
        </w:rPr>
      </w:pPr>
    </w:p>
    <w:p w14:paraId="780E0780" w14:textId="44FB79AB" w:rsidR="00716672" w:rsidRPr="00466A1C" w:rsidRDefault="008C0D75" w:rsidP="00F41E84">
      <w:pPr>
        <w:pStyle w:val="NoSpacing"/>
        <w:ind w:left="360"/>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F41E84">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1433D68" w14:textId="77777777" w:rsidR="002E6256" w:rsidRPr="00466A1C" w:rsidRDefault="007D1FD6" w:rsidP="00F41E84">
      <w:pPr>
        <w:pStyle w:val="NoSpacing"/>
        <w:ind w:left="360"/>
        <w:rPr>
          <w:rFonts w:ascii="Cambria" w:hAnsi="Cambria"/>
          <w:color w:val="auto"/>
        </w:rPr>
      </w:pPr>
      <w:bookmarkStart w:id="159" w:name="businesscase"/>
      <w:bookmarkStart w:id="160" w:name="taxpayeridandw9formappendix"/>
      <w:bookmarkStart w:id="161" w:name="_Toc224981851"/>
      <w:bookmarkEnd w:id="159"/>
      <w:bookmarkEnd w:id="160"/>
      <w:r w:rsidRPr="00466A1C">
        <w:rPr>
          <w:rFonts w:ascii="Cambria" w:hAnsi="Cambria"/>
          <w:color w:val="auto"/>
        </w:rPr>
        <w:t xml:space="preserve">Contract Terms and Conditions </w:t>
      </w:r>
      <w:bookmarkEnd w:id="161"/>
    </w:p>
    <w:bookmarkStart w:id="162" w:name="_MON_1601273332"/>
    <w:bookmarkEnd w:id="162"/>
    <w:p w14:paraId="5B978656" w14:textId="5253DACF" w:rsidR="00BF7153" w:rsidRPr="00466A1C" w:rsidRDefault="00E521DE" w:rsidP="00F41E84">
      <w:pPr>
        <w:pStyle w:val="NoSpacing"/>
        <w:ind w:left="360"/>
        <w:rPr>
          <w:rFonts w:ascii="Cambria" w:hAnsi="Cambria"/>
          <w:color w:val="auto"/>
        </w:rPr>
      </w:pPr>
      <w:r>
        <w:rPr>
          <w:rFonts w:ascii="Cambria" w:hAnsi="Cambria"/>
          <w:color w:val="auto"/>
        </w:rPr>
        <w:object w:dxaOrig="1513" w:dyaOrig="984" w14:anchorId="78C8922A">
          <v:shape id="_x0000_i1033" type="#_x0000_t75" style="width:75.6pt;height:49.2pt" o:ole="">
            <v:imagedata r:id="rId51" o:title=""/>
          </v:shape>
          <o:OLEObject Type="Embed" ProgID="Word.Document.12" ShapeID="_x0000_i1033" DrawAspect="Icon" ObjectID="_1629617063" r:id="rId52">
            <o:FieldCodes>\s</o:FieldCodes>
          </o:OLEObject>
        </w:object>
      </w:r>
    </w:p>
    <w:p w14:paraId="5F097CFD" w14:textId="35B274B7" w:rsidR="00BF7153" w:rsidRPr="00466A1C" w:rsidRDefault="00BF7153" w:rsidP="00F41E84">
      <w:pPr>
        <w:pStyle w:val="NoSpacing"/>
        <w:ind w:left="360"/>
        <w:rPr>
          <w:rFonts w:ascii="Cambria" w:hAnsi="Cambria"/>
          <w:color w:val="auto"/>
        </w:rPr>
      </w:pPr>
    </w:p>
    <w:p w14:paraId="0A0CD765" w14:textId="77777777" w:rsidR="00612EEA" w:rsidRPr="00466A1C" w:rsidRDefault="00E832FF" w:rsidP="00F41E84">
      <w:pPr>
        <w:pStyle w:val="NoSpacing"/>
        <w:ind w:left="360"/>
        <w:rPr>
          <w:rFonts w:ascii="Cambria" w:hAnsi="Cambria"/>
          <w:color w:val="auto"/>
        </w:rPr>
      </w:pPr>
      <w:bookmarkStart w:id="163" w:name="_Toc224981852"/>
      <w:r w:rsidRPr="00466A1C">
        <w:rPr>
          <w:rFonts w:ascii="Cambria" w:hAnsi="Cambria"/>
          <w:color w:val="auto"/>
        </w:rPr>
        <w:t>Insurance</w:t>
      </w:r>
      <w:r w:rsidR="00BF7153" w:rsidRPr="00466A1C">
        <w:rPr>
          <w:rFonts w:ascii="Cambria" w:hAnsi="Cambria"/>
          <w:color w:val="auto"/>
        </w:rPr>
        <w:t xml:space="preserve"> Requirements</w:t>
      </w:r>
      <w:bookmarkEnd w:id="163"/>
    </w:p>
    <w:bookmarkStart w:id="164" w:name="_MON_1534849648"/>
    <w:bookmarkEnd w:id="164"/>
    <w:p w14:paraId="29AFFD3B" w14:textId="1A346CB8" w:rsidR="00612EEA" w:rsidRPr="00466A1C" w:rsidRDefault="00A06AFD" w:rsidP="00F41E84">
      <w:pPr>
        <w:pStyle w:val="NoSpacing"/>
        <w:ind w:left="360"/>
        <w:rPr>
          <w:rFonts w:ascii="Cambria" w:hAnsi="Cambria"/>
          <w:color w:val="auto"/>
        </w:rPr>
      </w:pPr>
      <w:r>
        <w:rPr>
          <w:rFonts w:ascii="Cambria" w:hAnsi="Cambria"/>
          <w:color w:val="auto"/>
        </w:rPr>
        <w:object w:dxaOrig="1513" w:dyaOrig="984" w14:anchorId="5A9167B4">
          <v:shape id="_x0000_i1034" type="#_x0000_t75" style="width:75.6pt;height:49.2pt" o:ole="">
            <v:imagedata r:id="rId53" o:title=""/>
          </v:shape>
          <o:OLEObject Type="Embed" ProgID="Word.Document.8" ShapeID="_x0000_i1034" DrawAspect="Icon" ObjectID="_1629617064" r:id="rId54">
            <o:FieldCodes>\s</o:FieldCodes>
          </o:OLEObject>
        </w:object>
      </w:r>
    </w:p>
    <w:p w14:paraId="5D8D3736" w14:textId="77777777" w:rsidR="00286E0A" w:rsidRPr="00466A1C" w:rsidRDefault="00286E0A" w:rsidP="00F41E84">
      <w:pPr>
        <w:pStyle w:val="NoSpacing"/>
        <w:ind w:left="360"/>
        <w:rPr>
          <w:rFonts w:cs="Arial"/>
          <w:b/>
          <w:color w:val="auto"/>
        </w:rPr>
      </w:pPr>
    </w:p>
    <w:sectPr w:rsidR="00286E0A" w:rsidRPr="00466A1C" w:rsidSect="009F01A3">
      <w:headerReference w:type="even" r:id="rId55"/>
      <w:headerReference w:type="default" r:id="rId56"/>
      <w:footerReference w:type="even" r:id="rId57"/>
      <w:footerReference w:type="default" r:id="rId58"/>
      <w:headerReference w:type="first" r:id="rId59"/>
      <w:footerReference w:type="first" r:id="rId60"/>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021E" w14:textId="77777777" w:rsidR="009F3677" w:rsidRDefault="009F3677">
      <w:r>
        <w:separator/>
      </w:r>
    </w:p>
  </w:endnote>
  <w:endnote w:type="continuationSeparator" w:id="0">
    <w:p w14:paraId="7CABD5B3" w14:textId="77777777" w:rsidR="009F3677" w:rsidRDefault="009F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883AEC" w:rsidRDefault="00883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883AEC" w:rsidRPr="00AF2104" w:rsidRDefault="00883AEC">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883AEC" w:rsidRPr="00AA1949" w:rsidRDefault="00883AEC"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883AEC" w:rsidRDefault="0088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06C8" w14:textId="77777777" w:rsidR="009F3677" w:rsidRDefault="009F3677">
      <w:r>
        <w:separator/>
      </w:r>
    </w:p>
  </w:footnote>
  <w:footnote w:type="continuationSeparator" w:id="0">
    <w:p w14:paraId="05F5B992" w14:textId="77777777" w:rsidR="009F3677" w:rsidRDefault="009F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883AEC" w:rsidRDefault="00883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883AEC" w:rsidRDefault="00883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883AEC" w:rsidRDefault="0088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284C1874"/>
    <w:multiLevelType w:val="hybridMultilevel"/>
    <w:tmpl w:val="8132C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D64479"/>
    <w:multiLevelType w:val="hybridMultilevel"/>
    <w:tmpl w:val="986842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9"/>
  </w:num>
  <w:num w:numId="9">
    <w:abstractNumId w:val="12"/>
  </w:num>
  <w:num w:numId="10">
    <w:abstractNumId w:val="15"/>
  </w:num>
  <w:num w:numId="11">
    <w:abstractNumId w:val="5"/>
  </w:num>
  <w:num w:numId="12">
    <w:abstractNumId w:val="8"/>
  </w:num>
  <w:num w:numId="13">
    <w:abstractNumId w:val="11"/>
  </w:num>
  <w:num w:numId="14">
    <w:abstractNumId w:val="7"/>
  </w:num>
  <w:num w:numId="15">
    <w:abstractNumId w:val="0"/>
  </w:num>
  <w:num w:numId="16">
    <w:abstractNumId w:val="3"/>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4DA"/>
    <w:rsid w:val="00077C6B"/>
    <w:rsid w:val="00080FAF"/>
    <w:rsid w:val="00084961"/>
    <w:rsid w:val="000858D7"/>
    <w:rsid w:val="00085E1D"/>
    <w:rsid w:val="000870F4"/>
    <w:rsid w:val="000873BE"/>
    <w:rsid w:val="000924D3"/>
    <w:rsid w:val="0009283F"/>
    <w:rsid w:val="00093088"/>
    <w:rsid w:val="00093E8F"/>
    <w:rsid w:val="00094231"/>
    <w:rsid w:val="000949E6"/>
    <w:rsid w:val="00094AA1"/>
    <w:rsid w:val="00095A93"/>
    <w:rsid w:val="00096119"/>
    <w:rsid w:val="00096488"/>
    <w:rsid w:val="00097C2F"/>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36D"/>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06621"/>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3E39"/>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13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0CE9"/>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613D"/>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6F81"/>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13C"/>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6749"/>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0882"/>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9E3"/>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183E"/>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D7B60"/>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190"/>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5E03"/>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4699"/>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BAC"/>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309C"/>
    <w:rsid w:val="0073407F"/>
    <w:rsid w:val="00734AEF"/>
    <w:rsid w:val="007351D5"/>
    <w:rsid w:val="007368FC"/>
    <w:rsid w:val="00736952"/>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258F"/>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5174"/>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4785"/>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7626B"/>
    <w:rsid w:val="008811C4"/>
    <w:rsid w:val="008822F8"/>
    <w:rsid w:val="008826F3"/>
    <w:rsid w:val="0088390C"/>
    <w:rsid w:val="00883AEC"/>
    <w:rsid w:val="00883F07"/>
    <w:rsid w:val="0088407B"/>
    <w:rsid w:val="00884C89"/>
    <w:rsid w:val="0088597B"/>
    <w:rsid w:val="00885BA8"/>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5DB6"/>
    <w:rsid w:val="008E6A8D"/>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E779A"/>
    <w:rsid w:val="009F01A3"/>
    <w:rsid w:val="009F0B88"/>
    <w:rsid w:val="009F136D"/>
    <w:rsid w:val="009F1F62"/>
    <w:rsid w:val="009F2E58"/>
    <w:rsid w:val="009F3677"/>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1585"/>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77B"/>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0761"/>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C734A"/>
    <w:rsid w:val="00BD0072"/>
    <w:rsid w:val="00BD39BF"/>
    <w:rsid w:val="00BD557C"/>
    <w:rsid w:val="00BD5F17"/>
    <w:rsid w:val="00BD7B54"/>
    <w:rsid w:val="00BE2B6C"/>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804"/>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51C9"/>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516"/>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17B4"/>
    <w:rsid w:val="00C72747"/>
    <w:rsid w:val="00C73587"/>
    <w:rsid w:val="00C75492"/>
    <w:rsid w:val="00C7612B"/>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4CBF"/>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2B8"/>
    <w:rsid w:val="00D15857"/>
    <w:rsid w:val="00D15E02"/>
    <w:rsid w:val="00D16E94"/>
    <w:rsid w:val="00D17FE3"/>
    <w:rsid w:val="00D20158"/>
    <w:rsid w:val="00D20C4C"/>
    <w:rsid w:val="00D20E5A"/>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4ABA"/>
    <w:rsid w:val="00D76123"/>
    <w:rsid w:val="00D77069"/>
    <w:rsid w:val="00D80678"/>
    <w:rsid w:val="00D80FB7"/>
    <w:rsid w:val="00D81DFB"/>
    <w:rsid w:val="00D832B5"/>
    <w:rsid w:val="00D833DB"/>
    <w:rsid w:val="00D84B92"/>
    <w:rsid w:val="00D8517E"/>
    <w:rsid w:val="00D85207"/>
    <w:rsid w:val="00D877A2"/>
    <w:rsid w:val="00D87F42"/>
    <w:rsid w:val="00D90B66"/>
    <w:rsid w:val="00D918AF"/>
    <w:rsid w:val="00D920AF"/>
    <w:rsid w:val="00D922AC"/>
    <w:rsid w:val="00D924D9"/>
    <w:rsid w:val="00D9267B"/>
    <w:rsid w:val="00D927FE"/>
    <w:rsid w:val="00D93A81"/>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747"/>
    <w:rsid w:val="00DF68E2"/>
    <w:rsid w:val="00E005B3"/>
    <w:rsid w:val="00E022B8"/>
    <w:rsid w:val="00E02E4E"/>
    <w:rsid w:val="00E040E7"/>
    <w:rsid w:val="00E041BE"/>
    <w:rsid w:val="00E05251"/>
    <w:rsid w:val="00E07B51"/>
    <w:rsid w:val="00E07EF5"/>
    <w:rsid w:val="00E11AED"/>
    <w:rsid w:val="00E1414D"/>
    <w:rsid w:val="00E14F13"/>
    <w:rsid w:val="00E170EE"/>
    <w:rsid w:val="00E17AA8"/>
    <w:rsid w:val="00E20E54"/>
    <w:rsid w:val="00E214B3"/>
    <w:rsid w:val="00E22053"/>
    <w:rsid w:val="00E222BB"/>
    <w:rsid w:val="00E224AA"/>
    <w:rsid w:val="00E243DC"/>
    <w:rsid w:val="00E251CF"/>
    <w:rsid w:val="00E25516"/>
    <w:rsid w:val="00E255BA"/>
    <w:rsid w:val="00E26566"/>
    <w:rsid w:val="00E2701D"/>
    <w:rsid w:val="00E27352"/>
    <w:rsid w:val="00E32F4A"/>
    <w:rsid w:val="00E34FB4"/>
    <w:rsid w:val="00E35B71"/>
    <w:rsid w:val="00E35D28"/>
    <w:rsid w:val="00E40608"/>
    <w:rsid w:val="00E407D5"/>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716"/>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6E47"/>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1E84"/>
    <w:rsid w:val="00F435D1"/>
    <w:rsid w:val="00F43F2B"/>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28A4"/>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216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36755260">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64249782">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seattle.gov/david.stubblefield/JLNFF995?sl=1" TargetMode="External"/><Relationship Id="rId18" Type="http://schemas.openxmlformats.org/officeDocument/2006/relationships/hyperlink" Target="mailto:tax@seattle.gov" TargetMode="External"/><Relationship Id="rId26" Type="http://schemas.openxmlformats.org/officeDocument/2006/relationships/hyperlink" Target="http://www.ecy.wa.gov/toxhaz.html" TargetMode="External"/><Relationship Id="rId39" Type="http://schemas.openxmlformats.org/officeDocument/2006/relationships/package" Target="embeddings/Microsoft_Word_Document1.docx"/><Relationship Id="rId21" Type="http://schemas.openxmlformats.org/officeDocument/2006/relationships/image" Target="media/image2.emf"/><Relationship Id="rId34" Type="http://schemas.openxmlformats.org/officeDocument/2006/relationships/hyperlink" Target="http://www.seattle.gov/public-records/public-records-request-center" TargetMode="External"/><Relationship Id="rId42" Type="http://schemas.openxmlformats.org/officeDocument/2006/relationships/image" Target="media/image6.emf"/><Relationship Id="rId47" Type="http://schemas.openxmlformats.org/officeDocument/2006/relationships/package" Target="embeddings/Microsoft_Word_Document4.docx"/><Relationship Id="rId50" Type="http://schemas.openxmlformats.org/officeDocument/2006/relationships/oleObject" Target="embeddings/oleObject1.bin"/><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15.officeredir.microsoft.com/r/rlidLync15?clid=1033&amp;p1=5&amp;p2=2009" TargetMode="External"/><Relationship Id="rId20" Type="http://schemas.openxmlformats.org/officeDocument/2006/relationships/hyperlink" Target="http://bls.dor.wa.gov/file.aspx" TargetMode="External"/><Relationship Id="rId29" Type="http://schemas.openxmlformats.org/officeDocument/2006/relationships/hyperlink" Target="http://www.seattle.gov/laborstandards" TargetMode="External"/><Relationship Id="rId41" Type="http://schemas.openxmlformats.org/officeDocument/2006/relationships/package" Target="embeddings/Microsoft_Word_Document2.docx"/><Relationship Id="rId54" Type="http://schemas.openxmlformats.org/officeDocument/2006/relationships/oleObject" Target="embeddings/Microsoft_Word_97_-_2003_Document2.doc"/><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pa.gov/smm/comprehensive-procurement-guideline-cpg-program" TargetMode="External"/><Relationship Id="rId32" Type="http://schemas.openxmlformats.org/officeDocument/2006/relationships/hyperlink" Target="mailto:securebid@seattle.gov" TargetMode="External"/><Relationship Id="rId37" Type="http://schemas.openxmlformats.org/officeDocument/2006/relationships/hyperlink" Target="http://www.coordinatedlegal.com/SecretaryOfState.html" TargetMode="External"/><Relationship Id="rId40" Type="http://schemas.openxmlformats.org/officeDocument/2006/relationships/image" Target="media/image5.emf"/><Relationship Id="rId45" Type="http://schemas.openxmlformats.org/officeDocument/2006/relationships/package" Target="embeddings/Microsoft_Word_Document3.docx"/><Relationship Id="rId53" Type="http://schemas.openxmlformats.org/officeDocument/2006/relationships/image" Target="media/image11.emf"/><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alin.seattle.gov" TargetMode="External"/><Relationship Id="rId23" Type="http://schemas.openxmlformats.org/officeDocument/2006/relationships/hyperlink" Target="http://www.seattle.gov/city-purchasing-and-contracting/social-equity/background-checks" TargetMode="External"/><Relationship Id="rId28" Type="http://schemas.openxmlformats.org/officeDocument/2006/relationships/oleObject" Target="embeddings/Microsoft_Word_97_-_2003_Document.doc"/><Relationship Id="rId36" Type="http://schemas.openxmlformats.org/officeDocument/2006/relationships/hyperlink" Target="mailto:polly.grow@seattle.gov" TargetMode="External"/><Relationship Id="rId49" Type="http://schemas.openxmlformats.org/officeDocument/2006/relationships/image" Target="media/image9.emf"/><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eattle.gov/licenses" TargetMode="External"/><Relationship Id="rId31" Type="http://schemas.openxmlformats.org/officeDocument/2006/relationships/hyperlink" Target="http://www.seattle.gov/city-purchasing-and-contracting/city-purchasing" TargetMode="External"/><Relationship Id="rId44" Type="http://schemas.openxmlformats.org/officeDocument/2006/relationships/image" Target="media/image7.emf"/><Relationship Id="rId52" Type="http://schemas.openxmlformats.org/officeDocument/2006/relationships/package" Target="embeddings/Microsoft_Word_Document5.docx"/><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alin.seattle.gov?id=4082017" TargetMode="External"/><Relationship Id="rId22" Type="http://schemas.openxmlformats.org/officeDocument/2006/relationships/package" Target="embeddings/Microsoft_Word_Document.docx"/><Relationship Id="rId27" Type="http://schemas.openxmlformats.org/officeDocument/2006/relationships/image" Target="media/image3.emf"/><Relationship Id="rId30" Type="http://schemas.openxmlformats.org/officeDocument/2006/relationships/hyperlink" Target="mailto:david.stubblefield@seattle.gov" TargetMode="External"/><Relationship Id="rId35" Type="http://schemas.openxmlformats.org/officeDocument/2006/relationships/hyperlink" Target="http://www.seattle.gov/ethics/etpub/et_home.htm" TargetMode="External"/><Relationship Id="rId43" Type="http://schemas.openxmlformats.org/officeDocument/2006/relationships/oleObject" Target="embeddings/Microsoft_Word_97_-_2003_Document1.doc"/><Relationship Id="rId48" Type="http://schemas.openxmlformats.org/officeDocument/2006/relationships/hyperlink" Target="http://www.seattle.gov/city-purchasing-and-contracting/solicitation-and-selection-protest-protocols"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10.emf"/><Relationship Id="rId3" Type="http://schemas.openxmlformats.org/officeDocument/2006/relationships/customXml" Target="../customXml/item3.xml"/><Relationship Id="rId12" Type="http://schemas.openxmlformats.org/officeDocument/2006/relationships/hyperlink" Target="https://meet.seattle.gov/david.stubblefield/JLNFF995" TargetMode="External"/><Relationship Id="rId17" Type="http://schemas.openxmlformats.org/officeDocument/2006/relationships/hyperlink" Target="http://www.seattle.gov/self" TargetMode="External"/><Relationship Id="rId25" Type="http://schemas.openxmlformats.org/officeDocument/2006/relationships/hyperlink" Target="http://www.ecy.wa.gov/programs/hwtr/RTT/pbt/" TargetMode="External"/><Relationship Id="rId33" Type="http://schemas.openxmlformats.org/officeDocument/2006/relationships/hyperlink" Target="http://www1.leg.wa.gov/LawsAndAgencyRules" TargetMode="External"/><Relationship Id="rId38" Type="http://schemas.openxmlformats.org/officeDocument/2006/relationships/image" Target="media/image4.emf"/><Relationship Id="rId46" Type="http://schemas.openxmlformats.org/officeDocument/2006/relationships/image" Target="media/image8.emf"/><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7a23edd328e4688944b976d212fe8430">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bf56dbff15779946efd3ac3dc93cefa2"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73F41023-3521-43B6-845C-4E076244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7AB77730-1847-4B50-98C5-5B8ECB0D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7767</Words>
  <Characters>44274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51938</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2019-09-10T15:23:00Z</cp:lastPrinted>
  <dcterms:created xsi:type="dcterms:W3CDTF">2019-09-10T17:38:00Z</dcterms:created>
  <dcterms:modified xsi:type="dcterms:W3CDTF">2019-09-10T17:38:00Z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