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D8D936" w14:textId="77777777" w:rsidR="00C5469A" w:rsidRDefault="00C5469A" w:rsidP="001461F0">
      <w:pPr>
        <w:tabs>
          <w:tab w:val="left" w:pos="8280"/>
        </w:tabs>
        <w:ind w:left="1260" w:right="1080"/>
        <w:jc w:val="center"/>
        <w:rPr>
          <w:rFonts w:ascii="Arial" w:hAnsi="Arial" w:cs="Arial"/>
          <w:b/>
          <w:sz w:val="32"/>
          <w:szCs w:val="32"/>
        </w:rPr>
      </w:pPr>
      <w:bookmarkStart w:id="0" w:name="_GoBack"/>
      <w:bookmarkEnd w:id="0"/>
    </w:p>
    <w:p w14:paraId="578649F9" w14:textId="77777777" w:rsidR="00566D65" w:rsidRDefault="00566D65" w:rsidP="00566D65">
      <w:pPr>
        <w:tabs>
          <w:tab w:val="left" w:pos="8280"/>
        </w:tabs>
        <w:ind w:left="1260" w:right="1080"/>
        <w:jc w:val="center"/>
        <w:rPr>
          <w:b/>
          <w:sz w:val="22"/>
          <w:szCs w:val="22"/>
        </w:rPr>
      </w:pPr>
    </w:p>
    <w:p w14:paraId="55D0BF41" w14:textId="6D7AB96B" w:rsidR="00566D65" w:rsidRDefault="00DC508E" w:rsidP="00566D65">
      <w:pPr>
        <w:tabs>
          <w:tab w:val="left" w:pos="8280"/>
        </w:tabs>
        <w:ind w:left="1260" w:right="1080"/>
        <w:jc w:val="center"/>
        <w:rPr>
          <w:b/>
          <w:sz w:val="22"/>
          <w:szCs w:val="22"/>
        </w:rPr>
      </w:pPr>
      <w:r>
        <w:rPr>
          <w:noProof/>
        </w:rPr>
        <w:drawing>
          <wp:anchor distT="0" distB="0" distL="114300" distR="114300" simplePos="0" relativeHeight="251658240" behindDoc="0" locked="0" layoutInCell="1" allowOverlap="1" wp14:anchorId="7EC1F387" wp14:editId="2BF4E826">
            <wp:simplePos x="0" y="0"/>
            <wp:positionH relativeFrom="column">
              <wp:posOffset>3009900</wp:posOffset>
            </wp:positionH>
            <wp:positionV relativeFrom="paragraph">
              <wp:posOffset>38735</wp:posOffset>
            </wp:positionV>
            <wp:extent cx="658495" cy="64897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8495" cy="64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60CBC" w14:textId="77777777" w:rsidR="00AD273A" w:rsidRDefault="00AD273A" w:rsidP="00AD273A">
      <w:pPr>
        <w:tabs>
          <w:tab w:val="left" w:pos="8280"/>
        </w:tabs>
        <w:ind w:left="1260" w:right="1080"/>
        <w:jc w:val="center"/>
        <w:rPr>
          <w:b/>
          <w:sz w:val="56"/>
        </w:rPr>
      </w:pPr>
    </w:p>
    <w:p w14:paraId="4E636642" w14:textId="77777777" w:rsidR="00AD273A" w:rsidRDefault="00AD273A" w:rsidP="00AD273A">
      <w:pPr>
        <w:tabs>
          <w:tab w:val="left" w:pos="8280"/>
        </w:tabs>
        <w:ind w:left="1260" w:right="1080"/>
        <w:jc w:val="center"/>
        <w:rPr>
          <w:b/>
          <w:sz w:val="22"/>
          <w:szCs w:val="22"/>
        </w:rPr>
      </w:pPr>
    </w:p>
    <w:p w14:paraId="5656C346" w14:textId="77777777" w:rsidR="00AD273A" w:rsidRPr="00682C92" w:rsidRDefault="00AD273A" w:rsidP="00AD273A">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sz w:val="28"/>
          <w:szCs w:val="28"/>
        </w:rPr>
      </w:pPr>
      <w:r w:rsidRPr="00682C92">
        <w:rPr>
          <w:rFonts w:ascii="Arial" w:hAnsi="Arial" w:cs="Arial"/>
          <w:b/>
          <w:sz w:val="28"/>
          <w:szCs w:val="28"/>
        </w:rPr>
        <w:t xml:space="preserve">City of </w:t>
      </w:r>
      <w:smartTag w:uri="urn:schemas-microsoft-com:office:smarttags" w:element="place">
        <w:smartTag w:uri="urn:schemas-microsoft-com:office:smarttags" w:element="City">
          <w:r w:rsidRPr="00682C92">
            <w:rPr>
              <w:rFonts w:ascii="Arial" w:hAnsi="Arial" w:cs="Arial"/>
              <w:b/>
              <w:sz w:val="28"/>
              <w:szCs w:val="28"/>
            </w:rPr>
            <w:t>Seattle</w:t>
          </w:r>
        </w:smartTag>
      </w:smartTag>
    </w:p>
    <w:p w14:paraId="3F07B970" w14:textId="77777777" w:rsidR="00AD273A" w:rsidRPr="00682C92" w:rsidRDefault="00AD273A" w:rsidP="00AD273A">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sz w:val="22"/>
          <w:szCs w:val="22"/>
        </w:rPr>
      </w:pPr>
      <w:r w:rsidRPr="00682C92">
        <w:rPr>
          <w:rFonts w:ascii="Arial" w:hAnsi="Arial" w:cs="Arial"/>
          <w:b/>
          <w:sz w:val="22"/>
          <w:szCs w:val="22"/>
        </w:rPr>
        <w:t>Request for Proposal</w:t>
      </w:r>
    </w:p>
    <w:p w14:paraId="2661C792" w14:textId="2585FAB9" w:rsidR="00AD273A" w:rsidRDefault="00AD273A" w:rsidP="00AD273A">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sz w:val="22"/>
          <w:szCs w:val="22"/>
        </w:rPr>
      </w:pPr>
      <w:r w:rsidRPr="00682C92">
        <w:rPr>
          <w:rFonts w:ascii="Arial" w:hAnsi="Arial" w:cs="Arial"/>
          <w:b/>
          <w:sz w:val="22"/>
          <w:szCs w:val="22"/>
        </w:rPr>
        <w:t>RFP No.</w:t>
      </w:r>
      <w:r w:rsidR="00E565F5">
        <w:rPr>
          <w:rFonts w:ascii="Arial" w:hAnsi="Arial" w:cs="Arial"/>
          <w:b/>
          <w:sz w:val="22"/>
          <w:szCs w:val="22"/>
        </w:rPr>
        <w:t xml:space="preserve"> SCL-4889</w:t>
      </w:r>
    </w:p>
    <w:p w14:paraId="303C2EA6" w14:textId="51D5D744" w:rsidR="51312BB3" w:rsidRPr="00D53A9C" w:rsidRDefault="00D53A9C" w:rsidP="00D53A9C">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sz w:val="22"/>
          <w:szCs w:val="22"/>
        </w:rPr>
      </w:pPr>
      <w:r>
        <w:rPr>
          <w:rFonts w:ascii="Arial" w:hAnsi="Arial" w:cs="Arial"/>
          <w:b/>
          <w:sz w:val="22"/>
          <w:szCs w:val="22"/>
        </w:rPr>
        <w:t>TITLE: Vegetation Management &amp; Compliance</w:t>
      </w:r>
    </w:p>
    <w:p w14:paraId="403E2E0C" w14:textId="77777777" w:rsidR="00AD273A" w:rsidRPr="003D4138" w:rsidRDefault="00AD273A">
      <w:pPr>
        <w:tabs>
          <w:tab w:val="left" w:pos="8280"/>
        </w:tabs>
        <w:ind w:left="1260" w:right="1080"/>
        <w:jc w:val="center"/>
        <w:rPr>
          <w:b/>
          <w:bCs/>
          <w:sz w:val="22"/>
          <w:szCs w:val="22"/>
        </w:rPr>
      </w:pPr>
    </w:p>
    <w:p w14:paraId="12A9A64A" w14:textId="176FCA72" w:rsidR="00AD273A" w:rsidRPr="003D4138" w:rsidRDefault="00237795">
      <w:pPr>
        <w:jc w:val="center"/>
        <w:rPr>
          <w:rFonts w:ascii="Arial" w:hAnsi="Arial" w:cs="Arial"/>
          <w:b/>
          <w:bCs/>
          <w:sz w:val="20"/>
          <w:szCs w:val="20"/>
          <w:u w:val="single"/>
        </w:rPr>
      </w:pPr>
      <w:r w:rsidRPr="006065E5">
        <w:rPr>
          <w:rFonts w:ascii="Arial" w:hAnsi="Arial" w:cs="Arial"/>
          <w:b/>
          <w:bCs/>
          <w:sz w:val="20"/>
          <w:szCs w:val="20"/>
          <w:u w:val="single"/>
        </w:rPr>
        <w:t>TABLE 1 – SOLICITATION SCHEDULE</w:t>
      </w:r>
      <w:r w:rsidR="312C1A06" w:rsidRPr="006065E5">
        <w:rPr>
          <w:rFonts w:ascii="Arial" w:hAnsi="Arial" w:cs="Arial"/>
          <w:b/>
          <w:bCs/>
          <w:sz w:val="20"/>
          <w:szCs w:val="20"/>
          <w:u w:val="single"/>
        </w:rPr>
        <w:t>*</w:t>
      </w:r>
    </w:p>
    <w:p w14:paraId="115D0F4C" w14:textId="77777777" w:rsidR="00237795" w:rsidRPr="00237795" w:rsidRDefault="00237795" w:rsidP="3F380692">
      <w:pPr>
        <w:jc w:val="center"/>
        <w:rPr>
          <w:b/>
          <w:bCs/>
          <w:sz w:val="22"/>
          <w:szCs w:val="22"/>
          <w:u w:val="single"/>
        </w:rPr>
      </w:pPr>
    </w:p>
    <w:tbl>
      <w:tblPr>
        <w:tblW w:w="7717"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3289"/>
      </w:tblGrid>
      <w:tr w:rsidR="00E473CE" w:rsidRPr="00054A63" w14:paraId="3CC8ACDD" w14:textId="77777777" w:rsidTr="17FC5BE7">
        <w:tc>
          <w:tcPr>
            <w:tcW w:w="4428" w:type="dxa"/>
          </w:tcPr>
          <w:p w14:paraId="3A2082BE" w14:textId="77777777" w:rsidR="00E473CE" w:rsidRPr="00682C92" w:rsidRDefault="00CB3703" w:rsidP="004A3A73">
            <w:pPr>
              <w:jc w:val="center"/>
              <w:rPr>
                <w:rFonts w:ascii="Arial" w:hAnsi="Arial" w:cs="Arial"/>
                <w:b/>
                <w:sz w:val="20"/>
                <w:szCs w:val="20"/>
              </w:rPr>
            </w:pPr>
            <w:r>
              <w:rPr>
                <w:rFonts w:ascii="Arial" w:hAnsi="Arial" w:cs="Arial"/>
                <w:b/>
                <w:sz w:val="20"/>
                <w:szCs w:val="20"/>
              </w:rPr>
              <w:t>Event</w:t>
            </w:r>
          </w:p>
        </w:tc>
        <w:tc>
          <w:tcPr>
            <w:tcW w:w="3289" w:type="dxa"/>
          </w:tcPr>
          <w:p w14:paraId="0C448C57" w14:textId="77777777" w:rsidR="00E473CE" w:rsidRPr="00682C92" w:rsidRDefault="00E473CE" w:rsidP="00054A63">
            <w:pPr>
              <w:jc w:val="center"/>
              <w:rPr>
                <w:rFonts w:ascii="Arial" w:hAnsi="Arial" w:cs="Arial"/>
                <w:b/>
                <w:sz w:val="20"/>
                <w:szCs w:val="20"/>
              </w:rPr>
            </w:pPr>
            <w:r w:rsidRPr="00682C92">
              <w:rPr>
                <w:rFonts w:ascii="Arial" w:hAnsi="Arial" w:cs="Arial"/>
                <w:b/>
                <w:sz w:val="20"/>
                <w:szCs w:val="20"/>
              </w:rPr>
              <w:t>Date</w:t>
            </w:r>
          </w:p>
        </w:tc>
      </w:tr>
      <w:tr w:rsidR="0005652F" w:rsidRPr="00054A63" w14:paraId="4CB2569D" w14:textId="77777777" w:rsidTr="17FC5BE7">
        <w:tc>
          <w:tcPr>
            <w:tcW w:w="4428" w:type="dxa"/>
          </w:tcPr>
          <w:p w14:paraId="799C6A28" w14:textId="77777777" w:rsidR="0005652F" w:rsidRPr="00C66D5C" w:rsidRDefault="0005652F" w:rsidP="0005652F">
            <w:pPr>
              <w:jc w:val="center"/>
              <w:rPr>
                <w:rFonts w:ascii="Arial" w:hAnsi="Arial" w:cs="Arial"/>
                <w:sz w:val="20"/>
                <w:szCs w:val="20"/>
              </w:rPr>
            </w:pPr>
            <w:r w:rsidRPr="003E4BD9">
              <w:rPr>
                <w:rFonts w:ascii="Arial" w:hAnsi="Arial" w:cs="Arial"/>
                <w:sz w:val="20"/>
                <w:szCs w:val="20"/>
              </w:rPr>
              <w:t>RFP Issued</w:t>
            </w:r>
            <w:r w:rsidRPr="6AF4AE0A">
              <w:rPr>
                <w:rFonts w:ascii="Arial" w:hAnsi="Arial" w:cs="Arial"/>
                <w:sz w:val="20"/>
                <w:szCs w:val="20"/>
              </w:rPr>
              <w:t xml:space="preserve"> </w:t>
            </w:r>
          </w:p>
        </w:tc>
        <w:tc>
          <w:tcPr>
            <w:tcW w:w="3289" w:type="dxa"/>
          </w:tcPr>
          <w:p w14:paraId="00A17280" w14:textId="691BE296" w:rsidR="0005652F" w:rsidRPr="00E05629" w:rsidRDefault="0005652F" w:rsidP="0005652F">
            <w:pPr>
              <w:jc w:val="center"/>
              <w:rPr>
                <w:rFonts w:ascii="Arial" w:hAnsi="Arial" w:cs="Arial"/>
                <w:sz w:val="20"/>
                <w:szCs w:val="20"/>
              </w:rPr>
            </w:pPr>
            <w:r w:rsidRPr="003F068D">
              <w:t>Friday, September 6</w:t>
            </w:r>
          </w:p>
        </w:tc>
      </w:tr>
      <w:tr w:rsidR="0005652F" w:rsidRPr="00054A63" w14:paraId="4E1E507D" w14:textId="77777777" w:rsidTr="17FC5BE7">
        <w:tc>
          <w:tcPr>
            <w:tcW w:w="4428" w:type="dxa"/>
          </w:tcPr>
          <w:p w14:paraId="70B1B520" w14:textId="6E641A6E" w:rsidR="0005652F" w:rsidRPr="00E05629" w:rsidRDefault="0005652F" w:rsidP="0005652F">
            <w:pPr>
              <w:jc w:val="center"/>
              <w:rPr>
                <w:rFonts w:ascii="Arial" w:hAnsi="Arial" w:cs="Arial"/>
                <w:sz w:val="20"/>
                <w:szCs w:val="20"/>
              </w:rPr>
            </w:pPr>
            <w:r w:rsidRPr="003D4138">
              <w:rPr>
                <w:rFonts w:ascii="Arial" w:hAnsi="Arial" w:cs="Arial"/>
                <w:sz w:val="20"/>
                <w:szCs w:val="20"/>
              </w:rPr>
              <w:t>Pre-Proposal Conference</w:t>
            </w:r>
            <w:r w:rsidR="008F5C62">
              <w:rPr>
                <w:rFonts w:ascii="Arial" w:hAnsi="Arial" w:cs="Arial"/>
                <w:sz w:val="20"/>
                <w:szCs w:val="20"/>
              </w:rPr>
              <w:t xml:space="preserve"> (Optional</w:t>
            </w:r>
            <w:r w:rsidR="00355074">
              <w:rPr>
                <w:rFonts w:ascii="Arial" w:hAnsi="Arial" w:cs="Arial"/>
                <w:sz w:val="20"/>
                <w:szCs w:val="20"/>
              </w:rPr>
              <w:t xml:space="preserve"> to Attend)</w:t>
            </w:r>
          </w:p>
        </w:tc>
        <w:tc>
          <w:tcPr>
            <w:tcW w:w="3289" w:type="dxa"/>
          </w:tcPr>
          <w:p w14:paraId="6C7E8E19" w14:textId="723B958E" w:rsidR="0005652F" w:rsidRPr="00E05629" w:rsidRDefault="17FC5BE7" w:rsidP="17FC5BE7">
            <w:pPr>
              <w:jc w:val="center"/>
              <w:rPr>
                <w:rFonts w:ascii="Arial" w:hAnsi="Arial" w:cs="Arial"/>
                <w:sz w:val="20"/>
                <w:szCs w:val="20"/>
              </w:rPr>
            </w:pPr>
            <w:r>
              <w:t>Tuesday, September 17, 1:00 PM PDT (See Section 11(c) for details)</w:t>
            </w:r>
          </w:p>
        </w:tc>
      </w:tr>
      <w:tr w:rsidR="0005652F" w:rsidRPr="00054A63" w14:paraId="76D085CC" w14:textId="77777777" w:rsidTr="17FC5BE7">
        <w:tc>
          <w:tcPr>
            <w:tcW w:w="4428" w:type="dxa"/>
          </w:tcPr>
          <w:p w14:paraId="1C2486A0" w14:textId="77777777" w:rsidR="0005652F" w:rsidRPr="00E05629" w:rsidRDefault="0005652F" w:rsidP="0005652F">
            <w:pPr>
              <w:jc w:val="center"/>
              <w:rPr>
                <w:rFonts w:ascii="Arial" w:hAnsi="Arial" w:cs="Arial"/>
                <w:sz w:val="20"/>
                <w:szCs w:val="20"/>
              </w:rPr>
            </w:pPr>
            <w:r w:rsidRPr="00E05629">
              <w:rPr>
                <w:rFonts w:ascii="Arial" w:hAnsi="Arial" w:cs="Arial"/>
                <w:sz w:val="20"/>
                <w:szCs w:val="20"/>
              </w:rPr>
              <w:t>Deadline for Questions</w:t>
            </w:r>
          </w:p>
        </w:tc>
        <w:tc>
          <w:tcPr>
            <w:tcW w:w="3289" w:type="dxa"/>
          </w:tcPr>
          <w:p w14:paraId="404D76BA" w14:textId="39B96ABB" w:rsidR="0005652F" w:rsidRPr="00E05629" w:rsidRDefault="00116E66" w:rsidP="0005652F">
            <w:pPr>
              <w:jc w:val="center"/>
              <w:rPr>
                <w:rFonts w:ascii="Arial" w:hAnsi="Arial" w:cs="Arial"/>
                <w:sz w:val="20"/>
                <w:szCs w:val="20"/>
              </w:rPr>
            </w:pPr>
            <w:r>
              <w:t>Wednesday</w:t>
            </w:r>
            <w:r w:rsidR="0005652F" w:rsidRPr="003F068D">
              <w:t xml:space="preserve">, September </w:t>
            </w:r>
            <w:r w:rsidR="00803A2C">
              <w:t>2</w:t>
            </w:r>
            <w:r>
              <w:t>5</w:t>
            </w:r>
          </w:p>
        </w:tc>
      </w:tr>
      <w:tr w:rsidR="0005652F" w:rsidRPr="00054A63" w14:paraId="4F0A78DF" w14:textId="77777777" w:rsidTr="17FC5BE7">
        <w:tc>
          <w:tcPr>
            <w:tcW w:w="4428" w:type="dxa"/>
          </w:tcPr>
          <w:p w14:paraId="38A9E735" w14:textId="77777777" w:rsidR="0005652F" w:rsidRPr="00E05629" w:rsidRDefault="0005652F" w:rsidP="0005652F">
            <w:pPr>
              <w:jc w:val="center"/>
              <w:rPr>
                <w:rFonts w:ascii="Arial" w:hAnsi="Arial" w:cs="Arial"/>
                <w:sz w:val="20"/>
                <w:szCs w:val="20"/>
              </w:rPr>
            </w:pPr>
            <w:r w:rsidRPr="00E05629">
              <w:rPr>
                <w:rFonts w:ascii="Arial" w:hAnsi="Arial" w:cs="Arial"/>
                <w:sz w:val="20"/>
                <w:szCs w:val="20"/>
              </w:rPr>
              <w:t>Sealed Proposals Due to the City</w:t>
            </w:r>
          </w:p>
        </w:tc>
        <w:tc>
          <w:tcPr>
            <w:tcW w:w="3289" w:type="dxa"/>
          </w:tcPr>
          <w:p w14:paraId="6917BF15" w14:textId="09C3CAD1" w:rsidR="0005652F" w:rsidRPr="00E05629" w:rsidRDefault="17FC5BE7" w:rsidP="17FC5BE7">
            <w:pPr>
              <w:jc w:val="center"/>
              <w:rPr>
                <w:rFonts w:ascii="Arial" w:hAnsi="Arial" w:cs="Arial"/>
                <w:sz w:val="20"/>
                <w:szCs w:val="20"/>
              </w:rPr>
            </w:pPr>
            <w:r>
              <w:t>Monday, October 7 2:00 PM PDT</w:t>
            </w:r>
          </w:p>
        </w:tc>
      </w:tr>
      <w:tr w:rsidR="0005652F" w:rsidRPr="00054A63" w14:paraId="21589493" w14:textId="77777777" w:rsidTr="17FC5BE7">
        <w:trPr>
          <w:trHeight w:val="323"/>
        </w:trPr>
        <w:tc>
          <w:tcPr>
            <w:tcW w:w="4428" w:type="dxa"/>
          </w:tcPr>
          <w:p w14:paraId="5FCBE098" w14:textId="30FBAD05" w:rsidR="0005652F" w:rsidRPr="00E05629" w:rsidRDefault="0008304B" w:rsidP="0005652F">
            <w:pPr>
              <w:jc w:val="center"/>
              <w:rPr>
                <w:rFonts w:ascii="Arial" w:hAnsi="Arial" w:cs="Arial"/>
                <w:sz w:val="20"/>
                <w:szCs w:val="20"/>
              </w:rPr>
            </w:pPr>
            <w:r w:rsidRPr="0008304B">
              <w:rPr>
                <w:rFonts w:ascii="Arial" w:hAnsi="Arial" w:cs="Arial"/>
                <w:sz w:val="20"/>
                <w:szCs w:val="20"/>
              </w:rPr>
              <w:t xml:space="preserve">Software Demonstrations </w:t>
            </w:r>
            <w:r w:rsidR="0005652F" w:rsidRPr="00E05629">
              <w:rPr>
                <w:rFonts w:ascii="Arial" w:hAnsi="Arial" w:cs="Arial"/>
                <w:sz w:val="20"/>
                <w:szCs w:val="20"/>
              </w:rPr>
              <w:t>Interviews</w:t>
            </w:r>
            <w:r w:rsidR="0005652F" w:rsidRPr="6AF4AE0A">
              <w:rPr>
                <w:rFonts w:ascii="Arial" w:hAnsi="Arial" w:cs="Arial"/>
                <w:sz w:val="20"/>
                <w:szCs w:val="20"/>
              </w:rPr>
              <w:t xml:space="preserve"> </w:t>
            </w:r>
            <w:r>
              <w:rPr>
                <w:rFonts w:ascii="Arial" w:hAnsi="Arial" w:cs="Arial"/>
                <w:sz w:val="20"/>
                <w:szCs w:val="20"/>
              </w:rPr>
              <w:t>(</w:t>
            </w:r>
            <w:r w:rsidR="00FC7112">
              <w:rPr>
                <w:rFonts w:ascii="Arial" w:hAnsi="Arial" w:cs="Arial"/>
                <w:sz w:val="20"/>
                <w:szCs w:val="20"/>
              </w:rPr>
              <w:t>if any)</w:t>
            </w:r>
          </w:p>
        </w:tc>
        <w:tc>
          <w:tcPr>
            <w:tcW w:w="3289" w:type="dxa"/>
          </w:tcPr>
          <w:p w14:paraId="2B742267" w14:textId="2E3E9C39" w:rsidR="0005652F" w:rsidRPr="00E05629" w:rsidRDefault="17FC5BE7" w:rsidP="17FC5BE7">
            <w:pPr>
              <w:spacing w:line="259" w:lineRule="auto"/>
              <w:jc w:val="center"/>
              <w:rPr>
                <w:rFonts w:ascii="Arial" w:hAnsi="Arial" w:cs="Arial"/>
                <w:sz w:val="20"/>
                <w:szCs w:val="20"/>
              </w:rPr>
            </w:pPr>
            <w:r>
              <w:t>Week of November 11**</w:t>
            </w:r>
          </w:p>
        </w:tc>
      </w:tr>
      <w:tr w:rsidR="0005652F" w:rsidRPr="00054A63" w14:paraId="1F877B6B" w14:textId="77777777" w:rsidTr="17FC5BE7">
        <w:tc>
          <w:tcPr>
            <w:tcW w:w="4428" w:type="dxa"/>
          </w:tcPr>
          <w:p w14:paraId="297C4142" w14:textId="77777777" w:rsidR="0005652F" w:rsidRPr="00E05629" w:rsidRDefault="0005652F" w:rsidP="0005652F">
            <w:pPr>
              <w:jc w:val="center"/>
              <w:rPr>
                <w:rFonts w:ascii="Arial" w:hAnsi="Arial" w:cs="Arial"/>
                <w:sz w:val="20"/>
                <w:szCs w:val="20"/>
              </w:rPr>
            </w:pPr>
            <w:r w:rsidRPr="00E05629">
              <w:rPr>
                <w:rFonts w:ascii="Arial" w:hAnsi="Arial" w:cs="Arial"/>
                <w:sz w:val="20"/>
                <w:szCs w:val="20"/>
              </w:rPr>
              <w:t>Announcement of Successful Proposer(s)</w:t>
            </w:r>
          </w:p>
        </w:tc>
        <w:tc>
          <w:tcPr>
            <w:tcW w:w="3289" w:type="dxa"/>
          </w:tcPr>
          <w:p w14:paraId="1EE05772" w14:textId="02AF09D8" w:rsidR="0005652F" w:rsidRPr="00E05629" w:rsidRDefault="17FC5BE7" w:rsidP="17FC5BE7">
            <w:pPr>
              <w:jc w:val="center"/>
              <w:rPr>
                <w:rFonts w:ascii="Arial" w:hAnsi="Arial" w:cs="Arial"/>
                <w:sz w:val="20"/>
                <w:szCs w:val="20"/>
              </w:rPr>
            </w:pPr>
            <w:r>
              <w:t>Monday, November 25</w:t>
            </w:r>
            <w:r w:rsidR="00FC7112">
              <w:t>*</w:t>
            </w:r>
          </w:p>
        </w:tc>
      </w:tr>
      <w:tr w:rsidR="0005652F" w:rsidRPr="00054A63" w14:paraId="4A62AEB9" w14:textId="77777777" w:rsidTr="17FC5BE7">
        <w:tc>
          <w:tcPr>
            <w:tcW w:w="4428" w:type="dxa"/>
          </w:tcPr>
          <w:p w14:paraId="2B968AE5" w14:textId="77777777" w:rsidR="0005652F" w:rsidRPr="00E05629" w:rsidRDefault="0005652F" w:rsidP="0005652F">
            <w:pPr>
              <w:jc w:val="center"/>
              <w:rPr>
                <w:rFonts w:ascii="Arial" w:hAnsi="Arial" w:cs="Arial"/>
                <w:sz w:val="20"/>
                <w:szCs w:val="20"/>
              </w:rPr>
            </w:pPr>
            <w:r w:rsidRPr="00E05629">
              <w:rPr>
                <w:rFonts w:ascii="Arial" w:hAnsi="Arial" w:cs="Arial"/>
                <w:sz w:val="20"/>
                <w:szCs w:val="20"/>
              </w:rPr>
              <w:t>Anticipated Contract Agreement</w:t>
            </w:r>
          </w:p>
        </w:tc>
        <w:tc>
          <w:tcPr>
            <w:tcW w:w="3289" w:type="dxa"/>
          </w:tcPr>
          <w:p w14:paraId="495B308F" w14:textId="10195AFE" w:rsidR="0005652F" w:rsidRPr="00E05629" w:rsidRDefault="17FC5BE7" w:rsidP="17FC5BE7">
            <w:pPr>
              <w:jc w:val="center"/>
              <w:rPr>
                <w:rFonts w:ascii="Arial" w:hAnsi="Arial" w:cs="Arial"/>
                <w:sz w:val="20"/>
                <w:szCs w:val="20"/>
              </w:rPr>
            </w:pPr>
            <w:r>
              <w:t>Friday, December 20</w:t>
            </w:r>
            <w:r w:rsidR="00FC7112">
              <w:t>*</w:t>
            </w:r>
          </w:p>
        </w:tc>
      </w:tr>
      <w:tr w:rsidR="00CC7B6E" w:rsidRPr="00054A63" w14:paraId="4E1CBA03" w14:textId="77777777" w:rsidTr="17FC5BE7">
        <w:tc>
          <w:tcPr>
            <w:tcW w:w="4428" w:type="dxa"/>
          </w:tcPr>
          <w:p w14:paraId="46D5C1B4" w14:textId="77777777" w:rsidR="00CC7B6E" w:rsidRPr="00E05629" w:rsidRDefault="6AF4AE0A">
            <w:pPr>
              <w:jc w:val="center"/>
              <w:rPr>
                <w:rFonts w:ascii="Arial" w:hAnsi="Arial" w:cs="Arial"/>
                <w:sz w:val="20"/>
                <w:szCs w:val="20"/>
              </w:rPr>
            </w:pPr>
            <w:r w:rsidRPr="00E05629">
              <w:rPr>
                <w:rFonts w:ascii="Arial" w:hAnsi="Arial" w:cs="Arial"/>
                <w:sz w:val="20"/>
                <w:szCs w:val="20"/>
              </w:rPr>
              <w:t>System Delivery Due Date</w:t>
            </w:r>
          </w:p>
        </w:tc>
        <w:tc>
          <w:tcPr>
            <w:tcW w:w="3289" w:type="dxa"/>
          </w:tcPr>
          <w:p w14:paraId="1174EFB5" w14:textId="5C6065FE" w:rsidR="00CC7B6E" w:rsidRPr="00E05629" w:rsidRDefault="6AF4AE0A">
            <w:pPr>
              <w:jc w:val="center"/>
              <w:rPr>
                <w:rFonts w:ascii="Arial" w:hAnsi="Arial" w:cs="Arial"/>
                <w:sz w:val="20"/>
                <w:szCs w:val="20"/>
              </w:rPr>
            </w:pPr>
            <w:r w:rsidRPr="00E05629">
              <w:rPr>
                <w:rFonts w:ascii="Arial" w:hAnsi="Arial" w:cs="Arial"/>
                <w:sz w:val="20"/>
                <w:szCs w:val="20"/>
              </w:rPr>
              <w:t>TBD</w:t>
            </w:r>
          </w:p>
        </w:tc>
      </w:tr>
    </w:tbl>
    <w:p w14:paraId="3F18D4F7" w14:textId="77777777" w:rsidR="00E473CE" w:rsidRPr="00C129B5" w:rsidRDefault="17FC5BE7" w:rsidP="002A0227">
      <w:pPr>
        <w:jc w:val="center"/>
        <w:rPr>
          <w:rFonts w:ascii="Arial" w:hAnsi="Arial" w:cs="Arial"/>
          <w:sz w:val="20"/>
          <w:szCs w:val="20"/>
        </w:rPr>
      </w:pPr>
      <w:r w:rsidRPr="17FC5BE7">
        <w:rPr>
          <w:rFonts w:ascii="Arial" w:hAnsi="Arial" w:cs="Arial"/>
          <w:sz w:val="20"/>
          <w:szCs w:val="20"/>
        </w:rPr>
        <w:t>*Estimated dates</w:t>
      </w:r>
    </w:p>
    <w:p w14:paraId="505A00C1" w14:textId="7EF3D168" w:rsidR="17FC5BE7" w:rsidRDefault="17FC5BE7" w:rsidP="17FC5BE7">
      <w:pPr>
        <w:jc w:val="center"/>
        <w:rPr>
          <w:rFonts w:ascii="Arial" w:hAnsi="Arial" w:cs="Arial"/>
          <w:sz w:val="20"/>
          <w:szCs w:val="20"/>
        </w:rPr>
      </w:pPr>
      <w:r w:rsidRPr="17FC5BE7">
        <w:rPr>
          <w:rFonts w:ascii="Arial" w:hAnsi="Arial" w:cs="Arial"/>
          <w:sz w:val="20"/>
          <w:szCs w:val="20"/>
        </w:rPr>
        <w:t>**November 11 is Veterans Day(observed) and is a city holiday.</w:t>
      </w:r>
    </w:p>
    <w:p w14:paraId="36AED356" w14:textId="77777777" w:rsidR="00C129B5" w:rsidRPr="00C129B5" w:rsidRDefault="00C129B5" w:rsidP="002A0227">
      <w:pPr>
        <w:jc w:val="center"/>
        <w:rPr>
          <w:sz w:val="22"/>
          <w:szCs w:val="22"/>
        </w:rPr>
      </w:pPr>
    </w:p>
    <w:p w14:paraId="6BEE4848" w14:textId="77777777" w:rsidR="00533ADB" w:rsidRPr="00C129B5" w:rsidRDefault="00533ADB" w:rsidP="00E352B7">
      <w:pPr>
        <w:ind w:left="360"/>
        <w:jc w:val="center"/>
        <w:rPr>
          <w:i/>
          <w:sz w:val="22"/>
          <w:szCs w:val="22"/>
        </w:rPr>
      </w:pPr>
      <w:r w:rsidRPr="00C129B5">
        <w:rPr>
          <w:i/>
          <w:sz w:val="22"/>
          <w:szCs w:val="22"/>
        </w:rPr>
        <w:t xml:space="preserve">The City reserves the right to modify this schedule at the City’s discretion.  </w:t>
      </w:r>
      <w:r w:rsidR="0060776E" w:rsidRPr="00C129B5">
        <w:rPr>
          <w:i/>
          <w:sz w:val="22"/>
          <w:szCs w:val="22"/>
        </w:rPr>
        <w:t>N</w:t>
      </w:r>
      <w:r w:rsidRPr="00C129B5">
        <w:rPr>
          <w:i/>
          <w:sz w:val="22"/>
          <w:szCs w:val="22"/>
        </w:rPr>
        <w:t xml:space="preserve">otification of changes in the response due date </w:t>
      </w:r>
      <w:r w:rsidR="0060776E" w:rsidRPr="00C129B5">
        <w:rPr>
          <w:i/>
          <w:sz w:val="22"/>
          <w:szCs w:val="22"/>
        </w:rPr>
        <w:t xml:space="preserve">would be posted on the City website </w:t>
      </w:r>
      <w:r w:rsidR="00AB2780" w:rsidRPr="00C129B5">
        <w:rPr>
          <w:i/>
          <w:sz w:val="22"/>
          <w:szCs w:val="22"/>
        </w:rPr>
        <w:t xml:space="preserve">or as otherwise stated </w:t>
      </w:r>
      <w:r w:rsidR="0060776E" w:rsidRPr="00C129B5">
        <w:rPr>
          <w:i/>
          <w:sz w:val="22"/>
          <w:szCs w:val="22"/>
        </w:rPr>
        <w:t>herein.</w:t>
      </w:r>
    </w:p>
    <w:p w14:paraId="2F57DB48" w14:textId="77777777" w:rsidR="004C7094" w:rsidRPr="00C129B5" w:rsidRDefault="004C7094" w:rsidP="00E352B7">
      <w:pPr>
        <w:ind w:left="360"/>
        <w:jc w:val="center"/>
        <w:rPr>
          <w:i/>
          <w:sz w:val="22"/>
          <w:szCs w:val="22"/>
        </w:rPr>
      </w:pPr>
      <w:r w:rsidRPr="00C129B5">
        <w:rPr>
          <w:i/>
          <w:sz w:val="22"/>
          <w:szCs w:val="22"/>
        </w:rPr>
        <w:t>All times and dates are Pacific Time.</w:t>
      </w:r>
    </w:p>
    <w:p w14:paraId="58842D00" w14:textId="77777777" w:rsidR="00533ADB" w:rsidRPr="002116B5" w:rsidRDefault="00533ADB" w:rsidP="00E352B7">
      <w:pPr>
        <w:ind w:left="360"/>
        <w:jc w:val="center"/>
        <w:rPr>
          <w:b/>
          <w:i/>
          <w:color w:val="3366FF"/>
          <w:sz w:val="18"/>
          <w:szCs w:val="18"/>
        </w:rPr>
      </w:pPr>
    </w:p>
    <w:p w14:paraId="61BF3CA7" w14:textId="260D8C55" w:rsidR="008E3E51" w:rsidRPr="00682C92" w:rsidRDefault="00AD273A" w:rsidP="00E352B7">
      <w:pPr>
        <w:ind w:left="360"/>
        <w:jc w:val="center"/>
        <w:rPr>
          <w:rFonts w:ascii="Arial" w:hAnsi="Arial" w:cs="Arial"/>
          <w:b/>
          <w:i/>
          <w:color w:val="3366FF"/>
          <w:sz w:val="20"/>
          <w:szCs w:val="20"/>
        </w:rPr>
      </w:pPr>
      <w:r w:rsidRPr="00682C92">
        <w:rPr>
          <w:rFonts w:ascii="Arial" w:hAnsi="Arial" w:cs="Arial"/>
          <w:b/>
          <w:i/>
          <w:color w:val="3366FF"/>
          <w:sz w:val="20"/>
          <w:szCs w:val="20"/>
        </w:rPr>
        <w:t xml:space="preserve">PROPOSALS </w:t>
      </w:r>
      <w:r w:rsidR="00533ADB" w:rsidRPr="00682C92">
        <w:rPr>
          <w:rFonts w:ascii="Arial" w:hAnsi="Arial" w:cs="Arial"/>
          <w:b/>
          <w:i/>
          <w:color w:val="3366FF"/>
          <w:sz w:val="20"/>
          <w:szCs w:val="20"/>
        </w:rPr>
        <w:t xml:space="preserve">MUST BE RECEIVED ON OR BEFORE THE </w:t>
      </w:r>
      <w:r w:rsidRPr="00682C92">
        <w:rPr>
          <w:rFonts w:ascii="Arial" w:hAnsi="Arial" w:cs="Arial"/>
          <w:b/>
          <w:i/>
          <w:color w:val="3366FF"/>
          <w:sz w:val="20"/>
          <w:szCs w:val="20"/>
        </w:rPr>
        <w:t xml:space="preserve">DUE </w:t>
      </w:r>
      <w:r w:rsidR="00533ADB" w:rsidRPr="00682C92">
        <w:rPr>
          <w:rFonts w:ascii="Arial" w:hAnsi="Arial" w:cs="Arial"/>
          <w:b/>
          <w:i/>
          <w:color w:val="3366FF"/>
          <w:sz w:val="20"/>
          <w:szCs w:val="20"/>
        </w:rPr>
        <w:t>DATE AND TIME AT TH</w:t>
      </w:r>
      <w:r w:rsidR="008E3E51" w:rsidRPr="00682C92">
        <w:rPr>
          <w:rFonts w:ascii="Arial" w:hAnsi="Arial" w:cs="Arial"/>
          <w:b/>
          <w:i/>
          <w:color w:val="3366FF"/>
          <w:sz w:val="20"/>
          <w:szCs w:val="20"/>
        </w:rPr>
        <w:t>E</w:t>
      </w:r>
      <w:r w:rsidR="00533ADB" w:rsidRPr="00682C92">
        <w:rPr>
          <w:rFonts w:ascii="Arial" w:hAnsi="Arial" w:cs="Arial"/>
          <w:b/>
          <w:i/>
          <w:color w:val="3366FF"/>
          <w:sz w:val="20"/>
          <w:szCs w:val="20"/>
        </w:rPr>
        <w:t xml:space="preserve"> LOCATION</w:t>
      </w:r>
      <w:r w:rsidR="008E3E51" w:rsidRPr="00682C92">
        <w:rPr>
          <w:rFonts w:ascii="Arial" w:hAnsi="Arial" w:cs="Arial"/>
          <w:b/>
          <w:i/>
          <w:color w:val="3366FF"/>
          <w:sz w:val="20"/>
          <w:szCs w:val="20"/>
        </w:rPr>
        <w:t>S SHOWN IN SECTION</w:t>
      </w:r>
      <w:r w:rsidR="00DA4D7E">
        <w:rPr>
          <w:rFonts w:ascii="Arial" w:hAnsi="Arial" w:cs="Arial"/>
          <w:b/>
          <w:i/>
          <w:color w:val="3366FF"/>
          <w:sz w:val="20"/>
          <w:szCs w:val="20"/>
        </w:rPr>
        <w:t>12.8</w:t>
      </w:r>
    </w:p>
    <w:p w14:paraId="0086C2D7" w14:textId="6DE8EC93" w:rsidR="00533ADB" w:rsidRPr="00682C92" w:rsidRDefault="008E3E51" w:rsidP="00E352B7">
      <w:pPr>
        <w:ind w:left="360"/>
        <w:jc w:val="center"/>
        <w:rPr>
          <w:rFonts w:ascii="Arial" w:hAnsi="Arial" w:cs="Arial"/>
          <w:b/>
          <w:i/>
          <w:color w:val="3366FF"/>
          <w:sz w:val="20"/>
          <w:szCs w:val="20"/>
        </w:rPr>
      </w:pPr>
      <w:r w:rsidRPr="00682C92">
        <w:rPr>
          <w:rFonts w:ascii="Arial" w:hAnsi="Arial" w:cs="Arial"/>
          <w:b/>
          <w:i/>
          <w:color w:val="3366FF"/>
          <w:sz w:val="20"/>
          <w:szCs w:val="20"/>
        </w:rPr>
        <w:t>MARK THE OUTSIDE OF YOUR MAILING PACKAGE INDICATING RFP#</w:t>
      </w:r>
      <w:r w:rsidR="00E565F5">
        <w:rPr>
          <w:rFonts w:ascii="Arial" w:hAnsi="Arial" w:cs="Arial"/>
          <w:b/>
          <w:i/>
          <w:color w:val="3366FF"/>
          <w:sz w:val="20"/>
          <w:szCs w:val="20"/>
        </w:rPr>
        <w:t xml:space="preserve"> SCL-4889</w:t>
      </w:r>
      <w:r w:rsidR="00533ADB" w:rsidRPr="00682C92">
        <w:rPr>
          <w:rFonts w:ascii="Arial" w:hAnsi="Arial" w:cs="Arial"/>
          <w:b/>
          <w:i/>
          <w:color w:val="3366FF"/>
          <w:sz w:val="20"/>
          <w:szCs w:val="20"/>
        </w:rPr>
        <w:t>:</w:t>
      </w:r>
    </w:p>
    <w:p w14:paraId="4CED625C" w14:textId="77777777" w:rsidR="00CB30BF" w:rsidRPr="00682C92" w:rsidRDefault="00CB30BF" w:rsidP="00E352B7">
      <w:pPr>
        <w:ind w:left="360"/>
        <w:jc w:val="center"/>
        <w:rPr>
          <w:rFonts w:ascii="Arial" w:hAnsi="Arial" w:cs="Arial"/>
          <w:b/>
          <w:i/>
          <w:color w:val="3366FF"/>
          <w:sz w:val="20"/>
          <w:szCs w:val="20"/>
        </w:rPr>
      </w:pPr>
    </w:p>
    <w:p w14:paraId="49E33C5D" w14:textId="77777777" w:rsidR="00CB30BF" w:rsidRPr="00682C92" w:rsidRDefault="00CB30BF" w:rsidP="00E352B7">
      <w:pPr>
        <w:ind w:left="360"/>
        <w:jc w:val="center"/>
        <w:rPr>
          <w:rFonts w:ascii="Arial" w:hAnsi="Arial" w:cs="Arial"/>
          <w:b/>
          <w:i/>
          <w:color w:val="3366FF"/>
          <w:sz w:val="20"/>
          <w:szCs w:val="20"/>
        </w:rPr>
      </w:pPr>
    </w:p>
    <w:p w14:paraId="2D8F9207" w14:textId="5500B6CA" w:rsidR="00CB30BF" w:rsidRPr="00682C92" w:rsidRDefault="00CB30BF" w:rsidP="00E352B7">
      <w:pPr>
        <w:pStyle w:val="BodyText"/>
        <w:ind w:left="360"/>
        <w:jc w:val="center"/>
        <w:rPr>
          <w:rFonts w:ascii="Arial" w:hAnsi="Arial" w:cs="Arial"/>
          <w:b/>
          <w:i/>
          <w:color w:val="C00000"/>
          <w:sz w:val="20"/>
          <w:szCs w:val="20"/>
        </w:rPr>
      </w:pPr>
      <w:r w:rsidRPr="00682C92">
        <w:rPr>
          <w:rFonts w:ascii="Arial" w:hAnsi="Arial" w:cs="Arial"/>
          <w:b/>
          <w:i/>
          <w:color w:val="C00000"/>
          <w:sz w:val="20"/>
          <w:szCs w:val="20"/>
        </w:rPr>
        <w:t>NOTE:   By responding to this RFP, the Proposer agrees that he/she has read and understands the requirements and all documents within this RFP package.</w:t>
      </w:r>
    </w:p>
    <w:p w14:paraId="77E1F300" w14:textId="3BD19F55" w:rsidR="00383D5B" w:rsidRDefault="00383D5B" w:rsidP="009E3DDF">
      <w:pPr>
        <w:jc w:val="both"/>
        <w:rPr>
          <w:b/>
          <w:sz w:val="22"/>
          <w:szCs w:val="22"/>
          <w:u w:val="single"/>
        </w:rPr>
      </w:pPr>
      <w:r>
        <w:rPr>
          <w:b/>
          <w:sz w:val="22"/>
          <w:szCs w:val="22"/>
          <w:u w:val="single"/>
        </w:rPr>
        <w:br w:type="page"/>
      </w:r>
    </w:p>
    <w:p w14:paraId="73DA45DC" w14:textId="77777777" w:rsidR="00716672" w:rsidRPr="00170626" w:rsidRDefault="00716672" w:rsidP="009E3DDF">
      <w:pPr>
        <w:jc w:val="both"/>
        <w:rPr>
          <w:b/>
          <w:sz w:val="22"/>
          <w:szCs w:val="22"/>
          <w:u w:val="single"/>
        </w:rPr>
      </w:pPr>
    </w:p>
    <w:p w14:paraId="32344CC0" w14:textId="1CB6D091" w:rsidR="00250916" w:rsidRDefault="230850AE" w:rsidP="009E3DDF">
      <w:pPr>
        <w:pStyle w:val="Heading1"/>
        <w:numPr>
          <w:ilvl w:val="0"/>
          <w:numId w:val="2"/>
        </w:numPr>
        <w:spacing w:after="120"/>
        <w:jc w:val="both"/>
        <w:rPr>
          <w:sz w:val="28"/>
          <w:szCs w:val="28"/>
        </w:rPr>
      </w:pPr>
      <w:r w:rsidRPr="230850AE">
        <w:rPr>
          <w:sz w:val="28"/>
          <w:szCs w:val="28"/>
        </w:rPr>
        <w:t>INTRODUCTION</w:t>
      </w:r>
      <w:r w:rsidR="00E007DA">
        <w:rPr>
          <w:sz w:val="28"/>
          <w:szCs w:val="28"/>
        </w:rPr>
        <w:t>/BACKGROUND</w:t>
      </w:r>
      <w:r w:rsidRPr="230850AE">
        <w:rPr>
          <w:sz w:val="28"/>
          <w:szCs w:val="28"/>
        </w:rPr>
        <w:t>:</w:t>
      </w:r>
    </w:p>
    <w:p w14:paraId="735C97AA" w14:textId="1750A9D2" w:rsidR="51312BB3" w:rsidRDefault="47680857" w:rsidP="009E3DDF">
      <w:pPr>
        <w:jc w:val="both"/>
        <w:rPr>
          <w:rFonts w:ascii="Arial" w:eastAsia="Arial" w:hAnsi="Arial" w:cs="Arial"/>
          <w:sz w:val="20"/>
          <w:szCs w:val="20"/>
        </w:rPr>
      </w:pPr>
      <w:r w:rsidRPr="47680857">
        <w:rPr>
          <w:rFonts w:ascii="Arial" w:eastAsia="Arial" w:hAnsi="Arial" w:cs="Arial"/>
          <w:sz w:val="20"/>
          <w:szCs w:val="20"/>
        </w:rPr>
        <w:t>Seattle City Light (</w:t>
      </w:r>
      <w:r w:rsidR="00400D02">
        <w:rPr>
          <w:rFonts w:ascii="Arial" w:eastAsia="Arial" w:hAnsi="Arial" w:cs="Arial"/>
          <w:sz w:val="20"/>
          <w:szCs w:val="20"/>
        </w:rPr>
        <w:t>City Light/SCL</w:t>
      </w:r>
      <w:r w:rsidRPr="47680857">
        <w:rPr>
          <w:rFonts w:ascii="Arial" w:eastAsia="Arial" w:hAnsi="Arial" w:cs="Arial"/>
          <w:sz w:val="20"/>
          <w:szCs w:val="20"/>
        </w:rPr>
        <w:t>), a department of the City of Seattle, is one of the nation’s largest publicly owned utilities in terms of number of customers served.  The utility provides electrical energy to commercial and residential customers throughout Seattle and several franchise cities within the greater metropolitan area.  City Light owns and operates seven hydroelectric power generation plants and an energy delivery system that includes 660 circuit miles of transmission line, 15 major substations and 2,400 miles of distribution line.  The environmental values of City Light and the citizens of Seattle have made the utility a national leader in energy conservation and the use of renewable resources to fulfill our electrical energy needs.</w:t>
      </w:r>
    </w:p>
    <w:p w14:paraId="203F7A68" w14:textId="77777777" w:rsidR="00716B6F" w:rsidRDefault="00716B6F" w:rsidP="009E3DDF">
      <w:pPr>
        <w:jc w:val="both"/>
      </w:pPr>
    </w:p>
    <w:p w14:paraId="6919DE15" w14:textId="30F03B02" w:rsidR="0003321F" w:rsidRDefault="47680857" w:rsidP="009E3DDF">
      <w:pPr>
        <w:pStyle w:val="CommentText"/>
        <w:jc w:val="both"/>
        <w:rPr>
          <w:rFonts w:ascii="Arial" w:hAnsi="Arial" w:cs="Arial"/>
          <w:b/>
        </w:rPr>
      </w:pPr>
      <w:r w:rsidRPr="00F17813">
        <w:rPr>
          <w:rFonts w:ascii="Arial" w:eastAsia="Arial" w:hAnsi="Arial" w:cs="Arial"/>
        </w:rPr>
        <w:t xml:space="preserve">SCL’s Powerline Clearance and Landscapes (PLC&amp;L) unit is responsible for ensuring safe and reliable power delivery through the comprehensive and environmentally responsible management of the vegetation impacted by its Transmission and Distribution (T&amp;D) assets. This includes managing the trimming, removal, and replacement of trees, shrubs, vines, and other vegetation with the potential to impact SCL T&amp;D systems, substation facilities, critical infrastructure, and landscapes on/around SCL-owned properties. </w:t>
      </w:r>
      <w:r w:rsidRPr="00F17813">
        <w:rPr>
          <w:rFonts w:ascii="Arial" w:hAnsi="Arial" w:cs="Arial"/>
          <w:b/>
          <w:bCs/>
        </w:rPr>
        <w:t xml:space="preserve">The PLC&amp;L business unit is seeking a fully </w:t>
      </w:r>
      <w:r w:rsidR="00DD23C6" w:rsidRPr="00F17813">
        <w:rPr>
          <w:rFonts w:ascii="Arial" w:hAnsi="Arial" w:cs="Arial"/>
          <w:b/>
          <w:bCs/>
        </w:rPr>
        <w:t xml:space="preserve">digital </w:t>
      </w:r>
      <w:r w:rsidRPr="00F17813">
        <w:rPr>
          <w:rFonts w:ascii="Arial" w:hAnsi="Arial" w:cs="Arial"/>
          <w:b/>
          <w:bCs/>
        </w:rPr>
        <w:t>system that is easy for nontechnical employees and contractors to use in the field</w:t>
      </w:r>
      <w:r w:rsidR="001F323F" w:rsidRPr="00F17813">
        <w:rPr>
          <w:rFonts w:ascii="Arial" w:hAnsi="Arial" w:cs="Arial"/>
          <w:b/>
          <w:bCs/>
        </w:rPr>
        <w:t xml:space="preserve"> and is </w:t>
      </w:r>
      <w:r w:rsidR="00156A5F" w:rsidRPr="00F17813">
        <w:rPr>
          <w:rFonts w:ascii="Arial" w:hAnsi="Arial" w:cs="Arial"/>
          <w:b/>
        </w:rPr>
        <w:t xml:space="preserve">capable </w:t>
      </w:r>
      <w:r w:rsidR="00EA2991" w:rsidRPr="00F17813">
        <w:rPr>
          <w:rFonts w:ascii="Arial" w:hAnsi="Arial" w:cs="Arial"/>
          <w:b/>
        </w:rPr>
        <w:t>of</w:t>
      </w:r>
      <w:r w:rsidR="00156A5F" w:rsidRPr="00F17813">
        <w:rPr>
          <w:rFonts w:ascii="Arial" w:hAnsi="Arial" w:cs="Arial"/>
          <w:b/>
        </w:rPr>
        <w:t xml:space="preserve"> support</w:t>
      </w:r>
      <w:r w:rsidR="00EA2991" w:rsidRPr="00F17813">
        <w:rPr>
          <w:rFonts w:ascii="Arial" w:hAnsi="Arial" w:cs="Arial"/>
          <w:b/>
        </w:rPr>
        <w:t>ing</w:t>
      </w:r>
      <w:r w:rsidR="00156A5F" w:rsidRPr="00F17813">
        <w:rPr>
          <w:rFonts w:ascii="Arial" w:hAnsi="Arial" w:cs="Arial"/>
          <w:b/>
        </w:rPr>
        <w:t xml:space="preserve"> the different workflows for </w:t>
      </w:r>
      <w:r w:rsidR="001F323F" w:rsidRPr="00F17813">
        <w:rPr>
          <w:rFonts w:ascii="Arial" w:hAnsi="Arial" w:cs="Arial"/>
          <w:b/>
        </w:rPr>
        <w:t>d</w:t>
      </w:r>
      <w:r w:rsidR="00156A5F" w:rsidRPr="00F17813">
        <w:rPr>
          <w:rFonts w:ascii="Arial" w:hAnsi="Arial" w:cs="Arial"/>
          <w:b/>
        </w:rPr>
        <w:t xml:space="preserve">istribution, </w:t>
      </w:r>
      <w:r w:rsidR="001F323F" w:rsidRPr="00F17813">
        <w:rPr>
          <w:rFonts w:ascii="Arial" w:hAnsi="Arial" w:cs="Arial"/>
          <w:b/>
        </w:rPr>
        <w:t>t</w:t>
      </w:r>
      <w:r w:rsidR="00156A5F" w:rsidRPr="00F17813">
        <w:rPr>
          <w:rFonts w:ascii="Arial" w:hAnsi="Arial" w:cs="Arial"/>
          <w:b/>
        </w:rPr>
        <w:t xml:space="preserve">ransmission, </w:t>
      </w:r>
      <w:r w:rsidR="001F323F" w:rsidRPr="00F17813">
        <w:rPr>
          <w:rFonts w:ascii="Arial" w:hAnsi="Arial" w:cs="Arial"/>
          <w:b/>
        </w:rPr>
        <w:t>l</w:t>
      </w:r>
      <w:r w:rsidR="00156A5F" w:rsidRPr="00F17813">
        <w:rPr>
          <w:rFonts w:ascii="Arial" w:hAnsi="Arial" w:cs="Arial"/>
          <w:b/>
        </w:rPr>
        <w:t>andscapes, and other business process as described in this RFP</w:t>
      </w:r>
      <w:r w:rsidR="00601AF4" w:rsidRPr="00F17813">
        <w:rPr>
          <w:rFonts w:ascii="Arial" w:hAnsi="Arial" w:cs="Arial"/>
          <w:b/>
        </w:rPr>
        <w:t>.</w:t>
      </w:r>
    </w:p>
    <w:p w14:paraId="411D479E" w14:textId="1B514607" w:rsidR="00F17813" w:rsidRDefault="00F17813" w:rsidP="009E3DDF">
      <w:pPr>
        <w:pStyle w:val="CommentText"/>
        <w:jc w:val="both"/>
        <w:rPr>
          <w:rFonts w:ascii="Arial" w:hAnsi="Arial" w:cs="Arial"/>
          <w:b/>
        </w:rPr>
      </w:pPr>
    </w:p>
    <w:p w14:paraId="2812BB98" w14:textId="5FE3D6E6" w:rsidR="00F17813" w:rsidRPr="00AA2CBB" w:rsidRDefault="00F17813" w:rsidP="009E3DDF">
      <w:pPr>
        <w:pStyle w:val="BodyText"/>
        <w:jc w:val="both"/>
        <w:rPr>
          <w:rFonts w:ascii="Arial" w:eastAsia="Calibri" w:hAnsi="Arial" w:cs="Arial"/>
          <w:color w:val="000000" w:themeColor="text1"/>
          <w:sz w:val="20"/>
          <w:szCs w:val="20"/>
        </w:rPr>
      </w:pPr>
      <w:r w:rsidRPr="00AA2CBB">
        <w:rPr>
          <w:rFonts w:ascii="Arial" w:eastAsia="Arial" w:hAnsi="Arial" w:cs="Arial"/>
          <w:color w:val="000000" w:themeColor="text1"/>
          <w:sz w:val="20"/>
          <w:szCs w:val="20"/>
        </w:rPr>
        <w:t xml:space="preserve">City Light currently uses work orders from Oracle’s </w:t>
      </w:r>
      <w:r w:rsidR="00DF139C">
        <w:rPr>
          <w:rFonts w:ascii="Arial" w:eastAsia="Arial" w:hAnsi="Arial" w:cs="Arial"/>
          <w:color w:val="000000" w:themeColor="text1"/>
          <w:sz w:val="20"/>
          <w:szCs w:val="20"/>
        </w:rPr>
        <w:t>Work in Asset Management System (</w:t>
      </w:r>
      <w:r w:rsidRPr="00AA2CBB">
        <w:rPr>
          <w:rFonts w:ascii="Arial" w:eastAsia="Arial" w:hAnsi="Arial" w:cs="Arial"/>
          <w:color w:val="000000" w:themeColor="text1"/>
          <w:sz w:val="20"/>
          <w:szCs w:val="20"/>
        </w:rPr>
        <w:t>WAM</w:t>
      </w:r>
      <w:r w:rsidR="00DF139C">
        <w:rPr>
          <w:rFonts w:ascii="Arial" w:eastAsia="Arial" w:hAnsi="Arial" w:cs="Arial"/>
          <w:color w:val="000000" w:themeColor="text1"/>
          <w:sz w:val="20"/>
          <w:szCs w:val="20"/>
        </w:rPr>
        <w:t>S)</w:t>
      </w:r>
      <w:r w:rsidRPr="00AA2CBB">
        <w:rPr>
          <w:rFonts w:ascii="Arial" w:eastAsia="Arial" w:hAnsi="Arial" w:cs="Arial"/>
          <w:color w:val="000000" w:themeColor="text1"/>
          <w:sz w:val="20"/>
          <w:szCs w:val="20"/>
        </w:rPr>
        <w:t>.  The process beyond that is mostly manual.  Based on a NERC</w:t>
      </w:r>
      <w:r w:rsidR="00D27EF9">
        <w:rPr>
          <w:rStyle w:val="FootnoteReference"/>
          <w:rFonts w:ascii="Arial" w:eastAsia="Arial" w:hAnsi="Arial" w:cs="Arial"/>
          <w:color w:val="000000" w:themeColor="text1"/>
          <w:sz w:val="20"/>
          <w:szCs w:val="20"/>
        </w:rPr>
        <w:footnoteReference w:id="2"/>
      </w:r>
      <w:r w:rsidRPr="00AA2CBB">
        <w:rPr>
          <w:rFonts w:ascii="Arial" w:eastAsia="Arial" w:hAnsi="Arial" w:cs="Arial"/>
          <w:color w:val="000000" w:themeColor="text1"/>
          <w:sz w:val="20"/>
          <w:szCs w:val="20"/>
        </w:rPr>
        <w:t xml:space="preserve"> audit finding, it is recommended we digitize most of these processes. </w:t>
      </w:r>
    </w:p>
    <w:p w14:paraId="55098CB6" w14:textId="2C1D4EA5" w:rsidR="005421EF" w:rsidRPr="00573525" w:rsidRDefault="51312BB3" w:rsidP="009E3DDF">
      <w:pPr>
        <w:pStyle w:val="BodyText"/>
        <w:spacing w:after="240"/>
        <w:jc w:val="both"/>
        <w:rPr>
          <w:rFonts w:ascii="Arial" w:hAnsi="Arial" w:cs="Arial"/>
          <w:sz w:val="20"/>
          <w:szCs w:val="20"/>
        </w:rPr>
      </w:pPr>
      <w:r w:rsidRPr="00E778FE">
        <w:rPr>
          <w:rFonts w:ascii="Arial" w:hAnsi="Arial" w:cs="Arial"/>
          <w:sz w:val="20"/>
          <w:szCs w:val="20"/>
        </w:rPr>
        <w:t xml:space="preserve">City Light seeks to acquire a Vegetation </w:t>
      </w:r>
      <w:r w:rsidR="0003321F" w:rsidRPr="00E778FE">
        <w:rPr>
          <w:rFonts w:ascii="Arial" w:hAnsi="Arial" w:cs="Arial"/>
          <w:sz w:val="20"/>
          <w:szCs w:val="20"/>
        </w:rPr>
        <w:t>Management</w:t>
      </w:r>
      <w:r w:rsidR="0003321F" w:rsidRPr="00573525">
        <w:rPr>
          <w:rFonts w:ascii="Arial" w:hAnsi="Arial" w:cs="Arial"/>
          <w:b/>
          <w:bCs/>
          <w:sz w:val="20"/>
          <w:szCs w:val="20"/>
        </w:rPr>
        <w:t xml:space="preserve"> </w:t>
      </w:r>
      <w:r w:rsidR="00EA51B7" w:rsidRPr="00F82D20">
        <w:rPr>
          <w:rFonts w:ascii="Arial" w:hAnsi="Arial" w:cs="Arial"/>
          <w:bCs/>
          <w:sz w:val="20"/>
          <w:szCs w:val="20"/>
        </w:rPr>
        <w:t>&amp; Compliance</w:t>
      </w:r>
      <w:r w:rsidR="00EA51B7">
        <w:rPr>
          <w:rFonts w:ascii="Arial" w:hAnsi="Arial" w:cs="Arial"/>
          <w:b/>
          <w:bCs/>
          <w:sz w:val="20"/>
          <w:szCs w:val="20"/>
        </w:rPr>
        <w:t xml:space="preserve"> </w:t>
      </w:r>
      <w:r w:rsidRPr="00573525">
        <w:rPr>
          <w:rFonts w:ascii="Arial" w:hAnsi="Arial" w:cs="Arial"/>
          <w:sz w:val="20"/>
          <w:szCs w:val="20"/>
        </w:rPr>
        <w:t>System to support:</w:t>
      </w:r>
    </w:p>
    <w:p w14:paraId="52431C72" w14:textId="7D7088AF" w:rsidR="005421EF" w:rsidRPr="00BC2C47" w:rsidRDefault="51312BB3" w:rsidP="009E3DDF">
      <w:pPr>
        <w:pStyle w:val="ListParagraph"/>
        <w:numPr>
          <w:ilvl w:val="0"/>
          <w:numId w:val="1"/>
        </w:numPr>
        <w:jc w:val="both"/>
        <w:rPr>
          <w:rFonts w:ascii="Arial" w:hAnsi="Arial" w:cs="Arial"/>
          <w:color w:val="000000" w:themeColor="text1"/>
          <w:sz w:val="20"/>
          <w:szCs w:val="20"/>
        </w:rPr>
      </w:pPr>
      <w:r w:rsidRPr="00BC2C47">
        <w:rPr>
          <w:rFonts w:ascii="Arial" w:eastAsia="Verdana" w:hAnsi="Arial" w:cs="Arial"/>
          <w:color w:val="000000" w:themeColor="text1"/>
          <w:sz w:val="20"/>
          <w:szCs w:val="20"/>
          <w:lang w:val="en-NZ"/>
        </w:rPr>
        <w:t>Compliance with NERC FAC 003 through improved monitoring, documentation, and verification processes that will provide necessary metrics.</w:t>
      </w:r>
    </w:p>
    <w:p w14:paraId="27EE4F42" w14:textId="19EDB535" w:rsidR="00DA7B28" w:rsidRPr="00BC2C47" w:rsidRDefault="00DA7B28" w:rsidP="009E3DDF">
      <w:pPr>
        <w:pStyle w:val="ListParagraph"/>
        <w:numPr>
          <w:ilvl w:val="0"/>
          <w:numId w:val="1"/>
        </w:numPr>
        <w:jc w:val="both"/>
        <w:rPr>
          <w:rFonts w:ascii="Arial" w:hAnsi="Arial" w:cs="Arial"/>
          <w:color w:val="000000" w:themeColor="text1"/>
          <w:sz w:val="20"/>
          <w:szCs w:val="20"/>
        </w:rPr>
      </w:pPr>
      <w:r w:rsidRPr="00BC2C47">
        <w:rPr>
          <w:rFonts w:ascii="Arial" w:eastAsia="Verdana" w:hAnsi="Arial" w:cs="Arial"/>
          <w:color w:val="000000" w:themeColor="text1"/>
          <w:sz w:val="20"/>
          <w:szCs w:val="20"/>
          <w:lang w:val="en-NZ"/>
        </w:rPr>
        <w:t xml:space="preserve">Improved efficiencies </w:t>
      </w:r>
      <w:r w:rsidR="00533213" w:rsidRPr="00BC2C47">
        <w:rPr>
          <w:rFonts w:ascii="Arial" w:eastAsia="Verdana" w:hAnsi="Arial" w:cs="Arial"/>
          <w:color w:val="000000" w:themeColor="text1"/>
          <w:sz w:val="20"/>
          <w:szCs w:val="20"/>
          <w:lang w:val="en-NZ"/>
        </w:rPr>
        <w:t xml:space="preserve">and cost reductions </w:t>
      </w:r>
      <w:r w:rsidRPr="00BC2C47">
        <w:rPr>
          <w:rFonts w:ascii="Arial" w:eastAsia="Verdana" w:hAnsi="Arial" w:cs="Arial"/>
          <w:color w:val="000000" w:themeColor="text1"/>
          <w:sz w:val="20"/>
          <w:szCs w:val="20"/>
          <w:lang w:val="en-NZ"/>
        </w:rPr>
        <w:t>over existing paper-based processes (</w:t>
      </w:r>
      <w:r w:rsidR="0020497E" w:rsidRPr="00BC2C47">
        <w:rPr>
          <w:rFonts w:ascii="Arial" w:eastAsia="Verdana" w:hAnsi="Arial" w:cs="Arial"/>
          <w:color w:val="000000" w:themeColor="text1"/>
          <w:sz w:val="20"/>
          <w:szCs w:val="20"/>
          <w:lang w:val="en-NZ"/>
        </w:rPr>
        <w:t>documentation, communication, work-flow</w:t>
      </w:r>
      <w:r w:rsidR="00AA4D36" w:rsidRPr="00BC2C47">
        <w:rPr>
          <w:rFonts w:ascii="Arial" w:eastAsia="Verdana" w:hAnsi="Arial" w:cs="Arial"/>
          <w:color w:val="000000" w:themeColor="text1"/>
          <w:sz w:val="20"/>
          <w:szCs w:val="20"/>
          <w:lang w:val="en-NZ"/>
        </w:rPr>
        <w:t xml:space="preserve"> status and close-out).</w:t>
      </w:r>
    </w:p>
    <w:p w14:paraId="2459E740" w14:textId="047E1D1D" w:rsidR="005421EF" w:rsidRPr="00BC2C47" w:rsidRDefault="7AA4EE07" w:rsidP="009E3DDF">
      <w:pPr>
        <w:pStyle w:val="ListParagraph"/>
        <w:numPr>
          <w:ilvl w:val="0"/>
          <w:numId w:val="1"/>
        </w:numPr>
        <w:jc w:val="both"/>
        <w:rPr>
          <w:rFonts w:ascii="Arial" w:hAnsi="Arial" w:cs="Arial"/>
          <w:color w:val="000000" w:themeColor="text1"/>
          <w:sz w:val="20"/>
          <w:szCs w:val="20"/>
        </w:rPr>
      </w:pPr>
      <w:r w:rsidRPr="00BC2C47">
        <w:rPr>
          <w:rFonts w:ascii="Arial" w:eastAsia="Verdana" w:hAnsi="Arial" w:cs="Arial"/>
          <w:color w:val="000000" w:themeColor="text1"/>
          <w:sz w:val="20"/>
          <w:szCs w:val="20"/>
          <w:lang w:val="en-NZ"/>
        </w:rPr>
        <w:t xml:space="preserve">Improved planning and documentation </w:t>
      </w:r>
      <w:r w:rsidR="00AE5BD4" w:rsidRPr="00BC2C47">
        <w:rPr>
          <w:rFonts w:ascii="Arial" w:eastAsia="Verdana" w:hAnsi="Arial" w:cs="Arial"/>
          <w:color w:val="000000" w:themeColor="text1"/>
          <w:sz w:val="20"/>
          <w:szCs w:val="20"/>
          <w:lang w:val="en-NZ"/>
        </w:rPr>
        <w:t>f</w:t>
      </w:r>
      <w:r w:rsidRPr="00BC2C47">
        <w:rPr>
          <w:rFonts w:ascii="Arial" w:eastAsia="Verdana" w:hAnsi="Arial" w:cs="Arial"/>
          <w:color w:val="000000" w:themeColor="text1"/>
          <w:sz w:val="20"/>
          <w:szCs w:val="20"/>
          <w:lang w:val="en-NZ"/>
        </w:rPr>
        <w:t>or Right of Way</w:t>
      </w:r>
      <w:r w:rsidR="00AF10C0" w:rsidRPr="00BC2C47">
        <w:rPr>
          <w:rFonts w:ascii="Arial" w:eastAsia="Verdana" w:hAnsi="Arial" w:cs="Arial"/>
          <w:color w:val="000000" w:themeColor="text1"/>
          <w:sz w:val="20"/>
          <w:szCs w:val="20"/>
          <w:lang w:val="en-NZ"/>
        </w:rPr>
        <w:t>s</w:t>
      </w:r>
      <w:r w:rsidRPr="00BC2C47">
        <w:rPr>
          <w:rFonts w:ascii="Arial" w:eastAsia="Verdana" w:hAnsi="Arial" w:cs="Arial"/>
          <w:color w:val="000000" w:themeColor="text1"/>
          <w:sz w:val="20"/>
          <w:szCs w:val="20"/>
          <w:lang w:val="en-NZ"/>
        </w:rPr>
        <w:t xml:space="preserve"> throughout the transmission and distribution systems and at SCL owned properties (substations, etc).</w:t>
      </w:r>
    </w:p>
    <w:p w14:paraId="04885E08" w14:textId="20D2153F" w:rsidR="005421EF" w:rsidRPr="00BC2C47" w:rsidRDefault="51312BB3" w:rsidP="009E3DDF">
      <w:pPr>
        <w:pStyle w:val="ListParagraph"/>
        <w:numPr>
          <w:ilvl w:val="0"/>
          <w:numId w:val="1"/>
        </w:numPr>
        <w:jc w:val="both"/>
        <w:rPr>
          <w:rFonts w:ascii="Arial" w:hAnsi="Arial" w:cs="Arial"/>
          <w:color w:val="000000" w:themeColor="text1"/>
          <w:sz w:val="20"/>
          <w:szCs w:val="20"/>
        </w:rPr>
      </w:pPr>
      <w:r w:rsidRPr="00BC2C47">
        <w:rPr>
          <w:rFonts w:ascii="Arial" w:eastAsia="Verdana" w:hAnsi="Arial" w:cs="Arial"/>
          <w:color w:val="000000" w:themeColor="text1"/>
          <w:sz w:val="20"/>
          <w:szCs w:val="20"/>
          <w:lang w:val="en-NZ"/>
        </w:rPr>
        <w:t>Improved reporting for: tree removals, “</w:t>
      </w:r>
      <w:r w:rsidR="00BD3D3D" w:rsidRPr="00BC2C47">
        <w:rPr>
          <w:rFonts w:ascii="Arial" w:eastAsia="Verdana" w:hAnsi="Arial" w:cs="Arial"/>
          <w:color w:val="000000" w:themeColor="text1"/>
          <w:sz w:val="20"/>
          <w:szCs w:val="20"/>
          <w:lang w:val="en-NZ"/>
        </w:rPr>
        <w:t>cycle-busters</w:t>
      </w:r>
      <w:r w:rsidRPr="00BC2C47">
        <w:rPr>
          <w:rFonts w:ascii="Arial" w:eastAsia="Verdana" w:hAnsi="Arial" w:cs="Arial"/>
          <w:color w:val="000000" w:themeColor="text1"/>
          <w:sz w:val="20"/>
          <w:szCs w:val="20"/>
          <w:lang w:val="en-NZ"/>
        </w:rPr>
        <w:t>”</w:t>
      </w:r>
      <w:r w:rsidR="00116CB2" w:rsidRPr="00BC2C47">
        <w:rPr>
          <w:rFonts w:ascii="Arial" w:eastAsia="Verdana" w:hAnsi="Arial" w:cs="Arial"/>
          <w:color w:val="000000" w:themeColor="text1"/>
          <w:sz w:val="20"/>
          <w:szCs w:val="20"/>
          <w:lang w:val="en-NZ"/>
        </w:rPr>
        <w:t xml:space="preserve"> </w:t>
      </w:r>
      <w:r w:rsidRPr="00BC2C47">
        <w:rPr>
          <w:rFonts w:ascii="Arial" w:eastAsia="Verdana" w:hAnsi="Arial" w:cs="Arial"/>
          <w:color w:val="000000" w:themeColor="text1"/>
          <w:sz w:val="20"/>
          <w:szCs w:val="20"/>
          <w:lang w:val="en-NZ"/>
        </w:rPr>
        <w:t>(</w:t>
      </w:r>
      <w:r w:rsidRPr="00BC2C47">
        <w:rPr>
          <w:rFonts w:ascii="Arial" w:eastAsia="Arial" w:hAnsi="Arial" w:cs="Arial"/>
          <w:color w:val="000000" w:themeColor="text1"/>
          <w:sz w:val="20"/>
          <w:szCs w:val="20"/>
          <w:lang w:val="en-NZ"/>
        </w:rPr>
        <w:t>trees that grow into the lines between cycle trims)</w:t>
      </w:r>
      <w:r w:rsidRPr="00BC2C47">
        <w:rPr>
          <w:rFonts w:ascii="Arial" w:eastAsia="Verdana" w:hAnsi="Arial" w:cs="Arial"/>
          <w:color w:val="000000" w:themeColor="text1"/>
          <w:sz w:val="20"/>
          <w:szCs w:val="20"/>
          <w:lang w:val="en-NZ"/>
        </w:rPr>
        <w:t xml:space="preserve"> tree replacements, customer issues, inspections, </w:t>
      </w:r>
      <w:r w:rsidR="00E22AFA" w:rsidRPr="00BC2C47">
        <w:rPr>
          <w:rFonts w:ascii="Arial" w:eastAsia="Verdana" w:hAnsi="Arial" w:cs="Arial"/>
          <w:color w:val="000000" w:themeColor="text1"/>
          <w:sz w:val="20"/>
          <w:szCs w:val="20"/>
          <w:lang w:val="en-NZ"/>
        </w:rPr>
        <w:t xml:space="preserve">reactive requests, work </w:t>
      </w:r>
      <w:r w:rsidR="0004451F" w:rsidRPr="00BC2C47">
        <w:rPr>
          <w:rFonts w:ascii="Arial" w:eastAsia="Verdana" w:hAnsi="Arial" w:cs="Arial"/>
          <w:color w:val="000000" w:themeColor="text1"/>
          <w:sz w:val="20"/>
          <w:szCs w:val="20"/>
          <w:lang w:val="en-NZ"/>
        </w:rPr>
        <w:t>progress</w:t>
      </w:r>
      <w:r w:rsidR="00E22AFA" w:rsidRPr="00BC2C47">
        <w:rPr>
          <w:rFonts w:ascii="Arial" w:eastAsia="Verdana" w:hAnsi="Arial" w:cs="Arial"/>
          <w:color w:val="000000" w:themeColor="text1"/>
          <w:sz w:val="20"/>
          <w:szCs w:val="20"/>
          <w:lang w:val="en-NZ"/>
        </w:rPr>
        <w:t xml:space="preserve"> </w:t>
      </w:r>
      <w:r w:rsidR="0004451F" w:rsidRPr="00BC2C47">
        <w:rPr>
          <w:rFonts w:ascii="Arial" w:eastAsia="Verdana" w:hAnsi="Arial" w:cs="Arial"/>
          <w:color w:val="000000" w:themeColor="text1"/>
          <w:sz w:val="20"/>
          <w:szCs w:val="20"/>
          <w:lang w:val="en-NZ"/>
        </w:rPr>
        <w:t xml:space="preserve">at “unit” </w:t>
      </w:r>
      <w:r w:rsidR="00F228CE">
        <w:rPr>
          <w:rFonts w:ascii="Arial" w:eastAsia="Verdana" w:hAnsi="Arial" w:cs="Arial"/>
          <w:color w:val="000000" w:themeColor="text1"/>
          <w:sz w:val="20"/>
          <w:szCs w:val="20"/>
          <w:lang w:val="en-NZ"/>
        </w:rPr>
        <w:t xml:space="preserve">and “site” </w:t>
      </w:r>
      <w:r w:rsidR="0004451F" w:rsidRPr="00BC2C47">
        <w:rPr>
          <w:rFonts w:ascii="Arial" w:eastAsia="Verdana" w:hAnsi="Arial" w:cs="Arial"/>
          <w:color w:val="000000" w:themeColor="text1"/>
          <w:sz w:val="20"/>
          <w:szCs w:val="20"/>
          <w:lang w:val="en-NZ"/>
        </w:rPr>
        <w:t xml:space="preserve">scale, </w:t>
      </w:r>
      <w:r w:rsidRPr="00BC2C47">
        <w:rPr>
          <w:rFonts w:ascii="Arial" w:eastAsia="Verdana" w:hAnsi="Arial" w:cs="Arial"/>
          <w:color w:val="000000" w:themeColor="text1"/>
          <w:sz w:val="20"/>
          <w:szCs w:val="20"/>
          <w:lang w:val="en-NZ"/>
        </w:rPr>
        <w:t>compliance, and Quality Control</w:t>
      </w:r>
      <w:r w:rsidR="0004451F" w:rsidRPr="00BC2C47">
        <w:rPr>
          <w:rFonts w:ascii="Arial" w:eastAsia="Verdana" w:hAnsi="Arial" w:cs="Arial"/>
          <w:color w:val="000000" w:themeColor="text1"/>
          <w:sz w:val="20"/>
          <w:szCs w:val="20"/>
          <w:lang w:val="en-NZ"/>
        </w:rPr>
        <w:t>.</w:t>
      </w:r>
    </w:p>
    <w:p w14:paraId="404C818F" w14:textId="752F9C0D" w:rsidR="005421EF" w:rsidRPr="00BC2C47" w:rsidRDefault="51312BB3" w:rsidP="009E3DDF">
      <w:pPr>
        <w:pStyle w:val="ListParagraph"/>
        <w:numPr>
          <w:ilvl w:val="0"/>
          <w:numId w:val="1"/>
        </w:numPr>
        <w:jc w:val="both"/>
        <w:rPr>
          <w:rFonts w:ascii="Arial" w:hAnsi="Arial" w:cs="Arial"/>
          <w:color w:val="000000" w:themeColor="text1"/>
          <w:sz w:val="20"/>
          <w:szCs w:val="20"/>
        </w:rPr>
      </w:pPr>
      <w:r w:rsidRPr="00BC2C47">
        <w:rPr>
          <w:rFonts w:ascii="Arial" w:eastAsia="Verdana" w:hAnsi="Arial" w:cs="Arial"/>
          <w:color w:val="000000" w:themeColor="text1"/>
          <w:sz w:val="20"/>
          <w:szCs w:val="20"/>
          <w:lang w:val="en-NZ"/>
        </w:rPr>
        <w:t xml:space="preserve">Utilization of in-field GPS </w:t>
      </w:r>
      <w:r w:rsidR="0004451F" w:rsidRPr="00BC2C47">
        <w:rPr>
          <w:rFonts w:ascii="Arial" w:eastAsia="Verdana" w:hAnsi="Arial" w:cs="Arial"/>
          <w:color w:val="000000" w:themeColor="text1"/>
          <w:sz w:val="20"/>
          <w:szCs w:val="20"/>
          <w:lang w:val="en-NZ"/>
        </w:rPr>
        <w:t>geolocation capa</w:t>
      </w:r>
      <w:r w:rsidR="00900C10" w:rsidRPr="00BC2C47">
        <w:rPr>
          <w:rFonts w:ascii="Arial" w:eastAsia="Verdana" w:hAnsi="Arial" w:cs="Arial"/>
          <w:color w:val="000000" w:themeColor="text1"/>
          <w:sz w:val="20"/>
          <w:szCs w:val="20"/>
          <w:lang w:val="en-NZ"/>
        </w:rPr>
        <w:t>bilities and vehicle</w:t>
      </w:r>
      <w:r w:rsidR="00EC623E" w:rsidRPr="00BC2C47">
        <w:rPr>
          <w:rFonts w:ascii="Arial" w:eastAsia="Verdana" w:hAnsi="Arial" w:cs="Arial"/>
          <w:color w:val="000000" w:themeColor="text1"/>
          <w:sz w:val="20"/>
          <w:szCs w:val="20"/>
          <w:lang w:val="en-NZ"/>
        </w:rPr>
        <w:t xml:space="preserve"> location </w:t>
      </w:r>
      <w:r w:rsidRPr="00BC2C47">
        <w:rPr>
          <w:rFonts w:ascii="Arial" w:eastAsia="Verdana" w:hAnsi="Arial" w:cs="Arial"/>
          <w:color w:val="000000" w:themeColor="text1"/>
          <w:sz w:val="20"/>
          <w:szCs w:val="20"/>
          <w:lang w:val="en-NZ"/>
        </w:rPr>
        <w:t>tracking</w:t>
      </w:r>
      <w:r w:rsidR="00565E28" w:rsidRPr="00BC2C47">
        <w:rPr>
          <w:rFonts w:ascii="Arial" w:eastAsia="Verdana" w:hAnsi="Arial" w:cs="Arial"/>
          <w:color w:val="000000" w:themeColor="text1"/>
          <w:sz w:val="20"/>
          <w:szCs w:val="20"/>
          <w:lang w:val="en-NZ"/>
        </w:rPr>
        <w:t>.</w:t>
      </w:r>
    </w:p>
    <w:p w14:paraId="10398C52" w14:textId="719D9226" w:rsidR="005421EF" w:rsidRPr="00BC2C47" w:rsidRDefault="51312BB3" w:rsidP="009E3DDF">
      <w:pPr>
        <w:pStyle w:val="ListParagraph"/>
        <w:numPr>
          <w:ilvl w:val="0"/>
          <w:numId w:val="1"/>
        </w:numPr>
        <w:jc w:val="both"/>
        <w:rPr>
          <w:rFonts w:ascii="Arial" w:hAnsi="Arial" w:cs="Arial"/>
          <w:color w:val="000000" w:themeColor="text1"/>
          <w:sz w:val="20"/>
          <w:szCs w:val="20"/>
        </w:rPr>
      </w:pPr>
      <w:r w:rsidRPr="00BC2C47">
        <w:rPr>
          <w:rFonts w:ascii="Arial" w:eastAsia="Verdana" w:hAnsi="Arial" w:cs="Arial"/>
          <w:color w:val="000000" w:themeColor="text1"/>
          <w:sz w:val="20"/>
          <w:szCs w:val="20"/>
          <w:lang w:val="en-NZ"/>
        </w:rPr>
        <w:t>Sharing of cross-departmental information with other City Departments as appropriate</w:t>
      </w:r>
      <w:r w:rsidR="00565E28" w:rsidRPr="00BC2C47">
        <w:rPr>
          <w:rFonts w:ascii="Arial" w:eastAsia="Verdana" w:hAnsi="Arial" w:cs="Arial"/>
          <w:color w:val="000000" w:themeColor="text1"/>
          <w:sz w:val="20"/>
          <w:szCs w:val="20"/>
          <w:lang w:val="en-NZ"/>
        </w:rPr>
        <w:t>.</w:t>
      </w:r>
    </w:p>
    <w:p w14:paraId="5B54CF1B" w14:textId="73D6826C" w:rsidR="005421EF" w:rsidRPr="00BC2C47" w:rsidRDefault="005421EF" w:rsidP="009E3DDF">
      <w:pPr>
        <w:ind w:left="360"/>
        <w:jc w:val="both"/>
        <w:rPr>
          <w:rFonts w:ascii="Arial" w:eastAsia="Verdana" w:hAnsi="Arial" w:cs="Arial"/>
          <w:color w:val="000000" w:themeColor="text1"/>
          <w:sz w:val="20"/>
          <w:szCs w:val="20"/>
          <w:lang w:val="en-NZ"/>
        </w:rPr>
      </w:pPr>
    </w:p>
    <w:p w14:paraId="58D4DAF1" w14:textId="0FC96E7D" w:rsidR="005421EF" w:rsidRPr="00BC2C47" w:rsidRDefault="51312BB3" w:rsidP="009E3DDF">
      <w:pPr>
        <w:spacing w:after="120"/>
        <w:jc w:val="both"/>
        <w:rPr>
          <w:rFonts w:ascii="Arial" w:eastAsia="Verdana" w:hAnsi="Arial" w:cs="Arial"/>
          <w:color w:val="000000" w:themeColor="text1"/>
          <w:sz w:val="20"/>
          <w:szCs w:val="20"/>
        </w:rPr>
      </w:pPr>
      <w:r w:rsidRPr="00BC2C47">
        <w:rPr>
          <w:rFonts w:ascii="Arial" w:eastAsia="Verdana" w:hAnsi="Arial" w:cs="Arial"/>
          <w:color w:val="000000" w:themeColor="text1"/>
          <w:sz w:val="20"/>
          <w:szCs w:val="20"/>
          <w:lang w:val="en-NZ"/>
        </w:rPr>
        <w:t xml:space="preserve">Through the use </w:t>
      </w:r>
      <w:r w:rsidRPr="00BC2C47">
        <w:rPr>
          <w:rFonts w:ascii="Arial" w:eastAsia="Verdana" w:hAnsi="Arial" w:cs="Arial"/>
          <w:sz w:val="20"/>
          <w:szCs w:val="20"/>
          <w:lang w:val="en-NZ"/>
        </w:rPr>
        <w:t>of</w:t>
      </w:r>
      <w:r w:rsidR="004F4D38" w:rsidRPr="00BC2C47">
        <w:rPr>
          <w:rFonts w:ascii="Arial" w:eastAsia="Verdana" w:hAnsi="Arial" w:cs="Arial"/>
          <w:sz w:val="20"/>
          <w:szCs w:val="20"/>
          <w:lang w:val="en-NZ"/>
        </w:rPr>
        <w:t xml:space="preserve"> streamline</w:t>
      </w:r>
      <w:r w:rsidR="002B12B0" w:rsidRPr="00BC2C47">
        <w:rPr>
          <w:rFonts w:ascii="Arial" w:eastAsia="Verdana" w:hAnsi="Arial" w:cs="Arial"/>
          <w:sz w:val="20"/>
          <w:szCs w:val="20"/>
          <w:lang w:val="en-NZ"/>
        </w:rPr>
        <w:t xml:space="preserve">d and digitized </w:t>
      </w:r>
      <w:r w:rsidRPr="00BC2C47">
        <w:rPr>
          <w:rFonts w:ascii="Arial" w:eastAsia="Verdana" w:hAnsi="Arial" w:cs="Arial"/>
          <w:color w:val="000000" w:themeColor="text1"/>
          <w:sz w:val="20"/>
          <w:szCs w:val="20"/>
          <w:lang w:val="en-NZ"/>
        </w:rPr>
        <w:t xml:space="preserve">processes and improved GIS integrations, the PLC&amp;L unit has the goal of increasing efficiencies, the fast and accurate capture of data and expanded customer service.   </w:t>
      </w:r>
    </w:p>
    <w:p w14:paraId="7836FC8B" w14:textId="2DA7774D" w:rsidR="005421EF" w:rsidRPr="00BC2C47" w:rsidRDefault="005421EF" w:rsidP="009E3DDF">
      <w:pPr>
        <w:jc w:val="both"/>
        <w:rPr>
          <w:rFonts w:ascii="Arial" w:eastAsia="Verdana" w:hAnsi="Arial" w:cs="Arial"/>
          <w:color w:val="000000" w:themeColor="text1"/>
          <w:sz w:val="20"/>
          <w:szCs w:val="20"/>
          <w:lang w:val="en-NZ"/>
        </w:rPr>
      </w:pPr>
    </w:p>
    <w:p w14:paraId="57320ABC" w14:textId="409D46BE" w:rsidR="005421EF" w:rsidRPr="00E778FE" w:rsidRDefault="6AF4AE0A" w:rsidP="009E3DDF">
      <w:pPr>
        <w:pStyle w:val="BodyText"/>
        <w:spacing w:after="240"/>
        <w:jc w:val="both"/>
        <w:rPr>
          <w:rFonts w:ascii="Arial" w:hAnsi="Arial" w:cs="Arial"/>
          <w:sz w:val="20"/>
          <w:szCs w:val="20"/>
        </w:rPr>
      </w:pPr>
      <w:bookmarkStart w:id="1" w:name="_Hlk15637057"/>
      <w:bookmarkStart w:id="2" w:name="_Hlk15638238"/>
      <w:r w:rsidRPr="00E778FE">
        <w:rPr>
          <w:rFonts w:ascii="Arial" w:hAnsi="Arial" w:cs="Arial"/>
          <w:sz w:val="20"/>
          <w:szCs w:val="20"/>
        </w:rPr>
        <w:t xml:space="preserve">The City desires to procure the most appropriate Vegetation Management </w:t>
      </w:r>
      <w:r w:rsidR="00187ED5">
        <w:rPr>
          <w:rFonts w:ascii="Arial" w:hAnsi="Arial" w:cs="Arial"/>
          <w:sz w:val="20"/>
          <w:szCs w:val="20"/>
        </w:rPr>
        <w:t xml:space="preserve">&amp; Compliance </w:t>
      </w:r>
      <w:r w:rsidRPr="00E778FE">
        <w:rPr>
          <w:rFonts w:ascii="Arial" w:hAnsi="Arial" w:cs="Arial"/>
          <w:sz w:val="20"/>
          <w:szCs w:val="20"/>
        </w:rPr>
        <w:t>system from a qualified Vendor at a firm, fixed price.  The City prefers to purchase an existing system that is in use by other similar agencies and is proven to operate effectively.  Although the City is requesting proposals for complete systems, including hardware, software, and services that include any and all third-party components, the City may choose not to acquire all optional system components.  The City may also exercise the option to procure third-party components directly (e.g., PCs, monitors and mobile devices).</w:t>
      </w:r>
    </w:p>
    <w:bookmarkEnd w:id="1"/>
    <w:p w14:paraId="35D2AD02" w14:textId="741A0655" w:rsidR="00EF7188" w:rsidRPr="00E778FE" w:rsidRDefault="51312BB3" w:rsidP="009E3DDF">
      <w:pPr>
        <w:pStyle w:val="BodyText"/>
        <w:jc w:val="both"/>
        <w:rPr>
          <w:rFonts w:ascii="Arial" w:hAnsi="Arial" w:cs="Arial"/>
          <w:sz w:val="20"/>
          <w:szCs w:val="20"/>
        </w:rPr>
      </w:pPr>
      <w:r w:rsidRPr="00E778FE">
        <w:rPr>
          <w:rFonts w:ascii="Arial" w:hAnsi="Arial" w:cs="Arial"/>
          <w:sz w:val="20"/>
          <w:szCs w:val="20"/>
        </w:rPr>
        <w:t xml:space="preserve">The City seeks a vendor that provides an effective and carefully structured approach to implement the Vegetation Management </w:t>
      </w:r>
      <w:r w:rsidR="00187ED5">
        <w:rPr>
          <w:rFonts w:ascii="Arial" w:hAnsi="Arial" w:cs="Arial"/>
          <w:sz w:val="20"/>
          <w:szCs w:val="20"/>
        </w:rPr>
        <w:t xml:space="preserve">&amp; Compliance </w:t>
      </w:r>
      <w:r w:rsidRPr="00E778FE">
        <w:rPr>
          <w:rFonts w:ascii="Arial" w:hAnsi="Arial" w:cs="Arial"/>
          <w:sz w:val="20"/>
          <w:szCs w:val="20"/>
        </w:rPr>
        <w:t>system.  In this context, implementation refers to all efforts required to provide a complete and function</w:t>
      </w:r>
      <w:r w:rsidR="00D30207" w:rsidRPr="00E778FE">
        <w:rPr>
          <w:rFonts w:ascii="Arial" w:hAnsi="Arial" w:cs="Arial"/>
          <w:sz w:val="20"/>
          <w:szCs w:val="20"/>
        </w:rPr>
        <w:t>al</w:t>
      </w:r>
      <w:r w:rsidRPr="00E778FE">
        <w:rPr>
          <w:rFonts w:ascii="Arial" w:hAnsi="Arial" w:cs="Arial"/>
          <w:sz w:val="20"/>
          <w:szCs w:val="20"/>
        </w:rPr>
        <w:t xml:space="preserve"> </w:t>
      </w:r>
      <w:r w:rsidR="00AF4D83" w:rsidRPr="00E778FE">
        <w:rPr>
          <w:rFonts w:ascii="Arial" w:hAnsi="Arial" w:cs="Arial"/>
          <w:sz w:val="20"/>
          <w:szCs w:val="20"/>
        </w:rPr>
        <w:t xml:space="preserve">system </w:t>
      </w:r>
      <w:r w:rsidR="00D30207" w:rsidRPr="00BC2C47">
        <w:rPr>
          <w:rFonts w:ascii="Arial" w:hAnsi="Arial" w:cs="Arial"/>
          <w:sz w:val="20"/>
          <w:szCs w:val="20"/>
        </w:rPr>
        <w:t>that meets City Light’s stated requirements and will prepare City Light to use it effectively.</w:t>
      </w:r>
      <w:r w:rsidRPr="00E778FE">
        <w:rPr>
          <w:rFonts w:ascii="Arial" w:hAnsi="Arial" w:cs="Arial"/>
          <w:sz w:val="20"/>
          <w:szCs w:val="20"/>
        </w:rPr>
        <w:t xml:space="preserve"> This includes technology and implementation planning, detailed design, interfaces, software integration, designing minimal software modifications, testing, training, conversion assistance, end user and technical documentation, project management,</w:t>
      </w:r>
      <w:r w:rsidR="00A42CF8" w:rsidRPr="00E778FE">
        <w:rPr>
          <w:rFonts w:ascii="Arial" w:hAnsi="Arial" w:cs="Arial"/>
          <w:sz w:val="20"/>
          <w:szCs w:val="20"/>
        </w:rPr>
        <w:t xml:space="preserve"> and </w:t>
      </w:r>
      <w:r w:rsidRPr="00E778FE">
        <w:rPr>
          <w:rFonts w:ascii="Arial" w:hAnsi="Arial" w:cs="Arial"/>
          <w:sz w:val="20"/>
          <w:szCs w:val="20"/>
        </w:rPr>
        <w:t>post-implementation warranty support</w:t>
      </w:r>
      <w:r w:rsidR="00AA5E08" w:rsidRPr="00E778FE">
        <w:rPr>
          <w:rFonts w:ascii="Arial" w:hAnsi="Arial" w:cs="Arial"/>
          <w:sz w:val="20"/>
          <w:szCs w:val="20"/>
        </w:rPr>
        <w:t xml:space="preserve"> </w:t>
      </w:r>
      <w:r w:rsidR="00A30DCB" w:rsidRPr="00E778FE">
        <w:rPr>
          <w:rFonts w:ascii="Arial" w:hAnsi="Arial" w:cs="Arial"/>
          <w:sz w:val="20"/>
          <w:szCs w:val="20"/>
        </w:rPr>
        <w:t>(which could include additional training)</w:t>
      </w:r>
      <w:r w:rsidR="00C162B7" w:rsidRPr="00E778FE">
        <w:rPr>
          <w:rFonts w:ascii="Arial" w:hAnsi="Arial" w:cs="Arial"/>
          <w:sz w:val="20"/>
          <w:szCs w:val="20"/>
        </w:rPr>
        <w:t>.</w:t>
      </w:r>
    </w:p>
    <w:bookmarkEnd w:id="2"/>
    <w:p w14:paraId="05DF399E" w14:textId="68B19262" w:rsidR="00250916" w:rsidRPr="00BC2C47" w:rsidRDefault="51312BB3" w:rsidP="009E3DDF">
      <w:pPr>
        <w:pStyle w:val="BodyText"/>
        <w:tabs>
          <w:tab w:val="left" w:pos="450"/>
        </w:tabs>
        <w:jc w:val="both"/>
        <w:rPr>
          <w:rFonts w:ascii="Arial" w:hAnsi="Arial" w:cs="Arial"/>
          <w:sz w:val="20"/>
          <w:szCs w:val="20"/>
        </w:rPr>
      </w:pPr>
      <w:r w:rsidRPr="00E778FE">
        <w:rPr>
          <w:rFonts w:ascii="Arial" w:hAnsi="Arial" w:cs="Arial"/>
          <w:sz w:val="20"/>
          <w:szCs w:val="20"/>
        </w:rPr>
        <w:lastRenderedPageBreak/>
        <w:t>City Light intends to award to the highest ranked Vendor that will assume financial and legal responsibility for the contract. Proposals that include multiple vendors must clearly identify one Vendor as the “prime contractor” and all others as subcontractors</w:t>
      </w:r>
    </w:p>
    <w:p w14:paraId="62557C11" w14:textId="7803EFB7" w:rsidR="51312BB3" w:rsidRDefault="51312BB3" w:rsidP="009E3DDF">
      <w:pPr>
        <w:jc w:val="both"/>
      </w:pPr>
    </w:p>
    <w:p w14:paraId="3DBE92E7" w14:textId="3DDA7862" w:rsidR="51312BB3" w:rsidRDefault="51312BB3" w:rsidP="009E3DDF">
      <w:pPr>
        <w:spacing w:line="259" w:lineRule="auto"/>
        <w:jc w:val="both"/>
      </w:pPr>
      <w:r w:rsidRPr="51312BB3">
        <w:rPr>
          <w:rFonts w:ascii="Arial" w:eastAsia="Arial" w:hAnsi="Arial" w:cs="Arial"/>
          <w:b/>
          <w:bCs/>
          <w:sz w:val="20"/>
          <w:szCs w:val="20"/>
        </w:rPr>
        <w:t>Tentative project schedule:</w:t>
      </w:r>
      <w:r w:rsidRPr="51312BB3">
        <w:rPr>
          <w:rFonts w:ascii="Arial" w:eastAsia="Arial" w:hAnsi="Arial" w:cs="Arial"/>
          <w:sz w:val="20"/>
          <w:szCs w:val="20"/>
        </w:rPr>
        <w:t xml:space="preserve"> Project schedule </w:t>
      </w:r>
      <w:r w:rsidR="008F66DB">
        <w:rPr>
          <w:rFonts w:ascii="Arial" w:eastAsia="Arial" w:hAnsi="Arial" w:cs="Arial"/>
          <w:sz w:val="20"/>
          <w:szCs w:val="20"/>
        </w:rPr>
        <w:t>will be developed jointly with City Light, Seattle IT</w:t>
      </w:r>
      <w:r w:rsidR="00E70F66">
        <w:rPr>
          <w:rFonts w:ascii="Arial" w:eastAsia="Arial" w:hAnsi="Arial" w:cs="Arial"/>
          <w:sz w:val="20"/>
          <w:szCs w:val="20"/>
        </w:rPr>
        <w:t xml:space="preserve"> </w:t>
      </w:r>
      <w:r w:rsidR="008F66DB">
        <w:rPr>
          <w:rFonts w:ascii="Arial" w:eastAsia="Arial" w:hAnsi="Arial" w:cs="Arial"/>
          <w:sz w:val="20"/>
          <w:szCs w:val="20"/>
        </w:rPr>
        <w:t xml:space="preserve">and the </w:t>
      </w:r>
      <w:r w:rsidR="00095787">
        <w:rPr>
          <w:rFonts w:ascii="Arial" w:eastAsia="Arial" w:hAnsi="Arial" w:cs="Arial"/>
          <w:sz w:val="20"/>
          <w:szCs w:val="20"/>
        </w:rPr>
        <w:t>vendor</w:t>
      </w:r>
      <w:r w:rsidRPr="51312BB3">
        <w:rPr>
          <w:rFonts w:ascii="Arial" w:eastAsia="Arial" w:hAnsi="Arial" w:cs="Arial"/>
          <w:sz w:val="20"/>
          <w:szCs w:val="20"/>
        </w:rPr>
        <w:t xml:space="preserve">.  </w:t>
      </w:r>
    </w:p>
    <w:p w14:paraId="55DACD76" w14:textId="71972198" w:rsidR="51312BB3" w:rsidRDefault="51312BB3" w:rsidP="009E3DDF">
      <w:pPr>
        <w:jc w:val="both"/>
      </w:pPr>
      <w:r w:rsidRPr="51312BB3">
        <w:rPr>
          <w:rFonts w:ascii="Arial" w:eastAsia="Arial" w:hAnsi="Arial" w:cs="Arial"/>
          <w:sz w:val="20"/>
          <w:szCs w:val="20"/>
        </w:rPr>
        <w:t xml:space="preserve"> </w:t>
      </w:r>
    </w:p>
    <w:p w14:paraId="1C1C1066" w14:textId="292BD578" w:rsidR="51312BB3" w:rsidRDefault="51312BB3" w:rsidP="009E3DDF">
      <w:pPr>
        <w:jc w:val="both"/>
      </w:pPr>
      <w:r w:rsidRPr="51312BB3">
        <w:rPr>
          <w:rFonts w:ascii="Arial" w:eastAsia="Arial" w:hAnsi="Arial" w:cs="Arial"/>
          <w:b/>
          <w:bCs/>
          <w:sz w:val="20"/>
          <w:szCs w:val="20"/>
        </w:rPr>
        <w:t>Project Location:</w:t>
      </w:r>
      <w:r w:rsidRPr="51312BB3">
        <w:rPr>
          <w:rFonts w:ascii="Arial" w:eastAsia="Arial" w:hAnsi="Arial" w:cs="Arial"/>
          <w:sz w:val="20"/>
          <w:szCs w:val="20"/>
        </w:rPr>
        <w:t xml:space="preserve">  The project location is 700 Fifth Avenue, Seattle, WA 98104.</w:t>
      </w:r>
    </w:p>
    <w:p w14:paraId="255FF92F" w14:textId="483DDB2D" w:rsidR="51312BB3" w:rsidRDefault="51312BB3" w:rsidP="009E3DDF">
      <w:pPr>
        <w:jc w:val="both"/>
      </w:pPr>
      <w:r w:rsidRPr="51312BB3">
        <w:rPr>
          <w:rFonts w:ascii="Arial" w:eastAsia="Arial" w:hAnsi="Arial" w:cs="Arial"/>
          <w:sz w:val="20"/>
          <w:szCs w:val="20"/>
        </w:rPr>
        <w:t xml:space="preserve"> </w:t>
      </w:r>
    </w:p>
    <w:p w14:paraId="140CC87C" w14:textId="48A3B48D" w:rsidR="003279FC" w:rsidRDefault="6AF4AE0A" w:rsidP="009E3DDF">
      <w:pPr>
        <w:jc w:val="both"/>
        <w:rPr>
          <w:rFonts w:ascii="Arial" w:eastAsia="Arial" w:hAnsi="Arial" w:cs="Arial"/>
          <w:sz w:val="20"/>
          <w:szCs w:val="20"/>
        </w:rPr>
      </w:pPr>
      <w:r w:rsidRPr="6AF4AE0A">
        <w:rPr>
          <w:rFonts w:ascii="Arial" w:eastAsia="Arial" w:hAnsi="Arial" w:cs="Arial"/>
          <w:b/>
          <w:bCs/>
          <w:sz w:val="20"/>
          <w:szCs w:val="20"/>
        </w:rPr>
        <w:t xml:space="preserve">Project team, Environment and Logistics: </w:t>
      </w:r>
      <w:r w:rsidRPr="6AF4AE0A">
        <w:rPr>
          <w:rFonts w:ascii="Arial" w:eastAsia="Arial" w:hAnsi="Arial" w:cs="Arial"/>
          <w:sz w:val="20"/>
          <w:szCs w:val="20"/>
        </w:rPr>
        <w:t xml:space="preserve">The project team </w:t>
      </w:r>
      <w:r w:rsidR="00DC5A65">
        <w:rPr>
          <w:rFonts w:ascii="Arial" w:eastAsia="Arial" w:hAnsi="Arial" w:cs="Arial"/>
          <w:sz w:val="20"/>
          <w:szCs w:val="20"/>
        </w:rPr>
        <w:t>will consist of resources from City Light as well as Seattle IT.</w:t>
      </w:r>
      <w:r w:rsidRPr="6AF4AE0A">
        <w:rPr>
          <w:rFonts w:ascii="Arial" w:eastAsia="Arial" w:hAnsi="Arial" w:cs="Arial"/>
          <w:sz w:val="20"/>
          <w:szCs w:val="20"/>
        </w:rPr>
        <w:t xml:space="preserve">   Coordination during development through production</w:t>
      </w:r>
      <w:r w:rsidR="00C63105">
        <w:rPr>
          <w:rFonts w:ascii="Arial" w:eastAsia="Arial" w:hAnsi="Arial" w:cs="Arial"/>
          <w:sz w:val="20"/>
          <w:szCs w:val="20"/>
        </w:rPr>
        <w:t xml:space="preserve"> will </w:t>
      </w:r>
      <w:r w:rsidRPr="6AF4AE0A">
        <w:rPr>
          <w:rFonts w:ascii="Arial" w:eastAsia="Arial" w:hAnsi="Arial" w:cs="Arial"/>
          <w:sz w:val="20"/>
          <w:szCs w:val="20"/>
        </w:rPr>
        <w:t xml:space="preserve">be led by Seattle IT, working closely with </w:t>
      </w:r>
      <w:r w:rsidR="008A6D5E">
        <w:rPr>
          <w:rFonts w:ascii="Arial" w:eastAsia="Arial" w:hAnsi="Arial" w:cs="Arial"/>
          <w:sz w:val="20"/>
          <w:szCs w:val="20"/>
        </w:rPr>
        <w:t>City Light</w:t>
      </w:r>
      <w:r w:rsidRPr="6AF4AE0A">
        <w:rPr>
          <w:rFonts w:ascii="Arial" w:eastAsia="Arial" w:hAnsi="Arial" w:cs="Arial"/>
          <w:sz w:val="20"/>
          <w:szCs w:val="20"/>
        </w:rPr>
        <w:t xml:space="preserve">, and vendor(s) for this project. In development and test phases, the project may share environments with other </w:t>
      </w:r>
      <w:r w:rsidR="009E6B41">
        <w:rPr>
          <w:rFonts w:ascii="Arial" w:eastAsia="Arial" w:hAnsi="Arial" w:cs="Arial"/>
          <w:sz w:val="20"/>
          <w:szCs w:val="20"/>
        </w:rPr>
        <w:t xml:space="preserve">Seattle </w:t>
      </w:r>
      <w:r w:rsidRPr="6AF4AE0A">
        <w:rPr>
          <w:rFonts w:ascii="Arial" w:eastAsia="Arial" w:hAnsi="Arial" w:cs="Arial"/>
          <w:sz w:val="20"/>
          <w:szCs w:val="20"/>
        </w:rPr>
        <w:t xml:space="preserve">IT projects in process. </w:t>
      </w:r>
    </w:p>
    <w:p w14:paraId="4B526069" w14:textId="77777777" w:rsidR="002C0A07" w:rsidRDefault="002C0A07" w:rsidP="009E3DDF">
      <w:pPr>
        <w:jc w:val="both"/>
        <w:rPr>
          <w:rFonts w:ascii="Arial" w:hAnsi="Arial" w:cs="Arial"/>
          <w:b/>
          <w:bCs/>
          <w:kern w:val="32"/>
          <w:sz w:val="28"/>
          <w:szCs w:val="28"/>
        </w:rPr>
      </w:pPr>
    </w:p>
    <w:p w14:paraId="4E29221B" w14:textId="05EA996E" w:rsidR="00551DA0" w:rsidRPr="00CB66D4" w:rsidRDefault="230850AE" w:rsidP="009E3DDF">
      <w:pPr>
        <w:pStyle w:val="Heading1"/>
        <w:numPr>
          <w:ilvl w:val="0"/>
          <w:numId w:val="2"/>
        </w:numPr>
        <w:tabs>
          <w:tab w:val="clear" w:pos="360"/>
        </w:tabs>
        <w:spacing w:after="120"/>
        <w:jc w:val="both"/>
        <w:rPr>
          <w:sz w:val="22"/>
          <w:szCs w:val="22"/>
        </w:rPr>
      </w:pPr>
      <w:r w:rsidRPr="230850AE">
        <w:rPr>
          <w:sz w:val="28"/>
          <w:szCs w:val="28"/>
        </w:rPr>
        <w:t xml:space="preserve">PURPOSE </w:t>
      </w:r>
    </w:p>
    <w:p w14:paraId="49946D83" w14:textId="2C990EFC" w:rsidR="001C63D1" w:rsidRPr="003A7109" w:rsidRDefault="00EF7188" w:rsidP="009E3DDF">
      <w:pPr>
        <w:pStyle w:val="BodyText"/>
        <w:ind w:left="360"/>
        <w:jc w:val="both"/>
        <w:rPr>
          <w:rFonts w:ascii="Arial" w:hAnsi="Arial" w:cs="Arial"/>
          <w:b/>
          <w:bCs/>
          <w:sz w:val="20"/>
          <w:szCs w:val="20"/>
        </w:rPr>
      </w:pPr>
      <w:r w:rsidRPr="003A7109">
        <w:rPr>
          <w:rFonts w:ascii="Arial" w:hAnsi="Arial" w:cs="Arial"/>
          <w:sz w:val="20"/>
          <w:szCs w:val="20"/>
        </w:rPr>
        <w:t>The purpose of this RFP</w:t>
      </w:r>
      <w:r w:rsidRPr="003A7109">
        <w:rPr>
          <w:rFonts w:ascii="Arial" w:hAnsi="Arial" w:cs="Arial"/>
          <w:b/>
          <w:sz w:val="20"/>
          <w:szCs w:val="20"/>
        </w:rPr>
        <w:t xml:space="preserve"> </w:t>
      </w:r>
      <w:r w:rsidRPr="003A7109">
        <w:rPr>
          <w:rFonts w:ascii="Arial" w:hAnsi="Arial" w:cs="Arial"/>
          <w:sz w:val="20"/>
          <w:szCs w:val="20"/>
        </w:rPr>
        <w:t xml:space="preserve">is </w:t>
      </w:r>
      <w:r w:rsidR="003A7109" w:rsidRPr="003A7109">
        <w:rPr>
          <w:rFonts w:ascii="Arial" w:hAnsi="Arial" w:cs="Arial"/>
          <w:sz w:val="20"/>
          <w:szCs w:val="20"/>
        </w:rPr>
        <w:t>to</w:t>
      </w:r>
      <w:r w:rsidR="00214B7A">
        <w:rPr>
          <w:rFonts w:ascii="Arial" w:hAnsi="Arial" w:cs="Arial"/>
          <w:sz w:val="20"/>
          <w:szCs w:val="20"/>
        </w:rPr>
        <w:t xml:space="preserve"> </w:t>
      </w:r>
      <w:r w:rsidR="00756DE9">
        <w:rPr>
          <w:rFonts w:ascii="Arial" w:hAnsi="Arial" w:cs="Arial"/>
          <w:sz w:val="20"/>
          <w:szCs w:val="20"/>
        </w:rPr>
        <w:t>p</w:t>
      </w:r>
      <w:r w:rsidR="51312BB3" w:rsidRPr="51312BB3">
        <w:rPr>
          <w:rFonts w:ascii="Arial" w:hAnsi="Arial" w:cs="Arial"/>
          <w:sz w:val="20"/>
          <w:szCs w:val="20"/>
        </w:rPr>
        <w:t xml:space="preserve">rocure a Vegetation Management </w:t>
      </w:r>
      <w:r w:rsidR="00C15B6B">
        <w:rPr>
          <w:rFonts w:ascii="Arial" w:hAnsi="Arial" w:cs="Arial"/>
          <w:sz w:val="20"/>
          <w:szCs w:val="20"/>
        </w:rPr>
        <w:t xml:space="preserve">&amp; Compliance </w:t>
      </w:r>
      <w:r w:rsidR="51312BB3" w:rsidRPr="51312BB3">
        <w:rPr>
          <w:rFonts w:ascii="Arial" w:hAnsi="Arial" w:cs="Arial"/>
          <w:sz w:val="20"/>
          <w:szCs w:val="20"/>
        </w:rPr>
        <w:t xml:space="preserve">system </w:t>
      </w:r>
      <w:r w:rsidR="001F2512">
        <w:rPr>
          <w:rFonts w:ascii="Arial" w:hAnsi="Arial" w:cs="Arial"/>
          <w:sz w:val="20"/>
          <w:szCs w:val="20"/>
        </w:rPr>
        <w:t xml:space="preserve">that will digitize our </w:t>
      </w:r>
      <w:r w:rsidR="00214B7A">
        <w:rPr>
          <w:rFonts w:ascii="Arial" w:hAnsi="Arial" w:cs="Arial"/>
          <w:sz w:val="20"/>
          <w:szCs w:val="20"/>
        </w:rPr>
        <w:t xml:space="preserve">processes to meet FAC 003 requirements. </w:t>
      </w:r>
    </w:p>
    <w:p w14:paraId="09CE091C" w14:textId="77777777" w:rsidR="003F69D5" w:rsidRDefault="003F69D5" w:rsidP="009E3DDF">
      <w:pPr>
        <w:pStyle w:val="Bulletlist2"/>
        <w:numPr>
          <w:ilvl w:val="0"/>
          <w:numId w:val="0"/>
        </w:numPr>
        <w:spacing w:after="120"/>
        <w:ind w:left="1080"/>
        <w:jc w:val="both"/>
        <w:rPr>
          <w:rFonts w:ascii="Arial" w:hAnsi="Arial" w:cs="Arial"/>
          <w:sz w:val="20"/>
        </w:rPr>
      </w:pPr>
    </w:p>
    <w:p w14:paraId="69F838C4" w14:textId="0DB77E9F" w:rsidR="51312BB3" w:rsidRDefault="00B41A95" w:rsidP="009E3DDF">
      <w:pPr>
        <w:pStyle w:val="BodyText"/>
        <w:jc w:val="both"/>
      </w:pPr>
      <w:r>
        <w:rPr>
          <w:noProof/>
        </w:rPr>
        <w:drawing>
          <wp:inline distT="0" distB="0" distL="0" distR="0" wp14:anchorId="53814778" wp14:editId="1D1A7399">
            <wp:extent cx="6629400" cy="51200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29400" cy="5120005"/>
                    </a:xfrm>
                    <a:prstGeom prst="rect">
                      <a:avLst/>
                    </a:prstGeom>
                  </pic:spPr>
                </pic:pic>
              </a:graphicData>
            </a:graphic>
          </wp:inline>
        </w:drawing>
      </w:r>
    </w:p>
    <w:p w14:paraId="3DB042FD" w14:textId="02D430C1" w:rsidR="006563A4" w:rsidRDefault="006563A4" w:rsidP="009E3DDF">
      <w:pPr>
        <w:pStyle w:val="BodyText"/>
        <w:jc w:val="both"/>
      </w:pPr>
      <w:r>
        <w:t>Diagram 3.1</w:t>
      </w:r>
    </w:p>
    <w:p w14:paraId="15C59A8B" w14:textId="2C232603" w:rsidR="00210BB2" w:rsidRPr="00CE0F82" w:rsidRDefault="008E5C62" w:rsidP="009E3DDF">
      <w:pPr>
        <w:ind w:left="360"/>
        <w:jc w:val="both"/>
        <w:rPr>
          <w:rFonts w:ascii="Arial" w:hAnsi="Arial" w:cs="Arial"/>
          <w:b/>
          <w:color w:val="000000"/>
          <w:sz w:val="28"/>
          <w:szCs w:val="28"/>
        </w:rPr>
      </w:pPr>
      <w:r>
        <w:rPr>
          <w:rFonts w:ascii="Arial" w:hAnsi="Arial" w:cs="Arial"/>
          <w:b/>
          <w:color w:val="000000"/>
          <w:sz w:val="28"/>
          <w:szCs w:val="28"/>
        </w:rPr>
        <w:lastRenderedPageBreak/>
        <w:t>3</w:t>
      </w:r>
      <w:r w:rsidR="00581F75" w:rsidRPr="00CE0F82">
        <w:rPr>
          <w:rFonts w:ascii="Arial" w:hAnsi="Arial" w:cs="Arial"/>
          <w:b/>
          <w:color w:val="000000"/>
          <w:sz w:val="28"/>
          <w:szCs w:val="28"/>
        </w:rPr>
        <w:t xml:space="preserve">.  </w:t>
      </w:r>
      <w:r w:rsidR="00210BB2" w:rsidRPr="00CE0F82">
        <w:rPr>
          <w:rFonts w:ascii="Arial" w:hAnsi="Arial" w:cs="Arial"/>
          <w:b/>
          <w:color w:val="000000"/>
          <w:sz w:val="28"/>
          <w:szCs w:val="28"/>
        </w:rPr>
        <w:t>OBJECTIVES</w:t>
      </w:r>
    </w:p>
    <w:p w14:paraId="58C67121" w14:textId="77777777" w:rsidR="008466EA" w:rsidRPr="00210BB2" w:rsidRDefault="008466EA" w:rsidP="009E3DDF">
      <w:pPr>
        <w:jc w:val="both"/>
        <w:rPr>
          <w:b/>
          <w:sz w:val="22"/>
          <w:szCs w:val="22"/>
        </w:rPr>
      </w:pPr>
    </w:p>
    <w:p w14:paraId="38FD543B" w14:textId="77777777" w:rsidR="009F5F19" w:rsidRPr="009F5F19" w:rsidRDefault="009F5F19" w:rsidP="009E3DDF">
      <w:pPr>
        <w:keepNext/>
        <w:spacing w:before="240" w:after="60"/>
        <w:ind w:left="180"/>
        <w:jc w:val="both"/>
        <w:outlineLvl w:val="1"/>
        <w:rPr>
          <w:rFonts w:ascii="Arial" w:hAnsi="Arial" w:cs="Arial"/>
          <w:b/>
          <w:bCs/>
          <w:i/>
          <w:iCs/>
          <w:sz w:val="20"/>
          <w:szCs w:val="20"/>
        </w:rPr>
      </w:pPr>
      <w:bookmarkStart w:id="3" w:name="_Toc259436619"/>
      <w:bookmarkStart w:id="4" w:name="_Toc260757531"/>
      <w:r w:rsidRPr="009F5F19">
        <w:rPr>
          <w:rFonts w:ascii="Arial" w:hAnsi="Arial" w:cs="Arial"/>
          <w:b/>
          <w:bCs/>
          <w:i/>
          <w:iCs/>
          <w:sz w:val="20"/>
          <w:szCs w:val="20"/>
        </w:rPr>
        <w:t>Two Objectives:</w:t>
      </w:r>
      <w:bookmarkEnd w:id="3"/>
      <w:bookmarkEnd w:id="4"/>
    </w:p>
    <w:p w14:paraId="69953738" w14:textId="77777777" w:rsidR="009F5F19" w:rsidRPr="009F5F19" w:rsidRDefault="009F5F19" w:rsidP="009E3DDF">
      <w:pPr>
        <w:spacing w:after="120"/>
        <w:ind w:left="180"/>
        <w:jc w:val="both"/>
        <w:rPr>
          <w:rFonts w:ascii="Arial" w:hAnsi="Arial" w:cs="Arial"/>
          <w:sz w:val="20"/>
          <w:szCs w:val="20"/>
        </w:rPr>
      </w:pPr>
      <w:bookmarkStart w:id="5" w:name="_Toc259436620"/>
      <w:bookmarkStart w:id="6" w:name="_Toc260757532"/>
      <w:r w:rsidRPr="009F5F19">
        <w:rPr>
          <w:rFonts w:ascii="Arial" w:hAnsi="Arial" w:cs="Arial"/>
          <w:sz w:val="20"/>
          <w:szCs w:val="20"/>
        </w:rPr>
        <w:t xml:space="preserve">Purchase a system and enter a long-term relationship with a Vegetation Management &amp; Compliance vendor.  </w:t>
      </w:r>
    </w:p>
    <w:bookmarkEnd w:id="5"/>
    <w:bookmarkEnd w:id="6"/>
    <w:p w14:paraId="1C744CBE" w14:textId="77777777" w:rsidR="009F5F19" w:rsidRPr="009F5F19" w:rsidRDefault="009F5F19" w:rsidP="009E3DDF">
      <w:pPr>
        <w:spacing w:after="120"/>
        <w:ind w:left="180"/>
        <w:jc w:val="both"/>
        <w:rPr>
          <w:rFonts w:ascii="Arial" w:hAnsi="Arial" w:cs="Arial"/>
          <w:sz w:val="20"/>
          <w:szCs w:val="20"/>
        </w:rPr>
      </w:pPr>
      <w:r w:rsidRPr="009F5F19">
        <w:rPr>
          <w:rFonts w:ascii="Arial" w:hAnsi="Arial" w:cs="Arial"/>
          <w:sz w:val="20"/>
          <w:szCs w:val="20"/>
        </w:rPr>
        <w:t xml:space="preserve"> </w:t>
      </w:r>
    </w:p>
    <w:p w14:paraId="34B0CFFE" w14:textId="31A4F53E" w:rsidR="009F5F19" w:rsidRPr="00255F3D" w:rsidRDefault="00255F3D" w:rsidP="009E3DDF">
      <w:pPr>
        <w:pStyle w:val="ListParagraph"/>
        <w:numPr>
          <w:ilvl w:val="0"/>
          <w:numId w:val="26"/>
        </w:numPr>
        <w:spacing w:after="120" w:line="259" w:lineRule="auto"/>
        <w:contextualSpacing/>
        <w:jc w:val="both"/>
        <w:rPr>
          <w:rFonts w:ascii="Arial" w:hAnsi="Arial" w:cs="Arial"/>
          <w:b/>
          <w:bCs/>
          <w:sz w:val="20"/>
          <w:szCs w:val="20"/>
        </w:rPr>
      </w:pPr>
      <w:r>
        <w:rPr>
          <w:rFonts w:ascii="Arial" w:hAnsi="Arial" w:cs="Arial"/>
          <w:b/>
          <w:bCs/>
          <w:sz w:val="20"/>
          <w:szCs w:val="20"/>
        </w:rPr>
        <w:t xml:space="preserve"> </w:t>
      </w:r>
      <w:r w:rsidR="009F5F19" w:rsidRPr="00255F3D">
        <w:rPr>
          <w:rFonts w:ascii="Arial" w:hAnsi="Arial" w:cs="Arial"/>
          <w:b/>
          <w:bCs/>
          <w:sz w:val="20"/>
          <w:szCs w:val="20"/>
        </w:rPr>
        <w:t>Business, technical and Functional objectives</w:t>
      </w:r>
    </w:p>
    <w:p w14:paraId="7E281B3C" w14:textId="77777777" w:rsidR="009F5F19" w:rsidRPr="009F5F19" w:rsidRDefault="009F5F19" w:rsidP="009E3DDF">
      <w:pPr>
        <w:numPr>
          <w:ilvl w:val="0"/>
          <w:numId w:val="14"/>
        </w:numPr>
        <w:spacing w:after="160" w:line="259" w:lineRule="auto"/>
        <w:jc w:val="both"/>
        <w:rPr>
          <w:rFonts w:ascii="Arial" w:hAnsi="Arial" w:cs="Arial"/>
          <w:color w:val="000000" w:themeColor="text1"/>
          <w:sz w:val="20"/>
          <w:szCs w:val="20"/>
        </w:rPr>
      </w:pPr>
      <w:r w:rsidRPr="009F5F19">
        <w:rPr>
          <w:rFonts w:ascii="Arial" w:hAnsi="Arial" w:cs="Arial"/>
          <w:sz w:val="20"/>
          <w:szCs w:val="20"/>
        </w:rPr>
        <w:t>Purchase a COTS system that provides the stability, availability, and reliability necessary while conforming to City of Seattle hardware, software, and security requirements. The proposed solution may be provided as Software as a Service (SaaS), or hosted arrangement, or it may involve installing software on City of Seattle’s hardware, if City of Seattle’s requirements are met.</w:t>
      </w:r>
      <w:r w:rsidRPr="009F5F19">
        <w:rPr>
          <w:rFonts w:ascii="Arial" w:hAnsi="Arial" w:cs="Arial"/>
          <w:b/>
          <w:bCs/>
          <w:sz w:val="20"/>
          <w:szCs w:val="20"/>
        </w:rPr>
        <w:t xml:space="preserve"> </w:t>
      </w:r>
    </w:p>
    <w:p w14:paraId="63A9D670" w14:textId="77777777" w:rsidR="009F5F19" w:rsidRPr="009F5F19" w:rsidRDefault="009F5F19" w:rsidP="009E3DDF">
      <w:pPr>
        <w:numPr>
          <w:ilvl w:val="0"/>
          <w:numId w:val="14"/>
        </w:numPr>
        <w:spacing w:after="160" w:line="259" w:lineRule="auto"/>
        <w:jc w:val="both"/>
        <w:rPr>
          <w:rFonts w:ascii="Arial" w:hAnsi="Arial" w:cs="Arial"/>
          <w:color w:val="000000" w:themeColor="text1"/>
          <w:sz w:val="20"/>
          <w:szCs w:val="20"/>
        </w:rPr>
      </w:pPr>
      <w:r w:rsidRPr="009F5F19">
        <w:rPr>
          <w:rFonts w:ascii="Arial" w:eastAsia="Calibri" w:hAnsi="Arial" w:cs="Arial"/>
          <w:color w:val="000000" w:themeColor="text1"/>
          <w:sz w:val="20"/>
          <w:szCs w:val="20"/>
        </w:rPr>
        <w:t>Digitize and streamline work management processes and improve operational practices to enable NERC FAC-003 metrics tracking and compliance reporting.</w:t>
      </w:r>
    </w:p>
    <w:p w14:paraId="05947A75" w14:textId="77777777" w:rsidR="009F5F19" w:rsidRPr="009F5F19" w:rsidRDefault="009F5F19" w:rsidP="009E3DDF">
      <w:pPr>
        <w:numPr>
          <w:ilvl w:val="0"/>
          <w:numId w:val="14"/>
        </w:numPr>
        <w:spacing w:after="160" w:line="259" w:lineRule="auto"/>
        <w:jc w:val="both"/>
        <w:rPr>
          <w:rFonts w:ascii="Arial" w:hAnsi="Arial" w:cs="Arial"/>
          <w:b/>
          <w:bCs/>
          <w:color w:val="000000" w:themeColor="text1"/>
          <w:sz w:val="20"/>
          <w:szCs w:val="20"/>
        </w:rPr>
      </w:pPr>
      <w:r w:rsidRPr="009F5F19">
        <w:rPr>
          <w:rFonts w:ascii="Arial" w:hAnsi="Arial" w:cs="Arial"/>
          <w:b/>
          <w:bCs/>
          <w:sz w:val="20"/>
          <w:szCs w:val="20"/>
        </w:rPr>
        <w:t>System components must be able to work using a disconnected mobile device.</w:t>
      </w:r>
    </w:p>
    <w:p w14:paraId="2C2A7FF8" w14:textId="77777777" w:rsidR="009F5F19" w:rsidRPr="009F5F19" w:rsidRDefault="009F5F19" w:rsidP="009E3DDF">
      <w:pPr>
        <w:numPr>
          <w:ilvl w:val="0"/>
          <w:numId w:val="14"/>
        </w:numPr>
        <w:spacing w:after="160" w:line="259" w:lineRule="auto"/>
        <w:jc w:val="both"/>
        <w:rPr>
          <w:rFonts w:ascii="Arial" w:hAnsi="Arial" w:cs="Arial"/>
          <w:color w:val="000000" w:themeColor="text1"/>
          <w:sz w:val="20"/>
          <w:szCs w:val="20"/>
        </w:rPr>
      </w:pPr>
      <w:r w:rsidRPr="009F5F19">
        <w:rPr>
          <w:rFonts w:ascii="Arial" w:eastAsia="Calibri" w:hAnsi="Arial" w:cs="Arial"/>
          <w:color w:val="000000" w:themeColor="text1"/>
          <w:sz w:val="20"/>
          <w:szCs w:val="20"/>
        </w:rPr>
        <w:t xml:space="preserve">Create efficiencies in capturing, recording and distributing data needed to support the </w:t>
      </w:r>
      <w:r w:rsidRPr="009F5F19">
        <w:rPr>
          <w:rFonts w:ascii="Arial" w:eastAsia="Verdana" w:hAnsi="Arial" w:cs="Arial"/>
          <w:color w:val="000000" w:themeColor="text1"/>
          <w:sz w:val="20"/>
          <w:szCs w:val="20"/>
        </w:rPr>
        <w:t xml:space="preserve">PLC&amp;L unit. </w:t>
      </w:r>
      <w:r w:rsidRPr="009F5F19">
        <w:rPr>
          <w:rFonts w:ascii="Arial" w:hAnsi="Arial" w:cs="Arial"/>
          <w:color w:val="000000" w:themeColor="text1"/>
          <w:sz w:val="20"/>
          <w:szCs w:val="20"/>
        </w:rPr>
        <w:t xml:space="preserve">Capture work data in a searchable database. </w:t>
      </w:r>
    </w:p>
    <w:p w14:paraId="757C2009" w14:textId="77777777" w:rsidR="009F5F19" w:rsidRPr="009F5F19" w:rsidRDefault="009F5F19" w:rsidP="009E3DDF">
      <w:pPr>
        <w:numPr>
          <w:ilvl w:val="0"/>
          <w:numId w:val="14"/>
        </w:numPr>
        <w:spacing w:after="160" w:line="259" w:lineRule="auto"/>
        <w:jc w:val="both"/>
        <w:rPr>
          <w:rFonts w:ascii="Arial" w:hAnsi="Arial" w:cs="Arial"/>
          <w:color w:val="000000" w:themeColor="text1"/>
          <w:sz w:val="20"/>
          <w:szCs w:val="20"/>
        </w:rPr>
      </w:pPr>
      <w:r w:rsidRPr="009F5F19">
        <w:rPr>
          <w:rFonts w:ascii="Arial" w:eastAsia="Verdana" w:hAnsi="Arial" w:cs="Arial"/>
          <w:color w:val="000000" w:themeColor="text1"/>
          <w:sz w:val="20"/>
          <w:szCs w:val="20"/>
        </w:rPr>
        <w:t xml:space="preserve">System will eventually enable data driven predictive scheduling of PLC&amp;L maintenance based on rate of growth.  </w:t>
      </w:r>
    </w:p>
    <w:p w14:paraId="65F3553C" w14:textId="17CBF747" w:rsidR="009F5F19" w:rsidRPr="009F5F19" w:rsidRDefault="009F5F19" w:rsidP="009E3DDF">
      <w:pPr>
        <w:numPr>
          <w:ilvl w:val="0"/>
          <w:numId w:val="14"/>
        </w:numPr>
        <w:spacing w:after="160" w:line="259" w:lineRule="auto"/>
        <w:jc w:val="both"/>
        <w:rPr>
          <w:rFonts w:ascii="Arial" w:hAnsi="Arial" w:cs="Arial"/>
          <w:color w:val="000000" w:themeColor="text1"/>
          <w:sz w:val="20"/>
          <w:szCs w:val="20"/>
        </w:rPr>
      </w:pPr>
      <w:r w:rsidRPr="009F5F19">
        <w:rPr>
          <w:rFonts w:ascii="Arial" w:eastAsia="Calibri" w:hAnsi="Arial" w:cs="Arial"/>
          <w:color w:val="000000" w:themeColor="text1"/>
          <w:sz w:val="20"/>
          <w:szCs w:val="20"/>
        </w:rPr>
        <w:t>Improve the engagement experience for Power Line Clearance and Landscape (PLC&amp;L) customers.</w:t>
      </w:r>
    </w:p>
    <w:p w14:paraId="531083BC" w14:textId="77777777" w:rsidR="009F5F19" w:rsidRPr="009F5F19" w:rsidRDefault="009F5F19" w:rsidP="009E3DDF">
      <w:pPr>
        <w:numPr>
          <w:ilvl w:val="0"/>
          <w:numId w:val="14"/>
        </w:numPr>
        <w:spacing w:after="160" w:line="259" w:lineRule="auto"/>
        <w:jc w:val="both"/>
        <w:rPr>
          <w:rFonts w:ascii="Arial" w:hAnsi="Arial" w:cs="Arial"/>
          <w:color w:val="000000" w:themeColor="text1"/>
          <w:sz w:val="20"/>
          <w:szCs w:val="20"/>
        </w:rPr>
      </w:pPr>
      <w:r w:rsidRPr="009F5F19">
        <w:rPr>
          <w:rFonts w:ascii="Arial" w:eastAsia="Calibri" w:hAnsi="Arial" w:cs="Arial"/>
          <w:color w:val="000000" w:themeColor="text1"/>
          <w:sz w:val="20"/>
          <w:szCs w:val="20"/>
        </w:rPr>
        <w:t xml:space="preserve">Provide the ability for standard interfaces between internal and external information systems that are consistent with the City’s technology environment.  </w:t>
      </w:r>
      <w:r w:rsidRPr="009F5F19">
        <w:rPr>
          <w:rFonts w:ascii="Arial" w:eastAsia="Calibri" w:hAnsi="Arial" w:cs="Arial"/>
          <w:bCs/>
          <w:color w:val="000000" w:themeColor="text1"/>
          <w:sz w:val="20"/>
          <w:szCs w:val="20"/>
        </w:rPr>
        <w:t>Most of these interfaces/integrations with other systems will be implemented in another project.</w:t>
      </w:r>
      <w:r w:rsidRPr="009F5F19">
        <w:rPr>
          <w:rFonts w:ascii="Arial" w:eastAsia="Calibri" w:hAnsi="Arial" w:cs="Arial"/>
          <w:b/>
          <w:color w:val="000000" w:themeColor="text1"/>
          <w:sz w:val="20"/>
          <w:szCs w:val="20"/>
        </w:rPr>
        <w:t xml:space="preserve"> </w:t>
      </w:r>
      <w:r w:rsidRPr="009F5F19">
        <w:rPr>
          <w:rFonts w:ascii="Arial" w:hAnsi="Arial" w:cs="Arial"/>
          <w:b/>
          <w:bCs/>
          <w:sz w:val="20"/>
          <w:szCs w:val="20"/>
        </w:rPr>
        <w:t>This project</w:t>
      </w:r>
      <w:r w:rsidRPr="009F5F19">
        <w:rPr>
          <w:rFonts w:ascii="Arial" w:hAnsi="Arial" w:cs="Arial"/>
          <w:sz w:val="20"/>
          <w:szCs w:val="20"/>
        </w:rPr>
        <w:t xml:space="preserve"> will incorporate GIS, Tree Inventory (Hansen) and processed LiDAR data. Refer to Diagram 3.1 above.</w:t>
      </w:r>
    </w:p>
    <w:p w14:paraId="2393048E" w14:textId="21EE4219" w:rsidR="009F5F19" w:rsidRPr="009F5F19" w:rsidRDefault="009F5F19" w:rsidP="009E3DDF">
      <w:pPr>
        <w:numPr>
          <w:ilvl w:val="0"/>
          <w:numId w:val="14"/>
        </w:numPr>
        <w:spacing w:after="160" w:line="259" w:lineRule="auto"/>
        <w:jc w:val="both"/>
        <w:rPr>
          <w:rFonts w:ascii="Arial" w:hAnsi="Arial" w:cs="Arial"/>
          <w:color w:val="000000" w:themeColor="text1"/>
          <w:sz w:val="20"/>
          <w:szCs w:val="20"/>
        </w:rPr>
      </w:pPr>
      <w:r w:rsidRPr="009F5F19">
        <w:rPr>
          <w:rFonts w:ascii="Arial" w:hAnsi="Arial" w:cs="Arial"/>
          <w:sz w:val="20"/>
          <w:szCs w:val="20"/>
        </w:rPr>
        <w:t xml:space="preserve">The system should be highly configurable, allowing City Light to meet current and future needs without extensive software customization. The would optimize both the ability of the Vendor to provide long-term support and the ability of City Light to implement future upgrades and enhancements. </w:t>
      </w:r>
    </w:p>
    <w:p w14:paraId="68A7A400" w14:textId="1C12FD78" w:rsidR="009F5F19" w:rsidRPr="009F5F19" w:rsidRDefault="009F5F19" w:rsidP="009E3DDF">
      <w:pPr>
        <w:numPr>
          <w:ilvl w:val="0"/>
          <w:numId w:val="14"/>
        </w:numPr>
        <w:spacing w:after="160" w:line="259" w:lineRule="auto"/>
        <w:jc w:val="both"/>
        <w:rPr>
          <w:rFonts w:ascii="Arial" w:hAnsi="Arial" w:cs="Arial"/>
          <w:color w:val="000000" w:themeColor="text1"/>
          <w:sz w:val="20"/>
          <w:szCs w:val="20"/>
        </w:rPr>
      </w:pPr>
      <w:r w:rsidRPr="009F5F19">
        <w:rPr>
          <w:rFonts w:ascii="Arial" w:hAnsi="Arial" w:cs="Arial"/>
          <w:sz w:val="20"/>
          <w:szCs w:val="20"/>
        </w:rPr>
        <w:t>Provide secure remote access.</w:t>
      </w:r>
    </w:p>
    <w:p w14:paraId="7C8A4A03" w14:textId="33AFFCDB" w:rsidR="009F5F19" w:rsidRPr="009F5F19" w:rsidRDefault="009F5F19" w:rsidP="009E3DDF">
      <w:pPr>
        <w:numPr>
          <w:ilvl w:val="0"/>
          <w:numId w:val="14"/>
        </w:numPr>
        <w:spacing w:after="160" w:line="259" w:lineRule="auto"/>
        <w:jc w:val="both"/>
        <w:rPr>
          <w:rFonts w:ascii="Arial" w:hAnsi="Arial" w:cs="Arial"/>
          <w:color w:val="000000" w:themeColor="text1"/>
          <w:sz w:val="20"/>
          <w:szCs w:val="20"/>
        </w:rPr>
      </w:pPr>
      <w:r w:rsidRPr="009F5F19">
        <w:rPr>
          <w:rFonts w:ascii="Arial" w:hAnsi="Arial" w:cs="Arial"/>
          <w:color w:val="000000" w:themeColor="text1"/>
          <w:sz w:val="20"/>
          <w:szCs w:val="20"/>
        </w:rPr>
        <w:t xml:space="preserve">Provide Ease of Use for users.  </w:t>
      </w:r>
    </w:p>
    <w:p w14:paraId="048CA61E" w14:textId="77777777" w:rsidR="009F5F19" w:rsidRPr="009F5F19" w:rsidRDefault="009F5F19" w:rsidP="009E3DDF">
      <w:pPr>
        <w:numPr>
          <w:ilvl w:val="0"/>
          <w:numId w:val="14"/>
        </w:numPr>
        <w:spacing w:after="160" w:line="259" w:lineRule="auto"/>
        <w:jc w:val="both"/>
        <w:rPr>
          <w:rFonts w:ascii="Arial" w:hAnsi="Arial" w:cs="Arial"/>
          <w:color w:val="000000" w:themeColor="text1"/>
          <w:sz w:val="20"/>
          <w:szCs w:val="20"/>
        </w:rPr>
      </w:pPr>
      <w:r w:rsidRPr="009F5F19">
        <w:rPr>
          <w:rFonts w:ascii="Arial" w:hAnsi="Arial" w:cs="Arial"/>
          <w:color w:val="000000" w:themeColor="text1"/>
          <w:sz w:val="20"/>
          <w:szCs w:val="20"/>
        </w:rPr>
        <w:t xml:space="preserve">Systems should be easy to administer. </w:t>
      </w:r>
    </w:p>
    <w:p w14:paraId="4A5F5C14" w14:textId="04EB051B" w:rsidR="009F5F19" w:rsidRPr="009F5F19" w:rsidRDefault="009F5F19" w:rsidP="009E3DDF">
      <w:pPr>
        <w:numPr>
          <w:ilvl w:val="0"/>
          <w:numId w:val="14"/>
        </w:numPr>
        <w:spacing w:after="160" w:line="259" w:lineRule="auto"/>
        <w:jc w:val="both"/>
        <w:rPr>
          <w:rFonts w:ascii="Arial" w:hAnsi="Arial" w:cs="Arial"/>
          <w:color w:val="000000" w:themeColor="text1"/>
          <w:sz w:val="20"/>
          <w:szCs w:val="20"/>
        </w:rPr>
      </w:pPr>
      <w:r w:rsidRPr="009F5F19">
        <w:rPr>
          <w:rFonts w:ascii="Arial" w:hAnsi="Arial" w:cs="Arial"/>
          <w:color w:val="000000" w:themeColor="text1"/>
          <w:sz w:val="20"/>
          <w:szCs w:val="20"/>
        </w:rPr>
        <w:t>Provide mobile functionality including updating databases and querying data at work sites</w:t>
      </w:r>
    </w:p>
    <w:p w14:paraId="21216C73" w14:textId="5966136D" w:rsidR="009F5F19" w:rsidRPr="009F5F19" w:rsidRDefault="009F5F19" w:rsidP="009E3DDF">
      <w:pPr>
        <w:numPr>
          <w:ilvl w:val="0"/>
          <w:numId w:val="14"/>
        </w:numPr>
        <w:spacing w:after="160" w:line="259" w:lineRule="auto"/>
        <w:jc w:val="both"/>
        <w:rPr>
          <w:rFonts w:ascii="Arial" w:hAnsi="Arial" w:cs="Arial"/>
          <w:color w:val="000000" w:themeColor="text1"/>
          <w:sz w:val="20"/>
          <w:szCs w:val="20"/>
        </w:rPr>
      </w:pPr>
      <w:r w:rsidRPr="009F5F19">
        <w:rPr>
          <w:rFonts w:ascii="Arial" w:hAnsi="Arial" w:cs="Arial"/>
          <w:color w:val="000000" w:themeColor="text1"/>
          <w:sz w:val="20"/>
          <w:szCs w:val="20"/>
        </w:rPr>
        <w:t>Improve data accuracy.</w:t>
      </w:r>
    </w:p>
    <w:p w14:paraId="30A9C4B3" w14:textId="101596CB" w:rsidR="009F5F19" w:rsidRPr="009F5F19" w:rsidRDefault="009F5F19" w:rsidP="009E3DDF">
      <w:pPr>
        <w:numPr>
          <w:ilvl w:val="0"/>
          <w:numId w:val="14"/>
        </w:numPr>
        <w:spacing w:after="160" w:line="259" w:lineRule="auto"/>
        <w:jc w:val="both"/>
        <w:rPr>
          <w:rFonts w:ascii="Arial" w:hAnsi="Arial" w:cs="Arial"/>
          <w:color w:val="000000" w:themeColor="text1"/>
          <w:sz w:val="20"/>
          <w:szCs w:val="20"/>
        </w:rPr>
      </w:pPr>
      <w:r w:rsidRPr="009F5F19">
        <w:rPr>
          <w:rFonts w:ascii="Arial" w:hAnsi="Arial" w:cs="Arial"/>
          <w:color w:val="000000" w:themeColor="text1"/>
          <w:sz w:val="20"/>
          <w:szCs w:val="20"/>
        </w:rPr>
        <w:t xml:space="preserve">Facilitate the accurate financial and work management accounting of work performed. </w:t>
      </w:r>
    </w:p>
    <w:p w14:paraId="79FE3F18" w14:textId="77777777" w:rsidR="009F5F19" w:rsidRPr="009F5F19" w:rsidRDefault="009F5F19" w:rsidP="009E3DDF">
      <w:pPr>
        <w:numPr>
          <w:ilvl w:val="0"/>
          <w:numId w:val="14"/>
        </w:numPr>
        <w:tabs>
          <w:tab w:val="left" w:pos="1440"/>
          <w:tab w:val="left" w:pos="4320"/>
          <w:tab w:val="left" w:pos="7200"/>
          <w:tab w:val="left" w:pos="9539"/>
        </w:tabs>
        <w:spacing w:before="60" w:after="60" w:line="259" w:lineRule="auto"/>
        <w:ind w:right="720"/>
        <w:jc w:val="both"/>
        <w:rPr>
          <w:rFonts w:ascii="Arial" w:hAnsi="Arial" w:cs="Arial"/>
          <w:spacing w:val="-5"/>
          <w:sz w:val="20"/>
          <w:szCs w:val="20"/>
        </w:rPr>
      </w:pPr>
      <w:r w:rsidRPr="009F5F19">
        <w:rPr>
          <w:rFonts w:ascii="Arial" w:hAnsi="Arial" w:cs="Arial"/>
          <w:spacing w:val="-5"/>
          <w:sz w:val="20"/>
          <w:szCs w:val="20"/>
        </w:rPr>
        <w:t xml:space="preserve">Captures digital data, including GIS layers, of all vegetation impacting transmission and distribution corridors i.e. facility data, parcel data, etc.  </w:t>
      </w:r>
    </w:p>
    <w:p w14:paraId="29C77807" w14:textId="77777777" w:rsidR="009F5F19" w:rsidRPr="009F5F19" w:rsidRDefault="009F5F19" w:rsidP="009E3DDF">
      <w:pPr>
        <w:numPr>
          <w:ilvl w:val="0"/>
          <w:numId w:val="14"/>
        </w:numPr>
        <w:tabs>
          <w:tab w:val="left" w:pos="1440"/>
          <w:tab w:val="left" w:pos="4320"/>
          <w:tab w:val="left" w:pos="7200"/>
          <w:tab w:val="left" w:pos="9539"/>
        </w:tabs>
        <w:spacing w:before="60" w:after="60" w:line="259" w:lineRule="auto"/>
        <w:ind w:right="720"/>
        <w:jc w:val="both"/>
        <w:rPr>
          <w:rFonts w:ascii="Arial" w:hAnsi="Arial" w:cs="Arial"/>
          <w:spacing w:val="-5"/>
          <w:sz w:val="20"/>
          <w:szCs w:val="20"/>
        </w:rPr>
      </w:pPr>
      <w:r w:rsidRPr="009F5F19">
        <w:rPr>
          <w:rFonts w:ascii="Arial" w:hAnsi="Arial" w:cs="Arial"/>
          <w:spacing w:val="-5"/>
          <w:sz w:val="20"/>
          <w:szCs w:val="20"/>
        </w:rPr>
        <w:t>Meets the specified technical and functional requirements for City Light as outlined in -document ‘P631_Non-functional_Requirements’</w:t>
      </w:r>
    </w:p>
    <w:p w14:paraId="64546534" w14:textId="77777777" w:rsidR="009F5F19" w:rsidRPr="009F5F19" w:rsidRDefault="009F5F19" w:rsidP="009E3DDF">
      <w:pPr>
        <w:numPr>
          <w:ilvl w:val="0"/>
          <w:numId w:val="14"/>
        </w:numPr>
        <w:tabs>
          <w:tab w:val="left" w:pos="1440"/>
          <w:tab w:val="left" w:pos="4320"/>
          <w:tab w:val="left" w:pos="7200"/>
          <w:tab w:val="left" w:pos="9539"/>
        </w:tabs>
        <w:spacing w:before="60" w:after="60" w:line="259" w:lineRule="auto"/>
        <w:ind w:right="720"/>
        <w:jc w:val="both"/>
        <w:rPr>
          <w:rFonts w:ascii="Arial" w:hAnsi="Arial" w:cs="Arial"/>
          <w:spacing w:val="-5"/>
          <w:sz w:val="20"/>
          <w:szCs w:val="20"/>
        </w:rPr>
      </w:pPr>
      <w:r w:rsidRPr="009F5F19">
        <w:rPr>
          <w:rFonts w:ascii="Arial" w:hAnsi="Arial" w:cs="Arial"/>
          <w:spacing w:val="-5"/>
          <w:sz w:val="20"/>
          <w:szCs w:val="20"/>
        </w:rPr>
        <w:t xml:space="preserve">Provides a high level of availability, security, and reliability.  Events over the past year in Seattle and the rest of the country require that the City place a greater emphasis on security and reliability requirements for new systems.  </w:t>
      </w:r>
    </w:p>
    <w:p w14:paraId="14BB72BB" w14:textId="77777777" w:rsidR="009F5F19" w:rsidRPr="009F5F19" w:rsidRDefault="009F5F19" w:rsidP="009E3DDF">
      <w:pPr>
        <w:numPr>
          <w:ilvl w:val="0"/>
          <w:numId w:val="14"/>
        </w:numPr>
        <w:tabs>
          <w:tab w:val="left" w:pos="1440"/>
          <w:tab w:val="left" w:pos="4320"/>
          <w:tab w:val="left" w:pos="7200"/>
          <w:tab w:val="left" w:pos="9539"/>
        </w:tabs>
        <w:spacing w:before="60" w:after="60" w:line="259" w:lineRule="auto"/>
        <w:ind w:right="720"/>
        <w:jc w:val="both"/>
        <w:rPr>
          <w:rFonts w:ascii="Arial" w:hAnsi="Arial" w:cs="Arial"/>
          <w:spacing w:val="-5"/>
          <w:sz w:val="20"/>
          <w:szCs w:val="20"/>
        </w:rPr>
      </w:pPr>
      <w:r w:rsidRPr="009F5F19">
        <w:rPr>
          <w:rFonts w:ascii="Arial" w:hAnsi="Arial" w:cs="Arial"/>
          <w:spacing w:val="-5"/>
          <w:sz w:val="20"/>
          <w:szCs w:val="20"/>
        </w:rPr>
        <w:t>Provides a high level of user satisfaction, positions City Light to take advantage of technology to improve departmental performance and efficiency.</w:t>
      </w:r>
    </w:p>
    <w:p w14:paraId="762D268E" w14:textId="77777777" w:rsidR="009F5F19" w:rsidRPr="009F5F19" w:rsidRDefault="009F5F19" w:rsidP="009E3DDF">
      <w:pPr>
        <w:numPr>
          <w:ilvl w:val="0"/>
          <w:numId w:val="14"/>
        </w:numPr>
        <w:tabs>
          <w:tab w:val="left" w:pos="1440"/>
          <w:tab w:val="left" w:pos="4320"/>
          <w:tab w:val="left" w:pos="7200"/>
          <w:tab w:val="left" w:pos="9539"/>
        </w:tabs>
        <w:spacing w:before="60" w:after="60" w:line="259" w:lineRule="auto"/>
        <w:ind w:right="720"/>
        <w:jc w:val="both"/>
        <w:rPr>
          <w:rFonts w:ascii="Arial" w:hAnsi="Arial" w:cs="Arial"/>
          <w:spacing w:val="-5"/>
          <w:sz w:val="20"/>
          <w:szCs w:val="20"/>
        </w:rPr>
      </w:pPr>
      <w:r w:rsidRPr="009F5F19">
        <w:rPr>
          <w:rFonts w:ascii="Arial" w:hAnsi="Arial" w:cs="Arial"/>
          <w:spacing w:val="-5"/>
          <w:sz w:val="20"/>
          <w:szCs w:val="20"/>
        </w:rPr>
        <w:lastRenderedPageBreak/>
        <w:t>Allows easy access to the data for report and query generation and without the need for a programming specialist.</w:t>
      </w:r>
    </w:p>
    <w:p w14:paraId="3D2CFF63" w14:textId="77777777" w:rsidR="009F5F19" w:rsidRPr="009F5F19" w:rsidRDefault="009F5F19" w:rsidP="009E3DDF">
      <w:pPr>
        <w:spacing w:after="120"/>
        <w:ind w:left="540"/>
        <w:contextualSpacing/>
        <w:jc w:val="both"/>
        <w:rPr>
          <w:rFonts w:ascii="Arial" w:hAnsi="Arial" w:cs="Arial"/>
          <w:b/>
          <w:bCs/>
          <w:sz w:val="20"/>
          <w:szCs w:val="20"/>
        </w:rPr>
      </w:pPr>
    </w:p>
    <w:p w14:paraId="024E3EBA" w14:textId="77777777" w:rsidR="009F5F19" w:rsidRPr="009F5F19" w:rsidRDefault="009F5F19" w:rsidP="009E3DDF">
      <w:pPr>
        <w:spacing w:after="120"/>
        <w:ind w:left="180"/>
        <w:contextualSpacing/>
        <w:jc w:val="both"/>
        <w:rPr>
          <w:rFonts w:ascii="Arial" w:hAnsi="Arial" w:cs="Arial"/>
          <w:b/>
          <w:bCs/>
          <w:sz w:val="20"/>
          <w:szCs w:val="20"/>
        </w:rPr>
      </w:pPr>
      <w:r w:rsidRPr="009F5F19">
        <w:rPr>
          <w:rFonts w:ascii="Arial" w:hAnsi="Arial" w:cs="Arial"/>
          <w:b/>
          <w:bCs/>
          <w:sz w:val="20"/>
          <w:szCs w:val="20"/>
        </w:rPr>
        <w:t xml:space="preserve">B.  A Quality vendor that </w:t>
      </w:r>
    </w:p>
    <w:p w14:paraId="0EC91D2C" w14:textId="77777777" w:rsidR="009F5F19" w:rsidRPr="009F5F19" w:rsidRDefault="009F5F19" w:rsidP="009E3DDF">
      <w:pPr>
        <w:numPr>
          <w:ilvl w:val="0"/>
          <w:numId w:val="25"/>
        </w:numPr>
        <w:tabs>
          <w:tab w:val="left" w:pos="1440"/>
          <w:tab w:val="left" w:pos="4320"/>
          <w:tab w:val="left" w:pos="7200"/>
          <w:tab w:val="left" w:pos="9539"/>
        </w:tabs>
        <w:spacing w:before="60" w:after="60" w:line="259" w:lineRule="auto"/>
        <w:ind w:right="720"/>
        <w:jc w:val="both"/>
        <w:rPr>
          <w:rFonts w:ascii="Arial" w:hAnsi="Arial" w:cs="Arial"/>
          <w:spacing w:val="-5"/>
          <w:sz w:val="20"/>
          <w:szCs w:val="20"/>
        </w:rPr>
      </w:pPr>
      <w:r w:rsidRPr="009F5F19">
        <w:rPr>
          <w:rFonts w:ascii="Arial" w:hAnsi="Arial" w:cs="Arial"/>
          <w:spacing w:val="-5"/>
          <w:sz w:val="20"/>
          <w:szCs w:val="20"/>
        </w:rPr>
        <w:t>Has a history of successful implementation of comparable projects with agencies of similar size and complexity as City Light.</w:t>
      </w:r>
    </w:p>
    <w:p w14:paraId="5470CBEB" w14:textId="77777777" w:rsidR="009F5F19" w:rsidRPr="009F5F19" w:rsidRDefault="009F5F19" w:rsidP="009E3DDF">
      <w:pPr>
        <w:numPr>
          <w:ilvl w:val="0"/>
          <w:numId w:val="25"/>
        </w:numPr>
        <w:tabs>
          <w:tab w:val="left" w:pos="1440"/>
          <w:tab w:val="left" w:pos="4320"/>
          <w:tab w:val="left" w:pos="7200"/>
          <w:tab w:val="left" w:pos="9539"/>
        </w:tabs>
        <w:spacing w:before="60" w:after="60" w:line="259" w:lineRule="auto"/>
        <w:ind w:right="720"/>
        <w:jc w:val="both"/>
        <w:rPr>
          <w:rFonts w:ascii="Arial" w:hAnsi="Arial" w:cs="Arial"/>
          <w:spacing w:val="-5"/>
          <w:sz w:val="20"/>
          <w:szCs w:val="20"/>
        </w:rPr>
      </w:pPr>
      <w:r w:rsidRPr="009F5F19">
        <w:rPr>
          <w:rFonts w:ascii="Arial" w:hAnsi="Arial" w:cs="Arial"/>
          <w:spacing w:val="-5"/>
          <w:sz w:val="20"/>
          <w:szCs w:val="20"/>
        </w:rPr>
        <w:t>Has a long-term commitment to electric utilities and Vegetation Management Compliance.</w:t>
      </w:r>
    </w:p>
    <w:p w14:paraId="064BEA4A" w14:textId="77777777" w:rsidR="009F5F19" w:rsidRPr="009F5F19" w:rsidRDefault="009F5F19" w:rsidP="009E3DDF">
      <w:pPr>
        <w:numPr>
          <w:ilvl w:val="0"/>
          <w:numId w:val="25"/>
        </w:numPr>
        <w:tabs>
          <w:tab w:val="left" w:pos="1440"/>
          <w:tab w:val="left" w:pos="4320"/>
          <w:tab w:val="left" w:pos="7200"/>
          <w:tab w:val="left" w:pos="9539"/>
        </w:tabs>
        <w:spacing w:before="60" w:after="60" w:line="259" w:lineRule="auto"/>
        <w:ind w:right="720"/>
        <w:jc w:val="both"/>
        <w:rPr>
          <w:rFonts w:ascii="Arial" w:hAnsi="Arial" w:cs="Arial"/>
          <w:spacing w:val="-5"/>
          <w:sz w:val="20"/>
          <w:szCs w:val="20"/>
        </w:rPr>
      </w:pPr>
      <w:r w:rsidRPr="009F5F19">
        <w:rPr>
          <w:rFonts w:ascii="Arial" w:hAnsi="Arial" w:cs="Arial"/>
          <w:spacing w:val="-5"/>
          <w:sz w:val="20"/>
          <w:szCs w:val="20"/>
        </w:rPr>
        <w:t>Has long-term viability as a company.</w:t>
      </w:r>
    </w:p>
    <w:p w14:paraId="2967CC49" w14:textId="77777777" w:rsidR="009F5F19" w:rsidRPr="009F5F19" w:rsidRDefault="009F5F19" w:rsidP="009E3DDF">
      <w:pPr>
        <w:numPr>
          <w:ilvl w:val="0"/>
          <w:numId w:val="25"/>
        </w:numPr>
        <w:tabs>
          <w:tab w:val="left" w:pos="1440"/>
          <w:tab w:val="left" w:pos="4320"/>
          <w:tab w:val="left" w:pos="7200"/>
          <w:tab w:val="left" w:pos="9539"/>
        </w:tabs>
        <w:spacing w:before="60" w:after="60" w:line="259" w:lineRule="auto"/>
        <w:ind w:right="720"/>
        <w:jc w:val="both"/>
        <w:rPr>
          <w:rFonts w:ascii="Arial" w:hAnsi="Arial" w:cs="Arial"/>
          <w:spacing w:val="-5"/>
          <w:sz w:val="20"/>
          <w:szCs w:val="20"/>
        </w:rPr>
      </w:pPr>
      <w:r w:rsidRPr="009F5F19">
        <w:rPr>
          <w:rFonts w:ascii="Arial" w:hAnsi="Arial" w:cs="Arial"/>
          <w:spacing w:val="-5"/>
          <w:sz w:val="20"/>
          <w:szCs w:val="20"/>
        </w:rPr>
        <w:t>Has qualified and experienced project staff to assign to City Light’s project for the duration of the entire project.</w:t>
      </w:r>
    </w:p>
    <w:p w14:paraId="0E14D73A" w14:textId="77777777" w:rsidR="009F5F19" w:rsidRPr="009F5F19" w:rsidRDefault="009F5F19" w:rsidP="009E3DDF">
      <w:pPr>
        <w:numPr>
          <w:ilvl w:val="0"/>
          <w:numId w:val="25"/>
        </w:numPr>
        <w:tabs>
          <w:tab w:val="left" w:pos="1440"/>
          <w:tab w:val="left" w:pos="4320"/>
          <w:tab w:val="left" w:pos="7200"/>
          <w:tab w:val="left" w:pos="9539"/>
        </w:tabs>
        <w:spacing w:before="60" w:after="60" w:line="259" w:lineRule="auto"/>
        <w:ind w:right="720"/>
        <w:jc w:val="both"/>
        <w:rPr>
          <w:rFonts w:ascii="Arial" w:hAnsi="Arial" w:cs="Arial"/>
          <w:spacing w:val="-5"/>
          <w:sz w:val="20"/>
          <w:szCs w:val="20"/>
        </w:rPr>
      </w:pPr>
      <w:r w:rsidRPr="009F5F19">
        <w:rPr>
          <w:rFonts w:ascii="Arial" w:hAnsi="Arial" w:cs="Arial"/>
          <w:spacing w:val="-5"/>
          <w:sz w:val="20"/>
          <w:szCs w:val="20"/>
        </w:rPr>
        <w:t xml:space="preserve">Commits to long-term customer support. </w:t>
      </w:r>
    </w:p>
    <w:p w14:paraId="50918338" w14:textId="77777777" w:rsidR="009F5F19" w:rsidRPr="009F5F19" w:rsidRDefault="009F5F19" w:rsidP="009E3DDF">
      <w:pPr>
        <w:numPr>
          <w:ilvl w:val="0"/>
          <w:numId w:val="25"/>
        </w:numPr>
        <w:tabs>
          <w:tab w:val="left" w:pos="1440"/>
          <w:tab w:val="left" w:pos="4320"/>
          <w:tab w:val="left" w:pos="7200"/>
          <w:tab w:val="left" w:pos="9539"/>
        </w:tabs>
        <w:spacing w:before="60" w:after="60" w:line="259" w:lineRule="auto"/>
        <w:ind w:right="720"/>
        <w:jc w:val="both"/>
        <w:rPr>
          <w:rFonts w:ascii="Arial" w:hAnsi="Arial" w:cs="Arial"/>
          <w:spacing w:val="-5"/>
          <w:sz w:val="20"/>
          <w:szCs w:val="20"/>
        </w:rPr>
      </w:pPr>
      <w:r w:rsidRPr="009F5F19">
        <w:rPr>
          <w:rFonts w:ascii="Arial" w:hAnsi="Arial" w:cs="Arial"/>
          <w:spacing w:val="-5"/>
          <w:sz w:val="20"/>
          <w:szCs w:val="20"/>
        </w:rPr>
        <w:t>Shows confidence in its ability to successfully complete the work by invoicing only at approved milestones. Invoices shall represent the delivery of products or services that are of value to City Light. City Light expects that larger payments will be associated with the milestones that occur in the latter stages of the project.</w:t>
      </w:r>
    </w:p>
    <w:p w14:paraId="7963C931" w14:textId="77777777" w:rsidR="009F5F19" w:rsidRPr="009F5F19" w:rsidRDefault="009F5F19" w:rsidP="009E3DDF">
      <w:pPr>
        <w:numPr>
          <w:ilvl w:val="0"/>
          <w:numId w:val="25"/>
        </w:numPr>
        <w:tabs>
          <w:tab w:val="left" w:pos="1440"/>
          <w:tab w:val="left" w:pos="4320"/>
          <w:tab w:val="left" w:pos="7200"/>
          <w:tab w:val="left" w:pos="9539"/>
        </w:tabs>
        <w:spacing w:before="60" w:after="60" w:line="259" w:lineRule="auto"/>
        <w:ind w:right="720"/>
        <w:jc w:val="both"/>
        <w:rPr>
          <w:rFonts w:ascii="Arial" w:hAnsi="Arial" w:cs="Arial"/>
          <w:spacing w:val="-5"/>
          <w:sz w:val="20"/>
          <w:szCs w:val="20"/>
        </w:rPr>
      </w:pPr>
      <w:r w:rsidRPr="009F5F19">
        <w:rPr>
          <w:rFonts w:ascii="Arial" w:hAnsi="Arial" w:cs="Arial"/>
          <w:spacing w:val="-5"/>
          <w:sz w:val="20"/>
          <w:szCs w:val="20"/>
        </w:rPr>
        <w:t>Has a product enhancement strategy that factors in customer needs and wants, without reliance solely upon software customization.</w:t>
      </w:r>
    </w:p>
    <w:p w14:paraId="042A5271" w14:textId="77777777" w:rsidR="009F5F19" w:rsidRPr="009F5F19" w:rsidRDefault="009F5F19" w:rsidP="009E3DDF">
      <w:pPr>
        <w:numPr>
          <w:ilvl w:val="0"/>
          <w:numId w:val="25"/>
        </w:numPr>
        <w:tabs>
          <w:tab w:val="left" w:pos="1440"/>
          <w:tab w:val="left" w:pos="4320"/>
          <w:tab w:val="left" w:pos="7200"/>
          <w:tab w:val="left" w:pos="9539"/>
        </w:tabs>
        <w:spacing w:before="60" w:after="120" w:line="259" w:lineRule="auto"/>
        <w:ind w:right="720"/>
        <w:jc w:val="both"/>
        <w:rPr>
          <w:rFonts w:ascii="Arial" w:hAnsi="Arial" w:cs="Arial"/>
          <w:spacing w:val="-5"/>
          <w:sz w:val="20"/>
          <w:szCs w:val="20"/>
        </w:rPr>
      </w:pPr>
      <w:r w:rsidRPr="009F5F19">
        <w:rPr>
          <w:rFonts w:ascii="Arial" w:hAnsi="Arial" w:cs="Arial"/>
          <w:spacing w:val="-5"/>
          <w:sz w:val="20"/>
          <w:szCs w:val="20"/>
        </w:rPr>
        <w:t>Will work with City Light to develop a complete Detailed Design Document (DDD) that identifies and addresses current Vegetation Management requirements.  The goal of the DDD is to minimize the need for extensive software customization and change orders.</w:t>
      </w:r>
    </w:p>
    <w:p w14:paraId="66A9736B" w14:textId="77777777" w:rsidR="009F5F19" w:rsidRPr="009F5F19" w:rsidRDefault="009F5F19" w:rsidP="009E3DDF">
      <w:pPr>
        <w:numPr>
          <w:ilvl w:val="0"/>
          <w:numId w:val="25"/>
        </w:numPr>
        <w:tabs>
          <w:tab w:val="left" w:pos="1440"/>
          <w:tab w:val="left" w:pos="4320"/>
          <w:tab w:val="left" w:pos="7200"/>
          <w:tab w:val="left" w:pos="9539"/>
        </w:tabs>
        <w:spacing w:before="60" w:after="120" w:line="259" w:lineRule="auto"/>
        <w:ind w:right="720"/>
        <w:jc w:val="both"/>
        <w:rPr>
          <w:rFonts w:ascii="Arial" w:hAnsi="Arial" w:cs="Arial"/>
          <w:spacing w:val="-5"/>
          <w:sz w:val="20"/>
          <w:szCs w:val="20"/>
        </w:rPr>
      </w:pPr>
      <w:r w:rsidRPr="009F5F19">
        <w:rPr>
          <w:rFonts w:ascii="Arial" w:eastAsia="Calibri" w:hAnsi="Arial" w:cs="Arial"/>
          <w:spacing w:val="-5"/>
          <w:sz w:val="20"/>
          <w:szCs w:val="20"/>
        </w:rPr>
        <w:t>Automate work management processes and improve operational practices to enable NERC FAC-003 metrics documentation, tracking and compliance reporting.</w:t>
      </w:r>
    </w:p>
    <w:p w14:paraId="0DBDBCD2" w14:textId="77777777" w:rsidR="009F5F19" w:rsidRPr="009F5F19" w:rsidRDefault="009F5F19" w:rsidP="009E3DDF">
      <w:pPr>
        <w:numPr>
          <w:ilvl w:val="0"/>
          <w:numId w:val="25"/>
        </w:numPr>
        <w:tabs>
          <w:tab w:val="left" w:pos="1440"/>
          <w:tab w:val="left" w:pos="4320"/>
          <w:tab w:val="left" w:pos="7200"/>
          <w:tab w:val="left" w:pos="9539"/>
        </w:tabs>
        <w:spacing w:before="60" w:after="120" w:line="259" w:lineRule="auto"/>
        <w:ind w:right="720"/>
        <w:jc w:val="both"/>
        <w:rPr>
          <w:rFonts w:ascii="Arial" w:hAnsi="Arial" w:cs="Arial"/>
          <w:spacing w:val="-5"/>
          <w:sz w:val="20"/>
          <w:szCs w:val="20"/>
        </w:rPr>
      </w:pPr>
      <w:r w:rsidRPr="009F5F19">
        <w:rPr>
          <w:rFonts w:ascii="Arial" w:eastAsia="Calibri" w:hAnsi="Arial" w:cs="Arial"/>
          <w:spacing w:val="-5"/>
          <w:sz w:val="20"/>
          <w:szCs w:val="20"/>
        </w:rPr>
        <w:t xml:space="preserve">Create efficiencies in capturing, recording and distributing data needed to support the </w:t>
      </w:r>
      <w:r w:rsidRPr="009F5F19">
        <w:rPr>
          <w:rFonts w:ascii="Arial" w:eastAsia="Verdana" w:hAnsi="Arial" w:cs="Arial"/>
          <w:spacing w:val="-5"/>
          <w:sz w:val="20"/>
          <w:szCs w:val="20"/>
        </w:rPr>
        <w:t>PLC&amp;L unit.</w:t>
      </w:r>
    </w:p>
    <w:p w14:paraId="43017BD0" w14:textId="77777777" w:rsidR="009F5F19" w:rsidRPr="009F5F19" w:rsidRDefault="009F5F19" w:rsidP="009E3DDF">
      <w:pPr>
        <w:numPr>
          <w:ilvl w:val="0"/>
          <w:numId w:val="25"/>
        </w:numPr>
        <w:tabs>
          <w:tab w:val="left" w:pos="1440"/>
          <w:tab w:val="left" w:pos="4320"/>
          <w:tab w:val="left" w:pos="7200"/>
          <w:tab w:val="left" w:pos="9539"/>
        </w:tabs>
        <w:spacing w:before="60" w:after="120" w:line="259" w:lineRule="auto"/>
        <w:ind w:right="720"/>
        <w:jc w:val="both"/>
        <w:rPr>
          <w:rFonts w:ascii="Arial" w:hAnsi="Arial" w:cs="Arial"/>
          <w:spacing w:val="-5"/>
          <w:sz w:val="20"/>
          <w:szCs w:val="20"/>
        </w:rPr>
      </w:pPr>
      <w:r w:rsidRPr="009F5F19">
        <w:rPr>
          <w:rFonts w:ascii="Arial" w:eastAsia="Calibri" w:hAnsi="Arial" w:cs="Arial"/>
          <w:spacing w:val="-5"/>
          <w:sz w:val="20"/>
          <w:szCs w:val="20"/>
        </w:rPr>
        <w:t>Improve the engagement experience for City Light customers.</w:t>
      </w:r>
    </w:p>
    <w:p w14:paraId="2AF7A4E5" w14:textId="77777777" w:rsidR="009F5F19" w:rsidRPr="009F5F19" w:rsidRDefault="009F5F19" w:rsidP="009E3DDF">
      <w:pPr>
        <w:spacing w:after="120"/>
        <w:ind w:left="900"/>
        <w:contextualSpacing/>
        <w:jc w:val="both"/>
        <w:rPr>
          <w:rFonts w:ascii="Arial" w:hAnsi="Arial" w:cs="Arial"/>
          <w:sz w:val="20"/>
          <w:szCs w:val="20"/>
        </w:rPr>
      </w:pPr>
    </w:p>
    <w:p w14:paraId="14DAC32E" w14:textId="15C4D306" w:rsidR="0006217A" w:rsidRPr="00A40521" w:rsidRDefault="00337D9C" w:rsidP="009E3DDF">
      <w:pPr>
        <w:pStyle w:val="ListParagraph"/>
        <w:numPr>
          <w:ilvl w:val="0"/>
          <w:numId w:val="22"/>
        </w:numPr>
        <w:spacing w:after="120"/>
        <w:jc w:val="both"/>
        <w:rPr>
          <w:rFonts w:ascii="Arial" w:hAnsi="Arial" w:cs="Arial"/>
          <w:b/>
          <w:sz w:val="28"/>
          <w:szCs w:val="28"/>
        </w:rPr>
      </w:pPr>
      <w:r w:rsidRPr="00380F27">
        <w:rPr>
          <w:rFonts w:ascii="Arial" w:hAnsi="Arial" w:cs="Arial"/>
          <w:b/>
          <w:bCs/>
          <w:color w:val="000000"/>
          <w:sz w:val="28"/>
          <w:szCs w:val="28"/>
        </w:rPr>
        <w:t xml:space="preserve">MINIMUM </w:t>
      </w:r>
      <w:r w:rsidR="0006217A" w:rsidRPr="00380F27">
        <w:rPr>
          <w:rFonts w:ascii="Arial" w:hAnsi="Arial" w:cs="Arial"/>
          <w:b/>
          <w:bCs/>
          <w:color w:val="000000"/>
          <w:sz w:val="28"/>
          <w:szCs w:val="28"/>
        </w:rPr>
        <w:t xml:space="preserve">QUALIFICATIONS </w:t>
      </w:r>
      <w:r w:rsidR="0006217A" w:rsidRPr="00A40521">
        <w:rPr>
          <w:rFonts w:ascii="Arial" w:hAnsi="Arial" w:cs="Arial"/>
          <w:b/>
          <w:sz w:val="28"/>
          <w:szCs w:val="28"/>
        </w:rPr>
        <w:tab/>
      </w:r>
    </w:p>
    <w:p w14:paraId="608A16E5" w14:textId="77777777" w:rsidR="00A951E3" w:rsidRDefault="00A951E3" w:rsidP="009E3DDF">
      <w:pPr>
        <w:tabs>
          <w:tab w:val="left" w:pos="-720"/>
          <w:tab w:val="left" w:pos="0"/>
        </w:tabs>
        <w:ind w:left="360" w:right="720"/>
        <w:jc w:val="both"/>
        <w:rPr>
          <w:bCs/>
          <w:sz w:val="22"/>
          <w:szCs w:val="22"/>
        </w:rPr>
      </w:pPr>
    </w:p>
    <w:p w14:paraId="2C9D30E6" w14:textId="1E6C954B" w:rsidR="00A951E3" w:rsidRPr="00E40305" w:rsidRDefault="00A951E3" w:rsidP="009E3DDF">
      <w:pPr>
        <w:pStyle w:val="BodyText"/>
        <w:spacing w:after="0"/>
        <w:ind w:left="270"/>
        <w:jc w:val="both"/>
        <w:rPr>
          <w:rFonts w:ascii="Arial" w:hAnsi="Arial" w:cs="Arial"/>
          <w:sz w:val="20"/>
          <w:szCs w:val="20"/>
        </w:rPr>
      </w:pPr>
      <w:r w:rsidRPr="00E40305">
        <w:rPr>
          <w:rFonts w:ascii="Arial" w:hAnsi="Arial" w:cs="Arial"/>
          <w:sz w:val="20"/>
          <w:szCs w:val="20"/>
        </w:rPr>
        <w:t>The following are minimum qualifications and licensing requirements that the Vendor must meet in order for their proposal submittal to be eligible for evaluation. The City requests a one-page or appropriate-length document as part of your proposal response, to clearly show compliance to these minimum qualifications.  The RFP Coordinator may choose to determine minimum qualifications by reading that single document alone, so the submittal should be sufficiently detailed to clearly show how you meet the minimum qualifications without looking at any other material. Those that are not clearly responsive to these minimum qualifications shall be rejected by the City without further consideration</w:t>
      </w:r>
      <w:r w:rsidR="00B96790">
        <w:rPr>
          <w:rFonts w:ascii="Arial" w:hAnsi="Arial" w:cs="Arial"/>
          <w:sz w:val="20"/>
          <w:szCs w:val="20"/>
        </w:rPr>
        <w:t>.  Refer to Section 13 document attachment – RFP minimum Qualifications</w:t>
      </w:r>
    </w:p>
    <w:p w14:paraId="2569BC00" w14:textId="77777777" w:rsidR="00A951E3" w:rsidRDefault="00A951E3" w:rsidP="009E3DDF">
      <w:pPr>
        <w:pStyle w:val="BodyText"/>
        <w:spacing w:after="0"/>
        <w:ind w:left="270"/>
        <w:jc w:val="both"/>
        <w:rPr>
          <w:sz w:val="22"/>
          <w:szCs w:val="22"/>
        </w:rPr>
      </w:pPr>
    </w:p>
    <w:p w14:paraId="09322E0D" w14:textId="77777777" w:rsidR="00A951E9" w:rsidRDefault="00A951E9" w:rsidP="009E3DDF">
      <w:pPr>
        <w:pStyle w:val="BodyText"/>
        <w:spacing w:after="0"/>
        <w:ind w:left="270"/>
        <w:jc w:val="both"/>
        <w:rPr>
          <w:rFonts w:ascii="Arial" w:hAnsi="Arial" w:cs="Arial"/>
          <w:b/>
          <w:i/>
          <w:color w:val="4F81BD"/>
          <w:sz w:val="20"/>
          <w:szCs w:val="20"/>
        </w:rPr>
      </w:pPr>
    </w:p>
    <w:p w14:paraId="651D5BF9" w14:textId="48B81B13" w:rsidR="00A951E9" w:rsidRPr="005B6988" w:rsidRDefault="51312BB3" w:rsidP="009E3DDF">
      <w:pPr>
        <w:pStyle w:val="BodyText"/>
        <w:numPr>
          <w:ilvl w:val="0"/>
          <w:numId w:val="23"/>
        </w:numPr>
        <w:jc w:val="both"/>
        <w:rPr>
          <w:rFonts w:ascii="Arial" w:hAnsi="Arial" w:cs="Arial"/>
          <w:sz w:val="20"/>
          <w:szCs w:val="20"/>
        </w:rPr>
      </w:pPr>
      <w:r w:rsidRPr="005B6988">
        <w:rPr>
          <w:rFonts w:ascii="Arial" w:hAnsi="Arial" w:cs="Arial"/>
          <w:sz w:val="20"/>
          <w:szCs w:val="20"/>
        </w:rPr>
        <w:t>Vendor must have a minimum of five years continuous experience supporting Vegetation Management</w:t>
      </w:r>
      <w:r w:rsidR="00BF069D">
        <w:rPr>
          <w:rFonts w:ascii="Arial" w:hAnsi="Arial" w:cs="Arial"/>
          <w:sz w:val="20"/>
          <w:szCs w:val="20"/>
        </w:rPr>
        <w:t xml:space="preserve"> &amp; Compliance </w:t>
      </w:r>
      <w:r w:rsidRPr="005B6988">
        <w:rPr>
          <w:rFonts w:ascii="Arial" w:hAnsi="Arial" w:cs="Arial"/>
          <w:sz w:val="20"/>
          <w:szCs w:val="20"/>
        </w:rPr>
        <w:t>software solutions.</w:t>
      </w:r>
    </w:p>
    <w:p w14:paraId="71287E9E" w14:textId="77777777" w:rsidR="00C01373" w:rsidRPr="00D860D4" w:rsidRDefault="51312BB3" w:rsidP="009E3DDF">
      <w:pPr>
        <w:pStyle w:val="BodyText"/>
        <w:numPr>
          <w:ilvl w:val="0"/>
          <w:numId w:val="23"/>
        </w:numPr>
        <w:jc w:val="both"/>
        <w:rPr>
          <w:rFonts w:ascii="Arial" w:hAnsi="Arial" w:cs="Arial"/>
          <w:i/>
          <w:iCs/>
          <w:sz w:val="20"/>
          <w:szCs w:val="20"/>
        </w:rPr>
      </w:pPr>
      <w:r w:rsidRPr="005B6988">
        <w:rPr>
          <w:rFonts w:ascii="Arial" w:hAnsi="Arial" w:cs="Arial"/>
          <w:sz w:val="20"/>
          <w:szCs w:val="20"/>
        </w:rPr>
        <w:t xml:space="preserve">Vendor must have successfully performed at least one contract with a public or private agency of similar size to </w:t>
      </w:r>
      <w:r w:rsidR="008A6D5E" w:rsidRPr="005B6988">
        <w:rPr>
          <w:rFonts w:ascii="Arial" w:hAnsi="Arial" w:cs="Arial"/>
          <w:sz w:val="20"/>
          <w:szCs w:val="20"/>
        </w:rPr>
        <w:t>C</w:t>
      </w:r>
      <w:r w:rsidRPr="005B6988">
        <w:rPr>
          <w:rFonts w:ascii="Arial" w:hAnsi="Arial" w:cs="Arial"/>
          <w:sz w:val="20"/>
          <w:szCs w:val="20"/>
        </w:rPr>
        <w:t>ity Light that has been active for a minimum of five-years, with volumes and services that are similar to those expected by the City for this contract.</w:t>
      </w:r>
      <w:r w:rsidR="00AE17AF">
        <w:rPr>
          <w:rFonts w:ascii="Arial" w:hAnsi="Arial" w:cs="Arial"/>
          <w:sz w:val="20"/>
          <w:szCs w:val="20"/>
        </w:rPr>
        <w:t xml:space="preserve"> </w:t>
      </w:r>
      <w:r w:rsidR="00AE17AF" w:rsidRPr="00D860D4">
        <w:rPr>
          <w:rFonts w:ascii="Arial" w:hAnsi="Arial" w:cs="Arial"/>
          <w:i/>
          <w:iCs/>
          <w:sz w:val="20"/>
          <w:szCs w:val="20"/>
        </w:rPr>
        <w:t>Refer to the Introduction for utility specifications.</w:t>
      </w:r>
    </w:p>
    <w:p w14:paraId="652D5A3E" w14:textId="4602B6B8" w:rsidR="00A951E9" w:rsidRPr="00C01373" w:rsidRDefault="51312BB3" w:rsidP="009E3DDF">
      <w:pPr>
        <w:pStyle w:val="BodyText"/>
        <w:numPr>
          <w:ilvl w:val="0"/>
          <w:numId w:val="23"/>
        </w:numPr>
        <w:jc w:val="both"/>
        <w:rPr>
          <w:rFonts w:ascii="Arial" w:hAnsi="Arial" w:cs="Arial"/>
          <w:sz w:val="20"/>
          <w:szCs w:val="20"/>
        </w:rPr>
      </w:pPr>
      <w:r w:rsidRPr="00C01373">
        <w:rPr>
          <w:rFonts w:ascii="Arial" w:hAnsi="Arial" w:cs="Arial"/>
          <w:sz w:val="20"/>
          <w:szCs w:val="20"/>
        </w:rPr>
        <w:t>Vendor must have at least five existing clients in the Electric Utility sector using the proposed software solution, current or previous versions</w:t>
      </w:r>
      <w:r w:rsidR="001B5F2A" w:rsidRPr="00C01373">
        <w:rPr>
          <w:rFonts w:ascii="Arial" w:hAnsi="Arial" w:cs="Arial"/>
          <w:sz w:val="20"/>
          <w:szCs w:val="20"/>
        </w:rPr>
        <w:t xml:space="preserve">   Vendor will supply customer references for </w:t>
      </w:r>
      <w:r w:rsidR="009B5AB2" w:rsidRPr="00C01373">
        <w:rPr>
          <w:rFonts w:ascii="Arial" w:hAnsi="Arial" w:cs="Arial"/>
          <w:sz w:val="20"/>
          <w:szCs w:val="20"/>
        </w:rPr>
        <w:t xml:space="preserve">the City </w:t>
      </w:r>
      <w:r w:rsidR="001B5F2A" w:rsidRPr="00C01373">
        <w:rPr>
          <w:rFonts w:ascii="Arial" w:hAnsi="Arial" w:cs="Arial"/>
          <w:sz w:val="20"/>
          <w:szCs w:val="20"/>
        </w:rPr>
        <w:t xml:space="preserve">to contact. </w:t>
      </w:r>
    </w:p>
    <w:p w14:paraId="173C2828" w14:textId="77777777" w:rsidR="00802744" w:rsidRDefault="00802744" w:rsidP="009E3DDF">
      <w:pPr>
        <w:pStyle w:val="BodyText"/>
        <w:ind w:left="360"/>
        <w:jc w:val="both"/>
        <w:rPr>
          <w:rFonts w:ascii="Arial" w:hAnsi="Arial" w:cs="Arial"/>
          <w:sz w:val="20"/>
          <w:szCs w:val="20"/>
        </w:rPr>
      </w:pPr>
    </w:p>
    <w:p w14:paraId="5FBE377C" w14:textId="2CAABD6B" w:rsidR="008B4DA0" w:rsidRDefault="008B4DA0" w:rsidP="009E3DDF">
      <w:pPr>
        <w:pStyle w:val="BodyText"/>
        <w:ind w:left="360"/>
        <w:jc w:val="both"/>
        <w:rPr>
          <w:rFonts w:ascii="Arial" w:hAnsi="Arial" w:cs="Arial"/>
          <w:sz w:val="20"/>
          <w:szCs w:val="20"/>
        </w:rPr>
      </w:pPr>
      <w:r w:rsidRPr="00EA3BD8">
        <w:rPr>
          <w:rFonts w:ascii="Arial" w:hAnsi="Arial" w:cs="Arial"/>
          <w:b/>
          <w:bCs/>
          <w:sz w:val="20"/>
          <w:szCs w:val="20"/>
        </w:rPr>
        <w:t xml:space="preserve">References </w:t>
      </w:r>
      <w:r w:rsidR="006074F6">
        <w:rPr>
          <w:rFonts w:ascii="Arial" w:hAnsi="Arial" w:cs="Arial"/>
          <w:sz w:val="20"/>
          <w:szCs w:val="20"/>
        </w:rPr>
        <w:t xml:space="preserve">– Please </w:t>
      </w:r>
      <w:r w:rsidR="00A33C45">
        <w:rPr>
          <w:rFonts w:ascii="Arial" w:hAnsi="Arial" w:cs="Arial"/>
          <w:sz w:val="20"/>
          <w:szCs w:val="20"/>
        </w:rPr>
        <w:t xml:space="preserve">complete the reference section of the minimum qualifications </w:t>
      </w:r>
      <w:r w:rsidR="00393A57">
        <w:rPr>
          <w:rFonts w:ascii="Arial" w:hAnsi="Arial" w:cs="Arial"/>
          <w:sz w:val="20"/>
          <w:szCs w:val="20"/>
        </w:rPr>
        <w:t>document</w:t>
      </w:r>
      <w:r w:rsidR="00A33C45">
        <w:rPr>
          <w:rFonts w:ascii="Arial" w:hAnsi="Arial" w:cs="Arial"/>
          <w:sz w:val="20"/>
          <w:szCs w:val="20"/>
        </w:rPr>
        <w:t>, embedded in sec</w:t>
      </w:r>
      <w:r w:rsidR="001A0EA5">
        <w:rPr>
          <w:rFonts w:ascii="Arial" w:hAnsi="Arial" w:cs="Arial"/>
          <w:sz w:val="20"/>
          <w:szCs w:val="20"/>
        </w:rPr>
        <w:t xml:space="preserve">tion 13 below. </w:t>
      </w:r>
      <w:r w:rsidR="00E438BE">
        <w:rPr>
          <w:rFonts w:ascii="Arial" w:hAnsi="Arial" w:cs="Arial"/>
          <w:sz w:val="20"/>
          <w:szCs w:val="20"/>
        </w:rPr>
        <w:t xml:space="preserve"> </w:t>
      </w:r>
      <w:r>
        <w:rPr>
          <w:rFonts w:ascii="Arial" w:hAnsi="Arial" w:cs="Arial"/>
          <w:sz w:val="20"/>
          <w:szCs w:val="20"/>
        </w:rPr>
        <w:t xml:space="preserve"> </w:t>
      </w:r>
    </w:p>
    <w:p w14:paraId="17EBEFFE" w14:textId="77777777" w:rsidR="00A951E9" w:rsidRPr="00A951E9" w:rsidRDefault="00A951E9" w:rsidP="009E3DDF">
      <w:pPr>
        <w:pStyle w:val="BodyText"/>
        <w:spacing w:after="0"/>
        <w:ind w:left="270"/>
        <w:jc w:val="both"/>
        <w:rPr>
          <w:rFonts w:ascii="Arial" w:hAnsi="Arial" w:cs="Arial"/>
          <w:color w:val="4F81BD"/>
          <w:sz w:val="20"/>
          <w:szCs w:val="20"/>
        </w:rPr>
      </w:pPr>
    </w:p>
    <w:p w14:paraId="5162933A" w14:textId="77777777" w:rsidR="00A951E3" w:rsidRDefault="00A951E3" w:rsidP="009E3DDF">
      <w:pPr>
        <w:pStyle w:val="BodyText"/>
        <w:spacing w:after="0"/>
        <w:ind w:left="270"/>
        <w:jc w:val="both"/>
        <w:rPr>
          <w:sz w:val="22"/>
          <w:szCs w:val="22"/>
        </w:rPr>
      </w:pPr>
    </w:p>
    <w:p w14:paraId="181D73D3" w14:textId="77777777" w:rsidR="00A951E3" w:rsidRDefault="00A951E3" w:rsidP="009E3DDF">
      <w:pPr>
        <w:tabs>
          <w:tab w:val="left" w:pos="-720"/>
          <w:tab w:val="left" w:pos="0"/>
        </w:tabs>
        <w:ind w:left="360" w:right="720"/>
        <w:jc w:val="both"/>
        <w:rPr>
          <w:bCs/>
          <w:sz w:val="22"/>
          <w:szCs w:val="22"/>
        </w:rPr>
      </w:pPr>
    </w:p>
    <w:p w14:paraId="3CF1172E" w14:textId="77777777" w:rsidR="00551DA0" w:rsidRPr="00B6318D" w:rsidRDefault="230850AE" w:rsidP="009E3DDF">
      <w:pPr>
        <w:pStyle w:val="ListParagraph"/>
        <w:numPr>
          <w:ilvl w:val="0"/>
          <w:numId w:val="22"/>
        </w:numPr>
        <w:spacing w:after="120"/>
        <w:jc w:val="both"/>
        <w:rPr>
          <w:rFonts w:ascii="Arial" w:hAnsi="Arial" w:cs="Arial"/>
          <w:b/>
          <w:bCs/>
          <w:color w:val="000000"/>
          <w:sz w:val="28"/>
          <w:szCs w:val="28"/>
        </w:rPr>
      </w:pPr>
      <w:r w:rsidRPr="00B6318D">
        <w:rPr>
          <w:rFonts w:ascii="Arial" w:hAnsi="Arial" w:cs="Arial"/>
          <w:b/>
          <w:bCs/>
          <w:color w:val="000000"/>
          <w:sz w:val="28"/>
          <w:szCs w:val="28"/>
        </w:rPr>
        <w:lastRenderedPageBreak/>
        <w:t>Certified Reseller (or Factory Authorized Reseller):</w:t>
      </w:r>
    </w:p>
    <w:p w14:paraId="5DD2C874" w14:textId="77777777" w:rsidR="00551DA0" w:rsidRDefault="00551DA0" w:rsidP="009E3DDF">
      <w:pPr>
        <w:tabs>
          <w:tab w:val="left" w:pos="-720"/>
          <w:tab w:val="left" w:pos="0"/>
        </w:tabs>
        <w:ind w:left="360" w:right="720"/>
        <w:jc w:val="both"/>
        <w:rPr>
          <w:i/>
          <w:sz w:val="22"/>
          <w:szCs w:val="22"/>
        </w:rPr>
      </w:pPr>
    </w:p>
    <w:p w14:paraId="4AFD8F32" w14:textId="49375CBA" w:rsidR="009E0504" w:rsidRPr="00E40305" w:rsidRDefault="00551DA0" w:rsidP="009E3DDF">
      <w:pPr>
        <w:tabs>
          <w:tab w:val="left" w:pos="-720"/>
          <w:tab w:val="left" w:pos="0"/>
        </w:tabs>
        <w:ind w:left="360" w:right="720"/>
        <w:jc w:val="both"/>
        <w:rPr>
          <w:rFonts w:ascii="Arial" w:hAnsi="Arial" w:cs="Arial"/>
          <w:sz w:val="20"/>
          <w:szCs w:val="20"/>
        </w:rPr>
      </w:pPr>
      <w:r w:rsidRPr="00E40305">
        <w:rPr>
          <w:rFonts w:ascii="Arial" w:hAnsi="Arial" w:cs="Arial"/>
          <w:bCs/>
          <w:sz w:val="20"/>
          <w:szCs w:val="20"/>
        </w:rPr>
        <w:t xml:space="preserve">The </w:t>
      </w:r>
      <w:r w:rsidR="005A5404" w:rsidRPr="00E40305">
        <w:rPr>
          <w:rFonts w:ascii="Arial" w:hAnsi="Arial" w:cs="Arial"/>
          <w:bCs/>
          <w:sz w:val="20"/>
          <w:szCs w:val="20"/>
        </w:rPr>
        <w:t>Proposer</w:t>
      </w:r>
      <w:r w:rsidRPr="00E40305">
        <w:rPr>
          <w:rFonts w:ascii="Arial" w:hAnsi="Arial" w:cs="Arial"/>
          <w:bCs/>
          <w:sz w:val="20"/>
          <w:szCs w:val="20"/>
        </w:rPr>
        <w:t xml:space="preserve">, if other than the manufacturer, shall </w:t>
      </w:r>
      <w:r w:rsidR="001449C5" w:rsidRPr="00E40305">
        <w:rPr>
          <w:rFonts w:ascii="Arial" w:hAnsi="Arial" w:cs="Arial"/>
          <w:bCs/>
          <w:sz w:val="20"/>
          <w:szCs w:val="20"/>
        </w:rPr>
        <w:t xml:space="preserve">submit with the proposal </w:t>
      </w:r>
      <w:r w:rsidRPr="00E40305">
        <w:rPr>
          <w:rFonts w:ascii="Arial" w:hAnsi="Arial" w:cs="Arial"/>
          <w:bCs/>
          <w:sz w:val="20"/>
          <w:szCs w:val="20"/>
        </w:rPr>
        <w:t xml:space="preserve">a current, dated, and signed authorization from the manufacturer that the </w:t>
      </w:r>
      <w:r w:rsidR="005A5404" w:rsidRPr="00E40305">
        <w:rPr>
          <w:rFonts w:ascii="Arial" w:hAnsi="Arial" w:cs="Arial"/>
          <w:bCs/>
          <w:sz w:val="20"/>
          <w:szCs w:val="20"/>
        </w:rPr>
        <w:t>Proposer</w:t>
      </w:r>
      <w:r w:rsidRPr="00E40305">
        <w:rPr>
          <w:rFonts w:ascii="Arial" w:hAnsi="Arial" w:cs="Arial"/>
          <w:bCs/>
          <w:sz w:val="20"/>
          <w:szCs w:val="20"/>
        </w:rPr>
        <w:t xml:space="preserve"> is an authorized distributor, dealer or service representative and is authorized to sell the manufacturer's products.  </w:t>
      </w:r>
      <w:r w:rsidR="001449C5" w:rsidRPr="00E40305">
        <w:rPr>
          <w:rFonts w:ascii="Arial" w:hAnsi="Arial" w:cs="Arial"/>
          <w:bCs/>
          <w:sz w:val="20"/>
          <w:szCs w:val="20"/>
        </w:rPr>
        <w:t xml:space="preserve">This includes the certification to </w:t>
      </w:r>
      <w:r w:rsidR="001449C5" w:rsidRPr="00E40305">
        <w:rPr>
          <w:rFonts w:ascii="Arial" w:hAnsi="Arial" w:cs="Arial"/>
          <w:sz w:val="20"/>
          <w:szCs w:val="20"/>
        </w:rPr>
        <w:t>license the product and offer in-house service, maintenance, technical training assistance, and warranty services, including availab</w:t>
      </w:r>
      <w:r w:rsidR="006C1D8A">
        <w:rPr>
          <w:rFonts w:ascii="Arial" w:hAnsi="Arial" w:cs="Arial"/>
          <w:sz w:val="20"/>
          <w:szCs w:val="20"/>
        </w:rPr>
        <w:t xml:space="preserve">ility </w:t>
      </w:r>
      <w:r w:rsidR="001449C5" w:rsidRPr="00E40305">
        <w:rPr>
          <w:rFonts w:ascii="Arial" w:hAnsi="Arial" w:cs="Arial"/>
          <w:sz w:val="20"/>
          <w:szCs w:val="20"/>
        </w:rPr>
        <w:t>of spare parts and replacement units if applicable.</w:t>
      </w:r>
    </w:p>
    <w:p w14:paraId="541AB8AC" w14:textId="489C0003" w:rsidR="009B6841" w:rsidRDefault="009B6841" w:rsidP="009E3DDF">
      <w:pPr>
        <w:jc w:val="both"/>
      </w:pPr>
    </w:p>
    <w:p w14:paraId="745B8BBB" w14:textId="5616ADDA" w:rsidR="00FF7DF2" w:rsidRDefault="230850AE" w:rsidP="009E3DDF">
      <w:pPr>
        <w:pStyle w:val="ListParagraph"/>
        <w:numPr>
          <w:ilvl w:val="0"/>
          <w:numId w:val="22"/>
        </w:numPr>
        <w:spacing w:after="120"/>
        <w:jc w:val="both"/>
      </w:pPr>
      <w:r w:rsidRPr="00A10580">
        <w:rPr>
          <w:rFonts w:ascii="Arial" w:hAnsi="Arial" w:cs="Arial"/>
          <w:b/>
          <w:bCs/>
          <w:color w:val="000000"/>
          <w:sz w:val="28"/>
          <w:szCs w:val="28"/>
        </w:rPr>
        <w:t>MANDATORY TECHNICAL REQUIREMENTS</w:t>
      </w:r>
    </w:p>
    <w:p w14:paraId="0F0F6D3E" w14:textId="77777777" w:rsidR="003F69D5" w:rsidRDefault="003F69D5" w:rsidP="009E3DDF">
      <w:pPr>
        <w:jc w:val="both"/>
      </w:pPr>
    </w:p>
    <w:p w14:paraId="5DDE950D" w14:textId="77777777" w:rsidR="003F69D5" w:rsidRPr="00E40305" w:rsidRDefault="230850AE" w:rsidP="009E3DDF">
      <w:pPr>
        <w:pStyle w:val="BodyText"/>
        <w:ind w:left="360"/>
        <w:jc w:val="both"/>
        <w:rPr>
          <w:rFonts w:ascii="Arial" w:hAnsi="Arial" w:cs="Arial"/>
          <w:sz w:val="20"/>
          <w:szCs w:val="20"/>
        </w:rPr>
      </w:pPr>
      <w:r w:rsidRPr="230850AE">
        <w:rPr>
          <w:rFonts w:ascii="Arial" w:hAnsi="Arial" w:cs="Arial"/>
          <w:sz w:val="20"/>
          <w:szCs w:val="20"/>
        </w:rPr>
        <w:t>The following are mandatory technical requirements that the Vendor must meet for the proposal to remain eligible for consideration. You must clearly show that your product or service meets these mandatory technical requirements, or your proposal will be rejected as non-responsive. The City requests a one-page or appropriate-length document as part of your proposal response, to clearly show compliance to these mandatory technical requirements. The RFP Coordinator may choose to determine mandatory technical requirements by reading that single document alone, so the submittal should be sufficiently detailed to clearly show how you meet the mandatory technical requirements without looking at any other material. Those that are not clearly responsive to these mandatory technical requirements shall be rejected by the City without further consideration:</w:t>
      </w:r>
    </w:p>
    <w:p w14:paraId="66B0AFC5" w14:textId="77777777" w:rsidR="001F6004" w:rsidRPr="00846CA3" w:rsidRDefault="001F6004" w:rsidP="009E3DDF">
      <w:pPr>
        <w:pStyle w:val="ListParagraph"/>
        <w:numPr>
          <w:ilvl w:val="0"/>
          <w:numId w:val="20"/>
        </w:numPr>
        <w:spacing w:after="160" w:line="252" w:lineRule="auto"/>
        <w:ind w:left="720"/>
        <w:contextualSpacing/>
        <w:jc w:val="both"/>
        <w:rPr>
          <w:rFonts w:ascii="Arial" w:hAnsi="Arial" w:cs="Arial"/>
          <w:sz w:val="20"/>
          <w:szCs w:val="20"/>
        </w:rPr>
      </w:pPr>
      <w:r w:rsidRPr="00846CA3">
        <w:rPr>
          <w:rFonts w:ascii="Arial" w:hAnsi="Arial" w:cs="Arial"/>
          <w:sz w:val="20"/>
          <w:szCs w:val="20"/>
        </w:rPr>
        <w:t>System architecture must support both mobile "disconnected" and "connected" users.   Include details on your mobile client technologies that support these capabilities.</w:t>
      </w:r>
    </w:p>
    <w:p w14:paraId="2353F70E" w14:textId="77777777" w:rsidR="001F6004" w:rsidRPr="00846CA3" w:rsidRDefault="001F6004" w:rsidP="009E3DDF">
      <w:pPr>
        <w:ind w:left="180"/>
        <w:jc w:val="both"/>
        <w:rPr>
          <w:rFonts w:ascii="Arial" w:hAnsi="Arial" w:cs="Arial"/>
          <w:sz w:val="20"/>
          <w:szCs w:val="20"/>
        </w:rPr>
      </w:pPr>
    </w:p>
    <w:p w14:paraId="673994E6" w14:textId="77777777" w:rsidR="001F6004" w:rsidRPr="00846CA3" w:rsidRDefault="001F6004" w:rsidP="009E3DDF">
      <w:pPr>
        <w:pStyle w:val="ListParagraph"/>
        <w:numPr>
          <w:ilvl w:val="0"/>
          <w:numId w:val="20"/>
        </w:numPr>
        <w:spacing w:after="160" w:line="252" w:lineRule="auto"/>
        <w:ind w:left="720"/>
        <w:contextualSpacing/>
        <w:jc w:val="both"/>
        <w:rPr>
          <w:rFonts w:ascii="Arial" w:hAnsi="Arial" w:cs="Arial"/>
          <w:sz w:val="20"/>
          <w:szCs w:val="20"/>
        </w:rPr>
      </w:pPr>
      <w:r w:rsidRPr="00846CA3">
        <w:rPr>
          <w:rFonts w:ascii="Arial" w:hAnsi="Arial" w:cs="Arial"/>
          <w:sz w:val="20"/>
          <w:szCs w:val="20"/>
        </w:rPr>
        <w:t xml:space="preserve">Mobile components of the solution must be GIS enabled with support of GPS technology, such that users can interact directly with a map to perform specific business functions. </w:t>
      </w:r>
    </w:p>
    <w:p w14:paraId="271219F7" w14:textId="77777777" w:rsidR="001F6004" w:rsidRPr="00846CA3" w:rsidRDefault="001F6004" w:rsidP="009E3DDF">
      <w:pPr>
        <w:ind w:left="180"/>
        <w:jc w:val="both"/>
        <w:rPr>
          <w:rFonts w:ascii="Arial" w:hAnsi="Arial" w:cs="Arial"/>
          <w:sz w:val="20"/>
          <w:szCs w:val="20"/>
        </w:rPr>
      </w:pPr>
    </w:p>
    <w:p w14:paraId="7C7AED79" w14:textId="77777777" w:rsidR="001F6004" w:rsidRPr="00846CA3" w:rsidRDefault="001F6004" w:rsidP="009E3DDF">
      <w:pPr>
        <w:pStyle w:val="ListParagraph"/>
        <w:numPr>
          <w:ilvl w:val="0"/>
          <w:numId w:val="20"/>
        </w:numPr>
        <w:spacing w:after="160" w:line="252" w:lineRule="auto"/>
        <w:ind w:left="720"/>
        <w:contextualSpacing/>
        <w:jc w:val="both"/>
        <w:rPr>
          <w:rFonts w:ascii="Arial" w:hAnsi="Arial" w:cs="Arial"/>
          <w:sz w:val="20"/>
          <w:szCs w:val="20"/>
        </w:rPr>
      </w:pPr>
      <w:r w:rsidRPr="00846CA3">
        <w:rPr>
          <w:rFonts w:ascii="Arial" w:hAnsi="Arial" w:cs="Arial"/>
          <w:sz w:val="20"/>
          <w:szCs w:val="20"/>
        </w:rPr>
        <w:t>System must be based on a configurable framework to support implementation of SCL business requirements.</w:t>
      </w:r>
    </w:p>
    <w:p w14:paraId="12F52582" w14:textId="77777777" w:rsidR="001F6004" w:rsidRDefault="001F6004" w:rsidP="009E3DDF">
      <w:pPr>
        <w:ind w:left="180"/>
        <w:jc w:val="both"/>
        <w:rPr>
          <w:rFonts w:eastAsiaTheme="minorHAnsi"/>
        </w:rPr>
      </w:pPr>
    </w:p>
    <w:p w14:paraId="61ACAB17" w14:textId="77777777" w:rsidR="001F6004" w:rsidRPr="00846CA3" w:rsidRDefault="001F6004" w:rsidP="009E3DDF">
      <w:pPr>
        <w:pStyle w:val="ListParagraph"/>
        <w:numPr>
          <w:ilvl w:val="0"/>
          <w:numId w:val="20"/>
        </w:numPr>
        <w:spacing w:after="160" w:line="252" w:lineRule="auto"/>
        <w:ind w:left="720"/>
        <w:contextualSpacing/>
        <w:jc w:val="both"/>
        <w:rPr>
          <w:rFonts w:ascii="Arial" w:hAnsi="Arial" w:cs="Arial"/>
          <w:sz w:val="20"/>
          <w:szCs w:val="20"/>
        </w:rPr>
      </w:pPr>
      <w:r w:rsidRPr="00846CA3">
        <w:rPr>
          <w:rFonts w:ascii="Arial" w:hAnsi="Arial" w:cs="Arial"/>
          <w:sz w:val="20"/>
          <w:szCs w:val="20"/>
        </w:rPr>
        <w:t>System architecture must support NERC regulations such as protecting Transmission Cyber assets and other Transmission regulations.</w:t>
      </w:r>
    </w:p>
    <w:p w14:paraId="382C7A68" w14:textId="77777777" w:rsidR="001F6004" w:rsidRPr="00846CA3" w:rsidRDefault="001F6004" w:rsidP="009E3DDF">
      <w:pPr>
        <w:pStyle w:val="ListParagraph"/>
        <w:spacing w:after="160" w:line="252" w:lineRule="auto"/>
        <w:contextualSpacing/>
        <w:jc w:val="both"/>
        <w:rPr>
          <w:rFonts w:ascii="Arial" w:hAnsi="Arial" w:cs="Arial"/>
          <w:sz w:val="20"/>
          <w:szCs w:val="20"/>
        </w:rPr>
      </w:pPr>
    </w:p>
    <w:p w14:paraId="1D60B496" w14:textId="4861C32A" w:rsidR="001F6004" w:rsidRPr="00846CA3" w:rsidRDefault="001F6004" w:rsidP="009E3DDF">
      <w:pPr>
        <w:pStyle w:val="ListParagraph"/>
        <w:numPr>
          <w:ilvl w:val="0"/>
          <w:numId w:val="20"/>
        </w:numPr>
        <w:spacing w:after="160" w:line="252" w:lineRule="auto"/>
        <w:ind w:left="720"/>
        <w:contextualSpacing/>
        <w:jc w:val="both"/>
        <w:rPr>
          <w:rFonts w:ascii="Arial" w:hAnsi="Arial" w:cs="Arial"/>
          <w:sz w:val="20"/>
          <w:szCs w:val="20"/>
        </w:rPr>
      </w:pPr>
      <w:r w:rsidRPr="00846CA3">
        <w:rPr>
          <w:rFonts w:ascii="Arial" w:hAnsi="Arial" w:cs="Arial"/>
          <w:sz w:val="20"/>
          <w:szCs w:val="20"/>
        </w:rPr>
        <w:t xml:space="preserve">System architecture must support both Distribution and Transmission lines of business within the same configurable platform. </w:t>
      </w:r>
    </w:p>
    <w:p w14:paraId="21FC98F0" w14:textId="77777777" w:rsidR="001F6004" w:rsidRPr="00846CA3" w:rsidRDefault="001F6004" w:rsidP="009E3DDF">
      <w:pPr>
        <w:pStyle w:val="ListParagraph"/>
        <w:spacing w:after="160" w:line="252" w:lineRule="auto"/>
        <w:contextualSpacing/>
        <w:jc w:val="both"/>
        <w:rPr>
          <w:rFonts w:ascii="Arial" w:hAnsi="Arial" w:cs="Arial"/>
          <w:sz w:val="20"/>
          <w:szCs w:val="20"/>
        </w:rPr>
      </w:pPr>
    </w:p>
    <w:p w14:paraId="7283FCBC" w14:textId="77777777" w:rsidR="001F6004" w:rsidRPr="00846CA3" w:rsidRDefault="001F6004" w:rsidP="009E3DDF">
      <w:pPr>
        <w:pStyle w:val="ListParagraph"/>
        <w:numPr>
          <w:ilvl w:val="0"/>
          <w:numId w:val="20"/>
        </w:numPr>
        <w:spacing w:after="160" w:line="252" w:lineRule="auto"/>
        <w:ind w:left="720"/>
        <w:contextualSpacing/>
        <w:jc w:val="both"/>
        <w:rPr>
          <w:rFonts w:ascii="Arial" w:hAnsi="Arial" w:cs="Arial"/>
          <w:sz w:val="20"/>
          <w:szCs w:val="20"/>
        </w:rPr>
      </w:pPr>
      <w:r w:rsidRPr="00846CA3">
        <w:rPr>
          <w:rFonts w:ascii="Arial" w:hAnsi="Arial" w:cs="Arial"/>
          <w:sz w:val="20"/>
          <w:szCs w:val="20"/>
        </w:rPr>
        <w:t>System architecture must support both authentication and authorization to SCL Facilities, Vegetation Management data and business functions.</w:t>
      </w:r>
    </w:p>
    <w:p w14:paraId="4C83B86C" w14:textId="77777777" w:rsidR="001F6004" w:rsidRPr="00846CA3" w:rsidRDefault="001F6004" w:rsidP="009E3DDF">
      <w:pPr>
        <w:pStyle w:val="ListParagraph"/>
        <w:spacing w:after="160" w:line="252" w:lineRule="auto"/>
        <w:contextualSpacing/>
        <w:jc w:val="both"/>
        <w:rPr>
          <w:rFonts w:ascii="Arial" w:hAnsi="Arial" w:cs="Arial"/>
          <w:sz w:val="20"/>
          <w:szCs w:val="20"/>
        </w:rPr>
      </w:pPr>
    </w:p>
    <w:p w14:paraId="7446F873" w14:textId="77777777" w:rsidR="001F6004" w:rsidRPr="00846CA3" w:rsidRDefault="001F6004" w:rsidP="009E3DDF">
      <w:pPr>
        <w:pStyle w:val="ListParagraph"/>
        <w:numPr>
          <w:ilvl w:val="0"/>
          <w:numId w:val="20"/>
        </w:numPr>
        <w:spacing w:after="160" w:line="252" w:lineRule="auto"/>
        <w:ind w:left="720"/>
        <w:contextualSpacing/>
        <w:jc w:val="both"/>
        <w:rPr>
          <w:rFonts w:ascii="Arial" w:hAnsi="Arial" w:cs="Arial"/>
          <w:sz w:val="20"/>
          <w:szCs w:val="20"/>
        </w:rPr>
      </w:pPr>
      <w:r w:rsidRPr="00846CA3">
        <w:rPr>
          <w:rFonts w:ascii="Arial" w:hAnsi="Arial" w:cs="Arial"/>
          <w:sz w:val="20"/>
          <w:szCs w:val="20"/>
        </w:rPr>
        <w:t xml:space="preserve">System must be able to both display as well as interact with various GIS based SCL information (e.g., T&amp;D Facilities, Critical Areas, Ownership and </w:t>
      </w:r>
      <w:proofErr w:type="spellStart"/>
      <w:r w:rsidRPr="00846CA3">
        <w:rPr>
          <w:rFonts w:ascii="Arial" w:hAnsi="Arial" w:cs="Arial"/>
          <w:sz w:val="20"/>
          <w:szCs w:val="20"/>
        </w:rPr>
        <w:t>Landbase</w:t>
      </w:r>
      <w:proofErr w:type="spellEnd"/>
      <w:r w:rsidRPr="00846CA3">
        <w:rPr>
          <w:rFonts w:ascii="Arial" w:hAnsi="Arial" w:cs="Arial"/>
          <w:sz w:val="20"/>
          <w:szCs w:val="20"/>
        </w:rPr>
        <w:t xml:space="preserve"> layers).</w:t>
      </w:r>
    </w:p>
    <w:p w14:paraId="61B63F39" w14:textId="77777777" w:rsidR="001F6004" w:rsidRPr="00846CA3" w:rsidRDefault="001F6004" w:rsidP="009E3DDF">
      <w:pPr>
        <w:pStyle w:val="ListParagraph"/>
        <w:spacing w:after="160" w:line="252" w:lineRule="auto"/>
        <w:contextualSpacing/>
        <w:jc w:val="both"/>
        <w:rPr>
          <w:rFonts w:ascii="Arial" w:hAnsi="Arial" w:cs="Arial"/>
          <w:sz w:val="20"/>
          <w:szCs w:val="20"/>
        </w:rPr>
      </w:pPr>
    </w:p>
    <w:p w14:paraId="27A459D5" w14:textId="77777777" w:rsidR="001F6004" w:rsidRPr="00846CA3" w:rsidRDefault="001F6004" w:rsidP="009E3DDF">
      <w:pPr>
        <w:pStyle w:val="ListParagraph"/>
        <w:numPr>
          <w:ilvl w:val="0"/>
          <w:numId w:val="20"/>
        </w:numPr>
        <w:spacing w:after="160" w:line="252" w:lineRule="auto"/>
        <w:ind w:left="720"/>
        <w:contextualSpacing/>
        <w:jc w:val="both"/>
        <w:rPr>
          <w:rFonts w:ascii="Arial" w:hAnsi="Arial" w:cs="Arial"/>
          <w:sz w:val="20"/>
          <w:szCs w:val="20"/>
        </w:rPr>
      </w:pPr>
      <w:r w:rsidRPr="00846CA3">
        <w:rPr>
          <w:rFonts w:ascii="Arial" w:hAnsi="Arial" w:cs="Arial"/>
          <w:sz w:val="20"/>
          <w:szCs w:val="20"/>
        </w:rPr>
        <w:t>System architecture must include workflow technology as part of the basic handling of the SCL business requirements.</w:t>
      </w:r>
    </w:p>
    <w:p w14:paraId="6716F7F9" w14:textId="77777777" w:rsidR="001F6004" w:rsidRPr="00846CA3" w:rsidRDefault="001F6004" w:rsidP="009E3DDF">
      <w:pPr>
        <w:pStyle w:val="ListParagraph"/>
        <w:spacing w:after="160" w:line="252" w:lineRule="auto"/>
        <w:contextualSpacing/>
        <w:jc w:val="both"/>
        <w:rPr>
          <w:rFonts w:ascii="Arial" w:hAnsi="Arial" w:cs="Arial"/>
          <w:sz w:val="20"/>
          <w:szCs w:val="20"/>
        </w:rPr>
      </w:pPr>
    </w:p>
    <w:p w14:paraId="7734031D" w14:textId="77777777" w:rsidR="001F6004" w:rsidRPr="00846CA3" w:rsidRDefault="001F6004" w:rsidP="009E3DDF">
      <w:pPr>
        <w:pStyle w:val="ListParagraph"/>
        <w:numPr>
          <w:ilvl w:val="0"/>
          <w:numId w:val="20"/>
        </w:numPr>
        <w:spacing w:after="160" w:line="252" w:lineRule="auto"/>
        <w:ind w:left="720"/>
        <w:contextualSpacing/>
        <w:jc w:val="both"/>
        <w:rPr>
          <w:rFonts w:ascii="Arial" w:hAnsi="Arial" w:cs="Arial"/>
          <w:sz w:val="20"/>
          <w:szCs w:val="20"/>
        </w:rPr>
      </w:pPr>
      <w:r w:rsidRPr="00846CA3">
        <w:rPr>
          <w:rFonts w:ascii="Arial" w:hAnsi="Arial" w:cs="Arial"/>
          <w:sz w:val="20"/>
          <w:szCs w:val="20"/>
        </w:rPr>
        <w:t>System architecture must be able to utilize/augment processed LiDAR data.</w:t>
      </w:r>
    </w:p>
    <w:p w14:paraId="30BE0954" w14:textId="77777777" w:rsidR="00551DA0" w:rsidRPr="003F2953" w:rsidRDefault="00551DA0" w:rsidP="009E3DDF">
      <w:pPr>
        <w:pStyle w:val="Heading1"/>
        <w:numPr>
          <w:ilvl w:val="0"/>
          <w:numId w:val="21"/>
        </w:numPr>
        <w:spacing w:after="120"/>
        <w:jc w:val="both"/>
        <w:rPr>
          <w:sz w:val="28"/>
          <w:szCs w:val="28"/>
        </w:rPr>
      </w:pPr>
      <w:r w:rsidRPr="003F2953">
        <w:rPr>
          <w:sz w:val="28"/>
          <w:szCs w:val="28"/>
        </w:rPr>
        <w:t>MINIMUM LICENSING AND BUSINESS TAX REQUIREMENTS</w:t>
      </w:r>
    </w:p>
    <w:p w14:paraId="0578B61C" w14:textId="77777777" w:rsidR="003319C4" w:rsidRPr="00E40305" w:rsidRDefault="003319C4" w:rsidP="009E3DDF">
      <w:pPr>
        <w:pStyle w:val="BodyText"/>
        <w:ind w:left="360"/>
        <w:jc w:val="both"/>
        <w:rPr>
          <w:rFonts w:ascii="Arial" w:hAnsi="Arial" w:cs="Arial"/>
          <w:sz w:val="20"/>
          <w:szCs w:val="20"/>
        </w:rPr>
      </w:pPr>
      <w:r w:rsidRPr="00E40305">
        <w:rPr>
          <w:rFonts w:ascii="Arial" w:hAnsi="Arial" w:cs="Arial"/>
          <w:sz w:val="20"/>
          <w:szCs w:val="20"/>
        </w:rPr>
        <w:t xml:space="preserve">This solicitation and resultant contract may require additional licensing as listed below. The Vendor needs to meet all licensing requirements that apply to their business immediately after contract award or the City may reject the Vendor. </w:t>
      </w:r>
    </w:p>
    <w:p w14:paraId="02EEF471" w14:textId="77777777" w:rsidR="003319C4" w:rsidRPr="00E40305" w:rsidRDefault="003319C4" w:rsidP="009E3DDF">
      <w:pPr>
        <w:tabs>
          <w:tab w:val="left" w:pos="-720"/>
        </w:tabs>
        <w:suppressAutoHyphens/>
        <w:ind w:left="360"/>
        <w:jc w:val="both"/>
        <w:rPr>
          <w:rFonts w:ascii="Arial" w:hAnsi="Arial" w:cs="Arial"/>
          <w:spacing w:val="-3"/>
          <w:sz w:val="20"/>
          <w:szCs w:val="20"/>
        </w:rPr>
      </w:pPr>
      <w:r w:rsidRPr="00E40305">
        <w:rPr>
          <w:rFonts w:ascii="Arial" w:hAnsi="Arial" w:cs="Arial"/>
          <w:spacing w:val="-3"/>
          <w:sz w:val="20"/>
          <w:szCs w:val="20"/>
        </w:rPr>
        <w:t xml:space="preserve">Companies must license, report and pay revenue taxes for the Washington State business License (UBI#) and Seattle Business License, if they are required to hold such a license by the laws of those jurisdictions.  The Vendor should </w:t>
      </w:r>
      <w:r w:rsidRPr="00E40305">
        <w:rPr>
          <w:rFonts w:ascii="Arial" w:hAnsi="Arial" w:cs="Arial"/>
          <w:spacing w:val="-3"/>
          <w:sz w:val="20"/>
          <w:szCs w:val="20"/>
        </w:rPr>
        <w:lastRenderedPageBreak/>
        <w:t xml:space="preserve">carefully consider those costs prior to submitting their offer, as the City will not separately pay or reimburse those costs to the Vendor.  </w:t>
      </w:r>
    </w:p>
    <w:p w14:paraId="2424433B" w14:textId="77777777" w:rsidR="003319C4" w:rsidRDefault="003319C4" w:rsidP="009E3DDF">
      <w:pPr>
        <w:ind w:left="360"/>
        <w:jc w:val="both"/>
        <w:rPr>
          <w:sz w:val="22"/>
          <w:szCs w:val="22"/>
        </w:rPr>
      </w:pPr>
    </w:p>
    <w:p w14:paraId="1E340069" w14:textId="77777777" w:rsidR="003319C4" w:rsidRPr="00E40305" w:rsidRDefault="003319C4" w:rsidP="009E3DDF">
      <w:pPr>
        <w:tabs>
          <w:tab w:val="left" w:pos="-720"/>
        </w:tabs>
        <w:suppressAutoHyphens/>
        <w:ind w:left="360"/>
        <w:jc w:val="both"/>
        <w:rPr>
          <w:rFonts w:ascii="Arial" w:hAnsi="Arial" w:cs="Arial"/>
          <w:spacing w:val="-3"/>
          <w:sz w:val="22"/>
          <w:szCs w:val="22"/>
        </w:rPr>
      </w:pPr>
      <w:smartTag w:uri="urn:schemas-microsoft-com:office:smarttags" w:element="place">
        <w:smartTag w:uri="urn:schemas-microsoft-com:office:smarttags" w:element="City">
          <w:r w:rsidRPr="00E40305">
            <w:rPr>
              <w:rFonts w:ascii="Arial" w:hAnsi="Arial" w:cs="Arial"/>
              <w:b/>
              <w:spacing w:val="-3"/>
              <w:sz w:val="22"/>
              <w:szCs w:val="22"/>
            </w:rPr>
            <w:t>Seattle</w:t>
          </w:r>
        </w:smartTag>
      </w:smartTag>
      <w:r w:rsidRPr="00E40305">
        <w:rPr>
          <w:rFonts w:ascii="Arial" w:hAnsi="Arial" w:cs="Arial"/>
          <w:b/>
          <w:spacing w:val="-3"/>
          <w:sz w:val="22"/>
          <w:szCs w:val="22"/>
        </w:rPr>
        <w:t xml:space="preserve"> Business Licensing and associated taxes.</w:t>
      </w:r>
    </w:p>
    <w:p w14:paraId="4C007BAF" w14:textId="77777777" w:rsidR="003319C4" w:rsidRPr="00E40305" w:rsidRDefault="003319C4" w:rsidP="009E3DDF">
      <w:pPr>
        <w:numPr>
          <w:ilvl w:val="0"/>
          <w:numId w:val="6"/>
        </w:numPr>
        <w:tabs>
          <w:tab w:val="left" w:pos="-720"/>
          <w:tab w:val="num" w:pos="720"/>
        </w:tabs>
        <w:suppressAutoHyphens/>
        <w:ind w:left="720"/>
        <w:jc w:val="both"/>
        <w:rPr>
          <w:rFonts w:ascii="Arial" w:hAnsi="Arial" w:cs="Arial"/>
          <w:spacing w:val="-3"/>
          <w:sz w:val="20"/>
          <w:szCs w:val="20"/>
        </w:rPr>
      </w:pPr>
      <w:r w:rsidRPr="00E40305">
        <w:rPr>
          <w:rFonts w:ascii="Arial" w:hAnsi="Arial" w:cs="Arial"/>
          <w:spacing w:val="-3"/>
          <w:sz w:val="20"/>
          <w:szCs w:val="20"/>
        </w:rPr>
        <w:t xml:space="preserve">If you have a “physical nexus” in the city, you must obtain a Seattle Business license and pay all taxes due before the Contract can be signed.  </w:t>
      </w:r>
    </w:p>
    <w:p w14:paraId="4995C39D" w14:textId="77777777" w:rsidR="003319C4" w:rsidRPr="00E40305" w:rsidRDefault="003319C4" w:rsidP="009E3DDF">
      <w:pPr>
        <w:numPr>
          <w:ilvl w:val="0"/>
          <w:numId w:val="6"/>
        </w:numPr>
        <w:tabs>
          <w:tab w:val="left" w:pos="-720"/>
          <w:tab w:val="num" w:pos="720"/>
        </w:tabs>
        <w:suppressAutoHyphens/>
        <w:ind w:left="720"/>
        <w:jc w:val="both"/>
        <w:rPr>
          <w:rFonts w:ascii="Arial" w:hAnsi="Arial" w:cs="Arial"/>
          <w:spacing w:val="-3"/>
          <w:sz w:val="20"/>
          <w:szCs w:val="20"/>
        </w:rPr>
      </w:pPr>
      <w:r w:rsidRPr="00E40305">
        <w:rPr>
          <w:rFonts w:ascii="Arial" w:hAnsi="Arial" w:cs="Arial"/>
          <w:spacing w:val="-3"/>
          <w:sz w:val="20"/>
          <w:szCs w:val="20"/>
        </w:rPr>
        <w:t xml:space="preserve">A “physical nexus” means that you have physical presence, such as: a building/facility located in Seattle, you make sales trips into Seattle, your own company drives into Seattle for product deliveries, and/or you conduct service work in Seattle (repair, installation, service, maintenance work, on-site consulting, </w:t>
      </w:r>
      <w:proofErr w:type="spellStart"/>
      <w:r w:rsidRPr="00E40305">
        <w:rPr>
          <w:rFonts w:ascii="Arial" w:hAnsi="Arial" w:cs="Arial"/>
          <w:spacing w:val="-3"/>
          <w:sz w:val="20"/>
          <w:szCs w:val="20"/>
        </w:rPr>
        <w:t>etc</w:t>
      </w:r>
      <w:proofErr w:type="spellEnd"/>
      <w:r w:rsidRPr="00E40305">
        <w:rPr>
          <w:rFonts w:ascii="Arial" w:hAnsi="Arial" w:cs="Arial"/>
          <w:spacing w:val="-3"/>
          <w:sz w:val="20"/>
          <w:szCs w:val="20"/>
        </w:rPr>
        <w:t xml:space="preserve">). </w:t>
      </w:r>
    </w:p>
    <w:p w14:paraId="117E2C1D" w14:textId="77777777" w:rsidR="003319C4" w:rsidRPr="00E40305" w:rsidRDefault="003319C4" w:rsidP="009E3DDF">
      <w:pPr>
        <w:numPr>
          <w:ilvl w:val="0"/>
          <w:numId w:val="6"/>
        </w:numPr>
        <w:tabs>
          <w:tab w:val="left" w:pos="-720"/>
          <w:tab w:val="num" w:pos="720"/>
        </w:tabs>
        <w:suppressAutoHyphens/>
        <w:ind w:left="720"/>
        <w:jc w:val="both"/>
        <w:rPr>
          <w:rFonts w:ascii="Arial" w:hAnsi="Arial" w:cs="Arial"/>
          <w:spacing w:val="-3"/>
          <w:sz w:val="20"/>
          <w:szCs w:val="20"/>
        </w:rPr>
      </w:pPr>
      <w:r w:rsidRPr="00E40305">
        <w:rPr>
          <w:rFonts w:ascii="Arial" w:hAnsi="Arial" w:cs="Arial"/>
          <w:spacing w:val="-3"/>
          <w:sz w:val="20"/>
          <w:szCs w:val="20"/>
        </w:rPr>
        <w:t>We provide a Vendor Questionnaire Form in our submittal package items later in this RFP, and it will ask you to specify if you have “physical nexus”.</w:t>
      </w:r>
    </w:p>
    <w:p w14:paraId="306F125A" w14:textId="77777777" w:rsidR="003319C4" w:rsidRPr="00E40305" w:rsidRDefault="003319C4" w:rsidP="009E3DDF">
      <w:pPr>
        <w:numPr>
          <w:ilvl w:val="0"/>
          <w:numId w:val="6"/>
        </w:numPr>
        <w:tabs>
          <w:tab w:val="left" w:pos="-720"/>
          <w:tab w:val="num" w:pos="720"/>
        </w:tabs>
        <w:suppressAutoHyphens/>
        <w:ind w:left="720"/>
        <w:jc w:val="both"/>
        <w:rPr>
          <w:rFonts w:ascii="Arial" w:hAnsi="Arial" w:cs="Arial"/>
          <w:spacing w:val="-3"/>
          <w:sz w:val="20"/>
          <w:szCs w:val="20"/>
        </w:rPr>
      </w:pPr>
      <w:r w:rsidRPr="00E40305">
        <w:rPr>
          <w:rFonts w:ascii="Arial" w:hAnsi="Arial" w:cs="Arial"/>
          <w:spacing w:val="-3"/>
          <w:sz w:val="20"/>
          <w:szCs w:val="20"/>
        </w:rPr>
        <w:t xml:space="preserve">All costs for any licenses, permits and Seattle Business License taxes owed shall be borne by the Vendor and not charged separately to the City.  </w:t>
      </w:r>
    </w:p>
    <w:p w14:paraId="301FDAEA" w14:textId="77777777" w:rsidR="003319C4" w:rsidRPr="00E40305" w:rsidRDefault="003319C4" w:rsidP="009E3DDF">
      <w:pPr>
        <w:numPr>
          <w:ilvl w:val="0"/>
          <w:numId w:val="6"/>
        </w:numPr>
        <w:tabs>
          <w:tab w:val="left" w:pos="-720"/>
          <w:tab w:val="num" w:pos="720"/>
        </w:tabs>
        <w:suppressAutoHyphens/>
        <w:ind w:left="720"/>
        <w:jc w:val="both"/>
        <w:rPr>
          <w:rFonts w:ascii="Arial" w:hAnsi="Arial" w:cs="Arial"/>
          <w:spacing w:val="-3"/>
          <w:sz w:val="20"/>
          <w:szCs w:val="20"/>
        </w:rPr>
      </w:pPr>
      <w:r w:rsidRPr="00E40305">
        <w:rPr>
          <w:rFonts w:ascii="Arial" w:hAnsi="Arial" w:cs="Arial"/>
          <w:spacing w:val="-3"/>
          <w:sz w:val="20"/>
          <w:szCs w:val="20"/>
        </w:rPr>
        <w:t xml:space="preserve">The apparent successful Vendor must immediately obtain the license and ensure all City taxes are current, unless exempted by City Code due to reasons such as no physical nexus. Failure to do so will result in rejection of the bid/proposal.  </w:t>
      </w:r>
    </w:p>
    <w:p w14:paraId="511E2324" w14:textId="77777777" w:rsidR="003319C4" w:rsidRPr="00E40305" w:rsidRDefault="003319C4" w:rsidP="009E3DDF">
      <w:pPr>
        <w:numPr>
          <w:ilvl w:val="0"/>
          <w:numId w:val="6"/>
        </w:numPr>
        <w:tabs>
          <w:tab w:val="left" w:pos="-720"/>
          <w:tab w:val="num" w:pos="720"/>
        </w:tabs>
        <w:suppressAutoHyphens/>
        <w:ind w:left="720"/>
        <w:jc w:val="both"/>
        <w:rPr>
          <w:rFonts w:ascii="Arial" w:hAnsi="Arial" w:cs="Arial"/>
          <w:spacing w:val="-3"/>
          <w:sz w:val="20"/>
          <w:szCs w:val="20"/>
        </w:rPr>
      </w:pPr>
      <w:r w:rsidRPr="00E40305">
        <w:rPr>
          <w:rFonts w:ascii="Arial" w:hAnsi="Arial" w:cs="Arial"/>
          <w:spacing w:val="-3"/>
          <w:sz w:val="20"/>
          <w:szCs w:val="20"/>
        </w:rPr>
        <w:t xml:space="preserve">Self-Filing You can pay your license and taxes on-line using a credit card </w:t>
      </w:r>
      <w:r w:rsidRPr="00E40305">
        <w:rPr>
          <w:rFonts w:ascii="Arial" w:hAnsi="Arial" w:cs="Arial"/>
          <w:sz w:val="20"/>
          <w:szCs w:val="20"/>
        </w:rPr>
        <w:t xml:space="preserve"> </w:t>
      </w:r>
      <w:hyperlink r:id="rId15" w:history="1">
        <w:r w:rsidR="00FE50DA" w:rsidRPr="00803AE2">
          <w:rPr>
            <w:rStyle w:val="Hyperlink"/>
            <w:rFonts w:ascii="Arial" w:hAnsi="Arial" w:cs="Arial"/>
            <w:sz w:val="20"/>
            <w:szCs w:val="20"/>
          </w:rPr>
          <w:t>www.seattle.gov/self/</w:t>
        </w:r>
      </w:hyperlink>
      <w:r w:rsidR="00FE50DA">
        <w:rPr>
          <w:rFonts w:ascii="Arial" w:hAnsi="Arial" w:cs="Arial"/>
          <w:sz w:val="20"/>
          <w:szCs w:val="20"/>
        </w:rPr>
        <w:t xml:space="preserve">. </w:t>
      </w:r>
    </w:p>
    <w:p w14:paraId="0C36F7A5" w14:textId="77777777" w:rsidR="003319C4" w:rsidRPr="00E40305" w:rsidRDefault="003319C4" w:rsidP="009E3DDF">
      <w:pPr>
        <w:numPr>
          <w:ilvl w:val="0"/>
          <w:numId w:val="6"/>
        </w:numPr>
        <w:tabs>
          <w:tab w:val="left" w:pos="-720"/>
          <w:tab w:val="num" w:pos="720"/>
        </w:tabs>
        <w:suppressAutoHyphens/>
        <w:ind w:left="720"/>
        <w:jc w:val="both"/>
        <w:rPr>
          <w:rFonts w:ascii="Arial" w:hAnsi="Arial" w:cs="Arial"/>
          <w:spacing w:val="-3"/>
          <w:sz w:val="20"/>
          <w:szCs w:val="20"/>
        </w:rPr>
      </w:pPr>
      <w:r w:rsidRPr="00E40305">
        <w:rPr>
          <w:rFonts w:ascii="Arial" w:hAnsi="Arial" w:cs="Arial"/>
          <w:spacing w:val="-3"/>
          <w:sz w:val="20"/>
          <w:szCs w:val="20"/>
        </w:rPr>
        <w:t>For Questi</w:t>
      </w:r>
      <w:r w:rsidR="00FE50DA">
        <w:rPr>
          <w:rFonts w:ascii="Arial" w:hAnsi="Arial" w:cs="Arial"/>
          <w:spacing w:val="-3"/>
          <w:sz w:val="20"/>
          <w:szCs w:val="20"/>
        </w:rPr>
        <w:t xml:space="preserve">ons and Assistance, call the License and Tax Administration </w:t>
      </w:r>
      <w:r w:rsidRPr="00E40305">
        <w:rPr>
          <w:rFonts w:ascii="Arial" w:hAnsi="Arial" w:cs="Arial"/>
          <w:spacing w:val="-3"/>
          <w:sz w:val="20"/>
          <w:szCs w:val="20"/>
        </w:rPr>
        <w:t xml:space="preserve">office which issues business licenses and enforces licensing requirements.  The general e-mail is </w:t>
      </w:r>
      <w:hyperlink r:id="rId16" w:history="1">
        <w:r w:rsidR="00FE50DA" w:rsidRPr="00803AE2">
          <w:rPr>
            <w:rStyle w:val="Hyperlink"/>
            <w:rFonts w:ascii="Arial" w:hAnsi="Arial" w:cs="Arial"/>
            <w:spacing w:val="-3"/>
            <w:sz w:val="20"/>
            <w:szCs w:val="20"/>
          </w:rPr>
          <w:t>tax@seattle.gov</w:t>
        </w:r>
      </w:hyperlink>
      <w:r w:rsidRPr="00E40305">
        <w:rPr>
          <w:rFonts w:ascii="Arial" w:hAnsi="Arial" w:cs="Arial"/>
          <w:spacing w:val="-3"/>
          <w:sz w:val="20"/>
          <w:szCs w:val="20"/>
        </w:rPr>
        <w:t>.  The</w:t>
      </w:r>
      <w:r w:rsidR="00FE50DA">
        <w:rPr>
          <w:rFonts w:ascii="Arial" w:hAnsi="Arial" w:cs="Arial"/>
          <w:spacing w:val="-3"/>
          <w:sz w:val="20"/>
          <w:szCs w:val="20"/>
        </w:rPr>
        <w:t xml:space="preserve"> main phone is 206-684-8484. </w:t>
      </w:r>
    </w:p>
    <w:p w14:paraId="33C72712" w14:textId="77777777" w:rsidR="003319C4" w:rsidRPr="00E40305" w:rsidRDefault="003319C4" w:rsidP="009E3DDF">
      <w:pPr>
        <w:numPr>
          <w:ilvl w:val="0"/>
          <w:numId w:val="6"/>
        </w:numPr>
        <w:tabs>
          <w:tab w:val="left" w:pos="-720"/>
          <w:tab w:val="num" w:pos="720"/>
        </w:tabs>
        <w:suppressAutoHyphens/>
        <w:ind w:left="720"/>
        <w:jc w:val="both"/>
        <w:rPr>
          <w:rFonts w:ascii="Arial" w:hAnsi="Arial" w:cs="Arial"/>
          <w:spacing w:val="-3"/>
          <w:sz w:val="20"/>
          <w:szCs w:val="20"/>
        </w:rPr>
      </w:pPr>
      <w:r w:rsidRPr="00E40305">
        <w:rPr>
          <w:rFonts w:ascii="Arial" w:hAnsi="Arial" w:cs="Arial"/>
          <w:spacing w:val="-3"/>
          <w:sz w:val="20"/>
          <w:szCs w:val="20"/>
        </w:rPr>
        <w:t xml:space="preserve">The licensing website is </w:t>
      </w:r>
      <w:hyperlink r:id="rId17" w:history="1">
        <w:r w:rsidR="00FE50DA" w:rsidRPr="00803AE2">
          <w:rPr>
            <w:rStyle w:val="Hyperlink"/>
            <w:rFonts w:ascii="Arial" w:hAnsi="Arial" w:cs="Arial"/>
            <w:spacing w:val="-3"/>
            <w:sz w:val="20"/>
            <w:szCs w:val="20"/>
          </w:rPr>
          <w:t>www.seattle.gov/licenses</w:t>
        </w:r>
      </w:hyperlink>
      <w:r w:rsidR="00FE50DA">
        <w:rPr>
          <w:rFonts w:ascii="Arial" w:hAnsi="Arial" w:cs="Arial"/>
          <w:spacing w:val="-3"/>
          <w:sz w:val="20"/>
          <w:szCs w:val="20"/>
        </w:rPr>
        <w:t xml:space="preserve">. </w:t>
      </w:r>
    </w:p>
    <w:p w14:paraId="7A32A4DE" w14:textId="77777777" w:rsidR="003319C4" w:rsidRPr="00E40305" w:rsidRDefault="003319C4" w:rsidP="009E3DDF">
      <w:pPr>
        <w:numPr>
          <w:ilvl w:val="0"/>
          <w:numId w:val="6"/>
        </w:numPr>
        <w:tabs>
          <w:tab w:val="left" w:pos="-720"/>
          <w:tab w:val="num" w:pos="720"/>
        </w:tabs>
        <w:suppressAutoHyphens/>
        <w:ind w:left="720"/>
        <w:jc w:val="both"/>
        <w:rPr>
          <w:rFonts w:ascii="Arial" w:hAnsi="Arial" w:cs="Arial"/>
          <w:spacing w:val="-3"/>
          <w:sz w:val="20"/>
          <w:szCs w:val="20"/>
        </w:rPr>
      </w:pPr>
      <w:r w:rsidRPr="00E40305">
        <w:rPr>
          <w:rFonts w:ascii="Arial" w:hAnsi="Arial" w:cs="Arial"/>
          <w:sz w:val="20"/>
          <w:szCs w:val="20"/>
        </w:rPr>
        <w:t xml:space="preserve">If a business has extraordinary balances due on their account that would cause undue hardship to the business, the business can contact our office to request additional assistance. </w:t>
      </w:r>
      <w:r w:rsidRPr="00E40305">
        <w:rPr>
          <w:rFonts w:ascii="Arial" w:hAnsi="Arial" w:cs="Arial"/>
          <w:spacing w:val="-3"/>
          <w:sz w:val="20"/>
          <w:szCs w:val="20"/>
        </w:rPr>
        <w:t xml:space="preserve">A cover-sheet providing further explanation, along with the application and instructions for a Seattle Business License is provided below for your convenience.  </w:t>
      </w:r>
    </w:p>
    <w:p w14:paraId="03EBD5DC" w14:textId="77777777" w:rsidR="003319C4" w:rsidRPr="00E40305" w:rsidRDefault="009F415A" w:rsidP="009E3DDF">
      <w:pPr>
        <w:numPr>
          <w:ilvl w:val="0"/>
          <w:numId w:val="6"/>
        </w:numPr>
        <w:tabs>
          <w:tab w:val="left" w:pos="-720"/>
          <w:tab w:val="num" w:pos="720"/>
        </w:tabs>
        <w:suppressAutoHyphens/>
        <w:ind w:left="720"/>
        <w:jc w:val="both"/>
        <w:rPr>
          <w:rFonts w:ascii="Arial" w:hAnsi="Arial" w:cs="Arial"/>
          <w:b/>
          <w:sz w:val="20"/>
          <w:szCs w:val="20"/>
        </w:rPr>
      </w:pPr>
      <w:r>
        <w:rPr>
          <w:rFonts w:ascii="Arial" w:hAnsi="Arial" w:cs="Arial"/>
          <w:spacing w:val="-3"/>
          <w:sz w:val="20"/>
          <w:szCs w:val="20"/>
        </w:rPr>
        <w:t>T</w:t>
      </w:r>
      <w:r w:rsidR="003319C4" w:rsidRPr="00E40305">
        <w:rPr>
          <w:rFonts w:ascii="Arial" w:hAnsi="Arial" w:cs="Arial"/>
          <w:spacing w:val="-3"/>
          <w:sz w:val="20"/>
          <w:szCs w:val="20"/>
        </w:rPr>
        <w:t>hose holding a City of Seattle Business license may be required to report and pay revenue taxes to the City.  Such costs should be carefully considered by the Vendor prior to submitting your offer.  When allowed by City ordinance, the City will have the right to retain amounts due at the conclusion of a contract by withholding from final invoice payments.</w:t>
      </w:r>
    </w:p>
    <w:p w14:paraId="0977FA1E" w14:textId="77777777" w:rsidR="00752DD4" w:rsidRDefault="00752DD4" w:rsidP="009E3DDF">
      <w:pPr>
        <w:ind w:left="360"/>
        <w:jc w:val="both"/>
        <w:rPr>
          <w:b/>
          <w:sz w:val="22"/>
          <w:szCs w:val="22"/>
        </w:rPr>
      </w:pPr>
    </w:p>
    <w:p w14:paraId="5AC31648" w14:textId="77777777" w:rsidR="00FE50DA" w:rsidRPr="00FE50DA" w:rsidRDefault="00FE50DA" w:rsidP="009E3DDF">
      <w:pPr>
        <w:ind w:left="360"/>
        <w:jc w:val="both"/>
        <w:rPr>
          <w:rFonts w:ascii="Arial" w:hAnsi="Arial" w:cs="Arial"/>
          <w:sz w:val="20"/>
          <w:szCs w:val="20"/>
        </w:rPr>
      </w:pPr>
      <w:r w:rsidRPr="00FE50DA">
        <w:rPr>
          <w:rFonts w:ascii="Arial" w:hAnsi="Arial" w:cs="Arial"/>
          <w:sz w:val="20"/>
          <w:szCs w:val="20"/>
        </w:rPr>
        <w:t xml:space="preserve">An application for a Seattle Business License can be found at </w:t>
      </w:r>
      <w:hyperlink r:id="rId18" w:history="1">
        <w:r w:rsidRPr="00FE50DA">
          <w:rPr>
            <w:rStyle w:val="Hyperlink"/>
            <w:rFonts w:ascii="Arial" w:hAnsi="Arial" w:cs="Arial"/>
            <w:sz w:val="20"/>
            <w:szCs w:val="20"/>
          </w:rPr>
          <w:t>http://www.seattle.gov/Documents/Departments/FAS/Licensing/Seattle-business-license-application.pdf</w:t>
        </w:r>
      </w:hyperlink>
      <w:r w:rsidRPr="00FE50DA">
        <w:rPr>
          <w:rFonts w:ascii="Arial" w:hAnsi="Arial" w:cs="Arial"/>
          <w:sz w:val="20"/>
          <w:szCs w:val="20"/>
        </w:rPr>
        <w:t>.</w:t>
      </w:r>
    </w:p>
    <w:p w14:paraId="093AA9A4" w14:textId="77777777" w:rsidR="00752DD4" w:rsidRPr="00830206" w:rsidRDefault="00AF2FBE" w:rsidP="009E3DDF">
      <w:pPr>
        <w:ind w:left="1080"/>
        <w:jc w:val="both"/>
        <w:rPr>
          <w:b/>
          <w:sz w:val="22"/>
          <w:szCs w:val="22"/>
        </w:rPr>
      </w:pPr>
      <w:r>
        <w:rPr>
          <w:b/>
          <w:sz w:val="22"/>
          <w:szCs w:val="22"/>
        </w:rPr>
        <w:t xml:space="preserve">  </w:t>
      </w:r>
    </w:p>
    <w:p w14:paraId="2A8AB81E" w14:textId="77777777" w:rsidR="00752DD4" w:rsidRPr="00830206" w:rsidRDefault="00752DD4" w:rsidP="009E3DDF">
      <w:pPr>
        <w:tabs>
          <w:tab w:val="left" w:pos="-720"/>
        </w:tabs>
        <w:suppressAutoHyphens/>
        <w:jc w:val="both"/>
        <w:rPr>
          <w:b/>
          <w:spacing w:val="-3"/>
        </w:rPr>
      </w:pPr>
    </w:p>
    <w:p w14:paraId="26C631F0" w14:textId="77777777" w:rsidR="00752DD4" w:rsidRPr="00E40305" w:rsidRDefault="00752DD4" w:rsidP="009E3DDF">
      <w:pPr>
        <w:tabs>
          <w:tab w:val="left" w:pos="-720"/>
        </w:tabs>
        <w:suppressAutoHyphens/>
        <w:ind w:left="360"/>
        <w:jc w:val="both"/>
        <w:rPr>
          <w:rFonts w:ascii="Arial" w:hAnsi="Arial" w:cs="Arial"/>
          <w:b/>
          <w:spacing w:val="-3"/>
          <w:sz w:val="22"/>
          <w:szCs w:val="22"/>
        </w:rPr>
      </w:pPr>
      <w:smartTag w:uri="urn:schemas-microsoft-com:office:smarttags" w:element="place">
        <w:smartTag w:uri="urn:schemas-microsoft-com:office:smarttags" w:element="PlaceName">
          <w:r w:rsidRPr="00E40305">
            <w:rPr>
              <w:rFonts w:ascii="Arial" w:hAnsi="Arial" w:cs="Arial"/>
              <w:b/>
              <w:spacing w:val="-3"/>
              <w:sz w:val="22"/>
              <w:szCs w:val="22"/>
            </w:rPr>
            <w:t>Mandatory</w:t>
          </w:r>
        </w:smartTag>
        <w:r w:rsidRPr="00E40305">
          <w:rPr>
            <w:rFonts w:ascii="Arial" w:hAnsi="Arial" w:cs="Arial"/>
            <w:b/>
            <w:spacing w:val="-3"/>
            <w:sz w:val="22"/>
            <w:szCs w:val="22"/>
          </w:rPr>
          <w:t xml:space="preserve"> </w:t>
        </w:r>
        <w:smartTag w:uri="urn:schemas-microsoft-com:office:smarttags" w:element="PlaceType">
          <w:r w:rsidRPr="00E40305">
            <w:rPr>
              <w:rFonts w:ascii="Arial" w:hAnsi="Arial" w:cs="Arial"/>
              <w:b/>
              <w:spacing w:val="-3"/>
              <w:sz w:val="22"/>
              <w:szCs w:val="22"/>
            </w:rPr>
            <w:t>State</w:t>
          </w:r>
        </w:smartTag>
      </w:smartTag>
      <w:r w:rsidRPr="00E40305">
        <w:rPr>
          <w:rFonts w:ascii="Arial" w:hAnsi="Arial" w:cs="Arial"/>
          <w:b/>
          <w:spacing w:val="-3"/>
          <w:sz w:val="22"/>
          <w:szCs w:val="22"/>
        </w:rPr>
        <w:t xml:space="preserve"> Business Licensing and associated taxes.</w:t>
      </w:r>
    </w:p>
    <w:p w14:paraId="1C769244" w14:textId="77777777" w:rsidR="00F347B4" w:rsidRPr="00BE3361" w:rsidRDefault="00752DD4" w:rsidP="009E3DDF">
      <w:pPr>
        <w:tabs>
          <w:tab w:val="left" w:pos="-720"/>
        </w:tabs>
        <w:suppressAutoHyphens/>
        <w:ind w:left="360"/>
        <w:jc w:val="both"/>
        <w:rPr>
          <w:rFonts w:ascii="Arial" w:hAnsi="Arial" w:cs="Arial"/>
          <w:spacing w:val="-3"/>
          <w:sz w:val="20"/>
          <w:szCs w:val="20"/>
        </w:rPr>
      </w:pPr>
      <w:r w:rsidRPr="00E40305">
        <w:rPr>
          <w:rFonts w:ascii="Arial" w:hAnsi="Arial" w:cs="Arial"/>
          <w:spacing w:val="-3"/>
          <w:sz w:val="20"/>
          <w:szCs w:val="20"/>
        </w:rPr>
        <w:t xml:space="preserve">Before the contract is signed, you must provide the </w:t>
      </w:r>
      <w:r w:rsidR="00FA3876">
        <w:rPr>
          <w:rFonts w:ascii="Arial" w:hAnsi="Arial" w:cs="Arial"/>
          <w:spacing w:val="-3"/>
          <w:sz w:val="20"/>
          <w:szCs w:val="20"/>
        </w:rPr>
        <w:t xml:space="preserve">City with your State of Washington </w:t>
      </w:r>
      <w:r w:rsidRPr="00E40305">
        <w:rPr>
          <w:rFonts w:ascii="Arial" w:hAnsi="Arial" w:cs="Arial"/>
          <w:spacing w:val="-3"/>
          <w:sz w:val="20"/>
          <w:szCs w:val="20"/>
        </w:rPr>
        <w:t xml:space="preserve">“Unified Business Identifier” </w:t>
      </w:r>
      <w:r w:rsidR="00FA3876">
        <w:rPr>
          <w:rFonts w:ascii="Arial" w:hAnsi="Arial" w:cs="Arial"/>
          <w:spacing w:val="-3"/>
          <w:sz w:val="20"/>
          <w:szCs w:val="20"/>
        </w:rPr>
        <w:t>(</w:t>
      </w:r>
      <w:r w:rsidRPr="00E40305">
        <w:rPr>
          <w:rFonts w:ascii="Arial" w:hAnsi="Arial" w:cs="Arial"/>
          <w:spacing w:val="-3"/>
          <w:sz w:val="20"/>
          <w:szCs w:val="20"/>
        </w:rPr>
        <w:t xml:space="preserve">known as </w:t>
      </w:r>
      <w:r w:rsidR="00E369B8" w:rsidRPr="00E40305">
        <w:rPr>
          <w:rFonts w:ascii="Arial" w:hAnsi="Arial" w:cs="Arial"/>
          <w:spacing w:val="-3"/>
          <w:sz w:val="20"/>
          <w:szCs w:val="20"/>
        </w:rPr>
        <w:t>UBI #</w:t>
      </w:r>
      <w:r w:rsidRPr="00E40305">
        <w:rPr>
          <w:rFonts w:ascii="Arial" w:hAnsi="Arial" w:cs="Arial"/>
          <w:spacing w:val="-3"/>
          <w:sz w:val="20"/>
          <w:szCs w:val="20"/>
        </w:rPr>
        <w:t xml:space="preserve">) and a Contractor License if required.  If the State of Washington has exempted your business from State licensing (for example, some foreign companies are exempt and in some cases, the State waives licensing because the company does not have </w:t>
      </w:r>
      <w:r w:rsidR="00256E94" w:rsidRPr="00E40305">
        <w:rPr>
          <w:rFonts w:ascii="Arial" w:hAnsi="Arial" w:cs="Arial"/>
          <w:spacing w:val="-3"/>
          <w:sz w:val="20"/>
          <w:szCs w:val="20"/>
        </w:rPr>
        <w:t>a</w:t>
      </w:r>
      <w:r w:rsidRPr="00E40305">
        <w:rPr>
          <w:rFonts w:ascii="Arial" w:hAnsi="Arial" w:cs="Arial"/>
          <w:spacing w:val="-3"/>
          <w:sz w:val="20"/>
          <w:szCs w:val="20"/>
        </w:rPr>
        <w:t xml:space="preserve"> physical </w:t>
      </w:r>
      <w:r w:rsidR="00FA3876">
        <w:rPr>
          <w:rFonts w:ascii="Arial" w:hAnsi="Arial" w:cs="Arial"/>
          <w:spacing w:val="-3"/>
          <w:sz w:val="20"/>
          <w:szCs w:val="20"/>
        </w:rPr>
        <w:t xml:space="preserve">or economic </w:t>
      </w:r>
      <w:r w:rsidRPr="00E40305">
        <w:rPr>
          <w:rFonts w:ascii="Arial" w:hAnsi="Arial" w:cs="Arial"/>
          <w:spacing w:val="-3"/>
          <w:sz w:val="20"/>
          <w:szCs w:val="20"/>
        </w:rPr>
        <w:t>presence in the State), then submit proof of that exemption to the City.  All costs for any licenses, permits and associated tax payments due to the State as a result of licensing shall be borne by the Vendor and not charged separately to the City.  Instructions and applications are at</w:t>
      </w:r>
      <w:r w:rsidRPr="00830206">
        <w:rPr>
          <w:spacing w:val="-3"/>
          <w:sz w:val="22"/>
          <w:szCs w:val="22"/>
        </w:rPr>
        <w:t xml:space="preserve"> </w:t>
      </w:r>
      <w:hyperlink r:id="rId19" w:history="1">
        <w:r w:rsidR="00F347B4" w:rsidRPr="0073595E">
          <w:rPr>
            <w:rStyle w:val="Hyperlink"/>
            <w:rFonts w:ascii="Arial" w:hAnsi="Arial" w:cs="Arial"/>
            <w:spacing w:val="-3"/>
            <w:sz w:val="20"/>
            <w:szCs w:val="20"/>
          </w:rPr>
          <w:t>http://bls.dor.wa.gov/file.aspx</w:t>
        </w:r>
      </w:hyperlink>
      <w:r w:rsidR="00F347B4">
        <w:rPr>
          <w:rFonts w:ascii="Arial" w:hAnsi="Arial" w:cs="Arial"/>
          <w:spacing w:val="-3"/>
          <w:sz w:val="20"/>
          <w:szCs w:val="20"/>
        </w:rPr>
        <w:t xml:space="preserve"> </w:t>
      </w:r>
    </w:p>
    <w:p w14:paraId="0BD5F886" w14:textId="77777777" w:rsidR="00F347B4" w:rsidRPr="00BE3361" w:rsidRDefault="00F347B4" w:rsidP="009E3DDF">
      <w:pPr>
        <w:tabs>
          <w:tab w:val="left" w:pos="-720"/>
        </w:tabs>
        <w:suppressAutoHyphens/>
        <w:ind w:left="360"/>
        <w:jc w:val="both"/>
        <w:rPr>
          <w:rFonts w:ascii="Arial" w:hAnsi="Arial" w:cs="Arial"/>
          <w:spacing w:val="-3"/>
          <w:sz w:val="20"/>
          <w:szCs w:val="20"/>
        </w:rPr>
      </w:pPr>
    </w:p>
    <w:p w14:paraId="2AABDA8A" w14:textId="77777777" w:rsidR="00752DD4" w:rsidRPr="00830206" w:rsidRDefault="002409BA" w:rsidP="009E3DDF">
      <w:pPr>
        <w:tabs>
          <w:tab w:val="left" w:pos="-720"/>
        </w:tabs>
        <w:suppressAutoHyphens/>
        <w:ind w:left="360"/>
        <w:jc w:val="both"/>
        <w:rPr>
          <w:spacing w:val="-3"/>
          <w:sz w:val="22"/>
          <w:szCs w:val="22"/>
        </w:rPr>
      </w:pPr>
      <w:r w:rsidRPr="00BE3361">
        <w:rPr>
          <w:rFonts w:ascii="Arial" w:hAnsi="Arial" w:cs="Arial"/>
          <w:b/>
          <w:sz w:val="20"/>
          <w:szCs w:val="20"/>
        </w:rPr>
        <w:t>Permits</w:t>
      </w:r>
      <w:r w:rsidRPr="00BE3361">
        <w:rPr>
          <w:rFonts w:ascii="Arial" w:hAnsi="Arial" w:cs="Arial"/>
          <w:sz w:val="20"/>
          <w:szCs w:val="20"/>
        </w:rPr>
        <w:t>:  All permits required to perform work are to be supplied by the Vendor at no additional cost to the City</w:t>
      </w:r>
      <w:r>
        <w:rPr>
          <w:rFonts w:ascii="Arial" w:hAnsi="Arial" w:cs="Arial"/>
          <w:sz w:val="20"/>
          <w:szCs w:val="20"/>
        </w:rPr>
        <w:t>.</w:t>
      </w:r>
      <w:r w:rsidR="00752DD4" w:rsidRPr="00830206">
        <w:rPr>
          <w:spacing w:val="-3"/>
          <w:sz w:val="22"/>
          <w:szCs w:val="22"/>
        </w:rPr>
        <w:t xml:space="preserve">   </w:t>
      </w:r>
    </w:p>
    <w:p w14:paraId="153214FC" w14:textId="0DC6A08A" w:rsidR="00315207" w:rsidRDefault="00315207" w:rsidP="009E3DDF">
      <w:pPr>
        <w:jc w:val="both"/>
        <w:rPr>
          <w:rFonts w:ascii="Arial" w:hAnsi="Arial" w:cs="Arial"/>
          <w:b/>
          <w:bCs/>
          <w:kern w:val="32"/>
          <w:sz w:val="28"/>
          <w:szCs w:val="28"/>
          <w:highlight w:val="lightGray"/>
        </w:rPr>
      </w:pPr>
    </w:p>
    <w:p w14:paraId="1F0EBD81" w14:textId="2AA91547" w:rsidR="00210182" w:rsidRPr="004B1333" w:rsidRDefault="001D3939" w:rsidP="009E3DDF">
      <w:pPr>
        <w:pStyle w:val="Heading1"/>
        <w:numPr>
          <w:ilvl w:val="0"/>
          <w:numId w:val="18"/>
        </w:numPr>
        <w:spacing w:after="120"/>
        <w:jc w:val="both"/>
        <w:rPr>
          <w:sz w:val="28"/>
          <w:szCs w:val="28"/>
        </w:rPr>
      </w:pPr>
      <w:r w:rsidRPr="003F2953">
        <w:rPr>
          <w:sz w:val="28"/>
          <w:szCs w:val="28"/>
        </w:rPr>
        <w:t xml:space="preserve">STATEMENT OF WORK AND </w:t>
      </w:r>
      <w:r w:rsidR="00500C99">
        <w:rPr>
          <w:sz w:val="28"/>
          <w:szCs w:val="28"/>
        </w:rPr>
        <w:t>DELIVERABLE</w:t>
      </w:r>
      <w:bookmarkStart w:id="7" w:name="_1302935018"/>
      <w:bookmarkStart w:id="8" w:name="_1264426751"/>
      <w:bookmarkStart w:id="9" w:name="_1264428204"/>
      <w:bookmarkEnd w:id="7"/>
      <w:bookmarkEnd w:id="8"/>
      <w:bookmarkEnd w:id="9"/>
      <w:r w:rsidR="00F974CD">
        <w:rPr>
          <w:sz w:val="28"/>
          <w:szCs w:val="28"/>
        </w:rPr>
        <w:t>S</w:t>
      </w:r>
    </w:p>
    <w:p w14:paraId="1388AEDF" w14:textId="77777777" w:rsidR="00210182" w:rsidRPr="00D23E87" w:rsidRDefault="00210182" w:rsidP="009E3DDF">
      <w:pPr>
        <w:spacing w:after="120"/>
        <w:ind w:left="720"/>
        <w:jc w:val="both"/>
        <w:rPr>
          <w:rFonts w:ascii="Arial" w:hAnsi="Arial" w:cs="Arial"/>
          <w:b/>
          <w:bCs/>
          <w:sz w:val="20"/>
          <w:szCs w:val="20"/>
        </w:rPr>
      </w:pPr>
    </w:p>
    <w:p w14:paraId="7DA94C8B" w14:textId="00A9A364" w:rsidR="00210182" w:rsidRPr="001E4E11" w:rsidRDefault="00210182" w:rsidP="009E3DDF">
      <w:pPr>
        <w:spacing w:after="120"/>
        <w:ind w:left="720"/>
        <w:jc w:val="both"/>
        <w:rPr>
          <w:rFonts w:ascii="Arial" w:hAnsi="Arial" w:cs="Arial"/>
          <w:sz w:val="20"/>
          <w:szCs w:val="20"/>
        </w:rPr>
      </w:pPr>
      <w:r w:rsidRPr="001E4E11">
        <w:rPr>
          <w:rFonts w:ascii="Arial" w:hAnsi="Arial" w:cs="Arial"/>
          <w:sz w:val="20"/>
          <w:szCs w:val="20"/>
        </w:rPr>
        <w:t xml:space="preserve">City Light seeks to partner with a vendor to provide an effective and carefully structured approach to implement </w:t>
      </w:r>
      <w:r w:rsidR="008A324E">
        <w:rPr>
          <w:rFonts w:ascii="Arial" w:hAnsi="Arial" w:cs="Arial"/>
          <w:sz w:val="20"/>
          <w:szCs w:val="20"/>
        </w:rPr>
        <w:t xml:space="preserve">a Vegetation Management </w:t>
      </w:r>
      <w:r w:rsidR="00FB74B3">
        <w:rPr>
          <w:rFonts w:ascii="Arial" w:hAnsi="Arial" w:cs="Arial"/>
          <w:sz w:val="20"/>
          <w:szCs w:val="20"/>
        </w:rPr>
        <w:t xml:space="preserve">&amp; Compliance </w:t>
      </w:r>
      <w:r w:rsidR="008A324E">
        <w:rPr>
          <w:rFonts w:ascii="Arial" w:hAnsi="Arial" w:cs="Arial"/>
          <w:sz w:val="20"/>
          <w:szCs w:val="20"/>
        </w:rPr>
        <w:t xml:space="preserve">system. </w:t>
      </w:r>
      <w:r w:rsidRPr="001E4E11">
        <w:rPr>
          <w:rFonts w:ascii="Arial" w:hAnsi="Arial" w:cs="Arial"/>
          <w:sz w:val="20"/>
          <w:szCs w:val="20"/>
        </w:rPr>
        <w:t xml:space="preserve">  In this context, implementation refers to all efforts required to provide a complete and functioning system and will prepare City Light to use it effectively. </w:t>
      </w:r>
      <w:r>
        <w:rPr>
          <w:rFonts w:ascii="Arial" w:hAnsi="Arial" w:cs="Arial"/>
          <w:sz w:val="20"/>
          <w:szCs w:val="20"/>
        </w:rPr>
        <w:t xml:space="preserve"> </w:t>
      </w:r>
      <w:r w:rsidRPr="001E4E11">
        <w:rPr>
          <w:rFonts w:ascii="Arial" w:hAnsi="Arial" w:cs="Arial"/>
          <w:sz w:val="20"/>
          <w:szCs w:val="20"/>
        </w:rPr>
        <w:t>City Light will partner with the vendor in all aspects including technology and implementation planning, detailed design, interfaces, software integration, designing and implementing required software modifications, testing, training, conversion assistance, end user and technical documentation, project management, and post-implementation warranty support.</w:t>
      </w:r>
    </w:p>
    <w:p w14:paraId="62EA5ECA" w14:textId="77777777" w:rsidR="00210182" w:rsidRDefault="00210182" w:rsidP="009E3DDF">
      <w:pPr>
        <w:jc w:val="both"/>
        <w:rPr>
          <w:rFonts w:ascii="Calibri" w:eastAsia="Calibri" w:hAnsi="Calibri" w:cs="Calibri"/>
          <w:sz w:val="22"/>
          <w:szCs w:val="22"/>
        </w:rPr>
      </w:pPr>
    </w:p>
    <w:p w14:paraId="5443539B" w14:textId="77777777" w:rsidR="00210182" w:rsidRPr="001E4E11" w:rsidRDefault="00210182" w:rsidP="009E3DDF">
      <w:pPr>
        <w:jc w:val="both"/>
        <w:rPr>
          <w:rFonts w:ascii="Arial" w:eastAsia="Calibri" w:hAnsi="Arial" w:cs="Arial"/>
          <w:b/>
          <w:sz w:val="20"/>
          <w:szCs w:val="20"/>
          <w:u w:val="single"/>
        </w:rPr>
      </w:pPr>
      <w:r w:rsidRPr="009765CB">
        <w:rPr>
          <w:rFonts w:ascii="Arial" w:eastAsia="Calibri" w:hAnsi="Arial" w:cs="Arial"/>
          <w:b/>
          <w:sz w:val="20"/>
          <w:szCs w:val="20"/>
          <w:u w:val="single"/>
        </w:rPr>
        <w:t>TABLE 2 - DELIVERABLES AND DESCRIPTION</w:t>
      </w:r>
      <w:r w:rsidRPr="001E4E11">
        <w:rPr>
          <w:rFonts w:ascii="Arial" w:eastAsia="Calibri" w:hAnsi="Arial" w:cs="Arial"/>
          <w:b/>
          <w:sz w:val="20"/>
          <w:szCs w:val="20"/>
          <w:u w:val="single"/>
        </w:rPr>
        <w:t>:</w:t>
      </w:r>
    </w:p>
    <w:p w14:paraId="35EB548D" w14:textId="23499CD5" w:rsidR="00210182" w:rsidRDefault="00210182" w:rsidP="009E3DDF">
      <w:pPr>
        <w:jc w:val="both"/>
        <w:rPr>
          <w:rFonts w:ascii="Arial" w:hAnsi="Arial" w:cs="Arial"/>
          <w:sz w:val="20"/>
          <w:szCs w:val="20"/>
        </w:rPr>
      </w:pPr>
      <w:r w:rsidRPr="001E4E11">
        <w:rPr>
          <w:rFonts w:ascii="Arial" w:hAnsi="Arial" w:cs="Arial"/>
          <w:sz w:val="20"/>
          <w:szCs w:val="20"/>
        </w:rPr>
        <w:lastRenderedPageBreak/>
        <w:t>All major deliverables must be approved and accepted by City Light in order to consider them complete.</w:t>
      </w:r>
    </w:p>
    <w:p w14:paraId="201766A3" w14:textId="77777777" w:rsidR="00210182" w:rsidRPr="001E4E11" w:rsidRDefault="00210182" w:rsidP="009E3DDF">
      <w:pPr>
        <w:jc w:val="both"/>
        <w:rPr>
          <w:rFonts w:ascii="Arial" w:hAnsi="Arial" w:cs="Arial"/>
          <w:sz w:val="20"/>
          <w:szCs w:val="20"/>
        </w:rPr>
      </w:pPr>
    </w:p>
    <w:tbl>
      <w:tblPr>
        <w:tblW w:w="106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bottom w:w="58" w:type="dxa"/>
          <w:right w:w="115" w:type="dxa"/>
        </w:tblCellMar>
        <w:tblLook w:val="04A0" w:firstRow="1" w:lastRow="0" w:firstColumn="1" w:lastColumn="0" w:noHBand="0" w:noVBand="1"/>
      </w:tblPr>
      <w:tblGrid>
        <w:gridCol w:w="4338"/>
        <w:gridCol w:w="6318"/>
      </w:tblGrid>
      <w:tr w:rsidR="00210182" w:rsidRPr="001747D7" w14:paraId="18E914D0" w14:textId="77777777" w:rsidTr="684398AA">
        <w:trPr>
          <w:tblHeader/>
        </w:trPr>
        <w:tc>
          <w:tcPr>
            <w:tcW w:w="4338" w:type="dxa"/>
            <w:shd w:val="clear" w:color="auto" w:fill="auto"/>
          </w:tcPr>
          <w:p w14:paraId="3CC944A5" w14:textId="77777777" w:rsidR="00210182" w:rsidRPr="001747D7" w:rsidRDefault="00210182" w:rsidP="009E3DDF">
            <w:pPr>
              <w:pStyle w:val="BodyText"/>
              <w:spacing w:after="0"/>
              <w:jc w:val="both"/>
              <w:rPr>
                <w:rFonts w:ascii="Arial" w:hAnsi="Arial" w:cs="Arial"/>
                <w:b/>
                <w:sz w:val="20"/>
                <w:szCs w:val="20"/>
              </w:rPr>
            </w:pPr>
            <w:bookmarkStart w:id="10" w:name="_Hlk513807905"/>
            <w:r w:rsidRPr="001747D7">
              <w:rPr>
                <w:rFonts w:ascii="Arial" w:hAnsi="Arial" w:cs="Arial"/>
                <w:b/>
                <w:sz w:val="20"/>
                <w:szCs w:val="20"/>
              </w:rPr>
              <w:t>DELIVERABLE</w:t>
            </w:r>
          </w:p>
        </w:tc>
        <w:tc>
          <w:tcPr>
            <w:tcW w:w="6318" w:type="dxa"/>
            <w:shd w:val="clear" w:color="auto" w:fill="auto"/>
          </w:tcPr>
          <w:p w14:paraId="105B4815" w14:textId="77777777" w:rsidR="00210182" w:rsidRPr="001747D7" w:rsidRDefault="00210182" w:rsidP="009E3DDF">
            <w:pPr>
              <w:pStyle w:val="BodyText"/>
              <w:spacing w:after="0"/>
              <w:jc w:val="both"/>
              <w:rPr>
                <w:rFonts w:ascii="Arial" w:hAnsi="Arial" w:cs="Arial"/>
                <w:b/>
                <w:sz w:val="20"/>
                <w:szCs w:val="20"/>
              </w:rPr>
            </w:pPr>
            <w:r w:rsidRPr="001747D7">
              <w:rPr>
                <w:rFonts w:ascii="Arial" w:hAnsi="Arial" w:cs="Arial"/>
                <w:b/>
                <w:sz w:val="20"/>
                <w:szCs w:val="20"/>
              </w:rPr>
              <w:t>DESCRIPTION</w:t>
            </w:r>
          </w:p>
        </w:tc>
      </w:tr>
      <w:tr w:rsidR="00210182" w:rsidRPr="001747D7" w14:paraId="268C142E" w14:textId="77777777" w:rsidTr="684398AA">
        <w:tc>
          <w:tcPr>
            <w:tcW w:w="4338" w:type="dxa"/>
            <w:shd w:val="clear" w:color="auto" w:fill="auto"/>
          </w:tcPr>
          <w:p w14:paraId="40D03878" w14:textId="77777777" w:rsidR="00210182" w:rsidRPr="00110FFA" w:rsidRDefault="00210182" w:rsidP="009E3DDF">
            <w:pPr>
              <w:jc w:val="both"/>
              <w:rPr>
                <w:rFonts w:ascii="Arial" w:hAnsi="Arial" w:cs="Arial"/>
                <w:sz w:val="20"/>
                <w:szCs w:val="20"/>
              </w:rPr>
            </w:pPr>
            <w:r w:rsidRPr="00110FFA">
              <w:rPr>
                <w:rFonts w:ascii="Arial" w:hAnsi="Arial" w:cs="Arial"/>
                <w:sz w:val="20"/>
                <w:szCs w:val="20"/>
              </w:rPr>
              <w:t xml:space="preserve">Detailed functional requirements &amp; technical specifications documentation </w:t>
            </w:r>
          </w:p>
        </w:tc>
        <w:tc>
          <w:tcPr>
            <w:tcW w:w="6318" w:type="dxa"/>
            <w:shd w:val="clear" w:color="auto" w:fill="auto"/>
          </w:tcPr>
          <w:p w14:paraId="0F132352" w14:textId="77777777" w:rsidR="00210182" w:rsidRPr="00110FFA" w:rsidRDefault="00210182" w:rsidP="009E3DDF">
            <w:pPr>
              <w:pStyle w:val="BodyText"/>
              <w:numPr>
                <w:ilvl w:val="0"/>
                <w:numId w:val="16"/>
              </w:numPr>
              <w:spacing w:after="0"/>
              <w:jc w:val="both"/>
              <w:rPr>
                <w:rFonts w:ascii="Arial" w:hAnsi="Arial" w:cs="Arial"/>
                <w:sz w:val="20"/>
                <w:szCs w:val="20"/>
              </w:rPr>
            </w:pPr>
            <w:r w:rsidRPr="00110FFA">
              <w:rPr>
                <w:rFonts w:ascii="Arial" w:hAnsi="Arial" w:cs="Arial"/>
                <w:sz w:val="20"/>
                <w:szCs w:val="20"/>
              </w:rPr>
              <w:t>Fully flushed out details to the business high-level functional requirements provided in the RFP</w:t>
            </w:r>
          </w:p>
          <w:p w14:paraId="6C3EBE74" w14:textId="61099951" w:rsidR="00210182" w:rsidRPr="00110FFA" w:rsidRDefault="00210182" w:rsidP="009E3DDF">
            <w:pPr>
              <w:pStyle w:val="BodyText"/>
              <w:numPr>
                <w:ilvl w:val="0"/>
                <w:numId w:val="16"/>
              </w:numPr>
              <w:spacing w:after="0"/>
              <w:jc w:val="both"/>
              <w:rPr>
                <w:rFonts w:ascii="Arial" w:hAnsi="Arial" w:cs="Arial"/>
                <w:sz w:val="20"/>
                <w:szCs w:val="20"/>
              </w:rPr>
            </w:pPr>
            <w:r w:rsidRPr="00110FFA">
              <w:rPr>
                <w:rFonts w:ascii="Arial" w:hAnsi="Arial" w:cs="Arial"/>
                <w:sz w:val="20"/>
                <w:szCs w:val="20"/>
              </w:rPr>
              <w:t>Changes and configurations to be implemented in the vendor's software.</w:t>
            </w:r>
          </w:p>
          <w:p w14:paraId="484BA585" w14:textId="1919CB24" w:rsidR="001A4839" w:rsidRPr="00110FFA" w:rsidRDefault="001A4839" w:rsidP="009E3DDF">
            <w:pPr>
              <w:pStyle w:val="BodyText"/>
              <w:numPr>
                <w:ilvl w:val="0"/>
                <w:numId w:val="16"/>
              </w:numPr>
              <w:spacing w:after="0"/>
              <w:jc w:val="both"/>
              <w:rPr>
                <w:rFonts w:ascii="Arial" w:hAnsi="Arial" w:cs="Arial"/>
                <w:sz w:val="20"/>
                <w:szCs w:val="20"/>
              </w:rPr>
            </w:pPr>
            <w:r w:rsidRPr="00110FFA">
              <w:rPr>
                <w:sz w:val="20"/>
                <w:szCs w:val="20"/>
              </w:rPr>
              <w:t>Data Model that supports business requirements</w:t>
            </w:r>
          </w:p>
          <w:p w14:paraId="3E1D54C9" w14:textId="77777777" w:rsidR="00210182" w:rsidRPr="00110FFA" w:rsidRDefault="00210182" w:rsidP="009E3DDF">
            <w:pPr>
              <w:pStyle w:val="BodyText"/>
              <w:numPr>
                <w:ilvl w:val="0"/>
                <w:numId w:val="16"/>
              </w:numPr>
              <w:spacing w:after="0"/>
              <w:jc w:val="both"/>
              <w:rPr>
                <w:rFonts w:ascii="Arial" w:hAnsi="Arial" w:cs="Arial"/>
                <w:sz w:val="20"/>
                <w:szCs w:val="20"/>
              </w:rPr>
            </w:pPr>
            <w:r w:rsidRPr="00110FFA">
              <w:rPr>
                <w:rFonts w:ascii="Arial" w:hAnsi="Arial" w:cs="Arial"/>
                <w:sz w:val="20"/>
                <w:szCs w:val="20"/>
              </w:rPr>
              <w:t>Interfaces:</w:t>
            </w:r>
          </w:p>
          <w:p w14:paraId="4E1BF2FD" w14:textId="77777777" w:rsidR="00210182" w:rsidRPr="00110FFA" w:rsidRDefault="003209A3" w:rsidP="009E3DDF">
            <w:pPr>
              <w:pStyle w:val="BodyText"/>
              <w:numPr>
                <w:ilvl w:val="1"/>
                <w:numId w:val="16"/>
              </w:numPr>
              <w:spacing w:after="0"/>
              <w:jc w:val="both"/>
              <w:rPr>
                <w:rFonts w:ascii="Arial" w:hAnsi="Arial" w:cs="Arial"/>
                <w:sz w:val="20"/>
                <w:szCs w:val="20"/>
              </w:rPr>
            </w:pPr>
            <w:r w:rsidRPr="00110FFA">
              <w:rPr>
                <w:rFonts w:ascii="Arial" w:hAnsi="Arial" w:cs="Arial"/>
                <w:sz w:val="20"/>
                <w:szCs w:val="20"/>
              </w:rPr>
              <w:t>Existing GIS system</w:t>
            </w:r>
          </w:p>
          <w:p w14:paraId="2FF07BFC" w14:textId="0B752DFA" w:rsidR="003209A3" w:rsidRPr="00110FFA" w:rsidRDefault="003209A3" w:rsidP="009E3DDF">
            <w:pPr>
              <w:pStyle w:val="BodyText"/>
              <w:numPr>
                <w:ilvl w:val="1"/>
                <w:numId w:val="16"/>
              </w:numPr>
              <w:spacing w:after="0"/>
              <w:jc w:val="both"/>
              <w:rPr>
                <w:rFonts w:ascii="Arial" w:hAnsi="Arial" w:cs="Arial"/>
                <w:sz w:val="20"/>
                <w:szCs w:val="20"/>
              </w:rPr>
            </w:pPr>
            <w:r w:rsidRPr="00110FFA">
              <w:rPr>
                <w:rFonts w:ascii="Arial" w:hAnsi="Arial" w:cs="Arial"/>
                <w:sz w:val="20"/>
                <w:szCs w:val="20"/>
              </w:rPr>
              <w:t>Future</w:t>
            </w:r>
            <w:r w:rsidR="009F7456" w:rsidRPr="00110FFA">
              <w:rPr>
                <w:rFonts w:ascii="Arial" w:hAnsi="Arial" w:cs="Arial"/>
                <w:sz w:val="20"/>
                <w:szCs w:val="20"/>
              </w:rPr>
              <w:t>/Existing</w:t>
            </w:r>
            <w:r w:rsidRPr="00110FFA">
              <w:rPr>
                <w:rFonts w:ascii="Arial" w:hAnsi="Arial" w:cs="Arial"/>
                <w:sz w:val="20"/>
                <w:szCs w:val="20"/>
              </w:rPr>
              <w:t xml:space="preserve"> LiDAR data</w:t>
            </w:r>
          </w:p>
          <w:p w14:paraId="74D83C3E" w14:textId="329876EE" w:rsidR="003209A3" w:rsidRPr="00110FFA" w:rsidRDefault="002B764F" w:rsidP="009E3DDF">
            <w:pPr>
              <w:pStyle w:val="BodyText"/>
              <w:numPr>
                <w:ilvl w:val="1"/>
                <w:numId w:val="16"/>
              </w:numPr>
              <w:spacing w:after="0"/>
              <w:jc w:val="both"/>
              <w:rPr>
                <w:rFonts w:ascii="Arial" w:hAnsi="Arial" w:cs="Arial"/>
                <w:sz w:val="20"/>
                <w:szCs w:val="20"/>
              </w:rPr>
            </w:pPr>
            <w:r w:rsidRPr="00110FFA">
              <w:rPr>
                <w:rFonts w:ascii="Arial" w:hAnsi="Arial" w:cs="Arial"/>
                <w:sz w:val="20"/>
                <w:szCs w:val="20"/>
              </w:rPr>
              <w:t>Existing Tree inventory/HANSEN</w:t>
            </w:r>
          </w:p>
        </w:tc>
      </w:tr>
      <w:tr w:rsidR="00210182" w:rsidRPr="001747D7" w14:paraId="3C076848" w14:textId="77777777" w:rsidTr="684398AA">
        <w:tc>
          <w:tcPr>
            <w:tcW w:w="4338" w:type="dxa"/>
            <w:shd w:val="clear" w:color="auto" w:fill="auto"/>
          </w:tcPr>
          <w:p w14:paraId="66EEF3B6" w14:textId="77777777" w:rsidR="00210182" w:rsidRPr="00110FFA" w:rsidRDefault="00210182" w:rsidP="009E3DDF">
            <w:pPr>
              <w:jc w:val="both"/>
              <w:rPr>
                <w:rFonts w:ascii="Arial" w:hAnsi="Arial" w:cs="Arial"/>
                <w:sz w:val="20"/>
                <w:szCs w:val="20"/>
              </w:rPr>
            </w:pPr>
            <w:r w:rsidRPr="00110FFA">
              <w:rPr>
                <w:rFonts w:ascii="Arial" w:hAnsi="Arial" w:cs="Arial"/>
                <w:sz w:val="20"/>
                <w:szCs w:val="20"/>
              </w:rPr>
              <w:t>Software product, including custom configuration</w:t>
            </w:r>
          </w:p>
        </w:tc>
        <w:tc>
          <w:tcPr>
            <w:tcW w:w="6318" w:type="dxa"/>
            <w:shd w:val="clear" w:color="auto" w:fill="auto"/>
          </w:tcPr>
          <w:p w14:paraId="7808867F" w14:textId="4C9BFC99" w:rsidR="00210182" w:rsidRPr="00110FFA" w:rsidRDefault="00210182" w:rsidP="009E3DDF">
            <w:pPr>
              <w:numPr>
                <w:ilvl w:val="0"/>
                <w:numId w:val="15"/>
              </w:numPr>
              <w:jc w:val="both"/>
              <w:rPr>
                <w:rFonts w:ascii="Arial" w:hAnsi="Arial" w:cs="Arial"/>
                <w:sz w:val="20"/>
                <w:szCs w:val="20"/>
              </w:rPr>
            </w:pPr>
            <w:r w:rsidRPr="00110FFA">
              <w:rPr>
                <w:rFonts w:ascii="Arial" w:hAnsi="Arial" w:cs="Arial"/>
                <w:sz w:val="20"/>
                <w:szCs w:val="20"/>
              </w:rPr>
              <w:t xml:space="preserve">Software meeting the requirements for the </w:t>
            </w:r>
            <w:r w:rsidR="00883538" w:rsidRPr="00110FFA">
              <w:rPr>
                <w:rFonts w:ascii="Arial" w:hAnsi="Arial" w:cs="Arial"/>
                <w:sz w:val="20"/>
                <w:szCs w:val="20"/>
              </w:rPr>
              <w:t xml:space="preserve">Vegetation Management </w:t>
            </w:r>
            <w:r w:rsidR="002A4449" w:rsidRPr="00110FFA">
              <w:rPr>
                <w:rFonts w:ascii="Arial" w:hAnsi="Arial" w:cs="Arial"/>
                <w:sz w:val="20"/>
                <w:szCs w:val="20"/>
              </w:rPr>
              <w:t xml:space="preserve">&amp; Compliance </w:t>
            </w:r>
            <w:r w:rsidR="00883538" w:rsidRPr="00110FFA">
              <w:rPr>
                <w:rFonts w:ascii="Arial" w:hAnsi="Arial" w:cs="Arial"/>
                <w:sz w:val="20"/>
                <w:szCs w:val="20"/>
              </w:rPr>
              <w:t>system</w:t>
            </w:r>
            <w:r w:rsidRPr="00110FFA">
              <w:rPr>
                <w:rFonts w:ascii="Arial" w:hAnsi="Arial" w:cs="Arial"/>
                <w:sz w:val="20"/>
                <w:szCs w:val="20"/>
              </w:rPr>
              <w:t>, including configurations and customizations deemed necessary during the design process.</w:t>
            </w:r>
          </w:p>
          <w:p w14:paraId="6B3876D6" w14:textId="77777777" w:rsidR="00210182" w:rsidRPr="00110FFA" w:rsidRDefault="00352C61" w:rsidP="009E3DDF">
            <w:pPr>
              <w:pStyle w:val="BodyText"/>
              <w:numPr>
                <w:ilvl w:val="0"/>
                <w:numId w:val="15"/>
              </w:numPr>
              <w:spacing w:after="0"/>
              <w:jc w:val="both"/>
              <w:rPr>
                <w:rFonts w:ascii="Arial" w:hAnsi="Arial" w:cs="Arial"/>
                <w:sz w:val="20"/>
                <w:szCs w:val="20"/>
              </w:rPr>
            </w:pPr>
            <w:r w:rsidRPr="00110FFA">
              <w:rPr>
                <w:rFonts w:ascii="Arial" w:hAnsi="Arial" w:cs="Arial"/>
                <w:sz w:val="20"/>
                <w:szCs w:val="20"/>
              </w:rPr>
              <w:t xml:space="preserve">On-premise, SaaS and/or hybrid solutions.  </w:t>
            </w:r>
          </w:p>
          <w:p w14:paraId="1003CB0A" w14:textId="314D2D1A" w:rsidR="00034EDC" w:rsidRPr="00110FFA" w:rsidRDefault="00034EDC" w:rsidP="009E3DDF">
            <w:pPr>
              <w:pStyle w:val="BodyText"/>
              <w:numPr>
                <w:ilvl w:val="0"/>
                <w:numId w:val="15"/>
              </w:numPr>
              <w:spacing w:after="0"/>
              <w:jc w:val="both"/>
              <w:rPr>
                <w:rFonts w:ascii="Arial" w:hAnsi="Arial" w:cs="Arial"/>
                <w:sz w:val="20"/>
                <w:szCs w:val="20"/>
              </w:rPr>
            </w:pPr>
            <w:r w:rsidRPr="00110FFA">
              <w:rPr>
                <w:rFonts w:ascii="Arial" w:hAnsi="Arial" w:cs="Arial"/>
                <w:sz w:val="20"/>
                <w:szCs w:val="20"/>
              </w:rPr>
              <w:t xml:space="preserve">Software must be able to provide performance metrics such as downtime, </w:t>
            </w:r>
            <w:r w:rsidR="00B45054" w:rsidRPr="00110FFA">
              <w:rPr>
                <w:rFonts w:ascii="Arial" w:hAnsi="Arial" w:cs="Arial"/>
                <w:sz w:val="20"/>
                <w:szCs w:val="20"/>
              </w:rPr>
              <w:t xml:space="preserve">transaction specs, #, response time, etc. </w:t>
            </w:r>
          </w:p>
          <w:p w14:paraId="78C804CD" w14:textId="1BD8FB75" w:rsidR="00226808" w:rsidRPr="00110FFA" w:rsidRDefault="00226808" w:rsidP="009E3DDF">
            <w:pPr>
              <w:pStyle w:val="BodyText"/>
              <w:numPr>
                <w:ilvl w:val="0"/>
                <w:numId w:val="15"/>
              </w:numPr>
              <w:spacing w:after="0"/>
              <w:jc w:val="both"/>
              <w:rPr>
                <w:rFonts w:ascii="Arial" w:hAnsi="Arial" w:cs="Arial"/>
                <w:sz w:val="20"/>
                <w:szCs w:val="20"/>
              </w:rPr>
            </w:pPr>
            <w:r w:rsidRPr="00110FFA">
              <w:rPr>
                <w:rFonts w:ascii="Arial" w:hAnsi="Arial" w:cs="Arial"/>
                <w:sz w:val="20"/>
                <w:szCs w:val="20"/>
              </w:rPr>
              <w:t xml:space="preserve">Performance standards will be set prior to the project </w:t>
            </w:r>
            <w:r w:rsidR="00B22C17" w:rsidRPr="00110FFA">
              <w:rPr>
                <w:rFonts w:ascii="Arial" w:hAnsi="Arial" w:cs="Arial"/>
                <w:sz w:val="20"/>
                <w:szCs w:val="20"/>
              </w:rPr>
              <w:t xml:space="preserve">as goals for the software. These will be jointly set by the client and vendor. </w:t>
            </w:r>
          </w:p>
          <w:p w14:paraId="6E337132" w14:textId="4ED7BE3D" w:rsidR="00B22C17" w:rsidRPr="00110FFA" w:rsidRDefault="00B22C17" w:rsidP="009E3DDF">
            <w:pPr>
              <w:pStyle w:val="BodyText"/>
              <w:numPr>
                <w:ilvl w:val="0"/>
                <w:numId w:val="15"/>
              </w:numPr>
              <w:spacing w:after="0"/>
              <w:jc w:val="both"/>
              <w:rPr>
                <w:rFonts w:ascii="Arial" w:hAnsi="Arial" w:cs="Arial"/>
                <w:sz w:val="20"/>
                <w:szCs w:val="20"/>
              </w:rPr>
            </w:pPr>
            <w:r w:rsidRPr="00110FFA">
              <w:rPr>
                <w:rFonts w:ascii="Arial" w:hAnsi="Arial" w:cs="Arial"/>
                <w:sz w:val="20"/>
                <w:szCs w:val="20"/>
              </w:rPr>
              <w:t xml:space="preserve">Load testing will be performed to determine if the system will be able to handle production </w:t>
            </w:r>
            <w:r w:rsidR="00955933" w:rsidRPr="00110FFA">
              <w:rPr>
                <w:rFonts w:ascii="Arial" w:hAnsi="Arial" w:cs="Arial"/>
                <w:sz w:val="20"/>
                <w:szCs w:val="20"/>
              </w:rPr>
              <w:t xml:space="preserve">level activities. </w:t>
            </w:r>
          </w:p>
          <w:p w14:paraId="54D2F564" w14:textId="77777777" w:rsidR="00615758" w:rsidRPr="00110FFA" w:rsidRDefault="00615758" w:rsidP="009E3DDF">
            <w:pPr>
              <w:pStyle w:val="BodyText"/>
              <w:numPr>
                <w:ilvl w:val="0"/>
                <w:numId w:val="15"/>
              </w:numPr>
              <w:spacing w:after="0"/>
              <w:jc w:val="both"/>
              <w:rPr>
                <w:rFonts w:ascii="Arial" w:hAnsi="Arial" w:cs="Arial"/>
                <w:sz w:val="20"/>
                <w:szCs w:val="20"/>
              </w:rPr>
            </w:pPr>
            <w:r w:rsidRPr="00110FFA">
              <w:rPr>
                <w:rFonts w:ascii="Arial" w:hAnsi="Arial" w:cs="Arial"/>
                <w:sz w:val="20"/>
                <w:szCs w:val="20"/>
              </w:rPr>
              <w:t xml:space="preserve">Audit trail </w:t>
            </w:r>
            <w:r w:rsidR="00A6107F" w:rsidRPr="00110FFA">
              <w:rPr>
                <w:rFonts w:ascii="Arial" w:hAnsi="Arial" w:cs="Arial"/>
                <w:sz w:val="20"/>
                <w:szCs w:val="20"/>
              </w:rPr>
              <w:t xml:space="preserve">data should be collected and made available. </w:t>
            </w:r>
          </w:p>
          <w:p w14:paraId="031694CF" w14:textId="77777777" w:rsidR="005E1F71" w:rsidRPr="00110FFA" w:rsidRDefault="005E1F71" w:rsidP="009E3DDF">
            <w:pPr>
              <w:pStyle w:val="BodyText"/>
              <w:numPr>
                <w:ilvl w:val="0"/>
                <w:numId w:val="15"/>
              </w:numPr>
              <w:spacing w:after="0"/>
              <w:jc w:val="both"/>
              <w:rPr>
                <w:rFonts w:ascii="Arial" w:hAnsi="Arial" w:cs="Arial"/>
                <w:sz w:val="20"/>
                <w:szCs w:val="20"/>
              </w:rPr>
            </w:pPr>
            <w:r w:rsidRPr="00110FFA">
              <w:rPr>
                <w:rFonts w:ascii="Arial" w:hAnsi="Arial" w:cs="Arial"/>
                <w:sz w:val="20"/>
                <w:szCs w:val="20"/>
              </w:rPr>
              <w:t xml:space="preserve">Software must be system tested before being delivered to the client and include test cases, results, etc. </w:t>
            </w:r>
          </w:p>
          <w:p w14:paraId="78B98E7B" w14:textId="77777777" w:rsidR="00034168" w:rsidRPr="00110FFA" w:rsidRDefault="00034168" w:rsidP="009E3DDF">
            <w:pPr>
              <w:pStyle w:val="BodyText"/>
              <w:numPr>
                <w:ilvl w:val="0"/>
                <w:numId w:val="15"/>
              </w:numPr>
              <w:spacing w:after="0"/>
              <w:jc w:val="both"/>
              <w:rPr>
                <w:rFonts w:ascii="Arial" w:hAnsi="Arial" w:cs="Arial"/>
                <w:sz w:val="20"/>
                <w:szCs w:val="20"/>
              </w:rPr>
            </w:pPr>
            <w:r w:rsidRPr="00110FFA">
              <w:rPr>
                <w:rFonts w:ascii="Arial" w:hAnsi="Arial" w:cs="Arial"/>
                <w:sz w:val="20"/>
                <w:szCs w:val="20"/>
              </w:rPr>
              <w:t xml:space="preserve">Each deployment will have an official sign off by the Seattle IT and City Light before </w:t>
            </w:r>
            <w:r w:rsidR="001C6A19" w:rsidRPr="00110FFA">
              <w:rPr>
                <w:rFonts w:ascii="Arial" w:hAnsi="Arial" w:cs="Arial"/>
                <w:sz w:val="20"/>
                <w:szCs w:val="20"/>
              </w:rPr>
              <w:t xml:space="preserve">functionality is deployed. </w:t>
            </w:r>
          </w:p>
          <w:p w14:paraId="7A1CC03A" w14:textId="604E4697" w:rsidR="001C6A19" w:rsidRPr="00110FFA" w:rsidRDefault="001C6A19" w:rsidP="009E3DDF">
            <w:pPr>
              <w:pStyle w:val="BodyText"/>
              <w:numPr>
                <w:ilvl w:val="0"/>
                <w:numId w:val="15"/>
              </w:numPr>
              <w:spacing w:after="0"/>
              <w:jc w:val="both"/>
              <w:rPr>
                <w:rFonts w:ascii="Arial" w:hAnsi="Arial" w:cs="Arial"/>
                <w:sz w:val="20"/>
                <w:szCs w:val="20"/>
              </w:rPr>
            </w:pPr>
            <w:r w:rsidRPr="00110FFA">
              <w:rPr>
                <w:rFonts w:ascii="Arial" w:hAnsi="Arial" w:cs="Arial"/>
                <w:sz w:val="20"/>
                <w:szCs w:val="20"/>
              </w:rPr>
              <w:t xml:space="preserve">Product must be formally accepted by City Light before the contract will be considered complete. </w:t>
            </w:r>
          </w:p>
        </w:tc>
      </w:tr>
      <w:tr w:rsidR="001E2FD9" w:rsidRPr="001747D7" w14:paraId="0593AA01" w14:textId="77777777" w:rsidTr="684398AA">
        <w:tc>
          <w:tcPr>
            <w:tcW w:w="4338" w:type="dxa"/>
            <w:shd w:val="clear" w:color="auto" w:fill="auto"/>
          </w:tcPr>
          <w:p w14:paraId="60ED624C" w14:textId="33FBBB45" w:rsidR="001E2FD9" w:rsidRPr="00110FFA" w:rsidRDefault="00C77444" w:rsidP="009E3DDF">
            <w:pPr>
              <w:jc w:val="both"/>
              <w:rPr>
                <w:rFonts w:ascii="Arial" w:hAnsi="Arial" w:cs="Arial"/>
                <w:sz w:val="20"/>
                <w:szCs w:val="20"/>
              </w:rPr>
            </w:pPr>
            <w:r>
              <w:rPr>
                <w:rFonts w:ascii="Arial" w:hAnsi="Arial" w:cs="Arial"/>
                <w:sz w:val="20"/>
                <w:szCs w:val="20"/>
              </w:rPr>
              <w:t>NERC Compliance</w:t>
            </w:r>
          </w:p>
        </w:tc>
        <w:tc>
          <w:tcPr>
            <w:tcW w:w="6318" w:type="dxa"/>
            <w:shd w:val="clear" w:color="auto" w:fill="auto"/>
          </w:tcPr>
          <w:p w14:paraId="5C12D994" w14:textId="77777777" w:rsidR="001E2FD9" w:rsidRDefault="00C77444" w:rsidP="009E3DDF">
            <w:pPr>
              <w:numPr>
                <w:ilvl w:val="0"/>
                <w:numId w:val="15"/>
              </w:numPr>
              <w:jc w:val="both"/>
              <w:rPr>
                <w:rFonts w:ascii="Arial" w:hAnsi="Arial" w:cs="Arial"/>
                <w:sz w:val="20"/>
                <w:szCs w:val="20"/>
              </w:rPr>
            </w:pPr>
            <w:r>
              <w:rPr>
                <w:rFonts w:ascii="Arial" w:hAnsi="Arial" w:cs="Arial"/>
                <w:sz w:val="20"/>
                <w:szCs w:val="20"/>
              </w:rPr>
              <w:t xml:space="preserve">Software must support NERC compliance with the following at a minimum: </w:t>
            </w:r>
          </w:p>
          <w:p w14:paraId="05764A17" w14:textId="1F687435" w:rsidR="00C77444" w:rsidRDefault="004F33D4" w:rsidP="009E3DDF">
            <w:pPr>
              <w:numPr>
                <w:ilvl w:val="1"/>
                <w:numId w:val="15"/>
              </w:numPr>
              <w:jc w:val="both"/>
              <w:rPr>
                <w:rFonts w:ascii="Arial" w:hAnsi="Arial" w:cs="Arial"/>
                <w:sz w:val="20"/>
                <w:szCs w:val="20"/>
              </w:rPr>
            </w:pPr>
            <w:r>
              <w:rPr>
                <w:rFonts w:ascii="Arial" w:hAnsi="Arial" w:cs="Arial"/>
                <w:sz w:val="20"/>
                <w:szCs w:val="20"/>
              </w:rPr>
              <w:t xml:space="preserve">Vendor notifies </w:t>
            </w:r>
            <w:r w:rsidR="00782954">
              <w:rPr>
                <w:rFonts w:ascii="Arial" w:hAnsi="Arial" w:cs="Arial"/>
                <w:sz w:val="20"/>
                <w:szCs w:val="20"/>
              </w:rPr>
              <w:t>Seattle IT</w:t>
            </w:r>
            <w:r w:rsidR="00020305">
              <w:rPr>
                <w:rFonts w:ascii="Arial" w:hAnsi="Arial" w:cs="Arial"/>
                <w:sz w:val="20"/>
                <w:szCs w:val="20"/>
              </w:rPr>
              <w:t xml:space="preserve"> of events that pose cyber security risks</w:t>
            </w:r>
          </w:p>
          <w:p w14:paraId="0D16FFBA" w14:textId="3F29B275" w:rsidR="00020305" w:rsidRDefault="00020305" w:rsidP="009E3DDF">
            <w:pPr>
              <w:numPr>
                <w:ilvl w:val="1"/>
                <w:numId w:val="15"/>
              </w:numPr>
              <w:jc w:val="both"/>
              <w:rPr>
                <w:rFonts w:ascii="Arial" w:hAnsi="Arial" w:cs="Arial"/>
                <w:sz w:val="20"/>
                <w:szCs w:val="20"/>
              </w:rPr>
            </w:pPr>
            <w:r>
              <w:rPr>
                <w:rFonts w:ascii="Arial" w:hAnsi="Arial" w:cs="Arial"/>
                <w:sz w:val="20"/>
                <w:szCs w:val="20"/>
              </w:rPr>
              <w:t xml:space="preserve">Vendor assists </w:t>
            </w:r>
            <w:r w:rsidR="00782954">
              <w:rPr>
                <w:rFonts w:ascii="Arial" w:hAnsi="Arial" w:cs="Arial"/>
                <w:sz w:val="20"/>
                <w:szCs w:val="20"/>
              </w:rPr>
              <w:t>Seattle IT</w:t>
            </w:r>
            <w:r>
              <w:rPr>
                <w:rFonts w:ascii="Arial" w:hAnsi="Arial" w:cs="Arial"/>
                <w:sz w:val="20"/>
                <w:szCs w:val="20"/>
              </w:rPr>
              <w:t xml:space="preserve"> </w:t>
            </w:r>
            <w:r w:rsidR="00387E3F">
              <w:rPr>
                <w:rFonts w:ascii="Arial" w:hAnsi="Arial" w:cs="Arial"/>
                <w:sz w:val="20"/>
                <w:szCs w:val="20"/>
              </w:rPr>
              <w:t xml:space="preserve">in response to cyber security risks </w:t>
            </w:r>
          </w:p>
          <w:p w14:paraId="73F41E80" w14:textId="4B8D76CD" w:rsidR="00387E3F" w:rsidRDefault="000C7788" w:rsidP="009E3DDF">
            <w:pPr>
              <w:numPr>
                <w:ilvl w:val="1"/>
                <w:numId w:val="15"/>
              </w:numPr>
              <w:jc w:val="both"/>
              <w:rPr>
                <w:rFonts w:ascii="Arial" w:hAnsi="Arial" w:cs="Arial"/>
                <w:sz w:val="20"/>
                <w:szCs w:val="20"/>
              </w:rPr>
            </w:pPr>
            <w:r>
              <w:rPr>
                <w:rFonts w:ascii="Arial" w:hAnsi="Arial" w:cs="Arial"/>
                <w:sz w:val="20"/>
                <w:szCs w:val="20"/>
              </w:rPr>
              <w:t xml:space="preserve">Vendor notifies </w:t>
            </w:r>
            <w:r w:rsidR="00782954">
              <w:rPr>
                <w:rFonts w:ascii="Arial" w:hAnsi="Arial" w:cs="Arial"/>
                <w:sz w:val="20"/>
                <w:szCs w:val="20"/>
              </w:rPr>
              <w:t>Seattle IT</w:t>
            </w:r>
            <w:r>
              <w:rPr>
                <w:rFonts w:ascii="Arial" w:hAnsi="Arial" w:cs="Arial"/>
                <w:sz w:val="20"/>
                <w:szCs w:val="20"/>
              </w:rPr>
              <w:t xml:space="preserve"> when remote or onsite access should no longer be granted to vendor representatives. </w:t>
            </w:r>
          </w:p>
          <w:p w14:paraId="6F8E1E54" w14:textId="77777777" w:rsidR="000C7788" w:rsidRDefault="00A317F3" w:rsidP="009E3DDF">
            <w:pPr>
              <w:numPr>
                <w:ilvl w:val="1"/>
                <w:numId w:val="15"/>
              </w:numPr>
              <w:jc w:val="both"/>
              <w:rPr>
                <w:rFonts w:ascii="Arial" w:hAnsi="Arial" w:cs="Arial"/>
                <w:sz w:val="20"/>
                <w:szCs w:val="20"/>
              </w:rPr>
            </w:pPr>
            <w:r>
              <w:rPr>
                <w:rFonts w:ascii="Arial" w:hAnsi="Arial" w:cs="Arial"/>
                <w:sz w:val="20"/>
                <w:szCs w:val="20"/>
              </w:rPr>
              <w:t xml:space="preserve">Vendor discloses all known vulnerabilities </w:t>
            </w:r>
          </w:p>
          <w:p w14:paraId="41B42954" w14:textId="29498EF4" w:rsidR="00B67330" w:rsidRDefault="00B67330" w:rsidP="009E3DDF">
            <w:pPr>
              <w:numPr>
                <w:ilvl w:val="1"/>
                <w:numId w:val="15"/>
              </w:numPr>
              <w:jc w:val="both"/>
              <w:rPr>
                <w:rFonts w:ascii="Arial" w:hAnsi="Arial" w:cs="Arial"/>
                <w:sz w:val="20"/>
                <w:szCs w:val="20"/>
              </w:rPr>
            </w:pPr>
            <w:r>
              <w:rPr>
                <w:rFonts w:ascii="Arial" w:hAnsi="Arial" w:cs="Arial"/>
                <w:sz w:val="20"/>
                <w:szCs w:val="20"/>
              </w:rPr>
              <w:t xml:space="preserve">Vendor verifies the integrity and authenticity of all software, patches and upgrades. </w:t>
            </w:r>
          </w:p>
          <w:p w14:paraId="0DE0D68D" w14:textId="39620600" w:rsidR="001D0BDE" w:rsidRPr="00110FFA" w:rsidRDefault="001D0BDE" w:rsidP="009E3DDF">
            <w:pPr>
              <w:numPr>
                <w:ilvl w:val="1"/>
                <w:numId w:val="15"/>
              </w:numPr>
              <w:jc w:val="both"/>
              <w:rPr>
                <w:rFonts w:ascii="Arial" w:hAnsi="Arial" w:cs="Arial"/>
                <w:sz w:val="20"/>
                <w:szCs w:val="20"/>
              </w:rPr>
            </w:pPr>
            <w:r>
              <w:rPr>
                <w:rFonts w:ascii="Arial" w:hAnsi="Arial" w:cs="Arial"/>
                <w:sz w:val="20"/>
                <w:szCs w:val="20"/>
              </w:rPr>
              <w:t xml:space="preserve">If needed, vendor will coordinate with Seattle IT for vendor interactive remote access and system to system remote access. </w:t>
            </w:r>
          </w:p>
        </w:tc>
      </w:tr>
      <w:tr w:rsidR="00210182" w:rsidRPr="001747D7" w14:paraId="45272DB4" w14:textId="77777777" w:rsidTr="684398AA">
        <w:tc>
          <w:tcPr>
            <w:tcW w:w="4338" w:type="dxa"/>
            <w:shd w:val="clear" w:color="auto" w:fill="auto"/>
          </w:tcPr>
          <w:p w14:paraId="03386BB3" w14:textId="77777777" w:rsidR="00210182" w:rsidRPr="00110FFA" w:rsidRDefault="00210182" w:rsidP="009E3DDF">
            <w:pPr>
              <w:jc w:val="both"/>
              <w:rPr>
                <w:rFonts w:ascii="Arial" w:hAnsi="Arial" w:cs="Arial"/>
                <w:sz w:val="20"/>
                <w:szCs w:val="20"/>
              </w:rPr>
            </w:pPr>
            <w:bookmarkStart w:id="11" w:name="_Hlk516066842"/>
            <w:r w:rsidRPr="00110FFA">
              <w:rPr>
                <w:rFonts w:ascii="Arial" w:hAnsi="Arial" w:cs="Arial"/>
                <w:sz w:val="20"/>
                <w:szCs w:val="20"/>
              </w:rPr>
              <w:t>Interfaces</w:t>
            </w:r>
          </w:p>
        </w:tc>
        <w:tc>
          <w:tcPr>
            <w:tcW w:w="6318" w:type="dxa"/>
            <w:shd w:val="clear" w:color="auto" w:fill="auto"/>
          </w:tcPr>
          <w:p w14:paraId="268867D4" w14:textId="250B3206" w:rsidR="00210182" w:rsidRPr="00110FFA" w:rsidRDefault="00D61255" w:rsidP="009E3DDF">
            <w:pPr>
              <w:jc w:val="both"/>
              <w:rPr>
                <w:rFonts w:ascii="Arial" w:hAnsi="Arial" w:cs="Arial"/>
                <w:sz w:val="20"/>
                <w:szCs w:val="20"/>
              </w:rPr>
            </w:pPr>
            <w:r w:rsidRPr="00110FFA">
              <w:rPr>
                <w:rFonts w:ascii="Arial" w:hAnsi="Arial" w:cs="Arial"/>
                <w:sz w:val="20"/>
                <w:szCs w:val="20"/>
              </w:rPr>
              <w:t xml:space="preserve">Even though interfaces with other systems is out of scope for this project, we want to know if you have experience </w:t>
            </w:r>
            <w:r w:rsidR="0096500A" w:rsidRPr="00110FFA">
              <w:rPr>
                <w:rFonts w:ascii="Arial" w:hAnsi="Arial" w:cs="Arial"/>
                <w:sz w:val="20"/>
                <w:szCs w:val="20"/>
              </w:rPr>
              <w:t>interfacing with specific systems</w:t>
            </w:r>
            <w:r w:rsidR="00F81F65" w:rsidRPr="00110FFA">
              <w:rPr>
                <w:rFonts w:ascii="Arial" w:hAnsi="Arial" w:cs="Arial"/>
                <w:sz w:val="20"/>
                <w:szCs w:val="20"/>
              </w:rPr>
              <w:t xml:space="preserve">. </w:t>
            </w:r>
            <w:r w:rsidR="0096500A" w:rsidRPr="00110FFA">
              <w:rPr>
                <w:rFonts w:ascii="Arial" w:hAnsi="Arial" w:cs="Arial"/>
                <w:sz w:val="20"/>
                <w:szCs w:val="20"/>
              </w:rPr>
              <w:t xml:space="preserve"> </w:t>
            </w:r>
          </w:p>
          <w:p w14:paraId="64A265C5" w14:textId="5947701C" w:rsidR="00210182" w:rsidRPr="00110FFA" w:rsidRDefault="002B4D0D" w:rsidP="009E3DDF">
            <w:pPr>
              <w:numPr>
                <w:ilvl w:val="0"/>
                <w:numId w:val="15"/>
              </w:numPr>
              <w:jc w:val="both"/>
              <w:rPr>
                <w:rFonts w:ascii="Arial" w:hAnsi="Arial" w:cs="Arial"/>
                <w:sz w:val="20"/>
                <w:szCs w:val="20"/>
              </w:rPr>
            </w:pPr>
            <w:r w:rsidRPr="00110FFA">
              <w:rPr>
                <w:rFonts w:ascii="Arial" w:hAnsi="Arial" w:cs="Arial"/>
                <w:sz w:val="20"/>
                <w:szCs w:val="20"/>
              </w:rPr>
              <w:t xml:space="preserve">Future </w:t>
            </w:r>
            <w:r w:rsidR="00306CC7" w:rsidRPr="00110FFA">
              <w:rPr>
                <w:rFonts w:ascii="Arial" w:hAnsi="Arial" w:cs="Arial"/>
                <w:sz w:val="20"/>
                <w:szCs w:val="20"/>
              </w:rPr>
              <w:t>phase</w:t>
            </w:r>
          </w:p>
        </w:tc>
      </w:tr>
      <w:tr w:rsidR="00235378" w:rsidRPr="001747D7" w14:paraId="0134AAC4" w14:textId="77777777" w:rsidTr="684398AA">
        <w:tc>
          <w:tcPr>
            <w:tcW w:w="4338" w:type="dxa"/>
            <w:shd w:val="clear" w:color="auto" w:fill="auto"/>
          </w:tcPr>
          <w:p w14:paraId="3F33D5EF" w14:textId="7AB1C8FB" w:rsidR="00235378" w:rsidRPr="00110FFA" w:rsidRDefault="00235378" w:rsidP="009E3DDF">
            <w:pPr>
              <w:jc w:val="both"/>
              <w:rPr>
                <w:rFonts w:ascii="Arial" w:hAnsi="Arial" w:cs="Arial"/>
                <w:sz w:val="20"/>
                <w:szCs w:val="20"/>
              </w:rPr>
            </w:pPr>
            <w:r w:rsidRPr="00110FFA">
              <w:rPr>
                <w:rFonts w:ascii="Arial" w:hAnsi="Arial" w:cs="Arial"/>
                <w:sz w:val="20"/>
                <w:szCs w:val="20"/>
              </w:rPr>
              <w:t>UAT Support Plan</w:t>
            </w:r>
          </w:p>
        </w:tc>
        <w:tc>
          <w:tcPr>
            <w:tcW w:w="6318" w:type="dxa"/>
            <w:shd w:val="clear" w:color="auto" w:fill="auto"/>
          </w:tcPr>
          <w:p w14:paraId="42A2F8EE" w14:textId="74078CFD" w:rsidR="00235378" w:rsidRPr="00110FFA" w:rsidRDefault="00235378" w:rsidP="009E3DDF">
            <w:pPr>
              <w:jc w:val="both"/>
              <w:rPr>
                <w:rFonts w:ascii="Arial" w:hAnsi="Arial" w:cs="Arial"/>
                <w:sz w:val="20"/>
                <w:szCs w:val="20"/>
              </w:rPr>
            </w:pPr>
            <w:r w:rsidRPr="00110FFA">
              <w:rPr>
                <w:rFonts w:ascii="Arial" w:hAnsi="Arial" w:cs="Arial"/>
                <w:sz w:val="20"/>
                <w:szCs w:val="20"/>
              </w:rPr>
              <w:t>The vendor will support City Light’s User Acceptance testing</w:t>
            </w:r>
            <w:r w:rsidR="00114B37" w:rsidRPr="00110FFA">
              <w:rPr>
                <w:rFonts w:ascii="Arial" w:hAnsi="Arial" w:cs="Arial"/>
                <w:sz w:val="20"/>
                <w:szCs w:val="20"/>
              </w:rPr>
              <w:t xml:space="preserve">, for example; on-site, data management, Train UAT testers, etc. </w:t>
            </w:r>
          </w:p>
        </w:tc>
      </w:tr>
      <w:bookmarkEnd w:id="11"/>
      <w:tr w:rsidR="00210182" w:rsidRPr="001747D7" w14:paraId="0CB19EDF" w14:textId="77777777" w:rsidTr="684398AA">
        <w:tc>
          <w:tcPr>
            <w:tcW w:w="4338" w:type="dxa"/>
            <w:shd w:val="clear" w:color="auto" w:fill="auto"/>
          </w:tcPr>
          <w:p w14:paraId="6D7B7CE1" w14:textId="77777777" w:rsidR="00210182" w:rsidRPr="00110FFA" w:rsidRDefault="00210182" w:rsidP="009E3DDF">
            <w:pPr>
              <w:jc w:val="both"/>
              <w:rPr>
                <w:rFonts w:ascii="Arial" w:hAnsi="Arial" w:cs="Arial"/>
                <w:sz w:val="20"/>
                <w:szCs w:val="20"/>
              </w:rPr>
            </w:pPr>
            <w:r w:rsidRPr="00110FFA">
              <w:rPr>
                <w:rFonts w:ascii="Arial" w:hAnsi="Arial" w:cs="Arial"/>
                <w:sz w:val="20"/>
                <w:szCs w:val="20"/>
              </w:rPr>
              <w:t>Detailed project plan</w:t>
            </w:r>
          </w:p>
        </w:tc>
        <w:tc>
          <w:tcPr>
            <w:tcW w:w="6318" w:type="dxa"/>
            <w:shd w:val="clear" w:color="auto" w:fill="auto"/>
          </w:tcPr>
          <w:p w14:paraId="3572B5B5" w14:textId="69EB52D1" w:rsidR="00210182" w:rsidRPr="00110FFA" w:rsidRDefault="1E0C697C" w:rsidP="009E3DDF">
            <w:pPr>
              <w:jc w:val="both"/>
              <w:rPr>
                <w:rFonts w:ascii="Arial" w:hAnsi="Arial" w:cs="Arial"/>
                <w:sz w:val="20"/>
                <w:szCs w:val="20"/>
              </w:rPr>
            </w:pPr>
            <w:r w:rsidRPr="00110FFA">
              <w:rPr>
                <w:rFonts w:ascii="Arial" w:hAnsi="Arial" w:cs="Arial"/>
                <w:sz w:val="20"/>
                <w:szCs w:val="20"/>
              </w:rPr>
              <w:t>Plan for the entire vendor engagement, developed and updated regularly as coordinated with Seattle IT’s project manager.</w:t>
            </w:r>
          </w:p>
        </w:tc>
      </w:tr>
      <w:tr w:rsidR="00F35695" w:rsidRPr="001747D7" w14:paraId="2AF0642E" w14:textId="77777777" w:rsidTr="684398AA">
        <w:tc>
          <w:tcPr>
            <w:tcW w:w="4338" w:type="dxa"/>
            <w:shd w:val="clear" w:color="auto" w:fill="auto"/>
          </w:tcPr>
          <w:p w14:paraId="1C3B08FB" w14:textId="1DC4A1E1" w:rsidR="00F35695" w:rsidRPr="001747D7" w:rsidRDefault="00F35695" w:rsidP="009E3DDF">
            <w:pPr>
              <w:jc w:val="both"/>
              <w:rPr>
                <w:rFonts w:ascii="Arial" w:hAnsi="Arial" w:cs="Arial"/>
                <w:sz w:val="20"/>
                <w:szCs w:val="20"/>
              </w:rPr>
            </w:pPr>
            <w:r>
              <w:rPr>
                <w:rFonts w:ascii="Arial" w:hAnsi="Arial" w:cs="Arial"/>
                <w:sz w:val="20"/>
                <w:szCs w:val="20"/>
              </w:rPr>
              <w:t>Project Management</w:t>
            </w:r>
          </w:p>
        </w:tc>
        <w:tc>
          <w:tcPr>
            <w:tcW w:w="6318" w:type="dxa"/>
            <w:shd w:val="clear" w:color="auto" w:fill="auto"/>
          </w:tcPr>
          <w:p w14:paraId="4BFC60F4" w14:textId="77777777" w:rsidR="00BB190D" w:rsidRPr="00110FFA" w:rsidRDefault="00603FF0" w:rsidP="009E3DDF">
            <w:pPr>
              <w:numPr>
                <w:ilvl w:val="0"/>
                <w:numId w:val="17"/>
              </w:numPr>
              <w:jc w:val="both"/>
              <w:rPr>
                <w:rFonts w:ascii="Arial" w:hAnsi="Arial" w:cs="Arial"/>
                <w:sz w:val="20"/>
                <w:szCs w:val="20"/>
              </w:rPr>
            </w:pPr>
            <w:r w:rsidRPr="00110FFA">
              <w:rPr>
                <w:rFonts w:ascii="Arial" w:hAnsi="Arial" w:cs="Arial"/>
                <w:sz w:val="20"/>
                <w:szCs w:val="20"/>
              </w:rPr>
              <w:t>Project Management will include a single point of contact between the vendor’s project manager and the IT project manager</w:t>
            </w:r>
            <w:r w:rsidR="00A32D11" w:rsidRPr="00110FFA">
              <w:rPr>
                <w:rFonts w:ascii="Arial" w:hAnsi="Arial" w:cs="Arial"/>
                <w:sz w:val="20"/>
                <w:szCs w:val="20"/>
              </w:rPr>
              <w:t xml:space="preserve">.  </w:t>
            </w:r>
          </w:p>
          <w:p w14:paraId="6CED4CD4" w14:textId="77777777" w:rsidR="00F35695" w:rsidRPr="00110FFA" w:rsidRDefault="00A32D11" w:rsidP="009E3DDF">
            <w:pPr>
              <w:numPr>
                <w:ilvl w:val="0"/>
                <w:numId w:val="17"/>
              </w:numPr>
              <w:jc w:val="both"/>
              <w:rPr>
                <w:rFonts w:ascii="Arial" w:hAnsi="Arial" w:cs="Arial"/>
                <w:sz w:val="20"/>
                <w:szCs w:val="20"/>
              </w:rPr>
            </w:pPr>
            <w:r w:rsidRPr="00110FFA">
              <w:rPr>
                <w:rFonts w:ascii="Arial" w:hAnsi="Arial" w:cs="Arial"/>
                <w:sz w:val="20"/>
                <w:szCs w:val="20"/>
              </w:rPr>
              <w:t>As part of the project plan, roles and responsibilities will be clearly defined</w:t>
            </w:r>
            <w:r w:rsidR="00BB190D" w:rsidRPr="00110FFA">
              <w:rPr>
                <w:rFonts w:ascii="Arial" w:hAnsi="Arial" w:cs="Arial"/>
                <w:sz w:val="20"/>
                <w:szCs w:val="20"/>
              </w:rPr>
              <w:t xml:space="preserve">. </w:t>
            </w:r>
          </w:p>
          <w:p w14:paraId="1FBB4AF8" w14:textId="77777777" w:rsidR="00BB190D" w:rsidRPr="00110FFA" w:rsidRDefault="00BB190D" w:rsidP="009E3DDF">
            <w:pPr>
              <w:numPr>
                <w:ilvl w:val="0"/>
                <w:numId w:val="17"/>
              </w:numPr>
              <w:jc w:val="both"/>
              <w:rPr>
                <w:rFonts w:ascii="Arial" w:hAnsi="Arial" w:cs="Arial"/>
                <w:sz w:val="20"/>
                <w:szCs w:val="20"/>
              </w:rPr>
            </w:pPr>
            <w:r w:rsidRPr="00110FFA">
              <w:rPr>
                <w:rFonts w:ascii="Arial" w:hAnsi="Arial" w:cs="Arial"/>
                <w:sz w:val="20"/>
                <w:szCs w:val="20"/>
              </w:rPr>
              <w:lastRenderedPageBreak/>
              <w:t xml:space="preserve">During the project, if vendor resources need to be replaced, </w:t>
            </w:r>
            <w:r w:rsidR="00A7052E" w:rsidRPr="00110FFA">
              <w:rPr>
                <w:rFonts w:ascii="Arial" w:hAnsi="Arial" w:cs="Arial"/>
                <w:sz w:val="20"/>
                <w:szCs w:val="20"/>
              </w:rPr>
              <w:t xml:space="preserve">City Light has the right to approve/disapprove of the replacement. </w:t>
            </w:r>
          </w:p>
          <w:p w14:paraId="265D00CA" w14:textId="77777777" w:rsidR="00A7052E" w:rsidRPr="00110FFA" w:rsidRDefault="00A7052E" w:rsidP="009E3DDF">
            <w:pPr>
              <w:numPr>
                <w:ilvl w:val="0"/>
                <w:numId w:val="17"/>
              </w:numPr>
              <w:jc w:val="both"/>
              <w:rPr>
                <w:rFonts w:ascii="Arial" w:hAnsi="Arial" w:cs="Arial"/>
                <w:sz w:val="20"/>
                <w:szCs w:val="20"/>
              </w:rPr>
            </w:pPr>
            <w:r w:rsidRPr="00110FFA">
              <w:rPr>
                <w:rFonts w:ascii="Arial" w:hAnsi="Arial" w:cs="Arial"/>
                <w:sz w:val="20"/>
                <w:szCs w:val="20"/>
              </w:rPr>
              <w:t xml:space="preserve">A change order process will be in place for changes to scope, cost or schedule. </w:t>
            </w:r>
          </w:p>
          <w:p w14:paraId="52261447" w14:textId="5B6BC115" w:rsidR="00C53C05" w:rsidRPr="00110FFA" w:rsidRDefault="006A0019" w:rsidP="009E3DDF">
            <w:pPr>
              <w:numPr>
                <w:ilvl w:val="0"/>
                <w:numId w:val="17"/>
              </w:numPr>
              <w:jc w:val="both"/>
              <w:rPr>
                <w:rFonts w:ascii="Arial" w:hAnsi="Arial" w:cs="Arial"/>
                <w:sz w:val="20"/>
                <w:szCs w:val="20"/>
              </w:rPr>
            </w:pPr>
            <w:r w:rsidRPr="00110FFA">
              <w:rPr>
                <w:rFonts w:ascii="Arial" w:hAnsi="Arial" w:cs="Arial"/>
                <w:sz w:val="20"/>
                <w:szCs w:val="20"/>
              </w:rPr>
              <w:t>Regularly</w:t>
            </w:r>
            <w:r w:rsidR="00C53C05" w:rsidRPr="00110FFA">
              <w:rPr>
                <w:rFonts w:ascii="Arial" w:hAnsi="Arial" w:cs="Arial"/>
                <w:sz w:val="20"/>
                <w:szCs w:val="20"/>
              </w:rPr>
              <w:t xml:space="preserve"> scheduled status reports will be </w:t>
            </w:r>
            <w:r w:rsidR="00403175" w:rsidRPr="00110FFA">
              <w:rPr>
                <w:rFonts w:ascii="Arial" w:hAnsi="Arial" w:cs="Arial"/>
                <w:sz w:val="20"/>
                <w:szCs w:val="20"/>
              </w:rPr>
              <w:t xml:space="preserve">provided by the vendor on a cadence determined by the client. </w:t>
            </w:r>
          </w:p>
          <w:p w14:paraId="1FD4348A" w14:textId="14505D42" w:rsidR="00403175" w:rsidRPr="00110FFA" w:rsidRDefault="00403175" w:rsidP="009E3DDF">
            <w:pPr>
              <w:numPr>
                <w:ilvl w:val="0"/>
                <w:numId w:val="17"/>
              </w:numPr>
              <w:jc w:val="both"/>
              <w:rPr>
                <w:rFonts w:ascii="Arial" w:hAnsi="Arial" w:cs="Arial"/>
                <w:sz w:val="20"/>
                <w:szCs w:val="20"/>
              </w:rPr>
            </w:pPr>
            <w:r w:rsidRPr="00110FFA">
              <w:rPr>
                <w:rFonts w:ascii="Arial" w:hAnsi="Arial" w:cs="Arial"/>
                <w:sz w:val="20"/>
                <w:szCs w:val="20"/>
              </w:rPr>
              <w:t xml:space="preserve">Regularly scheduled status meetings will be held on a cadence determined by the </w:t>
            </w:r>
            <w:r w:rsidR="00783B25" w:rsidRPr="00110FFA">
              <w:rPr>
                <w:rFonts w:ascii="Arial" w:hAnsi="Arial" w:cs="Arial"/>
                <w:sz w:val="20"/>
                <w:szCs w:val="20"/>
              </w:rPr>
              <w:t xml:space="preserve">technical project manager. Format of the  status meetings will be set prior to project start and an agenda will be created and followed. </w:t>
            </w:r>
          </w:p>
        </w:tc>
      </w:tr>
      <w:tr w:rsidR="00210182" w:rsidRPr="001747D7" w14:paraId="1BA98A51" w14:textId="77777777" w:rsidTr="684398AA">
        <w:tc>
          <w:tcPr>
            <w:tcW w:w="4338" w:type="dxa"/>
            <w:shd w:val="clear" w:color="auto" w:fill="auto"/>
          </w:tcPr>
          <w:p w14:paraId="7DC407F0" w14:textId="77777777" w:rsidR="00210182" w:rsidRPr="001747D7" w:rsidRDefault="00210182" w:rsidP="009E3DDF">
            <w:pPr>
              <w:jc w:val="both"/>
              <w:rPr>
                <w:rFonts w:ascii="Arial" w:hAnsi="Arial" w:cs="Arial"/>
                <w:sz w:val="20"/>
                <w:szCs w:val="20"/>
              </w:rPr>
            </w:pPr>
            <w:r w:rsidRPr="001747D7">
              <w:rPr>
                <w:rFonts w:ascii="Arial" w:hAnsi="Arial" w:cs="Arial"/>
                <w:sz w:val="20"/>
                <w:szCs w:val="20"/>
              </w:rPr>
              <w:lastRenderedPageBreak/>
              <w:t xml:space="preserve">Training </w:t>
            </w:r>
            <w:r>
              <w:rPr>
                <w:rFonts w:ascii="Arial" w:hAnsi="Arial" w:cs="Arial"/>
                <w:sz w:val="20"/>
                <w:szCs w:val="20"/>
              </w:rPr>
              <w:t>deliverables and end user documentation</w:t>
            </w:r>
          </w:p>
        </w:tc>
        <w:tc>
          <w:tcPr>
            <w:tcW w:w="6318" w:type="dxa"/>
            <w:shd w:val="clear" w:color="auto" w:fill="auto"/>
          </w:tcPr>
          <w:p w14:paraId="64717653" w14:textId="77777777" w:rsidR="00210182" w:rsidRPr="00110FFA" w:rsidRDefault="00210182" w:rsidP="009E3DDF">
            <w:pPr>
              <w:numPr>
                <w:ilvl w:val="0"/>
                <w:numId w:val="17"/>
              </w:numPr>
              <w:jc w:val="both"/>
              <w:rPr>
                <w:rFonts w:ascii="Arial" w:hAnsi="Arial" w:cs="Arial"/>
                <w:sz w:val="20"/>
                <w:szCs w:val="20"/>
              </w:rPr>
            </w:pPr>
            <w:r w:rsidRPr="00110FFA">
              <w:rPr>
                <w:rFonts w:ascii="Arial" w:hAnsi="Arial" w:cs="Arial"/>
                <w:sz w:val="20"/>
                <w:szCs w:val="20"/>
              </w:rPr>
              <w:t>Materials to use in training City Light end users acting in the different roles applicable to the system.</w:t>
            </w:r>
          </w:p>
          <w:p w14:paraId="6FD53CF8" w14:textId="77777777" w:rsidR="00210182" w:rsidRPr="00110FFA" w:rsidRDefault="00210182" w:rsidP="009E3DDF">
            <w:pPr>
              <w:numPr>
                <w:ilvl w:val="0"/>
                <w:numId w:val="17"/>
              </w:numPr>
              <w:jc w:val="both"/>
              <w:rPr>
                <w:rFonts w:ascii="Arial" w:hAnsi="Arial" w:cs="Arial"/>
                <w:sz w:val="20"/>
                <w:szCs w:val="20"/>
              </w:rPr>
            </w:pPr>
            <w:r w:rsidRPr="00110FFA">
              <w:rPr>
                <w:rFonts w:ascii="Arial" w:hAnsi="Arial" w:cs="Arial"/>
                <w:sz w:val="20"/>
                <w:szCs w:val="20"/>
              </w:rPr>
              <w:t>Delivery of training to a core group of City Light users ('train the trainer').</w:t>
            </w:r>
          </w:p>
          <w:p w14:paraId="6290E8BB" w14:textId="0F72C3C8" w:rsidR="00210182" w:rsidRPr="00110FFA" w:rsidRDefault="00210182" w:rsidP="009E3DDF">
            <w:pPr>
              <w:numPr>
                <w:ilvl w:val="0"/>
                <w:numId w:val="17"/>
              </w:numPr>
              <w:contextualSpacing/>
              <w:jc w:val="both"/>
              <w:rPr>
                <w:rFonts w:ascii="Arial" w:hAnsi="Arial" w:cs="Arial"/>
                <w:sz w:val="20"/>
                <w:szCs w:val="20"/>
              </w:rPr>
            </w:pPr>
            <w:r w:rsidRPr="00110FFA">
              <w:rPr>
                <w:rFonts w:ascii="Arial" w:hAnsi="Arial" w:cs="Arial"/>
                <w:sz w:val="20"/>
                <w:szCs w:val="20"/>
              </w:rPr>
              <w:t xml:space="preserve">End user documentation for the </w:t>
            </w:r>
            <w:r w:rsidR="008B571B" w:rsidRPr="00110FFA">
              <w:rPr>
                <w:rFonts w:ascii="Arial" w:hAnsi="Arial" w:cs="Arial"/>
                <w:sz w:val="20"/>
                <w:szCs w:val="20"/>
              </w:rPr>
              <w:t xml:space="preserve">Vegetation Management </w:t>
            </w:r>
            <w:r w:rsidR="002A4449" w:rsidRPr="00110FFA">
              <w:rPr>
                <w:rFonts w:ascii="Arial" w:hAnsi="Arial" w:cs="Arial"/>
                <w:sz w:val="20"/>
                <w:szCs w:val="20"/>
              </w:rPr>
              <w:t xml:space="preserve">&amp; Compliance </w:t>
            </w:r>
            <w:r w:rsidR="008B571B" w:rsidRPr="00110FFA">
              <w:rPr>
                <w:rFonts w:ascii="Arial" w:hAnsi="Arial" w:cs="Arial"/>
                <w:sz w:val="20"/>
                <w:szCs w:val="20"/>
              </w:rPr>
              <w:t>System</w:t>
            </w:r>
            <w:r w:rsidRPr="00110FFA">
              <w:rPr>
                <w:rFonts w:ascii="Arial" w:hAnsi="Arial" w:cs="Arial"/>
                <w:sz w:val="20"/>
                <w:szCs w:val="20"/>
              </w:rPr>
              <w:t>, tailored to reflect City Light's configurations and any customizations implemented.</w:t>
            </w:r>
          </w:p>
          <w:p w14:paraId="6C3D4AD6" w14:textId="77777777" w:rsidR="00210182" w:rsidRPr="00110FFA" w:rsidRDefault="00210182" w:rsidP="009E3DDF">
            <w:pPr>
              <w:numPr>
                <w:ilvl w:val="0"/>
                <w:numId w:val="17"/>
              </w:numPr>
              <w:jc w:val="both"/>
              <w:rPr>
                <w:rFonts w:ascii="Arial" w:hAnsi="Arial" w:cs="Arial"/>
                <w:sz w:val="20"/>
                <w:szCs w:val="20"/>
              </w:rPr>
            </w:pPr>
            <w:r w:rsidRPr="00110FFA">
              <w:rPr>
                <w:rFonts w:ascii="Arial" w:hAnsi="Arial" w:cs="Arial"/>
                <w:sz w:val="20"/>
                <w:szCs w:val="20"/>
              </w:rPr>
              <w:t>Delivery of specialized training for system administrators (e.g., how to set up new users, how to make configuration changes, etc.).</w:t>
            </w:r>
          </w:p>
          <w:p w14:paraId="066CEC15" w14:textId="77777777" w:rsidR="00210182" w:rsidRPr="00110FFA" w:rsidRDefault="00210182" w:rsidP="009E3DDF">
            <w:pPr>
              <w:numPr>
                <w:ilvl w:val="0"/>
                <w:numId w:val="17"/>
              </w:numPr>
              <w:jc w:val="both"/>
              <w:rPr>
                <w:rFonts w:ascii="Arial" w:hAnsi="Arial" w:cs="Arial"/>
                <w:sz w:val="20"/>
                <w:szCs w:val="20"/>
              </w:rPr>
            </w:pPr>
            <w:r w:rsidRPr="00110FFA">
              <w:rPr>
                <w:rFonts w:ascii="Arial" w:hAnsi="Arial" w:cs="Arial"/>
                <w:sz w:val="20"/>
                <w:szCs w:val="20"/>
              </w:rPr>
              <w:t>Reference materials for system administrators.</w:t>
            </w:r>
          </w:p>
        </w:tc>
      </w:tr>
      <w:tr w:rsidR="00210182" w:rsidRPr="001747D7" w14:paraId="2B4E1FEE" w14:textId="77777777" w:rsidTr="684398AA">
        <w:tc>
          <w:tcPr>
            <w:tcW w:w="4338" w:type="dxa"/>
            <w:shd w:val="clear" w:color="auto" w:fill="auto"/>
          </w:tcPr>
          <w:p w14:paraId="522C111A" w14:textId="77777777" w:rsidR="00210182" w:rsidRPr="001747D7" w:rsidRDefault="00210182" w:rsidP="009E3DDF">
            <w:pPr>
              <w:jc w:val="both"/>
              <w:rPr>
                <w:rFonts w:ascii="Arial" w:hAnsi="Arial" w:cs="Arial"/>
                <w:sz w:val="20"/>
                <w:szCs w:val="20"/>
              </w:rPr>
            </w:pPr>
            <w:r>
              <w:rPr>
                <w:rFonts w:ascii="Arial" w:hAnsi="Arial" w:cs="Arial"/>
                <w:sz w:val="20"/>
                <w:szCs w:val="20"/>
              </w:rPr>
              <w:t>Technical documentation</w:t>
            </w:r>
          </w:p>
        </w:tc>
        <w:tc>
          <w:tcPr>
            <w:tcW w:w="6318" w:type="dxa"/>
            <w:shd w:val="clear" w:color="auto" w:fill="auto"/>
          </w:tcPr>
          <w:p w14:paraId="07CDDC0F" w14:textId="77777777" w:rsidR="00210182" w:rsidRPr="00110FFA" w:rsidRDefault="00210182" w:rsidP="009E3DDF">
            <w:pPr>
              <w:pStyle w:val="ListParagraph"/>
              <w:numPr>
                <w:ilvl w:val="0"/>
                <w:numId w:val="15"/>
              </w:numPr>
              <w:jc w:val="both"/>
              <w:rPr>
                <w:rFonts w:ascii="Arial" w:hAnsi="Arial" w:cs="Arial"/>
                <w:sz w:val="20"/>
                <w:szCs w:val="20"/>
              </w:rPr>
            </w:pPr>
            <w:r w:rsidRPr="00110FFA">
              <w:rPr>
                <w:rFonts w:ascii="Arial" w:hAnsi="Arial" w:cs="Arial"/>
                <w:sz w:val="20"/>
                <w:szCs w:val="20"/>
              </w:rPr>
              <w:t>Includes installation, configuration, and operations guides as applicable to City Light's implementation.</w:t>
            </w:r>
          </w:p>
          <w:p w14:paraId="7F98FDD0" w14:textId="7F7FDCD3" w:rsidR="00CB3AB0" w:rsidRPr="00110FFA" w:rsidRDefault="00CB3AB0" w:rsidP="009E3DDF">
            <w:pPr>
              <w:pStyle w:val="ListParagraph"/>
              <w:numPr>
                <w:ilvl w:val="0"/>
                <w:numId w:val="15"/>
              </w:numPr>
              <w:jc w:val="both"/>
              <w:rPr>
                <w:rFonts w:ascii="Arial" w:hAnsi="Arial" w:cs="Arial"/>
                <w:sz w:val="20"/>
                <w:szCs w:val="20"/>
              </w:rPr>
            </w:pPr>
            <w:r w:rsidRPr="00110FFA">
              <w:rPr>
                <w:rFonts w:ascii="Arial" w:hAnsi="Arial" w:cs="Arial"/>
                <w:sz w:val="20"/>
                <w:szCs w:val="20"/>
              </w:rPr>
              <w:t xml:space="preserve">If the solution is hosted by the Vendor then they need an </w:t>
            </w:r>
            <w:r w:rsidRPr="00110FFA">
              <w:rPr>
                <w:rFonts w:ascii="Arial" w:hAnsi="Arial" w:cs="Arial"/>
                <w:b/>
                <w:sz w:val="20"/>
                <w:szCs w:val="20"/>
              </w:rPr>
              <w:t>Environment Plan</w:t>
            </w:r>
            <w:r w:rsidRPr="00110FFA">
              <w:rPr>
                <w:rFonts w:ascii="Arial" w:hAnsi="Arial" w:cs="Arial"/>
                <w:sz w:val="20"/>
                <w:szCs w:val="20"/>
              </w:rPr>
              <w:t xml:space="preserve"> that support Configuration, Factory Testing, UAT, Production and Production Support</w:t>
            </w:r>
          </w:p>
        </w:tc>
      </w:tr>
      <w:tr w:rsidR="00A52251" w:rsidRPr="001747D7" w14:paraId="09353EA8" w14:textId="77777777" w:rsidTr="684398AA">
        <w:tc>
          <w:tcPr>
            <w:tcW w:w="4338" w:type="dxa"/>
            <w:shd w:val="clear" w:color="auto" w:fill="auto"/>
          </w:tcPr>
          <w:p w14:paraId="47851E80" w14:textId="33E0EA2E" w:rsidR="00A52251" w:rsidRDefault="00F11D2B" w:rsidP="009E3DDF">
            <w:pPr>
              <w:jc w:val="both"/>
              <w:rPr>
                <w:rFonts w:ascii="Arial" w:hAnsi="Arial" w:cs="Arial"/>
                <w:sz w:val="20"/>
                <w:szCs w:val="20"/>
              </w:rPr>
            </w:pPr>
            <w:r>
              <w:rPr>
                <w:rFonts w:ascii="Arial" w:hAnsi="Arial" w:cs="Arial"/>
                <w:sz w:val="20"/>
                <w:szCs w:val="20"/>
              </w:rPr>
              <w:t>Support and Maintenance</w:t>
            </w:r>
          </w:p>
        </w:tc>
        <w:tc>
          <w:tcPr>
            <w:tcW w:w="6318" w:type="dxa"/>
            <w:shd w:val="clear" w:color="auto" w:fill="auto"/>
          </w:tcPr>
          <w:p w14:paraId="55230949" w14:textId="77777777" w:rsidR="00A52251" w:rsidRPr="00C6730F" w:rsidRDefault="00F11D2B" w:rsidP="009E3DDF">
            <w:pPr>
              <w:pStyle w:val="ListParagraph"/>
              <w:numPr>
                <w:ilvl w:val="0"/>
                <w:numId w:val="15"/>
              </w:numPr>
              <w:jc w:val="both"/>
              <w:rPr>
                <w:rFonts w:ascii="Arial" w:hAnsi="Arial" w:cs="Arial"/>
                <w:sz w:val="20"/>
                <w:szCs w:val="20"/>
              </w:rPr>
            </w:pPr>
            <w:r w:rsidRPr="00C6730F">
              <w:rPr>
                <w:rFonts w:ascii="Arial" w:hAnsi="Arial" w:cs="Arial"/>
                <w:sz w:val="20"/>
                <w:szCs w:val="20"/>
              </w:rPr>
              <w:t>Help desk hours will be provided based on the need from City Light</w:t>
            </w:r>
          </w:p>
          <w:p w14:paraId="7E2EFF38" w14:textId="7052408F" w:rsidR="00F11D2B" w:rsidRPr="00C6730F" w:rsidRDefault="008614DC" w:rsidP="009E3DDF">
            <w:pPr>
              <w:pStyle w:val="ListParagraph"/>
              <w:numPr>
                <w:ilvl w:val="0"/>
                <w:numId w:val="15"/>
              </w:numPr>
              <w:jc w:val="both"/>
              <w:rPr>
                <w:rFonts w:ascii="Arial" w:hAnsi="Arial" w:cs="Arial"/>
                <w:sz w:val="20"/>
                <w:szCs w:val="20"/>
              </w:rPr>
            </w:pPr>
            <w:r w:rsidRPr="00C6730F">
              <w:rPr>
                <w:rFonts w:ascii="Arial" w:hAnsi="Arial" w:cs="Arial"/>
                <w:sz w:val="20"/>
                <w:szCs w:val="20"/>
              </w:rPr>
              <w:t xml:space="preserve">Hardware support (If </w:t>
            </w:r>
            <w:r w:rsidR="00313880" w:rsidRPr="00C6730F">
              <w:rPr>
                <w:rFonts w:ascii="Arial" w:hAnsi="Arial" w:cs="Arial"/>
                <w:sz w:val="20"/>
                <w:szCs w:val="20"/>
              </w:rPr>
              <w:t>required)</w:t>
            </w:r>
          </w:p>
          <w:p w14:paraId="1E83A17E" w14:textId="7D78A5D6" w:rsidR="00313880" w:rsidRPr="00C6730F" w:rsidRDefault="00113EA6" w:rsidP="009E3DDF">
            <w:pPr>
              <w:pStyle w:val="ListParagraph"/>
              <w:numPr>
                <w:ilvl w:val="0"/>
                <w:numId w:val="15"/>
              </w:numPr>
              <w:jc w:val="both"/>
              <w:rPr>
                <w:rFonts w:ascii="Arial" w:hAnsi="Arial" w:cs="Arial"/>
                <w:sz w:val="20"/>
                <w:szCs w:val="20"/>
              </w:rPr>
            </w:pPr>
            <w:r w:rsidRPr="00C6730F">
              <w:rPr>
                <w:rFonts w:ascii="Arial" w:hAnsi="Arial" w:cs="Arial"/>
                <w:sz w:val="20"/>
                <w:szCs w:val="20"/>
              </w:rPr>
              <w:t xml:space="preserve">Service Level Agreements (to be set </w:t>
            </w:r>
            <w:r w:rsidR="00EE7222" w:rsidRPr="00C6730F">
              <w:rPr>
                <w:rFonts w:ascii="Arial" w:hAnsi="Arial" w:cs="Arial"/>
                <w:sz w:val="20"/>
                <w:szCs w:val="20"/>
              </w:rPr>
              <w:t xml:space="preserve">by client and </w:t>
            </w:r>
            <w:r w:rsidR="00A3472D" w:rsidRPr="00C6730F">
              <w:rPr>
                <w:rFonts w:ascii="Arial" w:hAnsi="Arial" w:cs="Arial"/>
                <w:sz w:val="20"/>
                <w:szCs w:val="20"/>
              </w:rPr>
              <w:t>vendor)</w:t>
            </w:r>
          </w:p>
          <w:p w14:paraId="187EF529" w14:textId="19E3417F" w:rsidR="00A3472D" w:rsidRPr="00C6730F" w:rsidRDefault="00A01897" w:rsidP="009E3DDF">
            <w:pPr>
              <w:pStyle w:val="ListParagraph"/>
              <w:numPr>
                <w:ilvl w:val="0"/>
                <w:numId w:val="15"/>
              </w:numPr>
              <w:jc w:val="both"/>
              <w:rPr>
                <w:rFonts w:ascii="Arial" w:hAnsi="Arial" w:cs="Arial"/>
                <w:sz w:val="20"/>
                <w:szCs w:val="20"/>
              </w:rPr>
            </w:pPr>
            <w:r w:rsidRPr="00C6730F">
              <w:rPr>
                <w:rFonts w:ascii="Arial" w:hAnsi="Arial" w:cs="Arial"/>
                <w:sz w:val="20"/>
                <w:szCs w:val="20"/>
              </w:rPr>
              <w:t>Root cause analysis commitment</w:t>
            </w:r>
          </w:p>
          <w:p w14:paraId="3E546460" w14:textId="4954042B" w:rsidR="00A01897" w:rsidRPr="00C6730F" w:rsidRDefault="00A01897" w:rsidP="009E3DDF">
            <w:pPr>
              <w:pStyle w:val="ListParagraph"/>
              <w:numPr>
                <w:ilvl w:val="0"/>
                <w:numId w:val="15"/>
              </w:numPr>
              <w:jc w:val="both"/>
              <w:rPr>
                <w:rFonts w:ascii="Arial" w:hAnsi="Arial" w:cs="Arial"/>
                <w:sz w:val="20"/>
                <w:szCs w:val="20"/>
              </w:rPr>
            </w:pPr>
            <w:r w:rsidRPr="00C6730F">
              <w:rPr>
                <w:rFonts w:ascii="Arial" w:hAnsi="Arial" w:cs="Arial"/>
                <w:sz w:val="20"/>
                <w:szCs w:val="20"/>
              </w:rPr>
              <w:t>Software deployment (upgrade support)</w:t>
            </w:r>
          </w:p>
          <w:p w14:paraId="3730B426" w14:textId="7A056A09" w:rsidR="00A01897" w:rsidRPr="00C6730F" w:rsidRDefault="009B6D5D" w:rsidP="009E3DDF">
            <w:pPr>
              <w:pStyle w:val="ListParagraph"/>
              <w:numPr>
                <w:ilvl w:val="0"/>
                <w:numId w:val="15"/>
              </w:numPr>
              <w:jc w:val="both"/>
              <w:rPr>
                <w:rFonts w:ascii="Arial" w:hAnsi="Arial" w:cs="Arial"/>
                <w:sz w:val="20"/>
                <w:szCs w:val="20"/>
              </w:rPr>
            </w:pPr>
            <w:r w:rsidRPr="00C6730F">
              <w:rPr>
                <w:rFonts w:ascii="Arial" w:hAnsi="Arial" w:cs="Arial"/>
                <w:sz w:val="20"/>
                <w:szCs w:val="20"/>
              </w:rPr>
              <w:t>System KPI’s established</w:t>
            </w:r>
          </w:p>
          <w:p w14:paraId="3CC1E61D" w14:textId="65761FD3" w:rsidR="009B6D5D" w:rsidRPr="00C6730F" w:rsidRDefault="009B6D5D" w:rsidP="009E3DDF">
            <w:pPr>
              <w:pStyle w:val="ListParagraph"/>
              <w:numPr>
                <w:ilvl w:val="0"/>
                <w:numId w:val="15"/>
              </w:numPr>
              <w:jc w:val="both"/>
              <w:rPr>
                <w:rFonts w:ascii="Arial" w:hAnsi="Arial" w:cs="Arial"/>
                <w:sz w:val="20"/>
                <w:szCs w:val="20"/>
              </w:rPr>
            </w:pPr>
            <w:r w:rsidRPr="00C6730F">
              <w:rPr>
                <w:rFonts w:ascii="Arial" w:hAnsi="Arial" w:cs="Arial"/>
                <w:sz w:val="20"/>
                <w:szCs w:val="20"/>
              </w:rPr>
              <w:t>Support calculation method</w:t>
            </w:r>
          </w:p>
          <w:p w14:paraId="58EFF921" w14:textId="6BA042C9" w:rsidR="00313880" w:rsidRPr="00110FFA" w:rsidRDefault="00313880" w:rsidP="009E3DDF">
            <w:pPr>
              <w:jc w:val="both"/>
              <w:rPr>
                <w:rFonts w:ascii="Tele-GroteskHal" w:hAnsi="Tele-GroteskHal"/>
              </w:rPr>
            </w:pPr>
          </w:p>
        </w:tc>
      </w:tr>
      <w:tr w:rsidR="004378B2" w:rsidRPr="001747D7" w14:paraId="056B6885" w14:textId="77777777" w:rsidTr="684398AA">
        <w:tc>
          <w:tcPr>
            <w:tcW w:w="4338" w:type="dxa"/>
            <w:shd w:val="clear" w:color="auto" w:fill="auto"/>
          </w:tcPr>
          <w:p w14:paraId="67B81498" w14:textId="54A487B4" w:rsidR="004378B2" w:rsidRDefault="004378B2" w:rsidP="009E3DDF">
            <w:pPr>
              <w:jc w:val="both"/>
              <w:rPr>
                <w:rFonts w:ascii="Arial" w:hAnsi="Arial" w:cs="Arial"/>
                <w:sz w:val="20"/>
                <w:szCs w:val="20"/>
              </w:rPr>
            </w:pPr>
            <w:r>
              <w:rPr>
                <w:rFonts w:ascii="Arial" w:hAnsi="Arial" w:cs="Arial"/>
                <w:sz w:val="20"/>
                <w:szCs w:val="20"/>
              </w:rPr>
              <w:t>Solution Commitment</w:t>
            </w:r>
          </w:p>
        </w:tc>
        <w:tc>
          <w:tcPr>
            <w:tcW w:w="6318" w:type="dxa"/>
            <w:shd w:val="clear" w:color="auto" w:fill="auto"/>
          </w:tcPr>
          <w:p w14:paraId="1BFAF3E5" w14:textId="2AE9B2B4" w:rsidR="004378B2" w:rsidRPr="00110FFA" w:rsidRDefault="004378B2" w:rsidP="009E3DDF">
            <w:pPr>
              <w:pStyle w:val="ListParagraph"/>
              <w:numPr>
                <w:ilvl w:val="0"/>
                <w:numId w:val="15"/>
              </w:numPr>
              <w:jc w:val="both"/>
              <w:rPr>
                <w:rFonts w:ascii="Arial" w:hAnsi="Arial" w:cs="Arial"/>
                <w:sz w:val="20"/>
                <w:szCs w:val="20"/>
              </w:rPr>
            </w:pPr>
            <w:r w:rsidRPr="00C6730F">
              <w:rPr>
                <w:rFonts w:ascii="Arial" w:hAnsi="Arial" w:cs="Arial"/>
                <w:sz w:val="20"/>
                <w:szCs w:val="20"/>
              </w:rPr>
              <w:t>Vendor covenants and agrees that the Solution, as set forth in the Specifications after completion of Acceptance Testing, and thereafter when covered by a Support Contract will deliver the full performance functionality as set forth in the Specifications or Vendor shall repair or replace the Software or Hardware items causing such non-performance at Vendor’s cost</w:t>
            </w:r>
            <w:r w:rsidR="0065301E" w:rsidRPr="00C6730F">
              <w:rPr>
                <w:rFonts w:ascii="Arial" w:hAnsi="Arial" w:cs="Arial"/>
                <w:sz w:val="20"/>
                <w:szCs w:val="20"/>
              </w:rPr>
              <w:t>.</w:t>
            </w:r>
          </w:p>
        </w:tc>
      </w:tr>
      <w:tr w:rsidR="00EB1390" w:rsidRPr="001747D7" w14:paraId="1B179880" w14:textId="77777777" w:rsidTr="684398AA">
        <w:tc>
          <w:tcPr>
            <w:tcW w:w="4338" w:type="dxa"/>
            <w:shd w:val="clear" w:color="auto" w:fill="auto"/>
          </w:tcPr>
          <w:p w14:paraId="256F429C" w14:textId="5046E901" w:rsidR="00EB1390" w:rsidRDefault="00EB1390" w:rsidP="009E3DDF">
            <w:pPr>
              <w:jc w:val="both"/>
              <w:rPr>
                <w:rFonts w:ascii="Arial" w:hAnsi="Arial" w:cs="Arial"/>
                <w:sz w:val="20"/>
                <w:szCs w:val="20"/>
              </w:rPr>
            </w:pPr>
            <w:r>
              <w:rPr>
                <w:rFonts w:ascii="Arial" w:hAnsi="Arial" w:cs="Arial"/>
                <w:sz w:val="20"/>
                <w:szCs w:val="20"/>
              </w:rPr>
              <w:t>Escalation</w:t>
            </w:r>
          </w:p>
        </w:tc>
        <w:tc>
          <w:tcPr>
            <w:tcW w:w="6318" w:type="dxa"/>
            <w:shd w:val="clear" w:color="auto" w:fill="auto"/>
          </w:tcPr>
          <w:p w14:paraId="385B2141" w14:textId="6CB92E48" w:rsidR="00EB1390" w:rsidRPr="00C6730F" w:rsidRDefault="00EB1390" w:rsidP="009E3DDF">
            <w:pPr>
              <w:pStyle w:val="ListParagraph"/>
              <w:numPr>
                <w:ilvl w:val="0"/>
                <w:numId w:val="15"/>
              </w:numPr>
              <w:jc w:val="both"/>
              <w:rPr>
                <w:rFonts w:ascii="Arial" w:hAnsi="Arial" w:cs="Arial"/>
                <w:sz w:val="20"/>
                <w:szCs w:val="20"/>
              </w:rPr>
            </w:pPr>
            <w:r w:rsidRPr="00C6730F">
              <w:rPr>
                <w:rFonts w:ascii="Arial" w:hAnsi="Arial" w:cs="Arial"/>
                <w:sz w:val="20"/>
                <w:szCs w:val="20"/>
              </w:rPr>
              <w:t xml:space="preserve">The vendor will provide a person </w:t>
            </w:r>
            <w:r w:rsidR="001C3E00" w:rsidRPr="00C6730F">
              <w:rPr>
                <w:rFonts w:ascii="Arial" w:hAnsi="Arial" w:cs="Arial"/>
                <w:sz w:val="20"/>
                <w:szCs w:val="20"/>
              </w:rPr>
              <w:t xml:space="preserve">for escalation if the vendor is not performing to specifications. </w:t>
            </w:r>
          </w:p>
        </w:tc>
      </w:tr>
      <w:bookmarkEnd w:id="10"/>
    </w:tbl>
    <w:p w14:paraId="6F2BC19A" w14:textId="77777777" w:rsidR="00210182" w:rsidRDefault="00210182" w:rsidP="009E3DDF">
      <w:pPr>
        <w:pStyle w:val="BodyText"/>
        <w:spacing w:after="240"/>
        <w:jc w:val="both"/>
        <w:rPr>
          <w:rFonts w:ascii="Arial" w:hAnsi="Arial" w:cs="Arial"/>
          <w:sz w:val="20"/>
          <w:szCs w:val="20"/>
        </w:rPr>
      </w:pPr>
    </w:p>
    <w:p w14:paraId="7CAF3078" w14:textId="77777777" w:rsidR="00210182" w:rsidRPr="006A721C" w:rsidRDefault="00210182" w:rsidP="009E3DDF">
      <w:pPr>
        <w:pStyle w:val="NormalWeb"/>
        <w:jc w:val="both"/>
        <w:rPr>
          <w:rFonts w:ascii="Arial" w:hAnsi="Arial" w:cs="Arial"/>
          <w:b/>
          <w:sz w:val="20"/>
          <w:szCs w:val="20"/>
        </w:rPr>
      </w:pPr>
      <w:bookmarkStart w:id="12" w:name="_Hlk513808059"/>
      <w:r w:rsidRPr="006A721C">
        <w:rPr>
          <w:rFonts w:ascii="Arial" w:hAnsi="Arial" w:cs="Arial"/>
          <w:b/>
          <w:sz w:val="20"/>
          <w:szCs w:val="20"/>
        </w:rPr>
        <w:t xml:space="preserve">Implementation: </w:t>
      </w:r>
    </w:p>
    <w:bookmarkEnd w:id="12"/>
    <w:p w14:paraId="2D31C32C" w14:textId="77777777" w:rsidR="00210182" w:rsidRDefault="00210182" w:rsidP="009E3DDF">
      <w:pPr>
        <w:jc w:val="both"/>
        <w:rPr>
          <w:rFonts w:ascii="Arial" w:hAnsi="Arial" w:cs="Arial"/>
          <w:sz w:val="20"/>
          <w:szCs w:val="20"/>
        </w:rPr>
      </w:pPr>
    </w:p>
    <w:p w14:paraId="691930B2" w14:textId="0E32DD5F" w:rsidR="00210182" w:rsidRDefault="00210182" w:rsidP="009E3DDF">
      <w:pPr>
        <w:jc w:val="both"/>
        <w:rPr>
          <w:rFonts w:ascii="Arial" w:hAnsi="Arial" w:cs="Arial"/>
          <w:sz w:val="20"/>
          <w:szCs w:val="20"/>
        </w:rPr>
      </w:pPr>
      <w:r>
        <w:rPr>
          <w:rFonts w:ascii="Arial" w:hAnsi="Arial" w:cs="Arial"/>
          <w:sz w:val="20"/>
          <w:szCs w:val="20"/>
        </w:rPr>
        <w:t xml:space="preserve">City Light is also looking to adopt best practices in the management, tracking, and analysis of </w:t>
      </w:r>
      <w:r w:rsidR="00D173A8">
        <w:rPr>
          <w:rFonts w:ascii="Arial" w:hAnsi="Arial" w:cs="Arial"/>
          <w:sz w:val="20"/>
          <w:szCs w:val="20"/>
        </w:rPr>
        <w:t>Vegetation</w:t>
      </w:r>
      <w:r w:rsidR="008B571B">
        <w:rPr>
          <w:rFonts w:ascii="Arial" w:hAnsi="Arial" w:cs="Arial"/>
          <w:sz w:val="20"/>
          <w:szCs w:val="20"/>
        </w:rPr>
        <w:t xml:space="preserve"> Management </w:t>
      </w:r>
      <w:r w:rsidR="002A4449">
        <w:rPr>
          <w:rFonts w:ascii="Arial" w:hAnsi="Arial" w:cs="Arial"/>
          <w:sz w:val="20"/>
          <w:szCs w:val="20"/>
        </w:rPr>
        <w:t xml:space="preserve">&amp; Compliance </w:t>
      </w:r>
      <w:r w:rsidR="008B571B">
        <w:rPr>
          <w:rFonts w:ascii="Arial" w:hAnsi="Arial" w:cs="Arial"/>
          <w:sz w:val="20"/>
          <w:szCs w:val="20"/>
        </w:rPr>
        <w:t>systems</w:t>
      </w:r>
      <w:r>
        <w:rPr>
          <w:rFonts w:ascii="Arial" w:hAnsi="Arial" w:cs="Arial"/>
          <w:sz w:val="20"/>
          <w:szCs w:val="20"/>
        </w:rPr>
        <w:t xml:space="preserve"> within City Light.</w:t>
      </w:r>
    </w:p>
    <w:p w14:paraId="066E01F9" w14:textId="77777777" w:rsidR="00210182" w:rsidRDefault="00210182" w:rsidP="009E3DDF">
      <w:pPr>
        <w:jc w:val="both"/>
        <w:rPr>
          <w:rFonts w:ascii="Arial" w:hAnsi="Arial" w:cs="Arial"/>
          <w:sz w:val="20"/>
          <w:szCs w:val="20"/>
        </w:rPr>
      </w:pPr>
    </w:p>
    <w:p w14:paraId="687C9E6E" w14:textId="77777777" w:rsidR="00210182" w:rsidRPr="007952EB" w:rsidRDefault="00210182" w:rsidP="009E3DDF">
      <w:pPr>
        <w:jc w:val="both"/>
        <w:rPr>
          <w:rFonts w:ascii="Arial" w:hAnsi="Arial" w:cs="Arial"/>
          <w:b/>
          <w:sz w:val="32"/>
          <w:szCs w:val="32"/>
        </w:rPr>
      </w:pPr>
    </w:p>
    <w:p w14:paraId="529C83E7" w14:textId="54062276" w:rsidR="5C4FAD6A" w:rsidRDefault="5C4FAD6A" w:rsidP="009E3DDF">
      <w:pPr>
        <w:jc w:val="both"/>
      </w:pPr>
    </w:p>
    <w:p w14:paraId="2E471145" w14:textId="77777777" w:rsidR="00E761BC" w:rsidRDefault="00E761BC" w:rsidP="009E3DDF">
      <w:pPr>
        <w:jc w:val="both"/>
        <w:rPr>
          <w:b/>
          <w:sz w:val="22"/>
          <w:szCs w:val="22"/>
        </w:rPr>
      </w:pPr>
    </w:p>
    <w:p w14:paraId="776E5882" w14:textId="77777777" w:rsidR="005C23DC" w:rsidRPr="00114B37" w:rsidRDefault="00FF2C89" w:rsidP="009E3DDF">
      <w:pPr>
        <w:pStyle w:val="ListParagraph"/>
        <w:numPr>
          <w:ilvl w:val="0"/>
          <w:numId w:val="19"/>
        </w:numPr>
        <w:jc w:val="both"/>
        <w:rPr>
          <w:b/>
          <w:bCs/>
          <w:sz w:val="28"/>
          <w:szCs w:val="28"/>
        </w:rPr>
      </w:pPr>
      <w:r w:rsidRPr="00DD23C6">
        <w:rPr>
          <w:rFonts w:ascii="Arial" w:hAnsi="Arial" w:cs="Arial"/>
          <w:b/>
          <w:bCs/>
          <w:sz w:val="28"/>
          <w:szCs w:val="28"/>
        </w:rPr>
        <w:t>INDEPENDENT CONTRACTOR AND CITY SPACE REQUIREMENTS</w:t>
      </w:r>
      <w:r w:rsidR="00170626" w:rsidRPr="00DD23C6">
        <w:rPr>
          <w:rFonts w:ascii="Arial" w:hAnsi="Arial" w:cs="Arial"/>
          <w:b/>
          <w:bCs/>
          <w:sz w:val="28"/>
          <w:szCs w:val="28"/>
        </w:rPr>
        <w:t>.</w:t>
      </w:r>
    </w:p>
    <w:p w14:paraId="76447A96" w14:textId="77777777" w:rsidR="00520D28" w:rsidRDefault="00520D28" w:rsidP="009E3DDF">
      <w:pPr>
        <w:pStyle w:val="BodyText"/>
        <w:jc w:val="both"/>
        <w:rPr>
          <w:sz w:val="22"/>
          <w:szCs w:val="22"/>
        </w:rPr>
      </w:pPr>
    </w:p>
    <w:p w14:paraId="3C1FC880" w14:textId="77777777" w:rsidR="00520D28" w:rsidRPr="00465380" w:rsidRDefault="00520D28" w:rsidP="009E3DDF">
      <w:pPr>
        <w:pStyle w:val="BodyText"/>
        <w:ind w:left="360"/>
        <w:jc w:val="both"/>
        <w:rPr>
          <w:rFonts w:ascii="Arial" w:hAnsi="Arial" w:cs="Arial"/>
          <w:sz w:val="20"/>
          <w:szCs w:val="20"/>
        </w:rPr>
      </w:pPr>
      <w:r w:rsidRPr="00465380">
        <w:rPr>
          <w:rFonts w:ascii="Arial" w:hAnsi="Arial" w:cs="Arial"/>
          <w:sz w:val="20"/>
          <w:szCs w:val="20"/>
        </w:rPr>
        <w:t>The Vendor is working as an independent contractor.  Although the City provides responsible contract and project management, such as managing deliverables, schedules, tasks and contract compliance, this is distinguished from a traditional employer-employee function.  This contract prohibits vendor workers from supervising City employees, and prohibits vendor workers from supervision by a City employee.  Prohibited supervision tasks include conducting a City of Seattle Employee Performance Evaluation, preparing and/or approving a City of Seattle timesheet, administering employee discipline, and similar supervisory actions.</w:t>
      </w:r>
    </w:p>
    <w:p w14:paraId="2A5BA1A8" w14:textId="77777777" w:rsidR="00520D28" w:rsidRPr="00465380" w:rsidRDefault="00520D28" w:rsidP="009E3DDF">
      <w:pPr>
        <w:pStyle w:val="BodyText"/>
        <w:ind w:left="360"/>
        <w:jc w:val="both"/>
        <w:rPr>
          <w:rFonts w:ascii="Arial" w:hAnsi="Arial" w:cs="Arial"/>
          <w:sz w:val="20"/>
          <w:szCs w:val="20"/>
        </w:rPr>
      </w:pPr>
      <w:r w:rsidRPr="00465380">
        <w:rPr>
          <w:rFonts w:ascii="Arial" w:hAnsi="Arial" w:cs="Arial"/>
          <w:sz w:val="20"/>
          <w:szCs w:val="20"/>
        </w:rPr>
        <w:t xml:space="preserve">Contract workers shall not be given City office space unless expressly provided for below, and in no case shall such space be made available for more than 36 months without specific authorization from the City Project Manager.  </w:t>
      </w:r>
    </w:p>
    <w:p w14:paraId="31033D8F" w14:textId="77777777" w:rsidR="00520D28" w:rsidRPr="00465380" w:rsidRDefault="00520D28" w:rsidP="009E3DDF">
      <w:pPr>
        <w:pStyle w:val="BodyText"/>
        <w:ind w:left="360"/>
        <w:jc w:val="both"/>
        <w:rPr>
          <w:rFonts w:ascii="Arial" w:hAnsi="Arial" w:cs="Arial"/>
          <w:sz w:val="20"/>
          <w:szCs w:val="20"/>
        </w:rPr>
      </w:pPr>
    </w:p>
    <w:p w14:paraId="035DD279" w14:textId="77777777" w:rsidR="00D07CFA" w:rsidRPr="00465380" w:rsidRDefault="00D07CFA" w:rsidP="009E3DDF">
      <w:pPr>
        <w:pStyle w:val="BodyText"/>
        <w:ind w:left="360"/>
        <w:jc w:val="both"/>
        <w:rPr>
          <w:rFonts w:ascii="Arial" w:hAnsi="Arial" w:cs="Arial"/>
          <w:sz w:val="20"/>
          <w:szCs w:val="20"/>
        </w:rPr>
      </w:pPr>
      <w:r w:rsidRPr="00465380">
        <w:rPr>
          <w:rFonts w:ascii="Arial" w:hAnsi="Arial" w:cs="Arial"/>
          <w:sz w:val="20"/>
          <w:szCs w:val="20"/>
        </w:rPr>
        <w:t xml:space="preserve">The City expects that at least some portion of the project will require the Vendor workers to be on-site at City offices.  This benefits the City to assure access, communications, efficiency, and coordination.  Any vendor worker who is on-site remains, however, a vendor worker and not a City employee.  The vendor shall ensure no vendor worker is on-site at a City office for more than 36 months, without specific written authorization from the Project Manager.  The vendor shall notify the City Project Manager if any worker is within 90 days of a 36 month on-site placement in a City office.  </w:t>
      </w:r>
    </w:p>
    <w:p w14:paraId="416018B1" w14:textId="74DB5910" w:rsidR="00D07CFA" w:rsidRPr="00465380" w:rsidRDefault="00D07CFA" w:rsidP="009E3DDF">
      <w:pPr>
        <w:pStyle w:val="BodyText"/>
        <w:ind w:left="360"/>
        <w:jc w:val="both"/>
        <w:rPr>
          <w:rFonts w:ascii="Arial" w:hAnsi="Arial" w:cs="Arial"/>
          <w:color w:val="000000"/>
          <w:sz w:val="20"/>
          <w:szCs w:val="20"/>
        </w:rPr>
      </w:pPr>
      <w:r w:rsidRPr="00465380">
        <w:rPr>
          <w:rFonts w:ascii="Arial" w:hAnsi="Arial" w:cs="Arial"/>
          <w:sz w:val="20"/>
          <w:szCs w:val="20"/>
        </w:rPr>
        <w:t>The City will not charge rent.  The Bidder is not asked to itemize this cost. Instead, the vendor should absorb and incorporate the expectation of such office space within the vendor plan for the work and costs as appropriate.  City workspace is exclusively for the project and not for any other vendor purpose.  The City Project Manager will decide if a City computer, software and/or telephone is needed, and the worker can use basic office equipment such as copy machines.  If the vendor worker does not occupy City workspace as expected, this does not change the contract costs.</w:t>
      </w:r>
    </w:p>
    <w:p w14:paraId="1EA002A3" w14:textId="77777777" w:rsidR="00FF2C89" w:rsidRDefault="00FF2C89" w:rsidP="009E3DDF">
      <w:pPr>
        <w:pStyle w:val="BodyText"/>
        <w:ind w:left="360"/>
        <w:jc w:val="both"/>
        <w:rPr>
          <w:rFonts w:ascii="Tahoma" w:hAnsi="Tahoma" w:cs="Tahoma"/>
          <w:sz w:val="16"/>
          <w:szCs w:val="16"/>
        </w:rPr>
      </w:pPr>
    </w:p>
    <w:p w14:paraId="7B91F3DD" w14:textId="77777777" w:rsidR="00FF2C89" w:rsidRDefault="00FF2C89" w:rsidP="009E3DDF">
      <w:pPr>
        <w:jc w:val="both"/>
        <w:rPr>
          <w:rFonts w:ascii="Arial" w:hAnsi="Arial" w:cs="Arial"/>
          <w:b/>
          <w:sz w:val="28"/>
          <w:szCs w:val="28"/>
        </w:rPr>
      </w:pPr>
    </w:p>
    <w:p w14:paraId="53A19767" w14:textId="6ADBC2D4" w:rsidR="005C3894" w:rsidRPr="002F7AF3" w:rsidRDefault="00D02CF5" w:rsidP="009E3DDF">
      <w:pPr>
        <w:pStyle w:val="ListParagraph"/>
        <w:numPr>
          <w:ilvl w:val="0"/>
          <w:numId w:val="19"/>
        </w:numPr>
        <w:jc w:val="both"/>
        <w:rPr>
          <w:b/>
          <w:bCs/>
          <w:sz w:val="28"/>
          <w:szCs w:val="28"/>
          <w:u w:val="single"/>
        </w:rPr>
      </w:pPr>
      <w:r w:rsidRPr="230850AE">
        <w:rPr>
          <w:rFonts w:ascii="Arial" w:hAnsi="Arial" w:cs="Arial"/>
          <w:b/>
          <w:bCs/>
          <w:sz w:val="28"/>
          <w:szCs w:val="28"/>
        </w:rPr>
        <w:t>BACKGROUND CHECKS</w:t>
      </w:r>
    </w:p>
    <w:p w14:paraId="0703AF84" w14:textId="77777777" w:rsidR="2BC6F38C" w:rsidRPr="00114B37" w:rsidRDefault="2BC6F38C" w:rsidP="009E3DDF">
      <w:pPr>
        <w:jc w:val="both"/>
        <w:rPr>
          <w:rFonts w:ascii="Arial" w:hAnsi="Arial" w:cs="Arial"/>
          <w:b/>
          <w:bCs/>
          <w:sz w:val="28"/>
          <w:szCs w:val="28"/>
        </w:rPr>
      </w:pPr>
    </w:p>
    <w:p w14:paraId="6547EA42" w14:textId="77777777" w:rsidR="005138E9" w:rsidRPr="00EB6E2A" w:rsidRDefault="005138E9" w:rsidP="009E3DDF">
      <w:pPr>
        <w:pStyle w:val="NoSpacing"/>
        <w:tabs>
          <w:tab w:val="left" w:pos="2700"/>
        </w:tabs>
        <w:ind w:left="360"/>
        <w:jc w:val="both"/>
        <w:rPr>
          <w:rFonts w:ascii="Arial" w:hAnsi="Arial" w:cs="Arial"/>
          <w:b/>
          <w:sz w:val="20"/>
          <w:szCs w:val="20"/>
        </w:rPr>
      </w:pPr>
      <w:r w:rsidRPr="00EB6E2A">
        <w:rPr>
          <w:rFonts w:ascii="Arial" w:hAnsi="Arial" w:cs="Arial"/>
          <w:b/>
          <w:sz w:val="20"/>
          <w:szCs w:val="20"/>
        </w:rPr>
        <w:t>Background Checks and Immigrant Status</w:t>
      </w:r>
    </w:p>
    <w:p w14:paraId="12F2CCEE" w14:textId="6A02AEB2" w:rsidR="005138E9" w:rsidRPr="00EB6E2A" w:rsidRDefault="00741460" w:rsidP="009E3DDF">
      <w:pPr>
        <w:ind w:left="360"/>
        <w:jc w:val="both"/>
        <w:rPr>
          <w:rFonts w:ascii="Arial" w:hAnsi="Arial" w:cs="Arial"/>
          <w:sz w:val="20"/>
          <w:szCs w:val="20"/>
        </w:rPr>
      </w:pPr>
      <w:r w:rsidRPr="005B6FD3">
        <w:rPr>
          <w:rFonts w:ascii="Arial" w:hAnsi="Arial" w:cs="Arial"/>
          <w:sz w:val="20"/>
          <w:szCs w:val="20"/>
        </w:rPr>
        <w:t>Background checks</w:t>
      </w:r>
      <w:r w:rsidRPr="00FE50DA">
        <w:rPr>
          <w:rFonts w:ascii="Arial" w:hAnsi="Arial" w:cs="Arial"/>
          <w:color w:val="FF0000"/>
          <w:sz w:val="20"/>
          <w:szCs w:val="20"/>
        </w:rPr>
        <w:t xml:space="preserve"> </w:t>
      </w:r>
      <w:r w:rsidRPr="002F7AF3">
        <w:rPr>
          <w:rFonts w:ascii="Arial" w:hAnsi="Arial" w:cs="Arial"/>
          <w:sz w:val="20"/>
          <w:szCs w:val="20"/>
        </w:rPr>
        <w:t>will</w:t>
      </w:r>
      <w:r w:rsidRPr="005B6FD3">
        <w:rPr>
          <w:rFonts w:ascii="Arial" w:hAnsi="Arial" w:cs="Arial"/>
          <w:sz w:val="20"/>
          <w:szCs w:val="20"/>
        </w:rPr>
        <w:t xml:space="preserve"> be required for workers that will be performing the work under this contract.  </w:t>
      </w:r>
      <w:r w:rsidR="005138E9" w:rsidRPr="005B6FD3">
        <w:rPr>
          <w:rFonts w:ascii="Arial" w:hAnsi="Arial" w:cs="Arial"/>
          <w:sz w:val="20"/>
          <w:szCs w:val="20"/>
        </w:rPr>
        <w:t>The City has strict policies regarding the use of Background checks, criminal checks</w:t>
      </w:r>
      <w:r w:rsidR="005B6FD3" w:rsidRPr="005B6FD3">
        <w:rPr>
          <w:rFonts w:ascii="Arial" w:hAnsi="Arial" w:cs="Arial"/>
          <w:sz w:val="20"/>
          <w:szCs w:val="20"/>
        </w:rPr>
        <w:t xml:space="preserve">, </w:t>
      </w:r>
      <w:r w:rsidR="005138E9" w:rsidRPr="005B6FD3">
        <w:rPr>
          <w:rFonts w:ascii="Arial" w:hAnsi="Arial" w:cs="Arial"/>
          <w:sz w:val="20"/>
          <w:szCs w:val="20"/>
        </w:rPr>
        <w:t>immigrant status</w:t>
      </w:r>
      <w:r w:rsidR="005B6FD3" w:rsidRPr="005B6FD3">
        <w:rPr>
          <w:rFonts w:ascii="Arial" w:hAnsi="Arial" w:cs="Arial"/>
          <w:sz w:val="20"/>
          <w:szCs w:val="20"/>
        </w:rPr>
        <w:t>, and/or religious affiliation</w:t>
      </w:r>
      <w:r w:rsidR="005138E9" w:rsidRPr="005B6FD3">
        <w:rPr>
          <w:rFonts w:ascii="Arial" w:hAnsi="Arial" w:cs="Arial"/>
          <w:sz w:val="20"/>
          <w:szCs w:val="20"/>
        </w:rPr>
        <w:t xml:space="preserve"> for contract workers.  The policies are incorporated into the contract and available for viewing on-line at</w:t>
      </w:r>
      <w:r w:rsidRPr="005B6FD3">
        <w:rPr>
          <w:rFonts w:ascii="Arial" w:hAnsi="Arial" w:cs="Arial"/>
          <w:sz w:val="20"/>
          <w:szCs w:val="20"/>
        </w:rPr>
        <w:t>:</w:t>
      </w:r>
      <w:r w:rsidR="005B6FD3" w:rsidRPr="005B6FD3">
        <w:rPr>
          <w:rFonts w:ascii="Arial" w:hAnsi="Arial" w:cs="Arial"/>
          <w:sz w:val="20"/>
          <w:szCs w:val="20"/>
        </w:rPr>
        <w:t xml:space="preserve"> </w:t>
      </w:r>
      <w:hyperlink r:id="rId20" w:history="1">
        <w:r w:rsidR="005B6FD3" w:rsidRPr="005B6FD3">
          <w:rPr>
            <w:rStyle w:val="Hyperlink"/>
            <w:rFonts w:ascii="Arial" w:hAnsi="Arial" w:cs="Arial"/>
            <w:sz w:val="20"/>
            <w:szCs w:val="20"/>
          </w:rPr>
          <w:t>http://www.seattle.gov/city-purchasing-and-contracting/social-equity/background-checks</w:t>
        </w:r>
      </w:hyperlink>
      <w:r w:rsidR="005B6FD3">
        <w:rPr>
          <w:rFonts w:ascii="Cambria" w:hAnsi="Cambria" w:cs="Arial"/>
        </w:rPr>
        <w:t xml:space="preserve"> </w:t>
      </w:r>
    </w:p>
    <w:p w14:paraId="07AC8FF8" w14:textId="77777777" w:rsidR="00D02CF5" w:rsidRDefault="00D02CF5" w:rsidP="009E3DDF">
      <w:pPr>
        <w:jc w:val="both"/>
        <w:rPr>
          <w:rFonts w:ascii="Arial" w:hAnsi="Arial" w:cs="Arial"/>
          <w:b/>
          <w:sz w:val="28"/>
          <w:szCs w:val="28"/>
        </w:rPr>
      </w:pPr>
      <w:r w:rsidRPr="00465380">
        <w:rPr>
          <w:rFonts w:ascii="Arial" w:hAnsi="Arial" w:cs="Arial"/>
          <w:b/>
          <w:sz w:val="20"/>
          <w:szCs w:val="20"/>
        </w:rPr>
        <w:br w:type="page"/>
      </w:r>
    </w:p>
    <w:p w14:paraId="021BD7D7" w14:textId="77777777" w:rsidR="00D02CF5" w:rsidRDefault="00D02CF5" w:rsidP="009E3DDF">
      <w:pPr>
        <w:jc w:val="both"/>
        <w:rPr>
          <w:rFonts w:ascii="Arial" w:hAnsi="Arial" w:cs="Arial"/>
          <w:b/>
          <w:sz w:val="28"/>
          <w:szCs w:val="28"/>
        </w:rPr>
      </w:pPr>
    </w:p>
    <w:p w14:paraId="0134162C" w14:textId="77777777" w:rsidR="00FF2C89" w:rsidRPr="004E4DAD" w:rsidRDefault="00413606" w:rsidP="009E3DDF">
      <w:pPr>
        <w:pStyle w:val="ListParagraph"/>
        <w:numPr>
          <w:ilvl w:val="0"/>
          <w:numId w:val="19"/>
        </w:numPr>
        <w:jc w:val="both"/>
        <w:rPr>
          <w:b/>
          <w:bCs/>
          <w:sz w:val="28"/>
          <w:szCs w:val="28"/>
        </w:rPr>
      </w:pPr>
      <w:r w:rsidRPr="00DD23C6">
        <w:rPr>
          <w:rFonts w:ascii="Arial" w:hAnsi="Arial" w:cs="Arial"/>
          <w:b/>
          <w:bCs/>
          <w:sz w:val="28"/>
          <w:szCs w:val="28"/>
        </w:rPr>
        <w:t>INSTRUCTIONS TO PROP</w:t>
      </w:r>
      <w:r w:rsidR="005D7B79" w:rsidRPr="00DD23C6">
        <w:rPr>
          <w:rFonts w:ascii="Arial" w:hAnsi="Arial" w:cs="Arial"/>
          <w:b/>
          <w:bCs/>
          <w:sz w:val="28"/>
          <w:szCs w:val="28"/>
        </w:rPr>
        <w:t>O</w:t>
      </w:r>
      <w:r w:rsidRPr="008E217C">
        <w:rPr>
          <w:rFonts w:ascii="Arial" w:hAnsi="Arial" w:cs="Arial"/>
          <w:b/>
          <w:bCs/>
          <w:sz w:val="28"/>
          <w:szCs w:val="28"/>
        </w:rPr>
        <w:t>SERS</w:t>
      </w:r>
    </w:p>
    <w:p w14:paraId="464338E7" w14:textId="11ED349D" w:rsidR="005C23DC" w:rsidRPr="004E4DAD" w:rsidRDefault="005C23DC" w:rsidP="009E3DDF">
      <w:pPr>
        <w:pStyle w:val="Heading2"/>
        <w:keepLines/>
        <w:numPr>
          <w:ilvl w:val="1"/>
          <w:numId w:val="19"/>
        </w:numPr>
        <w:tabs>
          <w:tab w:val="left" w:pos="-1440"/>
        </w:tabs>
        <w:jc w:val="both"/>
        <w:rPr>
          <w:i w:val="0"/>
          <w:iCs w:val="0"/>
          <w:sz w:val="24"/>
          <w:szCs w:val="24"/>
        </w:rPr>
      </w:pPr>
      <w:r w:rsidRPr="00DD23C6">
        <w:rPr>
          <w:i w:val="0"/>
          <w:iCs w:val="0"/>
          <w:sz w:val="24"/>
          <w:szCs w:val="24"/>
        </w:rPr>
        <w:t>Proposal Procedures and Process</w:t>
      </w:r>
      <w:r w:rsidR="00170626" w:rsidRPr="00DD23C6">
        <w:rPr>
          <w:i w:val="0"/>
          <w:iCs w:val="0"/>
          <w:sz w:val="24"/>
          <w:szCs w:val="24"/>
        </w:rPr>
        <w:t>.</w:t>
      </w:r>
    </w:p>
    <w:p w14:paraId="1BEAD91F" w14:textId="77777777" w:rsidR="005C23DC" w:rsidRPr="00465380" w:rsidRDefault="005C23DC" w:rsidP="009E3DDF">
      <w:pPr>
        <w:pStyle w:val="BodyText2"/>
        <w:spacing w:line="240" w:lineRule="auto"/>
        <w:ind w:left="360"/>
        <w:jc w:val="both"/>
        <w:rPr>
          <w:rFonts w:ascii="Arial" w:hAnsi="Arial" w:cs="Arial"/>
          <w:sz w:val="20"/>
          <w:szCs w:val="20"/>
        </w:rPr>
      </w:pPr>
      <w:r w:rsidRPr="00465380">
        <w:rPr>
          <w:rFonts w:ascii="Arial" w:hAnsi="Arial" w:cs="Arial"/>
          <w:sz w:val="20"/>
          <w:szCs w:val="20"/>
        </w:rPr>
        <w:t xml:space="preserve">This chapter details City procedures for directing the RFP process.  The City reserves the right in its sole discretion to reject the proposal of any </w:t>
      </w:r>
      <w:r w:rsidR="00033EFD" w:rsidRPr="00465380">
        <w:rPr>
          <w:rFonts w:ascii="Arial" w:hAnsi="Arial" w:cs="Arial"/>
          <w:sz w:val="20"/>
          <w:szCs w:val="20"/>
        </w:rPr>
        <w:t>Proposer</w:t>
      </w:r>
      <w:r w:rsidRPr="00465380">
        <w:rPr>
          <w:rFonts w:ascii="Arial" w:hAnsi="Arial" w:cs="Arial"/>
          <w:sz w:val="20"/>
          <w:szCs w:val="20"/>
        </w:rPr>
        <w:t xml:space="preserve"> that fails to comply with any procedure in this chapter.</w:t>
      </w:r>
    </w:p>
    <w:p w14:paraId="1B982D84" w14:textId="05B5BF77" w:rsidR="005C23DC" w:rsidRPr="00170626" w:rsidRDefault="005C23DC" w:rsidP="009E3DDF">
      <w:pPr>
        <w:pStyle w:val="Heading2"/>
        <w:keepLines/>
        <w:numPr>
          <w:ilvl w:val="1"/>
          <w:numId w:val="19"/>
        </w:numPr>
        <w:tabs>
          <w:tab w:val="left" w:pos="-1440"/>
          <w:tab w:val="left" w:pos="576"/>
        </w:tabs>
        <w:jc w:val="both"/>
        <w:rPr>
          <w:i w:val="0"/>
          <w:sz w:val="24"/>
          <w:szCs w:val="24"/>
        </w:rPr>
      </w:pPr>
      <w:bookmarkStart w:id="13" w:name="_Toc521141112"/>
      <w:bookmarkStart w:id="14" w:name="_Ref524406138"/>
      <w:bookmarkStart w:id="15" w:name="_Toc524484955"/>
      <w:bookmarkStart w:id="16" w:name="_Toc524754142"/>
      <w:bookmarkStart w:id="17" w:name="_Toc526492387"/>
      <w:bookmarkStart w:id="18" w:name="_Toc528557442"/>
      <w:bookmarkStart w:id="19" w:name="_Toc529153502"/>
      <w:bookmarkStart w:id="20" w:name="_Toc30899402"/>
      <w:r w:rsidRPr="00A4243C">
        <w:rPr>
          <w:i w:val="0"/>
          <w:sz w:val="22"/>
          <w:szCs w:val="22"/>
        </w:rPr>
        <w:t>Communications with the City</w:t>
      </w:r>
      <w:bookmarkEnd w:id="13"/>
      <w:bookmarkEnd w:id="14"/>
      <w:bookmarkEnd w:id="15"/>
      <w:bookmarkEnd w:id="16"/>
      <w:bookmarkEnd w:id="17"/>
      <w:bookmarkEnd w:id="18"/>
      <w:bookmarkEnd w:id="19"/>
      <w:bookmarkEnd w:id="20"/>
      <w:r w:rsidR="00170626" w:rsidRPr="00170626">
        <w:rPr>
          <w:i w:val="0"/>
          <w:sz w:val="24"/>
          <w:szCs w:val="24"/>
        </w:rPr>
        <w:t>.</w:t>
      </w:r>
    </w:p>
    <w:p w14:paraId="3816DDB9" w14:textId="77777777" w:rsidR="005C23DC" w:rsidRPr="00465380" w:rsidRDefault="005C23DC" w:rsidP="009E3DDF">
      <w:pPr>
        <w:pStyle w:val="BodyText2"/>
        <w:spacing w:line="240" w:lineRule="auto"/>
        <w:ind w:left="360"/>
        <w:jc w:val="both"/>
        <w:rPr>
          <w:rFonts w:ascii="Arial" w:hAnsi="Arial" w:cs="Arial"/>
          <w:sz w:val="20"/>
          <w:szCs w:val="20"/>
        </w:rPr>
      </w:pPr>
      <w:r w:rsidRPr="00465380">
        <w:rPr>
          <w:rFonts w:ascii="Arial" w:hAnsi="Arial" w:cs="Arial"/>
          <w:sz w:val="20"/>
          <w:szCs w:val="20"/>
        </w:rPr>
        <w:t xml:space="preserve">All </w:t>
      </w:r>
      <w:r w:rsidR="00033EFD" w:rsidRPr="00465380">
        <w:rPr>
          <w:rFonts w:ascii="Arial" w:hAnsi="Arial" w:cs="Arial"/>
          <w:sz w:val="20"/>
          <w:szCs w:val="20"/>
        </w:rPr>
        <w:t xml:space="preserve">Vendor </w:t>
      </w:r>
      <w:r w:rsidRPr="00465380">
        <w:rPr>
          <w:rFonts w:ascii="Arial" w:hAnsi="Arial" w:cs="Arial"/>
          <w:sz w:val="20"/>
          <w:szCs w:val="20"/>
        </w:rPr>
        <w:t>communications concerning this acquisition shall be directed to the RFP Coordinator.  The RFP Coordinator is:</w:t>
      </w:r>
    </w:p>
    <w:p w14:paraId="1C362AE5" w14:textId="636B1FB4" w:rsidR="000E2D5F" w:rsidRDefault="00D2249B" w:rsidP="009E3DDF">
      <w:pPr>
        <w:pStyle w:val="BodyTextIndent2"/>
        <w:ind w:left="2880"/>
        <w:rPr>
          <w:rFonts w:ascii="Arial" w:hAnsi="Arial" w:cs="Arial"/>
          <w:sz w:val="20"/>
        </w:rPr>
      </w:pPr>
      <w:r>
        <w:rPr>
          <w:rFonts w:ascii="Arial" w:hAnsi="Arial" w:cs="Arial"/>
          <w:sz w:val="20"/>
        </w:rPr>
        <w:t>David McLean</w:t>
      </w:r>
    </w:p>
    <w:p w14:paraId="1FAC1E66" w14:textId="2C77FE4A" w:rsidR="00D2249B" w:rsidRDefault="00D2249B" w:rsidP="009E3DDF">
      <w:pPr>
        <w:pStyle w:val="BodyTextIndent2"/>
        <w:ind w:left="2880"/>
        <w:rPr>
          <w:rFonts w:ascii="Arial" w:hAnsi="Arial" w:cs="Arial"/>
          <w:sz w:val="20"/>
        </w:rPr>
      </w:pPr>
      <w:r>
        <w:rPr>
          <w:rFonts w:ascii="Arial" w:hAnsi="Arial" w:cs="Arial"/>
          <w:sz w:val="20"/>
        </w:rPr>
        <w:t>206-684-0445</w:t>
      </w:r>
    </w:p>
    <w:p w14:paraId="12632F75" w14:textId="1F3A72CB" w:rsidR="00D2249B" w:rsidRDefault="00B5561C" w:rsidP="009E3DDF">
      <w:pPr>
        <w:pStyle w:val="BodyTextIndent2"/>
        <w:ind w:left="2880"/>
        <w:rPr>
          <w:rFonts w:ascii="Arial" w:hAnsi="Arial" w:cs="Arial"/>
          <w:sz w:val="20"/>
        </w:rPr>
      </w:pPr>
      <w:hyperlink r:id="rId21" w:history="1">
        <w:r w:rsidR="00D2249B" w:rsidRPr="007619AC">
          <w:rPr>
            <w:rStyle w:val="Hyperlink"/>
            <w:rFonts w:ascii="Arial" w:hAnsi="Arial" w:cs="Arial"/>
            <w:sz w:val="20"/>
          </w:rPr>
          <w:t>David.mclean@seattle.gov</w:t>
        </w:r>
      </w:hyperlink>
      <w:r w:rsidR="00D2249B">
        <w:rPr>
          <w:rFonts w:ascii="Arial" w:hAnsi="Arial" w:cs="Arial"/>
          <w:sz w:val="20"/>
        </w:rPr>
        <w:t xml:space="preserve"> </w:t>
      </w:r>
    </w:p>
    <w:p w14:paraId="65185042" w14:textId="77777777" w:rsidR="0006217A" w:rsidRPr="00465380" w:rsidRDefault="0006217A" w:rsidP="009E3DDF">
      <w:pPr>
        <w:jc w:val="both"/>
        <w:rPr>
          <w:rFonts w:ascii="Arial" w:hAnsi="Arial" w:cs="Arial"/>
          <w:sz w:val="20"/>
          <w:szCs w:val="20"/>
        </w:rPr>
      </w:pPr>
    </w:p>
    <w:p w14:paraId="70CBCF3D" w14:textId="77777777" w:rsidR="007A760F" w:rsidRPr="00465380" w:rsidRDefault="007A760F" w:rsidP="009E3DDF">
      <w:pPr>
        <w:pStyle w:val="BodyTextIndent2"/>
        <w:ind w:left="2160"/>
        <w:rPr>
          <w:rFonts w:ascii="Arial" w:hAnsi="Arial" w:cs="Arial"/>
          <w:sz w:val="20"/>
        </w:rPr>
      </w:pPr>
    </w:p>
    <w:p w14:paraId="55DA3A24" w14:textId="77777777" w:rsidR="005C23DC" w:rsidRPr="00465380" w:rsidRDefault="005C23DC" w:rsidP="009E3DDF">
      <w:pPr>
        <w:pStyle w:val="BodyText2"/>
        <w:spacing w:line="240" w:lineRule="auto"/>
        <w:ind w:left="360"/>
        <w:jc w:val="both"/>
        <w:rPr>
          <w:rFonts w:ascii="Arial" w:hAnsi="Arial" w:cs="Arial"/>
          <w:sz w:val="20"/>
          <w:szCs w:val="20"/>
        </w:rPr>
      </w:pPr>
      <w:r w:rsidRPr="00465380">
        <w:rPr>
          <w:rFonts w:ascii="Arial" w:hAnsi="Arial" w:cs="Arial"/>
          <w:sz w:val="20"/>
          <w:szCs w:val="20"/>
        </w:rPr>
        <w:t xml:space="preserve">Unless authorized by the RFP Coordinator, no other City official or City employee is empowered to speak for the City with respect to this acquisition.  Any </w:t>
      </w:r>
      <w:r w:rsidR="000E2D5F" w:rsidRPr="00465380">
        <w:rPr>
          <w:rFonts w:ascii="Arial" w:hAnsi="Arial" w:cs="Arial"/>
          <w:sz w:val="20"/>
          <w:szCs w:val="20"/>
        </w:rPr>
        <w:t xml:space="preserve">Proposer </w:t>
      </w:r>
      <w:r w:rsidRPr="00465380">
        <w:rPr>
          <w:rFonts w:ascii="Arial" w:hAnsi="Arial" w:cs="Arial"/>
          <w:sz w:val="20"/>
          <w:szCs w:val="20"/>
        </w:rPr>
        <w:t xml:space="preserve">seeking to obtain information, clarification, or interpretations from any other City official or City employee other than the RFP Coordinator is advised that such material is used at the </w:t>
      </w:r>
      <w:r w:rsidR="000E2D5F" w:rsidRPr="00465380">
        <w:rPr>
          <w:rFonts w:ascii="Arial" w:hAnsi="Arial" w:cs="Arial"/>
          <w:sz w:val="20"/>
          <w:szCs w:val="20"/>
        </w:rPr>
        <w:t xml:space="preserve">Proposer’s </w:t>
      </w:r>
      <w:r w:rsidRPr="00465380">
        <w:rPr>
          <w:rFonts w:ascii="Arial" w:hAnsi="Arial" w:cs="Arial"/>
          <w:sz w:val="20"/>
          <w:szCs w:val="20"/>
        </w:rPr>
        <w:t xml:space="preserve">own risk.  The City will not be bound by any such information, clarification, or interpretation.  </w:t>
      </w:r>
    </w:p>
    <w:p w14:paraId="2FF54EF8" w14:textId="77777777" w:rsidR="008152C0" w:rsidRPr="00465380" w:rsidRDefault="005C23DC" w:rsidP="009E3DDF">
      <w:pPr>
        <w:pStyle w:val="BodyText2"/>
        <w:spacing w:line="240" w:lineRule="auto"/>
        <w:ind w:left="360"/>
        <w:jc w:val="both"/>
        <w:rPr>
          <w:rFonts w:ascii="Arial" w:hAnsi="Arial" w:cs="Arial"/>
          <w:sz w:val="20"/>
          <w:szCs w:val="20"/>
        </w:rPr>
      </w:pPr>
      <w:r w:rsidRPr="00465380">
        <w:rPr>
          <w:rFonts w:ascii="Arial" w:hAnsi="Arial" w:cs="Arial"/>
          <w:sz w:val="20"/>
          <w:szCs w:val="20"/>
        </w:rPr>
        <w:t xml:space="preserve">Following the </w:t>
      </w:r>
      <w:r w:rsidR="00A00C9D" w:rsidRPr="00465380">
        <w:rPr>
          <w:rFonts w:ascii="Arial" w:hAnsi="Arial" w:cs="Arial"/>
          <w:sz w:val="20"/>
          <w:szCs w:val="20"/>
        </w:rPr>
        <w:t>Proposal submittal</w:t>
      </w:r>
      <w:r w:rsidRPr="00465380">
        <w:rPr>
          <w:rFonts w:ascii="Arial" w:hAnsi="Arial" w:cs="Arial"/>
          <w:sz w:val="20"/>
          <w:szCs w:val="20"/>
        </w:rPr>
        <w:t xml:space="preserve"> deadline, </w:t>
      </w:r>
      <w:r w:rsidR="000E2D5F" w:rsidRPr="00465380">
        <w:rPr>
          <w:rFonts w:ascii="Arial" w:hAnsi="Arial" w:cs="Arial"/>
          <w:sz w:val="20"/>
          <w:szCs w:val="20"/>
        </w:rPr>
        <w:t>Proposer</w:t>
      </w:r>
      <w:r w:rsidR="001D4524" w:rsidRPr="00465380">
        <w:rPr>
          <w:rFonts w:ascii="Arial" w:hAnsi="Arial" w:cs="Arial"/>
          <w:sz w:val="20"/>
          <w:szCs w:val="20"/>
        </w:rPr>
        <w:t>s</w:t>
      </w:r>
      <w:r w:rsidR="000E2D5F" w:rsidRPr="00465380">
        <w:rPr>
          <w:rFonts w:ascii="Arial" w:hAnsi="Arial" w:cs="Arial"/>
          <w:sz w:val="20"/>
          <w:szCs w:val="20"/>
        </w:rPr>
        <w:t xml:space="preserve"> </w:t>
      </w:r>
      <w:r w:rsidR="0006217A" w:rsidRPr="00465380">
        <w:rPr>
          <w:rFonts w:ascii="Arial" w:hAnsi="Arial" w:cs="Arial"/>
          <w:sz w:val="20"/>
          <w:szCs w:val="20"/>
        </w:rPr>
        <w:t>shall not contact the City RFP Coordinator or any other City employee except to respond to a request by the City RFP Coordinator</w:t>
      </w:r>
      <w:r w:rsidR="008929A6" w:rsidRPr="00465380">
        <w:rPr>
          <w:rFonts w:ascii="Arial" w:hAnsi="Arial" w:cs="Arial"/>
          <w:sz w:val="20"/>
          <w:szCs w:val="20"/>
        </w:rPr>
        <w:t>.</w:t>
      </w:r>
    </w:p>
    <w:p w14:paraId="76C50FEA" w14:textId="0E07164F" w:rsidR="00574CCE" w:rsidRDefault="0006217A" w:rsidP="009E3DDF">
      <w:pPr>
        <w:pStyle w:val="Heading2"/>
        <w:keepLines/>
        <w:tabs>
          <w:tab w:val="left" w:pos="-1440"/>
        </w:tabs>
        <w:ind w:left="360"/>
        <w:jc w:val="both"/>
        <w:rPr>
          <w:b w:val="0"/>
          <w:i w:val="0"/>
          <w:sz w:val="20"/>
          <w:szCs w:val="20"/>
        </w:rPr>
      </w:pPr>
      <w:bookmarkStart w:id="21" w:name="_Toc521141113"/>
      <w:bookmarkStart w:id="22" w:name="_Toc524484956"/>
      <w:bookmarkStart w:id="23" w:name="_Toc524754143"/>
      <w:bookmarkStart w:id="24" w:name="_Ref525440530"/>
      <w:bookmarkStart w:id="25" w:name="_Ref525440556"/>
      <w:bookmarkStart w:id="26" w:name="_Toc526492388"/>
      <w:bookmarkStart w:id="27" w:name="_Toc528557443"/>
      <w:bookmarkStart w:id="28" w:name="_Toc529153503"/>
      <w:bookmarkStart w:id="29" w:name="_Toc30899403"/>
      <w:r w:rsidRPr="00465380">
        <w:rPr>
          <w:b w:val="0"/>
          <w:i w:val="0"/>
          <w:sz w:val="20"/>
          <w:szCs w:val="20"/>
        </w:rPr>
        <w:t>Contact by a vendor regarding this acquisition with a City employee other than the RFP Coordinator or an individual specifically approved by the RFP Coordinator in writing, may be grounds for rejection of the vendor’s proposal.</w:t>
      </w:r>
    </w:p>
    <w:p w14:paraId="4D2042FE" w14:textId="4017D6B6" w:rsidR="005C23DC" w:rsidRPr="00114B37" w:rsidRDefault="00E50A29" w:rsidP="009E3DDF">
      <w:pPr>
        <w:pStyle w:val="Heading2"/>
        <w:keepLines/>
        <w:numPr>
          <w:ilvl w:val="1"/>
          <w:numId w:val="19"/>
        </w:numPr>
        <w:tabs>
          <w:tab w:val="left" w:pos="-1440"/>
          <w:tab w:val="left" w:pos="576"/>
        </w:tabs>
        <w:jc w:val="both"/>
        <w:rPr>
          <w:i w:val="0"/>
          <w:iCs w:val="0"/>
          <w:sz w:val="24"/>
          <w:szCs w:val="24"/>
        </w:rPr>
      </w:pPr>
      <w:r>
        <w:rPr>
          <w:i w:val="0"/>
          <w:iCs w:val="0"/>
          <w:sz w:val="24"/>
          <w:szCs w:val="24"/>
        </w:rPr>
        <w:t>Pre</w:t>
      </w:r>
      <w:r w:rsidR="005C23DC" w:rsidRPr="00DD23C6">
        <w:rPr>
          <w:i w:val="0"/>
          <w:iCs w:val="0"/>
          <w:sz w:val="24"/>
          <w:szCs w:val="24"/>
        </w:rPr>
        <w:t>-Proposal Conference</w:t>
      </w:r>
      <w:bookmarkEnd w:id="21"/>
      <w:bookmarkEnd w:id="22"/>
      <w:bookmarkEnd w:id="23"/>
      <w:bookmarkEnd w:id="24"/>
      <w:bookmarkEnd w:id="25"/>
      <w:bookmarkEnd w:id="26"/>
      <w:bookmarkEnd w:id="27"/>
      <w:bookmarkEnd w:id="28"/>
      <w:bookmarkEnd w:id="29"/>
      <w:r w:rsidR="00607FCF" w:rsidRPr="008E217C">
        <w:rPr>
          <w:i w:val="0"/>
          <w:iCs w:val="0"/>
          <w:sz w:val="24"/>
          <w:szCs w:val="24"/>
        </w:rPr>
        <w:t>.</w:t>
      </w:r>
      <w:r w:rsidR="005C23DC" w:rsidRPr="008E217C">
        <w:rPr>
          <w:i w:val="0"/>
          <w:iCs w:val="0"/>
          <w:sz w:val="24"/>
          <w:szCs w:val="24"/>
        </w:rPr>
        <w:t xml:space="preserve"> </w:t>
      </w:r>
    </w:p>
    <w:p w14:paraId="7DCEAB61" w14:textId="77777777" w:rsidR="00471C2B" w:rsidRPr="00471C2B" w:rsidRDefault="00471C2B" w:rsidP="009E3DDF">
      <w:pPr>
        <w:jc w:val="both"/>
      </w:pPr>
    </w:p>
    <w:p w14:paraId="7C919D0C" w14:textId="12804329" w:rsidR="00AE3056" w:rsidRDefault="005C23DC" w:rsidP="009E3DDF">
      <w:pPr>
        <w:ind w:left="360"/>
        <w:jc w:val="both"/>
        <w:rPr>
          <w:rFonts w:ascii="Arial" w:hAnsi="Arial" w:cs="Arial"/>
          <w:sz w:val="20"/>
          <w:szCs w:val="20"/>
        </w:rPr>
      </w:pPr>
      <w:r w:rsidRPr="00805D94">
        <w:rPr>
          <w:rFonts w:ascii="Arial" w:hAnsi="Arial" w:cs="Arial"/>
          <w:sz w:val="20"/>
          <w:szCs w:val="20"/>
        </w:rPr>
        <w:t>The City shall conduct an optional pre-proposal conference</w:t>
      </w:r>
      <w:r w:rsidR="00AD273A" w:rsidRPr="00805D94">
        <w:rPr>
          <w:rFonts w:ascii="Arial" w:hAnsi="Arial" w:cs="Arial"/>
          <w:sz w:val="20"/>
          <w:szCs w:val="20"/>
        </w:rPr>
        <w:t xml:space="preserve"> on the time and date provided in page 1</w:t>
      </w:r>
      <w:r w:rsidR="0032138D" w:rsidRPr="00805D94">
        <w:rPr>
          <w:rFonts w:ascii="Arial" w:hAnsi="Arial" w:cs="Arial"/>
          <w:b/>
          <w:sz w:val="20"/>
          <w:szCs w:val="20"/>
        </w:rPr>
        <w:t>,</w:t>
      </w:r>
      <w:r w:rsidRPr="00805D94">
        <w:rPr>
          <w:rFonts w:ascii="Arial" w:hAnsi="Arial" w:cs="Arial"/>
          <w:sz w:val="20"/>
          <w:szCs w:val="20"/>
        </w:rPr>
        <w:t xml:space="preserve"> at the </w:t>
      </w:r>
      <w:r w:rsidR="00444772" w:rsidRPr="00805D94">
        <w:rPr>
          <w:rFonts w:ascii="Arial" w:hAnsi="Arial" w:cs="Arial"/>
          <w:sz w:val="20"/>
          <w:szCs w:val="20"/>
        </w:rPr>
        <w:t xml:space="preserve">City </w:t>
      </w:r>
      <w:r w:rsidRPr="00805D94">
        <w:rPr>
          <w:rFonts w:ascii="Arial" w:hAnsi="Arial" w:cs="Arial"/>
          <w:sz w:val="20"/>
          <w:szCs w:val="20"/>
        </w:rPr>
        <w:t>Purchasing Office, 700 5</w:t>
      </w:r>
      <w:r w:rsidRPr="00805D94">
        <w:rPr>
          <w:rFonts w:ascii="Arial" w:hAnsi="Arial" w:cs="Arial"/>
          <w:sz w:val="20"/>
          <w:szCs w:val="20"/>
          <w:vertAlign w:val="superscript"/>
        </w:rPr>
        <w:t>th</w:t>
      </w:r>
      <w:r w:rsidRPr="00805D94">
        <w:rPr>
          <w:rFonts w:ascii="Arial" w:hAnsi="Arial" w:cs="Arial"/>
          <w:sz w:val="20"/>
          <w:szCs w:val="20"/>
        </w:rPr>
        <w:t xml:space="preserve"> Avenue, Suite 4112, Seattle.</w:t>
      </w:r>
      <w:r w:rsidR="0043722F" w:rsidRPr="00805D94">
        <w:rPr>
          <w:rFonts w:ascii="Arial" w:hAnsi="Arial" w:cs="Arial"/>
          <w:sz w:val="20"/>
          <w:szCs w:val="20"/>
        </w:rPr>
        <w:t xml:space="preserve"> </w:t>
      </w:r>
      <w:r w:rsidR="001C4BB5" w:rsidRPr="00805D94">
        <w:rPr>
          <w:rFonts w:ascii="Arial" w:hAnsi="Arial" w:cs="Arial"/>
          <w:sz w:val="20"/>
          <w:szCs w:val="20"/>
        </w:rPr>
        <w:t xml:space="preserve"> Though the City will attempt to answer all questions raised during the pre-proposal </w:t>
      </w:r>
      <w:r w:rsidR="004F49D8" w:rsidRPr="00805D94">
        <w:rPr>
          <w:rFonts w:ascii="Arial" w:hAnsi="Arial" w:cs="Arial"/>
          <w:sz w:val="20"/>
          <w:szCs w:val="20"/>
        </w:rPr>
        <w:t>conference</w:t>
      </w:r>
      <w:r w:rsidR="001C4BB5" w:rsidRPr="00805D94">
        <w:rPr>
          <w:rFonts w:ascii="Arial" w:hAnsi="Arial" w:cs="Arial"/>
          <w:sz w:val="20"/>
          <w:szCs w:val="20"/>
        </w:rPr>
        <w:t xml:space="preserve">, </w:t>
      </w:r>
      <w:r w:rsidR="00C83F25" w:rsidRPr="00805D94">
        <w:rPr>
          <w:rFonts w:ascii="Arial" w:hAnsi="Arial" w:cs="Arial"/>
          <w:sz w:val="20"/>
          <w:szCs w:val="20"/>
        </w:rPr>
        <w:t>t</w:t>
      </w:r>
      <w:r w:rsidR="00EF3F65" w:rsidRPr="00805D94">
        <w:rPr>
          <w:rFonts w:ascii="Arial" w:hAnsi="Arial" w:cs="Arial"/>
          <w:sz w:val="20"/>
          <w:szCs w:val="20"/>
        </w:rPr>
        <w:t xml:space="preserve">he City </w:t>
      </w:r>
      <w:r w:rsidR="00122559" w:rsidRPr="00805D94">
        <w:rPr>
          <w:rFonts w:ascii="Arial" w:hAnsi="Arial" w:cs="Arial"/>
          <w:sz w:val="20"/>
          <w:szCs w:val="20"/>
        </w:rPr>
        <w:t xml:space="preserve">encourages </w:t>
      </w:r>
      <w:r w:rsidR="00A34A8B">
        <w:rPr>
          <w:rFonts w:ascii="Arial" w:hAnsi="Arial" w:cs="Arial"/>
          <w:sz w:val="20"/>
          <w:szCs w:val="20"/>
        </w:rPr>
        <w:t>Proposers</w:t>
      </w:r>
      <w:r w:rsidR="00122559" w:rsidRPr="00805D94">
        <w:rPr>
          <w:rFonts w:ascii="Arial" w:hAnsi="Arial" w:cs="Arial"/>
          <w:sz w:val="20"/>
          <w:szCs w:val="20"/>
        </w:rPr>
        <w:t xml:space="preserve"> to submit </w:t>
      </w:r>
      <w:r w:rsidR="00081F78" w:rsidRPr="00805D94">
        <w:rPr>
          <w:rFonts w:ascii="Arial" w:hAnsi="Arial" w:cs="Arial"/>
          <w:sz w:val="20"/>
          <w:szCs w:val="20"/>
        </w:rPr>
        <w:t xml:space="preserve">questions </w:t>
      </w:r>
      <w:r w:rsidR="00E2726A">
        <w:rPr>
          <w:rFonts w:ascii="Arial" w:hAnsi="Arial" w:cs="Arial"/>
          <w:sz w:val="20"/>
          <w:szCs w:val="20"/>
        </w:rPr>
        <w:t>to be addressed at the pre-proposal conference</w:t>
      </w:r>
      <w:r w:rsidR="00081F78" w:rsidRPr="00805D94">
        <w:rPr>
          <w:rFonts w:ascii="Arial" w:hAnsi="Arial" w:cs="Arial"/>
          <w:sz w:val="20"/>
          <w:szCs w:val="20"/>
        </w:rPr>
        <w:t xml:space="preserve"> </w:t>
      </w:r>
      <w:r w:rsidR="00122559" w:rsidRPr="00805D94">
        <w:rPr>
          <w:rFonts w:ascii="Arial" w:hAnsi="Arial" w:cs="Arial"/>
          <w:sz w:val="20"/>
          <w:szCs w:val="20"/>
        </w:rPr>
        <w:t>to the RFP Coordinator, preferably no later than three (3) days in advance</w:t>
      </w:r>
      <w:r w:rsidR="00081F78" w:rsidRPr="00805D94">
        <w:rPr>
          <w:rFonts w:ascii="Arial" w:hAnsi="Arial" w:cs="Arial"/>
          <w:sz w:val="20"/>
          <w:szCs w:val="20"/>
        </w:rPr>
        <w:t xml:space="preserve"> of the pre-proposal conference.  This will </w:t>
      </w:r>
      <w:r w:rsidR="00281717" w:rsidRPr="00805D94">
        <w:rPr>
          <w:rFonts w:ascii="Arial" w:hAnsi="Arial" w:cs="Arial"/>
          <w:sz w:val="20"/>
          <w:szCs w:val="20"/>
        </w:rPr>
        <w:t xml:space="preserve">allow the City to research and prepare </w:t>
      </w:r>
      <w:r w:rsidR="00063E14" w:rsidRPr="00805D94">
        <w:rPr>
          <w:rFonts w:ascii="Arial" w:hAnsi="Arial" w:cs="Arial"/>
          <w:sz w:val="20"/>
          <w:szCs w:val="20"/>
        </w:rPr>
        <w:t xml:space="preserve">helpful </w:t>
      </w:r>
      <w:r w:rsidR="00281717" w:rsidRPr="00805D94">
        <w:rPr>
          <w:rFonts w:ascii="Arial" w:hAnsi="Arial" w:cs="Arial"/>
          <w:sz w:val="20"/>
          <w:szCs w:val="20"/>
        </w:rPr>
        <w:t xml:space="preserve">answers, and </w:t>
      </w:r>
      <w:r w:rsidR="00081F78" w:rsidRPr="00805D94">
        <w:rPr>
          <w:rFonts w:ascii="Arial" w:hAnsi="Arial" w:cs="Arial"/>
          <w:sz w:val="20"/>
          <w:szCs w:val="20"/>
        </w:rPr>
        <w:t>better enable</w:t>
      </w:r>
      <w:r w:rsidR="00122559" w:rsidRPr="00805D94">
        <w:rPr>
          <w:rFonts w:ascii="Arial" w:hAnsi="Arial" w:cs="Arial"/>
          <w:sz w:val="20"/>
          <w:szCs w:val="20"/>
        </w:rPr>
        <w:t xml:space="preserve"> the City to have appropriate City representatives in attendance.</w:t>
      </w:r>
    </w:p>
    <w:p w14:paraId="46C5C803" w14:textId="37A94FD7" w:rsidR="0065405C" w:rsidRDefault="0065405C" w:rsidP="009E3DDF">
      <w:pPr>
        <w:ind w:left="360"/>
        <w:jc w:val="both"/>
        <w:rPr>
          <w:rFonts w:ascii="Arial" w:hAnsi="Arial" w:cs="Arial"/>
          <w:sz w:val="20"/>
          <w:szCs w:val="20"/>
        </w:rPr>
      </w:pPr>
    </w:p>
    <w:p w14:paraId="7568AFF6" w14:textId="53A73FEB" w:rsidR="0065405C" w:rsidRDefault="00A34A8B" w:rsidP="009E3DDF">
      <w:pPr>
        <w:ind w:left="360"/>
        <w:jc w:val="both"/>
        <w:rPr>
          <w:rFonts w:ascii="Arial" w:hAnsi="Arial" w:cs="Arial"/>
          <w:sz w:val="20"/>
          <w:szCs w:val="20"/>
        </w:rPr>
      </w:pPr>
      <w:r>
        <w:rPr>
          <w:rFonts w:ascii="Arial" w:hAnsi="Arial" w:cs="Arial"/>
          <w:sz w:val="20"/>
          <w:szCs w:val="20"/>
        </w:rPr>
        <w:t>Proposers who cannot attend the pre</w:t>
      </w:r>
      <w:r w:rsidR="00A82D6F">
        <w:rPr>
          <w:rFonts w:ascii="Arial" w:hAnsi="Arial" w:cs="Arial"/>
          <w:sz w:val="20"/>
          <w:szCs w:val="20"/>
        </w:rPr>
        <w:t>-proposal in person may join via skype</w:t>
      </w:r>
      <w:r w:rsidR="00B40108">
        <w:rPr>
          <w:rFonts w:ascii="Arial" w:hAnsi="Arial" w:cs="Arial"/>
          <w:sz w:val="20"/>
          <w:szCs w:val="20"/>
        </w:rPr>
        <w:t xml:space="preserve"> at</w:t>
      </w:r>
      <w:r w:rsidR="00A82D6F">
        <w:rPr>
          <w:rFonts w:ascii="Arial" w:hAnsi="Arial" w:cs="Arial"/>
          <w:sz w:val="20"/>
          <w:szCs w:val="20"/>
        </w:rPr>
        <w:t>:</w:t>
      </w:r>
    </w:p>
    <w:p w14:paraId="2A090AB2" w14:textId="37EC226F" w:rsidR="00A82D6F" w:rsidRDefault="00A82D6F" w:rsidP="009E3DDF">
      <w:pPr>
        <w:ind w:left="360"/>
        <w:jc w:val="both"/>
        <w:rPr>
          <w:rFonts w:ascii="Arial" w:hAnsi="Arial" w:cs="Arial"/>
          <w:sz w:val="20"/>
          <w:szCs w:val="20"/>
        </w:rPr>
      </w:pPr>
    </w:p>
    <w:bookmarkStart w:id="30" w:name="OutJoinLink"/>
    <w:p w14:paraId="7D714E04" w14:textId="77777777" w:rsidR="00657E74" w:rsidRDefault="007354FA" w:rsidP="009E3DDF">
      <w:pPr>
        <w:ind w:left="360"/>
        <w:jc w:val="both"/>
        <w:rPr>
          <w:rFonts w:ascii="Arial" w:hAnsi="Arial" w:cs="Arial"/>
          <w:sz w:val="20"/>
          <w:szCs w:val="20"/>
        </w:rPr>
      </w:pPr>
      <w:r w:rsidRPr="007354FA">
        <w:rPr>
          <w:rFonts w:ascii="Arial" w:hAnsi="Arial" w:cs="Arial"/>
          <w:sz w:val="20"/>
          <w:szCs w:val="20"/>
        </w:rPr>
        <w:fldChar w:fldCharType="begin"/>
      </w:r>
      <w:r w:rsidRPr="007354FA">
        <w:rPr>
          <w:rFonts w:ascii="Arial" w:hAnsi="Arial" w:cs="Arial"/>
          <w:sz w:val="20"/>
          <w:szCs w:val="20"/>
        </w:rPr>
        <w:instrText xml:space="preserve"> HYPERLINK "https://meet.seattle.gov/presley.palmer/SPNNW11K" </w:instrText>
      </w:r>
      <w:r w:rsidRPr="007354FA">
        <w:rPr>
          <w:rFonts w:ascii="Arial" w:hAnsi="Arial" w:cs="Arial"/>
          <w:sz w:val="20"/>
          <w:szCs w:val="20"/>
        </w:rPr>
        <w:fldChar w:fldCharType="separate"/>
      </w:r>
      <w:r w:rsidRPr="007354FA">
        <w:rPr>
          <w:rStyle w:val="Hyperlink"/>
          <w:rFonts w:ascii="Arial" w:hAnsi="Arial" w:cs="Arial"/>
          <w:sz w:val="20"/>
          <w:szCs w:val="20"/>
        </w:rPr>
        <w:t>Join Skype Meeting</w:t>
      </w:r>
      <w:r w:rsidRPr="007354FA">
        <w:rPr>
          <w:rFonts w:ascii="Arial" w:hAnsi="Arial" w:cs="Arial"/>
          <w:sz w:val="20"/>
          <w:szCs w:val="20"/>
        </w:rPr>
        <w:fldChar w:fldCharType="end"/>
      </w:r>
      <w:r w:rsidRPr="007354FA">
        <w:rPr>
          <w:rFonts w:ascii="Arial" w:hAnsi="Arial" w:cs="Arial"/>
          <w:sz w:val="20"/>
          <w:szCs w:val="20"/>
        </w:rPr>
        <w:t xml:space="preserve">  </w:t>
      </w:r>
      <w:bookmarkStart w:id="31" w:name="OutSharedNoteBorder"/>
    </w:p>
    <w:p w14:paraId="4ACD23D7" w14:textId="729FF46F" w:rsidR="007354FA" w:rsidRPr="007354FA" w:rsidRDefault="007354FA" w:rsidP="009E3DDF">
      <w:pPr>
        <w:ind w:left="360"/>
        <w:jc w:val="both"/>
        <w:rPr>
          <w:rFonts w:ascii="Arial" w:hAnsi="Arial" w:cs="Arial"/>
          <w:sz w:val="20"/>
          <w:szCs w:val="20"/>
        </w:rPr>
      </w:pPr>
      <w:r w:rsidRPr="007354FA">
        <w:rPr>
          <w:rFonts w:ascii="Arial" w:hAnsi="Arial" w:cs="Arial"/>
          <w:sz w:val="20"/>
          <w:szCs w:val="20"/>
        </w:rPr>
        <w:t> </w:t>
      </w:r>
      <w:bookmarkEnd w:id="31"/>
      <w:r w:rsidRPr="007354FA">
        <w:rPr>
          <w:rFonts w:ascii="Arial" w:hAnsi="Arial" w:cs="Arial"/>
          <w:sz w:val="20"/>
          <w:szCs w:val="20"/>
        </w:rPr>
        <w:t>  </w:t>
      </w:r>
      <w:bookmarkStart w:id="32" w:name="OutSharedNoteLink"/>
      <w:r w:rsidRPr="007354FA">
        <w:rPr>
          <w:rFonts w:ascii="Arial" w:hAnsi="Arial" w:cs="Arial"/>
          <w:sz w:val="20"/>
          <w:szCs w:val="20"/>
        </w:rPr>
        <w:t> </w:t>
      </w:r>
      <w:bookmarkEnd w:id="30"/>
      <w:bookmarkEnd w:id="32"/>
    </w:p>
    <w:p w14:paraId="3AE4CF2A" w14:textId="0655A5D4" w:rsidR="007354FA" w:rsidRDefault="007354FA" w:rsidP="009E3DDF">
      <w:pPr>
        <w:ind w:left="360"/>
        <w:jc w:val="both"/>
        <w:rPr>
          <w:rFonts w:ascii="Arial" w:hAnsi="Arial" w:cs="Arial"/>
          <w:sz w:val="20"/>
          <w:szCs w:val="20"/>
        </w:rPr>
      </w:pPr>
      <w:r w:rsidRPr="007354FA">
        <w:rPr>
          <w:rFonts w:ascii="Arial" w:hAnsi="Arial" w:cs="Arial"/>
          <w:sz w:val="20"/>
          <w:szCs w:val="20"/>
        </w:rPr>
        <w:t xml:space="preserve">Trouble Joining? </w:t>
      </w:r>
      <w:hyperlink r:id="rId22" w:history="1">
        <w:r w:rsidRPr="007354FA">
          <w:rPr>
            <w:rStyle w:val="Hyperlink"/>
            <w:rFonts w:ascii="Arial" w:hAnsi="Arial" w:cs="Arial"/>
            <w:sz w:val="20"/>
            <w:szCs w:val="20"/>
          </w:rPr>
          <w:t>Try Skype Web App</w:t>
        </w:r>
      </w:hyperlink>
    </w:p>
    <w:p w14:paraId="1EC76333" w14:textId="77777777" w:rsidR="004E7057" w:rsidRPr="007354FA" w:rsidRDefault="004E7057" w:rsidP="009E3DDF">
      <w:pPr>
        <w:ind w:left="360"/>
        <w:jc w:val="both"/>
        <w:rPr>
          <w:rFonts w:ascii="Arial" w:hAnsi="Arial" w:cs="Arial"/>
          <w:sz w:val="20"/>
          <w:szCs w:val="20"/>
        </w:rPr>
      </w:pPr>
    </w:p>
    <w:p w14:paraId="76EC52D9" w14:textId="77777777" w:rsidR="007354FA" w:rsidRPr="007354FA" w:rsidRDefault="007354FA" w:rsidP="009E3DDF">
      <w:pPr>
        <w:ind w:left="360"/>
        <w:jc w:val="both"/>
        <w:rPr>
          <w:rFonts w:ascii="Arial" w:hAnsi="Arial" w:cs="Arial"/>
          <w:sz w:val="20"/>
          <w:szCs w:val="20"/>
          <w:lang w:val="en"/>
        </w:rPr>
      </w:pPr>
      <w:r w:rsidRPr="007354FA">
        <w:rPr>
          <w:rFonts w:ascii="Arial" w:hAnsi="Arial" w:cs="Arial"/>
          <w:sz w:val="20"/>
          <w:szCs w:val="20"/>
          <w:lang w:val="en"/>
        </w:rPr>
        <w:t>Join by phone</w:t>
      </w:r>
    </w:p>
    <w:p w14:paraId="42D63928" w14:textId="505FF334" w:rsidR="007354FA" w:rsidRPr="007354FA" w:rsidRDefault="007354FA" w:rsidP="009E3DDF">
      <w:pPr>
        <w:ind w:left="360"/>
        <w:jc w:val="both"/>
        <w:rPr>
          <w:rFonts w:ascii="Arial" w:hAnsi="Arial" w:cs="Arial"/>
          <w:sz w:val="20"/>
          <w:szCs w:val="20"/>
          <w:lang w:val="en"/>
        </w:rPr>
      </w:pPr>
      <w:r w:rsidRPr="007354FA">
        <w:rPr>
          <w:rFonts w:ascii="Arial" w:hAnsi="Arial" w:cs="Arial"/>
          <w:sz w:val="20"/>
          <w:szCs w:val="20"/>
          <w:lang w:val="en"/>
        </w:rPr>
        <w:t>206-386-1200                   </w:t>
      </w:r>
    </w:p>
    <w:p w14:paraId="2F5B8DE5" w14:textId="579A7D57" w:rsidR="007354FA" w:rsidRPr="007354FA" w:rsidRDefault="007354FA" w:rsidP="009E3DDF">
      <w:pPr>
        <w:ind w:left="360"/>
        <w:jc w:val="both"/>
        <w:rPr>
          <w:rFonts w:ascii="Arial" w:hAnsi="Arial" w:cs="Arial"/>
          <w:sz w:val="20"/>
          <w:szCs w:val="20"/>
          <w:lang w:val="en"/>
        </w:rPr>
      </w:pPr>
      <w:r w:rsidRPr="007354FA">
        <w:rPr>
          <w:rFonts w:ascii="Arial" w:hAnsi="Arial" w:cs="Arial"/>
          <w:sz w:val="20"/>
          <w:szCs w:val="20"/>
          <w:lang w:val="en"/>
        </w:rPr>
        <w:t>844-386-1200 </w:t>
      </w:r>
    </w:p>
    <w:p w14:paraId="59CC67E0" w14:textId="77777777" w:rsidR="007354FA" w:rsidRPr="007354FA" w:rsidRDefault="007354FA" w:rsidP="009E3DDF">
      <w:pPr>
        <w:jc w:val="both"/>
        <w:rPr>
          <w:rFonts w:ascii="Arial" w:hAnsi="Arial" w:cs="Arial"/>
          <w:sz w:val="20"/>
          <w:szCs w:val="20"/>
          <w:lang w:val="en"/>
        </w:rPr>
      </w:pPr>
    </w:p>
    <w:p w14:paraId="11B9D5EB" w14:textId="77777777" w:rsidR="007354FA" w:rsidRPr="007354FA" w:rsidRDefault="007354FA" w:rsidP="009E3DDF">
      <w:pPr>
        <w:ind w:left="360"/>
        <w:jc w:val="both"/>
        <w:rPr>
          <w:rFonts w:ascii="Arial" w:hAnsi="Arial" w:cs="Arial"/>
          <w:sz w:val="20"/>
          <w:szCs w:val="20"/>
          <w:lang w:val="en"/>
        </w:rPr>
      </w:pPr>
      <w:r w:rsidRPr="007354FA">
        <w:rPr>
          <w:rFonts w:ascii="Arial" w:hAnsi="Arial" w:cs="Arial"/>
          <w:sz w:val="20"/>
          <w:szCs w:val="20"/>
          <w:lang w:val="en"/>
        </w:rPr>
        <w:t>Conference ID: 8374017</w:t>
      </w:r>
    </w:p>
    <w:p w14:paraId="78F1D902" w14:textId="77777777" w:rsidR="00A82D6F" w:rsidRPr="00805D94" w:rsidRDefault="00A82D6F" w:rsidP="009E3DDF">
      <w:pPr>
        <w:ind w:left="360"/>
        <w:jc w:val="both"/>
        <w:rPr>
          <w:rFonts w:ascii="Arial" w:hAnsi="Arial" w:cs="Arial"/>
          <w:sz w:val="20"/>
          <w:szCs w:val="20"/>
        </w:rPr>
      </w:pPr>
    </w:p>
    <w:p w14:paraId="7942DC74" w14:textId="77777777" w:rsidR="00AE3056" w:rsidRPr="00805D94" w:rsidRDefault="00AE3056" w:rsidP="009E3DDF">
      <w:pPr>
        <w:ind w:left="360"/>
        <w:jc w:val="both"/>
        <w:rPr>
          <w:rFonts w:ascii="Arial" w:hAnsi="Arial" w:cs="Arial"/>
          <w:sz w:val="20"/>
          <w:szCs w:val="20"/>
        </w:rPr>
      </w:pPr>
    </w:p>
    <w:p w14:paraId="4EBA03D4" w14:textId="77777777" w:rsidR="005C23DC" w:rsidRPr="00805D94" w:rsidRDefault="000E2D5F" w:rsidP="009E3DDF">
      <w:pPr>
        <w:ind w:left="360"/>
        <w:jc w:val="both"/>
        <w:rPr>
          <w:rFonts w:ascii="Arial" w:hAnsi="Arial" w:cs="Arial"/>
          <w:sz w:val="20"/>
          <w:szCs w:val="20"/>
        </w:rPr>
      </w:pPr>
      <w:r w:rsidRPr="00805D94">
        <w:rPr>
          <w:rFonts w:ascii="Arial" w:hAnsi="Arial" w:cs="Arial"/>
          <w:sz w:val="20"/>
          <w:szCs w:val="20"/>
        </w:rPr>
        <w:t>Proposers</w:t>
      </w:r>
      <w:r w:rsidR="005C23DC" w:rsidRPr="00805D94">
        <w:rPr>
          <w:rFonts w:ascii="Arial" w:hAnsi="Arial" w:cs="Arial"/>
          <w:sz w:val="20"/>
          <w:szCs w:val="20"/>
        </w:rPr>
        <w:t xml:space="preserve"> are </w:t>
      </w:r>
      <w:r w:rsidR="005C23DC" w:rsidRPr="00805D94">
        <w:rPr>
          <w:rFonts w:ascii="Arial" w:hAnsi="Arial" w:cs="Arial"/>
          <w:sz w:val="20"/>
          <w:szCs w:val="20"/>
          <w:u w:val="single"/>
        </w:rPr>
        <w:t>not</w:t>
      </w:r>
      <w:r w:rsidR="005C23DC" w:rsidRPr="00805D94">
        <w:rPr>
          <w:rFonts w:ascii="Arial" w:hAnsi="Arial" w:cs="Arial"/>
          <w:sz w:val="20"/>
          <w:szCs w:val="20"/>
        </w:rPr>
        <w:t xml:space="preserve"> required to attend in order to be eligible to submit a proposal.  The purpose of the meeting is to answer questions potential </w:t>
      </w:r>
      <w:r w:rsidRPr="00805D94">
        <w:rPr>
          <w:rFonts w:ascii="Arial" w:hAnsi="Arial" w:cs="Arial"/>
          <w:sz w:val="20"/>
          <w:szCs w:val="20"/>
        </w:rPr>
        <w:t>Proposers</w:t>
      </w:r>
      <w:r w:rsidR="005C23DC" w:rsidRPr="00805D94">
        <w:rPr>
          <w:rFonts w:ascii="Arial" w:hAnsi="Arial" w:cs="Arial"/>
          <w:sz w:val="20"/>
          <w:szCs w:val="20"/>
        </w:rPr>
        <w:t xml:space="preserve"> may have regarding the solicitation document and to discuss and clarify any issues</w:t>
      </w:r>
      <w:r w:rsidR="00BA3659" w:rsidRPr="00805D94">
        <w:rPr>
          <w:rFonts w:ascii="Arial" w:hAnsi="Arial" w:cs="Arial"/>
          <w:sz w:val="20"/>
          <w:szCs w:val="20"/>
        </w:rPr>
        <w:t>.</w:t>
      </w:r>
      <w:r w:rsidR="009F35C7" w:rsidRPr="00805D94">
        <w:rPr>
          <w:rFonts w:ascii="Arial" w:hAnsi="Arial" w:cs="Arial"/>
          <w:sz w:val="20"/>
          <w:szCs w:val="20"/>
        </w:rPr>
        <w:t xml:space="preserve">  This is an opportunity for Proposers to raise concerns regarding specifications, terms, conditions, and any requirements of this solicitation.  Failure to raise concerns over any issues at this </w:t>
      </w:r>
      <w:r w:rsidR="0032138D" w:rsidRPr="00805D94">
        <w:rPr>
          <w:rFonts w:ascii="Arial" w:hAnsi="Arial" w:cs="Arial"/>
          <w:sz w:val="20"/>
          <w:szCs w:val="20"/>
        </w:rPr>
        <w:t>opportunity</w:t>
      </w:r>
      <w:r w:rsidR="009F35C7" w:rsidRPr="00805D94">
        <w:rPr>
          <w:rFonts w:ascii="Arial" w:hAnsi="Arial" w:cs="Arial"/>
          <w:sz w:val="20"/>
          <w:szCs w:val="20"/>
        </w:rPr>
        <w:t xml:space="preserve"> will be a consideration in any protest filed regarding such items that were known as of this pre-</w:t>
      </w:r>
      <w:r w:rsidR="0060776E" w:rsidRPr="00805D94">
        <w:rPr>
          <w:rFonts w:ascii="Arial" w:hAnsi="Arial" w:cs="Arial"/>
          <w:sz w:val="20"/>
          <w:szCs w:val="20"/>
        </w:rPr>
        <w:t>proposal</w:t>
      </w:r>
      <w:r w:rsidR="009F35C7" w:rsidRPr="00805D94">
        <w:rPr>
          <w:rFonts w:ascii="Arial" w:hAnsi="Arial" w:cs="Arial"/>
          <w:sz w:val="20"/>
          <w:szCs w:val="20"/>
        </w:rPr>
        <w:t xml:space="preserve"> conference.</w:t>
      </w:r>
    </w:p>
    <w:p w14:paraId="5131B94D" w14:textId="77777777" w:rsidR="00081F78" w:rsidRPr="00805D94" w:rsidRDefault="00081F78" w:rsidP="009E3DDF">
      <w:pPr>
        <w:ind w:left="360"/>
        <w:jc w:val="both"/>
        <w:rPr>
          <w:rFonts w:ascii="Arial" w:hAnsi="Arial" w:cs="Arial"/>
          <w:sz w:val="20"/>
          <w:szCs w:val="20"/>
        </w:rPr>
      </w:pPr>
    </w:p>
    <w:p w14:paraId="7B9E9E47" w14:textId="77777777" w:rsidR="001865FE" w:rsidRPr="00805D94" w:rsidRDefault="001865FE" w:rsidP="009E3DDF">
      <w:pPr>
        <w:ind w:left="360"/>
        <w:jc w:val="both"/>
        <w:rPr>
          <w:rFonts w:ascii="Arial" w:hAnsi="Arial" w:cs="Arial"/>
          <w:b/>
          <w:sz w:val="20"/>
          <w:szCs w:val="20"/>
        </w:rPr>
      </w:pPr>
    </w:p>
    <w:p w14:paraId="0F2B0BCC" w14:textId="3E983269" w:rsidR="005C23DC" w:rsidRPr="00B05570" w:rsidRDefault="005C23DC" w:rsidP="009E3DDF">
      <w:pPr>
        <w:pStyle w:val="ListParagraph"/>
        <w:numPr>
          <w:ilvl w:val="1"/>
          <w:numId w:val="19"/>
        </w:numPr>
        <w:jc w:val="both"/>
        <w:rPr>
          <w:rFonts w:ascii="Arial" w:hAnsi="Arial" w:cs="Arial"/>
          <w:b/>
          <w:bCs/>
        </w:rPr>
      </w:pPr>
      <w:bookmarkStart w:id="33" w:name="_Toc521141117"/>
      <w:bookmarkStart w:id="34" w:name="_Toc524484959"/>
      <w:bookmarkStart w:id="35" w:name="_Toc524754146"/>
      <w:bookmarkStart w:id="36" w:name="_Toc526492391"/>
      <w:bookmarkStart w:id="37" w:name="_Toc528557446"/>
      <w:bookmarkStart w:id="38" w:name="_Toc529153506"/>
      <w:bookmarkStart w:id="39" w:name="_Toc30899404"/>
      <w:r w:rsidRPr="00B05570">
        <w:rPr>
          <w:rFonts w:ascii="Arial" w:hAnsi="Arial" w:cs="Arial"/>
          <w:b/>
          <w:bCs/>
        </w:rPr>
        <w:lastRenderedPageBreak/>
        <w:t>Questions</w:t>
      </w:r>
      <w:bookmarkEnd w:id="33"/>
      <w:bookmarkEnd w:id="34"/>
      <w:bookmarkEnd w:id="35"/>
      <w:bookmarkEnd w:id="36"/>
      <w:bookmarkEnd w:id="37"/>
      <w:bookmarkEnd w:id="38"/>
      <w:bookmarkEnd w:id="39"/>
      <w:r w:rsidR="00607FCF" w:rsidRPr="00B05570">
        <w:rPr>
          <w:rFonts w:ascii="Arial" w:hAnsi="Arial" w:cs="Arial"/>
          <w:b/>
          <w:bCs/>
        </w:rPr>
        <w:t>.</w:t>
      </w:r>
    </w:p>
    <w:p w14:paraId="01704A49" w14:textId="1DADED4D" w:rsidR="005C23DC" w:rsidRPr="00805D94" w:rsidRDefault="00325F36" w:rsidP="009E3DDF">
      <w:pPr>
        <w:pStyle w:val="BodyText2"/>
        <w:spacing w:line="240" w:lineRule="auto"/>
        <w:ind w:left="360"/>
        <w:jc w:val="both"/>
        <w:rPr>
          <w:rFonts w:ascii="Arial" w:hAnsi="Arial" w:cs="Arial"/>
          <w:sz w:val="20"/>
          <w:szCs w:val="20"/>
        </w:rPr>
      </w:pPr>
      <w:r w:rsidRPr="00805D94">
        <w:rPr>
          <w:rFonts w:ascii="Arial" w:hAnsi="Arial" w:cs="Arial"/>
          <w:sz w:val="20"/>
          <w:szCs w:val="20"/>
        </w:rPr>
        <w:t>Questions are to be submitted to</w:t>
      </w:r>
      <w:r w:rsidRPr="00805D94">
        <w:rPr>
          <w:rFonts w:ascii="Arial" w:hAnsi="Arial" w:cs="Arial"/>
          <w:b/>
          <w:sz w:val="20"/>
          <w:szCs w:val="20"/>
        </w:rPr>
        <w:t xml:space="preserve"> </w:t>
      </w:r>
      <w:r w:rsidRPr="00805D94">
        <w:rPr>
          <w:rFonts w:ascii="Arial" w:hAnsi="Arial" w:cs="Arial"/>
          <w:sz w:val="20"/>
          <w:szCs w:val="20"/>
        </w:rPr>
        <w:t xml:space="preserve">the Buyer no later than the date and time on page 1, in order to allow </w:t>
      </w:r>
      <w:r w:rsidR="00172E76" w:rsidRPr="00805D94">
        <w:rPr>
          <w:rFonts w:ascii="Arial" w:hAnsi="Arial" w:cs="Arial"/>
          <w:sz w:val="20"/>
          <w:szCs w:val="20"/>
        </w:rPr>
        <w:t>enough</w:t>
      </w:r>
      <w:r w:rsidRPr="00805D94">
        <w:rPr>
          <w:rFonts w:ascii="Arial" w:hAnsi="Arial" w:cs="Arial"/>
          <w:sz w:val="20"/>
          <w:szCs w:val="20"/>
        </w:rPr>
        <w:t xml:space="preserve"> time for the City Buyer to consider the question before the bids or proposals are due.  The City prefers such questions to be through e-mail directed to the City Buyer e-mail address. </w:t>
      </w:r>
      <w:r w:rsidR="007A760F" w:rsidRPr="00805D94">
        <w:rPr>
          <w:rFonts w:ascii="Arial" w:hAnsi="Arial" w:cs="Arial"/>
          <w:sz w:val="20"/>
          <w:szCs w:val="20"/>
        </w:rPr>
        <w:t xml:space="preserve">Failure to request clarification of any inadequacy, omission, or conflict will not relieve the vendor of any responsibilities under this </w:t>
      </w:r>
      <w:r w:rsidR="00AD273A" w:rsidRPr="00805D94">
        <w:rPr>
          <w:rFonts w:ascii="Arial" w:hAnsi="Arial" w:cs="Arial"/>
          <w:sz w:val="20"/>
          <w:szCs w:val="20"/>
        </w:rPr>
        <w:t xml:space="preserve">solicitation </w:t>
      </w:r>
      <w:r w:rsidR="007A760F" w:rsidRPr="00805D94">
        <w:rPr>
          <w:rFonts w:ascii="Arial" w:hAnsi="Arial" w:cs="Arial"/>
          <w:sz w:val="20"/>
          <w:szCs w:val="20"/>
        </w:rPr>
        <w:t xml:space="preserve">or any subsequent contract.  It is the responsibility of the interested Vendor to assure that they received responses </w:t>
      </w:r>
      <w:r w:rsidR="0006217A" w:rsidRPr="00805D94">
        <w:rPr>
          <w:rFonts w:ascii="Arial" w:hAnsi="Arial" w:cs="Arial"/>
          <w:sz w:val="20"/>
          <w:szCs w:val="20"/>
        </w:rPr>
        <w:t xml:space="preserve">to Questions </w:t>
      </w:r>
      <w:r w:rsidR="007A760F" w:rsidRPr="00805D94">
        <w:rPr>
          <w:rFonts w:ascii="Arial" w:hAnsi="Arial" w:cs="Arial"/>
          <w:sz w:val="20"/>
          <w:szCs w:val="20"/>
        </w:rPr>
        <w:t>if any are issued.</w:t>
      </w:r>
    </w:p>
    <w:p w14:paraId="4BDE7656" w14:textId="162F1EAB" w:rsidR="005C23DC" w:rsidRPr="00170626" w:rsidRDefault="008929A6" w:rsidP="009E3DDF">
      <w:pPr>
        <w:pStyle w:val="Heading2"/>
        <w:keepLines/>
        <w:numPr>
          <w:ilvl w:val="1"/>
          <w:numId w:val="19"/>
        </w:numPr>
        <w:tabs>
          <w:tab w:val="left" w:pos="-1440"/>
          <w:tab w:val="left" w:pos="576"/>
        </w:tabs>
        <w:jc w:val="both"/>
        <w:rPr>
          <w:i w:val="0"/>
          <w:iCs w:val="0"/>
          <w:sz w:val="24"/>
          <w:szCs w:val="24"/>
        </w:rPr>
      </w:pPr>
      <w:bookmarkStart w:id="40" w:name="_Toc521141118"/>
      <w:bookmarkStart w:id="41" w:name="_Toc524484960"/>
      <w:bookmarkStart w:id="42" w:name="_Toc524754147"/>
      <w:bookmarkStart w:id="43" w:name="_Toc526492392"/>
      <w:bookmarkStart w:id="44" w:name="_Toc528557447"/>
      <w:bookmarkStart w:id="45" w:name="_Toc529153507"/>
      <w:bookmarkStart w:id="46" w:name="_Toc30899405"/>
      <w:r w:rsidRPr="00DD23C6">
        <w:rPr>
          <w:i w:val="0"/>
          <w:iCs w:val="0"/>
          <w:sz w:val="24"/>
          <w:szCs w:val="24"/>
        </w:rPr>
        <w:t>C</w:t>
      </w:r>
      <w:r w:rsidR="005C23DC" w:rsidRPr="00DD23C6">
        <w:rPr>
          <w:i w:val="0"/>
          <w:iCs w:val="0"/>
          <w:sz w:val="24"/>
          <w:szCs w:val="24"/>
        </w:rPr>
        <w:t>hanges to the RFP</w:t>
      </w:r>
      <w:bookmarkEnd w:id="40"/>
      <w:bookmarkEnd w:id="41"/>
      <w:bookmarkEnd w:id="42"/>
      <w:bookmarkEnd w:id="43"/>
      <w:bookmarkEnd w:id="44"/>
      <w:bookmarkEnd w:id="45"/>
      <w:bookmarkEnd w:id="46"/>
      <w:r w:rsidR="007A760F" w:rsidRPr="008E217C">
        <w:rPr>
          <w:i w:val="0"/>
          <w:iCs w:val="0"/>
          <w:sz w:val="24"/>
          <w:szCs w:val="24"/>
        </w:rPr>
        <w:t>/Addenda</w:t>
      </w:r>
      <w:r w:rsidR="00607FCF" w:rsidRPr="008E217C">
        <w:rPr>
          <w:i w:val="0"/>
          <w:iCs w:val="0"/>
          <w:sz w:val="24"/>
          <w:szCs w:val="24"/>
        </w:rPr>
        <w:t>.</w:t>
      </w:r>
    </w:p>
    <w:p w14:paraId="306E9457" w14:textId="77777777" w:rsidR="007A760F" w:rsidRPr="00805D94" w:rsidRDefault="007A760F" w:rsidP="009E3DDF">
      <w:pPr>
        <w:pStyle w:val="BodyText2"/>
        <w:shd w:val="clear" w:color="auto" w:fill="FFFFFF"/>
        <w:spacing w:line="240" w:lineRule="auto"/>
        <w:ind w:left="360"/>
        <w:jc w:val="both"/>
        <w:rPr>
          <w:rFonts w:ascii="Arial" w:hAnsi="Arial" w:cs="Arial"/>
          <w:sz w:val="20"/>
          <w:szCs w:val="20"/>
        </w:rPr>
      </w:pPr>
      <w:r w:rsidRPr="00805D94">
        <w:rPr>
          <w:rFonts w:ascii="Arial" w:hAnsi="Arial" w:cs="Arial"/>
          <w:sz w:val="20"/>
          <w:szCs w:val="20"/>
        </w:rPr>
        <w:t xml:space="preserve">A change may be made by the City if, in the sole judgment of the City, the change will not compromise the City’s objectives in this acquisition.  </w:t>
      </w:r>
      <w:r w:rsidR="0006217A" w:rsidRPr="00805D94">
        <w:rPr>
          <w:rFonts w:ascii="Arial" w:hAnsi="Arial" w:cs="Arial"/>
          <w:sz w:val="20"/>
          <w:szCs w:val="20"/>
        </w:rPr>
        <w:t xml:space="preserve">A change to this RFP will be made by formal written addendum issued by the City’s </w:t>
      </w:r>
      <w:r w:rsidR="008801F3" w:rsidRPr="00805D94">
        <w:rPr>
          <w:rFonts w:ascii="Arial" w:hAnsi="Arial" w:cs="Arial"/>
          <w:sz w:val="20"/>
          <w:szCs w:val="20"/>
        </w:rPr>
        <w:t>RFP Coordinator</w:t>
      </w:r>
      <w:r w:rsidR="0006217A" w:rsidRPr="00805D94">
        <w:rPr>
          <w:rFonts w:ascii="Arial" w:hAnsi="Arial" w:cs="Arial"/>
          <w:sz w:val="20"/>
          <w:szCs w:val="20"/>
        </w:rPr>
        <w:t xml:space="preserve"> </w:t>
      </w:r>
      <w:r w:rsidRPr="00805D94">
        <w:rPr>
          <w:rFonts w:ascii="Arial" w:hAnsi="Arial" w:cs="Arial"/>
          <w:sz w:val="20"/>
          <w:szCs w:val="20"/>
        </w:rPr>
        <w:t xml:space="preserve">Addenda issued by the City shall become part of this </w:t>
      </w:r>
      <w:r w:rsidR="00033EFD" w:rsidRPr="00805D94">
        <w:rPr>
          <w:rFonts w:ascii="Arial" w:hAnsi="Arial" w:cs="Arial"/>
          <w:sz w:val="20"/>
          <w:szCs w:val="20"/>
        </w:rPr>
        <w:t>RFP</w:t>
      </w:r>
      <w:r w:rsidRPr="00805D94">
        <w:rPr>
          <w:rFonts w:ascii="Arial" w:hAnsi="Arial" w:cs="Arial"/>
          <w:sz w:val="20"/>
          <w:szCs w:val="20"/>
        </w:rPr>
        <w:t xml:space="preserve"> and included as part of the Contract. It is the responsibility of the interested Vendor to assure that they have received </w:t>
      </w:r>
      <w:r w:rsidR="0006217A" w:rsidRPr="00805D94">
        <w:rPr>
          <w:rFonts w:ascii="Arial" w:hAnsi="Arial" w:cs="Arial"/>
          <w:sz w:val="20"/>
          <w:szCs w:val="20"/>
        </w:rPr>
        <w:t xml:space="preserve">Addenda </w:t>
      </w:r>
      <w:r w:rsidRPr="00805D94">
        <w:rPr>
          <w:rFonts w:ascii="Arial" w:hAnsi="Arial" w:cs="Arial"/>
          <w:sz w:val="20"/>
          <w:szCs w:val="20"/>
        </w:rPr>
        <w:t>if any are issued</w:t>
      </w:r>
      <w:r w:rsidR="00BA3659" w:rsidRPr="00805D94">
        <w:rPr>
          <w:rFonts w:ascii="Arial" w:hAnsi="Arial" w:cs="Arial"/>
          <w:sz w:val="20"/>
          <w:szCs w:val="20"/>
        </w:rPr>
        <w:t>.</w:t>
      </w:r>
    </w:p>
    <w:p w14:paraId="1D3D9D68" w14:textId="58C13401" w:rsidR="008C0981" w:rsidRPr="003D521E" w:rsidRDefault="008C0981" w:rsidP="009E3DDF">
      <w:pPr>
        <w:pStyle w:val="Heading2"/>
        <w:keepLines/>
        <w:numPr>
          <w:ilvl w:val="1"/>
          <w:numId w:val="19"/>
        </w:numPr>
        <w:shd w:val="clear" w:color="auto" w:fill="FFFFFF"/>
        <w:tabs>
          <w:tab w:val="left" w:pos="-1440"/>
          <w:tab w:val="left" w:pos="576"/>
        </w:tabs>
        <w:jc w:val="both"/>
        <w:rPr>
          <w:i w:val="0"/>
          <w:iCs w:val="0"/>
          <w:sz w:val="24"/>
          <w:szCs w:val="24"/>
        </w:rPr>
      </w:pPr>
      <w:bookmarkStart w:id="47" w:name="_Toc524484961"/>
      <w:bookmarkStart w:id="48" w:name="_Toc524754148"/>
      <w:bookmarkStart w:id="49" w:name="_Ref525440624"/>
      <w:bookmarkStart w:id="50" w:name="_Ref525440637"/>
      <w:bookmarkStart w:id="51" w:name="_Toc526492393"/>
      <w:bookmarkStart w:id="52" w:name="_Toc528557448"/>
      <w:bookmarkStart w:id="53" w:name="_Toc529153508"/>
      <w:bookmarkStart w:id="54" w:name="_Toc30899406"/>
      <w:r w:rsidRPr="00DD23C6">
        <w:rPr>
          <w:i w:val="0"/>
          <w:iCs w:val="0"/>
          <w:sz w:val="24"/>
          <w:szCs w:val="24"/>
        </w:rPr>
        <w:t>Bid Blog</w:t>
      </w:r>
    </w:p>
    <w:p w14:paraId="5FCC636A" w14:textId="7E4AE500" w:rsidR="008C0981" w:rsidRPr="008C0981" w:rsidRDefault="008C0981" w:rsidP="009E3DDF">
      <w:pPr>
        <w:ind w:left="360"/>
        <w:jc w:val="both"/>
      </w:pPr>
      <w:r w:rsidRPr="00805D94">
        <w:rPr>
          <w:rFonts w:ascii="Arial" w:hAnsi="Arial" w:cs="Arial"/>
          <w:sz w:val="20"/>
          <w:szCs w:val="20"/>
        </w:rPr>
        <w:t>The City Purchasing website offers a place to register for a Blog related to the solicitation.  The Blog will provide you automatic announcements and updates when new materials, addenda, or information is posted regarding the solicitation you are interested in</w:t>
      </w:r>
      <w:r w:rsidRPr="00986258">
        <w:rPr>
          <w:rFonts w:ascii="Arial" w:hAnsi="Arial" w:cs="Arial"/>
          <w:sz w:val="20"/>
          <w:szCs w:val="20"/>
        </w:rPr>
        <w:t xml:space="preserve">.  </w:t>
      </w:r>
      <w:r w:rsidR="00986258" w:rsidRPr="00986258">
        <w:rPr>
          <w:rFonts w:ascii="Arial" w:hAnsi="Arial" w:cs="Arial"/>
          <w:sz w:val="20"/>
          <w:szCs w:val="20"/>
        </w:rPr>
        <w:t xml:space="preserve"> </w:t>
      </w:r>
      <w:hyperlink r:id="rId23" w:history="1">
        <w:r w:rsidR="00986258" w:rsidRPr="00986258">
          <w:rPr>
            <w:rStyle w:val="Hyperlink"/>
            <w:rFonts w:ascii="Arial" w:hAnsi="Arial" w:cs="Arial"/>
            <w:sz w:val="20"/>
            <w:szCs w:val="20"/>
          </w:rPr>
          <w:t>http://www.seattle.gov/city-purchasing-and-contracting/city-purchasing</w:t>
        </w:r>
      </w:hyperlink>
    </w:p>
    <w:p w14:paraId="3F0EC208" w14:textId="77777777" w:rsidR="005C23DC" w:rsidRPr="00831417" w:rsidRDefault="005C23DC" w:rsidP="009E3DDF">
      <w:pPr>
        <w:pStyle w:val="Heading2"/>
        <w:keepLines/>
        <w:numPr>
          <w:ilvl w:val="1"/>
          <w:numId w:val="19"/>
        </w:numPr>
        <w:tabs>
          <w:tab w:val="left" w:pos="-1440"/>
          <w:tab w:val="left" w:pos="576"/>
        </w:tabs>
        <w:jc w:val="both"/>
        <w:rPr>
          <w:i w:val="0"/>
          <w:iCs w:val="0"/>
          <w:sz w:val="24"/>
          <w:szCs w:val="24"/>
        </w:rPr>
      </w:pPr>
      <w:r w:rsidRPr="00DD23C6">
        <w:rPr>
          <w:i w:val="0"/>
          <w:iCs w:val="0"/>
          <w:sz w:val="24"/>
          <w:szCs w:val="24"/>
        </w:rPr>
        <w:t xml:space="preserve">Receiving Addenda and/or Question and Answers </w:t>
      </w:r>
    </w:p>
    <w:p w14:paraId="7C464FDA" w14:textId="77777777" w:rsidR="00E321DC" w:rsidRDefault="008C0981" w:rsidP="009E3DDF">
      <w:pPr>
        <w:ind w:left="360"/>
        <w:jc w:val="both"/>
        <w:rPr>
          <w:rStyle w:val="Hyperlink"/>
          <w:rFonts w:ascii="Arial" w:hAnsi="Arial" w:cs="Arial"/>
          <w:sz w:val="20"/>
          <w:szCs w:val="20"/>
        </w:rPr>
      </w:pPr>
      <w:r w:rsidRPr="00805D94">
        <w:rPr>
          <w:rFonts w:ascii="Arial" w:hAnsi="Arial" w:cs="Arial"/>
          <w:sz w:val="20"/>
          <w:szCs w:val="20"/>
        </w:rPr>
        <w:t xml:space="preserve">The City will make efforts to provide courtesy notices, reminders, addendums and similar announcements directly to interested vendors. The City makes this available on the City website and offers an associated bid blog:  </w:t>
      </w:r>
      <w:r w:rsidR="00E321DC" w:rsidRPr="00986258">
        <w:rPr>
          <w:rFonts w:ascii="Arial" w:hAnsi="Arial" w:cs="Arial"/>
          <w:sz w:val="20"/>
          <w:szCs w:val="20"/>
        </w:rPr>
        <w:t xml:space="preserve">.   </w:t>
      </w:r>
      <w:hyperlink r:id="rId24" w:history="1">
        <w:r w:rsidR="00E321DC" w:rsidRPr="00986258">
          <w:rPr>
            <w:rStyle w:val="Hyperlink"/>
            <w:rFonts w:ascii="Arial" w:hAnsi="Arial" w:cs="Arial"/>
            <w:sz w:val="20"/>
            <w:szCs w:val="20"/>
          </w:rPr>
          <w:t>http://www.seattle.gov/city-purchasing-and-contracting/city-purchasing</w:t>
        </w:r>
      </w:hyperlink>
    </w:p>
    <w:p w14:paraId="2BE1C027" w14:textId="77777777" w:rsidR="00E321DC" w:rsidRDefault="00E321DC" w:rsidP="009E3DDF">
      <w:pPr>
        <w:ind w:left="360"/>
        <w:jc w:val="both"/>
        <w:rPr>
          <w:rStyle w:val="Hyperlink"/>
          <w:rFonts w:ascii="Arial" w:hAnsi="Arial" w:cs="Arial"/>
          <w:sz w:val="20"/>
          <w:szCs w:val="20"/>
        </w:rPr>
      </w:pPr>
    </w:p>
    <w:p w14:paraId="125CAC15" w14:textId="446F48BD" w:rsidR="008C0981" w:rsidRPr="00805D94" w:rsidRDefault="008C0981" w:rsidP="009E3DDF">
      <w:pPr>
        <w:ind w:left="360"/>
        <w:jc w:val="both"/>
        <w:rPr>
          <w:rFonts w:ascii="Arial" w:hAnsi="Arial" w:cs="Arial"/>
          <w:sz w:val="20"/>
          <w:szCs w:val="20"/>
        </w:rPr>
      </w:pPr>
      <w:r w:rsidRPr="00805D94">
        <w:rPr>
          <w:rFonts w:ascii="Arial" w:hAnsi="Arial" w:cs="Arial"/>
          <w:sz w:val="20"/>
          <w:szCs w:val="20"/>
        </w:rPr>
        <w:t xml:space="preserve">Notwithstanding efforts by the City to provide such notice to known vendors, it remains the obligation and responsibility of the Vendor to learn of any addendums, responses, or notices issued by the City.  Such efforts by the City to provide notice or to make it available on the website do not relieve the Vendor from the sole obligation for learning of such material.  </w:t>
      </w:r>
    </w:p>
    <w:p w14:paraId="08426DAF" w14:textId="77777777" w:rsidR="008C0981" w:rsidRPr="00805D94" w:rsidRDefault="008C0981" w:rsidP="009E3DDF">
      <w:pPr>
        <w:ind w:left="360"/>
        <w:jc w:val="both"/>
        <w:rPr>
          <w:rFonts w:ascii="Arial" w:hAnsi="Arial" w:cs="Arial"/>
          <w:sz w:val="20"/>
          <w:szCs w:val="20"/>
        </w:rPr>
      </w:pPr>
    </w:p>
    <w:p w14:paraId="7776940F" w14:textId="77777777" w:rsidR="008C0981" w:rsidRPr="00805D94" w:rsidRDefault="008C0981" w:rsidP="009E3DDF">
      <w:pPr>
        <w:ind w:left="360"/>
        <w:jc w:val="both"/>
        <w:rPr>
          <w:rFonts w:ascii="Arial" w:hAnsi="Arial" w:cs="Arial"/>
          <w:sz w:val="20"/>
          <w:szCs w:val="20"/>
        </w:rPr>
      </w:pPr>
      <w:r w:rsidRPr="00805D94">
        <w:rPr>
          <w:rFonts w:ascii="Arial" w:hAnsi="Arial" w:cs="Arial"/>
          <w:sz w:val="20"/>
          <w:szCs w:val="20"/>
        </w:rPr>
        <w:t>Note that some third-party services decide to independently post City of Seattle bids on their websites as well.  The City does not, however, guarantee that such services have accurately provided bidders with all the information published by the City, particularly Addendums or changes to bid date/time.</w:t>
      </w:r>
    </w:p>
    <w:p w14:paraId="1B1AFA37" w14:textId="77777777" w:rsidR="008C0981" w:rsidRPr="00805D94" w:rsidRDefault="008C0981" w:rsidP="009E3DDF">
      <w:pPr>
        <w:ind w:left="360"/>
        <w:jc w:val="both"/>
        <w:rPr>
          <w:rFonts w:ascii="Arial" w:hAnsi="Arial" w:cs="Arial"/>
          <w:sz w:val="20"/>
          <w:szCs w:val="20"/>
        </w:rPr>
      </w:pPr>
    </w:p>
    <w:p w14:paraId="74FDBFB5" w14:textId="77777777" w:rsidR="008C0981" w:rsidRPr="00805D94" w:rsidRDefault="008C0981" w:rsidP="009E3DDF">
      <w:pPr>
        <w:ind w:left="360"/>
        <w:jc w:val="both"/>
        <w:rPr>
          <w:rFonts w:ascii="Arial" w:hAnsi="Arial" w:cs="Arial"/>
          <w:sz w:val="20"/>
          <w:szCs w:val="20"/>
        </w:rPr>
      </w:pPr>
      <w:r w:rsidRPr="00805D94">
        <w:rPr>
          <w:rFonts w:ascii="Arial" w:hAnsi="Arial" w:cs="Arial"/>
          <w:sz w:val="20"/>
          <w:szCs w:val="20"/>
        </w:rPr>
        <w:t xml:space="preserve">All </w:t>
      </w:r>
      <w:r w:rsidR="00E85387" w:rsidRPr="00805D94">
        <w:rPr>
          <w:rFonts w:ascii="Arial" w:hAnsi="Arial" w:cs="Arial"/>
          <w:sz w:val="20"/>
          <w:szCs w:val="20"/>
        </w:rPr>
        <w:t xml:space="preserve">Proposals </w:t>
      </w:r>
      <w:r w:rsidRPr="00805D94">
        <w:rPr>
          <w:rFonts w:ascii="Arial" w:hAnsi="Arial" w:cs="Arial"/>
          <w:sz w:val="20"/>
          <w:szCs w:val="20"/>
        </w:rPr>
        <w:t xml:space="preserve">sent to the City shall be considered compliant to all Addendums, with or without specific confirmation from the </w:t>
      </w:r>
      <w:r w:rsidR="00E85387" w:rsidRPr="00805D94">
        <w:rPr>
          <w:rFonts w:ascii="Arial" w:hAnsi="Arial" w:cs="Arial"/>
          <w:sz w:val="20"/>
          <w:szCs w:val="20"/>
        </w:rPr>
        <w:t xml:space="preserve">Proposer </w:t>
      </w:r>
      <w:r w:rsidRPr="00805D94">
        <w:rPr>
          <w:rFonts w:ascii="Arial" w:hAnsi="Arial" w:cs="Arial"/>
          <w:sz w:val="20"/>
          <w:szCs w:val="20"/>
        </w:rPr>
        <w:t>that the Addendum was received and incorporated.  However, the Buyer can reject the Bid if it does not reasonably appear to have incorporated the Addendum.  The Buyer could decide that the Bidder did incorporate the Addendum information, or could determine that the Bidder failed to incorporate the Addendum changes and that the changes were material so that the Buyer must reject the Offer, or the Buyer may determine that the Bidder failed to incorporate the Addendum changes but that the changes were not material and therefore the Bid may continue to be accepted by the Buyer.</w:t>
      </w:r>
    </w:p>
    <w:p w14:paraId="45B077A4" w14:textId="77777777" w:rsidR="00084985" w:rsidRDefault="00084985" w:rsidP="009E3DDF">
      <w:pPr>
        <w:ind w:left="360"/>
        <w:jc w:val="both"/>
        <w:rPr>
          <w:sz w:val="22"/>
          <w:szCs w:val="22"/>
        </w:rPr>
      </w:pPr>
    </w:p>
    <w:p w14:paraId="1DEAB635" w14:textId="77777777" w:rsidR="0044619D" w:rsidRDefault="0044619D" w:rsidP="009E3DDF">
      <w:pPr>
        <w:pStyle w:val="Heading2"/>
        <w:keepLines/>
        <w:numPr>
          <w:ilvl w:val="1"/>
          <w:numId w:val="19"/>
        </w:numPr>
        <w:tabs>
          <w:tab w:val="left" w:pos="-1440"/>
          <w:tab w:val="left" w:pos="576"/>
        </w:tabs>
        <w:jc w:val="both"/>
        <w:rPr>
          <w:i w:val="0"/>
          <w:iCs w:val="0"/>
          <w:sz w:val="24"/>
          <w:szCs w:val="24"/>
        </w:rPr>
      </w:pPr>
      <w:r w:rsidRPr="00DD23C6">
        <w:rPr>
          <w:i w:val="0"/>
          <w:iCs w:val="0"/>
          <w:sz w:val="24"/>
          <w:szCs w:val="24"/>
        </w:rPr>
        <w:t>Proposal Submittal Instructions</w:t>
      </w:r>
    </w:p>
    <w:p w14:paraId="505CCABF" w14:textId="77777777" w:rsidR="0044619D" w:rsidRDefault="0044619D" w:rsidP="009E3DDF">
      <w:pPr>
        <w:ind w:left="792"/>
        <w:jc w:val="both"/>
      </w:pPr>
    </w:p>
    <w:p w14:paraId="12DAE3C5" w14:textId="77777777" w:rsidR="00C455A8" w:rsidRDefault="008D4EE5" w:rsidP="009E3DDF">
      <w:pPr>
        <w:numPr>
          <w:ilvl w:val="0"/>
          <w:numId w:val="12"/>
        </w:numPr>
        <w:ind w:left="1080"/>
        <w:jc w:val="both"/>
        <w:rPr>
          <w:rFonts w:ascii="Arial" w:hAnsi="Arial" w:cs="Arial"/>
          <w:sz w:val="20"/>
          <w:szCs w:val="20"/>
        </w:rPr>
      </w:pPr>
      <w:r>
        <w:rPr>
          <w:rFonts w:ascii="Arial" w:hAnsi="Arial" w:cs="Arial"/>
          <w:sz w:val="20"/>
          <w:szCs w:val="20"/>
        </w:rPr>
        <w:t>Proposals</w:t>
      </w:r>
      <w:r w:rsidR="00C455A8">
        <w:rPr>
          <w:rFonts w:ascii="Arial" w:hAnsi="Arial" w:cs="Arial"/>
          <w:sz w:val="20"/>
          <w:szCs w:val="20"/>
        </w:rPr>
        <w:t xml:space="preserve"> must </w:t>
      </w:r>
      <w:r w:rsidR="00C455A8" w:rsidRPr="000E403B">
        <w:rPr>
          <w:rFonts w:ascii="Arial" w:hAnsi="Arial" w:cs="Arial"/>
          <w:sz w:val="20"/>
          <w:szCs w:val="20"/>
        </w:rPr>
        <w:t xml:space="preserve">be received no later than the date and time specified on the </w:t>
      </w:r>
      <w:r w:rsidR="00C455A8">
        <w:rPr>
          <w:rFonts w:ascii="Arial" w:hAnsi="Arial" w:cs="Arial"/>
          <w:sz w:val="20"/>
          <w:szCs w:val="20"/>
        </w:rPr>
        <w:t>Solicitation</w:t>
      </w:r>
      <w:r w:rsidR="00C455A8" w:rsidRPr="000E403B">
        <w:rPr>
          <w:rFonts w:ascii="Arial" w:hAnsi="Arial" w:cs="Arial"/>
          <w:sz w:val="20"/>
          <w:szCs w:val="20"/>
        </w:rPr>
        <w:t xml:space="preserve"> Schedule or as otherwise amended</w:t>
      </w:r>
      <w:r w:rsidR="00C455A8">
        <w:rPr>
          <w:rFonts w:ascii="Arial" w:hAnsi="Arial" w:cs="Arial"/>
          <w:sz w:val="20"/>
          <w:szCs w:val="20"/>
        </w:rPr>
        <w:t xml:space="preserve">.  </w:t>
      </w:r>
    </w:p>
    <w:p w14:paraId="7260C2FF" w14:textId="77777777" w:rsidR="00C455A8" w:rsidRDefault="00C455A8" w:rsidP="009E3DDF">
      <w:pPr>
        <w:ind w:left="810" w:hanging="360"/>
        <w:jc w:val="both"/>
        <w:rPr>
          <w:rFonts w:ascii="Arial" w:hAnsi="Arial" w:cs="Arial"/>
          <w:sz w:val="20"/>
          <w:szCs w:val="20"/>
        </w:rPr>
      </w:pPr>
    </w:p>
    <w:p w14:paraId="0525A6F4" w14:textId="77777777" w:rsidR="00C455A8" w:rsidRDefault="00C455A8" w:rsidP="009E3DDF">
      <w:pPr>
        <w:numPr>
          <w:ilvl w:val="0"/>
          <w:numId w:val="12"/>
        </w:numPr>
        <w:ind w:left="1170"/>
        <w:jc w:val="both"/>
        <w:rPr>
          <w:rFonts w:ascii="Arial" w:hAnsi="Arial" w:cs="Arial"/>
          <w:sz w:val="20"/>
          <w:szCs w:val="20"/>
        </w:rPr>
      </w:pPr>
      <w:r w:rsidRPr="000E403B">
        <w:rPr>
          <w:rFonts w:ascii="Arial" w:hAnsi="Arial" w:cs="Arial"/>
          <w:sz w:val="20"/>
          <w:szCs w:val="20"/>
        </w:rPr>
        <w:t xml:space="preserve">Fax, e-mail and CD copies </w:t>
      </w:r>
      <w:r w:rsidRPr="000E403B">
        <w:rPr>
          <w:rFonts w:ascii="Arial" w:hAnsi="Arial" w:cs="Arial"/>
          <w:b/>
          <w:sz w:val="20"/>
          <w:szCs w:val="20"/>
          <w:u w:val="single"/>
        </w:rPr>
        <w:t>will not</w:t>
      </w:r>
      <w:r w:rsidRPr="000E403B">
        <w:rPr>
          <w:rFonts w:ascii="Arial" w:hAnsi="Arial" w:cs="Arial"/>
          <w:sz w:val="20"/>
          <w:szCs w:val="20"/>
        </w:rPr>
        <w:t xml:space="preserve"> be an alternative to the hard copy. If a CD, fax or e-mail version is delivered to the City, the hard copy will be the only official version accepted by the City.</w:t>
      </w:r>
    </w:p>
    <w:p w14:paraId="10828AED" w14:textId="77777777" w:rsidR="005C23DC" w:rsidRDefault="0044619D" w:rsidP="009E3DDF">
      <w:pPr>
        <w:pStyle w:val="Heading2"/>
        <w:keepLines/>
        <w:numPr>
          <w:ilvl w:val="1"/>
          <w:numId w:val="19"/>
        </w:numPr>
        <w:tabs>
          <w:tab w:val="left" w:pos="-1440"/>
          <w:tab w:val="left" w:pos="576"/>
        </w:tabs>
        <w:jc w:val="both"/>
        <w:rPr>
          <w:i w:val="0"/>
          <w:iCs w:val="0"/>
          <w:sz w:val="24"/>
          <w:szCs w:val="24"/>
        </w:rPr>
      </w:pPr>
      <w:r w:rsidRPr="00DD23C6">
        <w:rPr>
          <w:i w:val="0"/>
          <w:iCs w:val="0"/>
          <w:sz w:val="24"/>
          <w:szCs w:val="24"/>
        </w:rPr>
        <w:t>Proposal Delivery Instructions</w:t>
      </w:r>
      <w:bookmarkEnd w:id="47"/>
      <w:bookmarkEnd w:id="48"/>
      <w:bookmarkEnd w:id="49"/>
      <w:bookmarkEnd w:id="50"/>
      <w:bookmarkEnd w:id="51"/>
      <w:bookmarkEnd w:id="52"/>
      <w:bookmarkEnd w:id="53"/>
      <w:bookmarkEnd w:id="54"/>
      <w:r w:rsidR="00607FCF" w:rsidRPr="00DD23C6">
        <w:rPr>
          <w:i w:val="0"/>
          <w:iCs w:val="0"/>
          <w:sz w:val="24"/>
          <w:szCs w:val="24"/>
        </w:rPr>
        <w:t>.</w:t>
      </w:r>
    </w:p>
    <w:p w14:paraId="7B1866FB" w14:textId="77777777" w:rsidR="00912367" w:rsidRDefault="00052315" w:rsidP="009E3DDF">
      <w:pPr>
        <w:pStyle w:val="Heading6"/>
        <w:numPr>
          <w:ilvl w:val="0"/>
          <w:numId w:val="9"/>
        </w:numPr>
        <w:ind w:left="1170" w:hanging="450"/>
        <w:jc w:val="both"/>
        <w:rPr>
          <w:b w:val="0"/>
        </w:rPr>
      </w:pPr>
      <w:r w:rsidRPr="00052315">
        <w:rPr>
          <w:rFonts w:ascii="Arial" w:hAnsi="Arial" w:cs="Arial"/>
          <w:b w:val="0"/>
          <w:sz w:val="20"/>
          <w:szCs w:val="20"/>
        </w:rPr>
        <w:t>The Submittal may be hand-delivered or must otherwise be received by the Buyer at the address provided below, by the submittal deadline</w:t>
      </w:r>
      <w:r w:rsidRPr="00052315">
        <w:rPr>
          <w:rFonts w:ascii="Arial" w:hAnsi="Arial" w:cs="Arial"/>
          <w:b w:val="0"/>
          <w:i/>
          <w:sz w:val="20"/>
          <w:szCs w:val="20"/>
        </w:rPr>
        <w:t>.</w:t>
      </w:r>
      <w:r w:rsidRPr="00052315">
        <w:rPr>
          <w:rFonts w:ascii="Arial" w:hAnsi="Arial" w:cs="Arial"/>
          <w:b w:val="0"/>
          <w:sz w:val="20"/>
          <w:szCs w:val="20"/>
        </w:rPr>
        <w:t xml:space="preserve">  Please note that delivery errors will result without careful attention to the proper address</w:t>
      </w:r>
      <w:r w:rsidR="0006217A" w:rsidRPr="00052315">
        <w:rPr>
          <w:b w:val="0"/>
        </w:rPr>
        <w:t>.</w:t>
      </w:r>
      <w:r w:rsidR="0009317C" w:rsidRPr="00052315">
        <w:rPr>
          <w:b w:val="0"/>
        </w:rPr>
        <w:t xml:space="preserve">  </w:t>
      </w:r>
    </w:p>
    <w:p w14:paraId="7233B6EC" w14:textId="77777777" w:rsidR="00237795" w:rsidRPr="00237795" w:rsidRDefault="00237795" w:rsidP="009E3DDF">
      <w:pPr>
        <w:jc w:val="both"/>
      </w:pPr>
    </w:p>
    <w:p w14:paraId="44FD72CC" w14:textId="533EE78E" w:rsidR="00AE52D5" w:rsidRPr="00237795" w:rsidRDefault="00237795" w:rsidP="009E3DDF">
      <w:pPr>
        <w:jc w:val="both"/>
        <w:rPr>
          <w:rFonts w:ascii="Arial" w:hAnsi="Arial" w:cs="Arial"/>
          <w:b/>
          <w:sz w:val="20"/>
          <w:szCs w:val="20"/>
          <w:u w:val="single"/>
        </w:rPr>
      </w:pPr>
      <w:r w:rsidRPr="00237795">
        <w:rPr>
          <w:rFonts w:ascii="Arial" w:hAnsi="Arial" w:cs="Arial"/>
          <w:b/>
          <w:sz w:val="20"/>
          <w:szCs w:val="20"/>
          <w:u w:val="single"/>
        </w:rPr>
        <w:t xml:space="preserve">TABLE </w:t>
      </w:r>
      <w:r w:rsidR="00A75CFD">
        <w:rPr>
          <w:rFonts w:ascii="Arial" w:hAnsi="Arial" w:cs="Arial"/>
          <w:b/>
          <w:sz w:val="20"/>
          <w:szCs w:val="20"/>
          <w:u w:val="single"/>
        </w:rPr>
        <w:t>3</w:t>
      </w:r>
      <w:r w:rsidR="00A75CFD" w:rsidRPr="00237795">
        <w:rPr>
          <w:rFonts w:ascii="Arial" w:hAnsi="Arial" w:cs="Arial"/>
          <w:b/>
          <w:sz w:val="20"/>
          <w:szCs w:val="20"/>
          <w:u w:val="single"/>
        </w:rPr>
        <w:t xml:space="preserve"> </w:t>
      </w:r>
      <w:r w:rsidRPr="00237795">
        <w:rPr>
          <w:rFonts w:ascii="Arial" w:hAnsi="Arial" w:cs="Arial"/>
          <w:b/>
          <w:sz w:val="20"/>
          <w:szCs w:val="20"/>
          <w:u w:val="single"/>
        </w:rPr>
        <w:t>–PROPOSAL DELIVERY ADDRESS</w:t>
      </w:r>
    </w:p>
    <w:p w14:paraId="4A29C7B6" w14:textId="77777777" w:rsidR="00052315" w:rsidRPr="00052315" w:rsidRDefault="00052315" w:rsidP="009E3DDF">
      <w:pPr>
        <w:jc w:val="both"/>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91"/>
        <w:gridCol w:w="4787"/>
      </w:tblGrid>
      <w:tr w:rsidR="0009317C" w:rsidRPr="000E403B" w14:paraId="40C9BAD2" w14:textId="77777777" w:rsidTr="0009317C">
        <w:tc>
          <w:tcPr>
            <w:tcW w:w="4591" w:type="dxa"/>
            <w:shd w:val="clear" w:color="auto" w:fill="E5DFEC"/>
          </w:tcPr>
          <w:p w14:paraId="3FDF7585" w14:textId="77777777" w:rsidR="0009317C" w:rsidRPr="000E403B" w:rsidRDefault="0009317C" w:rsidP="009E3DDF">
            <w:pPr>
              <w:jc w:val="both"/>
              <w:rPr>
                <w:rFonts w:ascii="Arial" w:hAnsi="Arial" w:cs="Arial"/>
                <w:b/>
                <w:bCs/>
                <w:sz w:val="20"/>
                <w:szCs w:val="20"/>
              </w:rPr>
            </w:pPr>
            <w:r w:rsidRPr="000E403B">
              <w:rPr>
                <w:rFonts w:ascii="Arial" w:hAnsi="Arial" w:cs="Arial"/>
                <w:b/>
                <w:bCs/>
                <w:sz w:val="20"/>
                <w:szCs w:val="20"/>
              </w:rPr>
              <w:t>Physical Address (courier)</w:t>
            </w:r>
          </w:p>
        </w:tc>
        <w:tc>
          <w:tcPr>
            <w:tcW w:w="4787" w:type="dxa"/>
            <w:shd w:val="clear" w:color="auto" w:fill="E5DFEC"/>
          </w:tcPr>
          <w:p w14:paraId="7AAC5870" w14:textId="77777777" w:rsidR="0009317C" w:rsidRPr="000E403B" w:rsidRDefault="0009317C" w:rsidP="009E3DDF">
            <w:pPr>
              <w:jc w:val="both"/>
              <w:rPr>
                <w:rFonts w:ascii="Arial" w:hAnsi="Arial" w:cs="Arial"/>
                <w:b/>
                <w:bCs/>
                <w:sz w:val="20"/>
                <w:szCs w:val="20"/>
              </w:rPr>
            </w:pPr>
            <w:r w:rsidRPr="000E403B">
              <w:rPr>
                <w:rFonts w:ascii="Arial" w:hAnsi="Arial" w:cs="Arial"/>
                <w:b/>
                <w:bCs/>
                <w:sz w:val="20"/>
                <w:szCs w:val="20"/>
              </w:rPr>
              <w:t xml:space="preserve">Mailing Address (For </w:t>
            </w:r>
            <w:smartTag w:uri="urn:schemas-microsoft-com:office:smarttags" w:element="country-region">
              <w:smartTag w:uri="urn:schemas-microsoft-com:office:smarttags" w:element="place">
                <w:r w:rsidRPr="000E403B">
                  <w:rPr>
                    <w:rFonts w:ascii="Arial" w:hAnsi="Arial" w:cs="Arial"/>
                    <w:b/>
                    <w:bCs/>
                    <w:sz w:val="20"/>
                    <w:szCs w:val="20"/>
                  </w:rPr>
                  <w:t>U</w:t>
                </w:r>
                <w:r>
                  <w:rPr>
                    <w:rFonts w:ascii="Arial" w:hAnsi="Arial" w:cs="Arial"/>
                    <w:b/>
                    <w:bCs/>
                    <w:sz w:val="20"/>
                    <w:szCs w:val="20"/>
                  </w:rPr>
                  <w:t>.</w:t>
                </w:r>
                <w:r w:rsidRPr="000E403B">
                  <w:rPr>
                    <w:rFonts w:ascii="Arial" w:hAnsi="Arial" w:cs="Arial"/>
                    <w:b/>
                    <w:bCs/>
                    <w:sz w:val="20"/>
                    <w:szCs w:val="20"/>
                  </w:rPr>
                  <w:t>S</w:t>
                </w:r>
                <w:r>
                  <w:rPr>
                    <w:rFonts w:ascii="Arial" w:hAnsi="Arial" w:cs="Arial"/>
                    <w:b/>
                    <w:bCs/>
                    <w:sz w:val="20"/>
                    <w:szCs w:val="20"/>
                  </w:rPr>
                  <w:t>.</w:t>
                </w:r>
              </w:smartTag>
            </w:smartTag>
            <w:r w:rsidRPr="000E403B">
              <w:rPr>
                <w:rFonts w:ascii="Arial" w:hAnsi="Arial" w:cs="Arial"/>
                <w:b/>
                <w:bCs/>
                <w:sz w:val="20"/>
                <w:szCs w:val="20"/>
              </w:rPr>
              <w:t xml:space="preserve"> Post</w:t>
            </w:r>
            <w:r>
              <w:rPr>
                <w:rFonts w:ascii="Arial" w:hAnsi="Arial" w:cs="Arial"/>
                <w:b/>
                <w:bCs/>
                <w:sz w:val="20"/>
                <w:szCs w:val="20"/>
              </w:rPr>
              <w:t>al Service</w:t>
            </w:r>
            <w:r w:rsidRPr="000E403B">
              <w:rPr>
                <w:rFonts w:ascii="Arial" w:hAnsi="Arial" w:cs="Arial"/>
                <w:b/>
                <w:bCs/>
                <w:sz w:val="20"/>
                <w:szCs w:val="20"/>
              </w:rPr>
              <w:t xml:space="preserve"> mail)</w:t>
            </w:r>
          </w:p>
        </w:tc>
      </w:tr>
      <w:tr w:rsidR="0009317C" w:rsidRPr="000E403B" w14:paraId="461EB006" w14:textId="77777777" w:rsidTr="0009317C">
        <w:tc>
          <w:tcPr>
            <w:tcW w:w="4591" w:type="dxa"/>
          </w:tcPr>
          <w:p w14:paraId="1610E721" w14:textId="77777777" w:rsidR="0009317C" w:rsidRPr="004B7DE6" w:rsidRDefault="0009317C" w:rsidP="009E3DDF">
            <w:pPr>
              <w:pStyle w:val="NoSpacing"/>
              <w:jc w:val="both"/>
              <w:rPr>
                <w:rFonts w:ascii="Arial" w:hAnsi="Arial" w:cs="Arial"/>
                <w:sz w:val="20"/>
                <w:szCs w:val="20"/>
              </w:rPr>
            </w:pPr>
            <w:r w:rsidRPr="004B7DE6">
              <w:rPr>
                <w:rFonts w:ascii="Arial" w:hAnsi="Arial" w:cs="Arial"/>
                <w:sz w:val="20"/>
                <w:szCs w:val="20"/>
              </w:rPr>
              <w:t>City Purchasing and Contracting Services Div.</w:t>
            </w:r>
          </w:p>
          <w:p w14:paraId="217F927D" w14:textId="77777777" w:rsidR="0009317C" w:rsidRPr="004B7DE6" w:rsidRDefault="0009317C" w:rsidP="009E3DDF">
            <w:pPr>
              <w:pStyle w:val="NoSpacing"/>
              <w:jc w:val="both"/>
              <w:rPr>
                <w:rFonts w:ascii="Arial" w:hAnsi="Arial" w:cs="Arial"/>
                <w:sz w:val="20"/>
                <w:szCs w:val="20"/>
              </w:rPr>
            </w:pPr>
            <w:smartTag w:uri="urn:schemas-microsoft-com:office:smarttags" w:element="PlaceName">
              <w:r w:rsidRPr="004B7DE6">
                <w:rPr>
                  <w:rFonts w:ascii="Arial" w:hAnsi="Arial" w:cs="Arial"/>
                  <w:sz w:val="20"/>
                  <w:szCs w:val="20"/>
                </w:rPr>
                <w:t>Seattle</w:t>
              </w:r>
            </w:smartTag>
            <w:r w:rsidRPr="004B7DE6">
              <w:rPr>
                <w:rFonts w:ascii="Arial" w:hAnsi="Arial" w:cs="Arial"/>
                <w:sz w:val="20"/>
                <w:szCs w:val="20"/>
              </w:rPr>
              <w:t xml:space="preserve"> Municipal </w:t>
            </w:r>
            <w:smartTag w:uri="urn:schemas-microsoft-com:office:smarttags" w:element="PlaceType">
              <w:r w:rsidRPr="004B7DE6">
                <w:rPr>
                  <w:rFonts w:ascii="Arial" w:hAnsi="Arial" w:cs="Arial"/>
                  <w:sz w:val="20"/>
                  <w:szCs w:val="20"/>
                </w:rPr>
                <w:t>Tower</w:t>
              </w:r>
            </w:smartTag>
          </w:p>
          <w:p w14:paraId="36239369" w14:textId="77777777" w:rsidR="0009317C" w:rsidRPr="004B7DE6" w:rsidRDefault="0009317C" w:rsidP="009E3DDF">
            <w:pPr>
              <w:pStyle w:val="NoSpacing"/>
              <w:jc w:val="both"/>
              <w:rPr>
                <w:rFonts w:ascii="Arial" w:hAnsi="Arial" w:cs="Arial"/>
                <w:sz w:val="20"/>
                <w:szCs w:val="20"/>
              </w:rPr>
            </w:pPr>
            <w:smartTag w:uri="urn:schemas-microsoft-com:office:smarttags" w:element="Street">
              <w:smartTag w:uri="urn:schemas-microsoft-com:office:smarttags" w:element="address">
                <w:r w:rsidRPr="004B7DE6">
                  <w:rPr>
                    <w:rFonts w:ascii="Arial" w:hAnsi="Arial" w:cs="Arial"/>
                    <w:sz w:val="20"/>
                    <w:szCs w:val="20"/>
                  </w:rPr>
                  <w:t>700 Fifth Ave Ste 4112</w:t>
                </w:r>
              </w:smartTag>
            </w:smartTag>
          </w:p>
          <w:p w14:paraId="0DDB005C" w14:textId="77777777" w:rsidR="0009317C" w:rsidRPr="004B7DE6" w:rsidRDefault="0009317C" w:rsidP="009E3DDF">
            <w:pPr>
              <w:pStyle w:val="NoSpacing"/>
              <w:jc w:val="both"/>
              <w:rPr>
                <w:rFonts w:ascii="Arial" w:hAnsi="Arial" w:cs="Arial"/>
                <w:sz w:val="20"/>
                <w:szCs w:val="20"/>
              </w:rPr>
            </w:pPr>
            <w:smartTag w:uri="urn:schemas-microsoft-com:office:smarttags" w:element="City">
              <w:r w:rsidRPr="004B7DE6">
                <w:rPr>
                  <w:rFonts w:ascii="Arial" w:hAnsi="Arial" w:cs="Arial"/>
                  <w:sz w:val="20"/>
                  <w:szCs w:val="20"/>
                </w:rPr>
                <w:t>Seattle</w:t>
              </w:r>
            </w:smartTag>
            <w:r w:rsidRPr="004B7DE6">
              <w:rPr>
                <w:rFonts w:ascii="Arial" w:hAnsi="Arial" w:cs="Arial"/>
                <w:sz w:val="20"/>
                <w:szCs w:val="20"/>
              </w:rPr>
              <w:t xml:space="preserve">, </w:t>
            </w:r>
            <w:smartTag w:uri="urn:schemas-microsoft-com:office:smarttags" w:element="State">
              <w:r w:rsidRPr="004B7DE6">
                <w:rPr>
                  <w:rFonts w:ascii="Arial" w:hAnsi="Arial" w:cs="Arial"/>
                  <w:sz w:val="20"/>
                  <w:szCs w:val="20"/>
                </w:rPr>
                <w:t>WA</w:t>
              </w:r>
            </w:smartTag>
            <w:r w:rsidRPr="004B7DE6">
              <w:rPr>
                <w:rFonts w:ascii="Arial" w:hAnsi="Arial" w:cs="Arial"/>
                <w:sz w:val="20"/>
                <w:szCs w:val="20"/>
              </w:rPr>
              <w:t xml:space="preserve"> 98104-5042</w:t>
            </w:r>
          </w:p>
          <w:p w14:paraId="25A97B67" w14:textId="4E5F65C0" w:rsidR="00F01BDE" w:rsidRPr="00BB5C4C" w:rsidRDefault="00F01BDE" w:rsidP="009E3DDF">
            <w:pPr>
              <w:pStyle w:val="NoSpacing"/>
              <w:jc w:val="both"/>
              <w:rPr>
                <w:rFonts w:ascii="Arial" w:hAnsi="Arial" w:cs="Arial"/>
                <w:b/>
                <w:bCs/>
                <w:i/>
                <w:sz w:val="20"/>
                <w:szCs w:val="20"/>
              </w:rPr>
            </w:pPr>
            <w:r w:rsidRPr="004B7DE6">
              <w:rPr>
                <w:rFonts w:ascii="Arial" w:hAnsi="Arial" w:cs="Arial"/>
                <w:sz w:val="20"/>
                <w:szCs w:val="20"/>
              </w:rPr>
              <w:t xml:space="preserve">Attention: </w:t>
            </w:r>
            <w:r w:rsidR="00D2249B" w:rsidRPr="00BB5C4C">
              <w:rPr>
                <w:rFonts w:ascii="Arial" w:hAnsi="Arial" w:cs="Arial"/>
                <w:b/>
                <w:bCs/>
                <w:sz w:val="20"/>
                <w:szCs w:val="20"/>
              </w:rPr>
              <w:t>David McLean</w:t>
            </w:r>
          </w:p>
          <w:p w14:paraId="12FA71CF" w14:textId="77777777" w:rsidR="00F01BDE" w:rsidRPr="00BB5C4C" w:rsidRDefault="00F01BDE" w:rsidP="009E3DDF">
            <w:pPr>
              <w:pStyle w:val="NoSpacing"/>
              <w:jc w:val="both"/>
              <w:rPr>
                <w:rFonts w:ascii="Arial" w:hAnsi="Arial" w:cs="Arial"/>
                <w:b/>
                <w:bCs/>
                <w:sz w:val="20"/>
                <w:szCs w:val="20"/>
              </w:rPr>
            </w:pPr>
            <w:r w:rsidRPr="006F41A8">
              <w:rPr>
                <w:rFonts w:ascii="Arial" w:hAnsi="Arial" w:cs="Arial"/>
                <w:sz w:val="20"/>
                <w:szCs w:val="20"/>
              </w:rPr>
              <w:t>Re:</w:t>
            </w:r>
            <w:r w:rsidRPr="00BB5C4C">
              <w:rPr>
                <w:rFonts w:ascii="Arial" w:hAnsi="Arial" w:cs="Arial"/>
                <w:b/>
                <w:bCs/>
                <w:sz w:val="20"/>
                <w:szCs w:val="20"/>
              </w:rPr>
              <w:t xml:space="preserve"> </w:t>
            </w:r>
            <w:r w:rsidR="00D2249B" w:rsidRPr="00BB5C4C">
              <w:rPr>
                <w:rFonts w:ascii="Arial" w:hAnsi="Arial" w:cs="Arial"/>
                <w:b/>
                <w:bCs/>
                <w:sz w:val="20"/>
                <w:szCs w:val="20"/>
              </w:rPr>
              <w:t>RFP # SCL-4889</w:t>
            </w:r>
          </w:p>
          <w:p w14:paraId="71EFD7CF" w14:textId="5ECB123B" w:rsidR="00D2249B" w:rsidRPr="00D2249B" w:rsidRDefault="00D2249B" w:rsidP="009E3DDF">
            <w:pPr>
              <w:pStyle w:val="NoSpacing"/>
              <w:jc w:val="both"/>
              <w:rPr>
                <w:rFonts w:ascii="Arial" w:hAnsi="Arial" w:cs="Arial"/>
                <w:iCs/>
                <w:sz w:val="20"/>
                <w:szCs w:val="20"/>
              </w:rPr>
            </w:pPr>
            <w:r w:rsidRPr="00BB5C4C">
              <w:rPr>
                <w:rFonts w:ascii="Arial" w:hAnsi="Arial" w:cs="Arial"/>
                <w:b/>
                <w:bCs/>
                <w:iCs/>
                <w:sz w:val="20"/>
                <w:szCs w:val="20"/>
              </w:rPr>
              <w:t>Vegetation Management &amp; Compliance</w:t>
            </w:r>
          </w:p>
        </w:tc>
        <w:tc>
          <w:tcPr>
            <w:tcW w:w="4787" w:type="dxa"/>
          </w:tcPr>
          <w:p w14:paraId="193725A6" w14:textId="77777777" w:rsidR="0009317C" w:rsidRPr="004B7DE6" w:rsidRDefault="0009317C" w:rsidP="009E3DDF">
            <w:pPr>
              <w:pStyle w:val="NoSpacing"/>
              <w:jc w:val="both"/>
              <w:rPr>
                <w:rFonts w:ascii="Arial" w:hAnsi="Arial" w:cs="Arial"/>
                <w:sz w:val="20"/>
                <w:szCs w:val="20"/>
              </w:rPr>
            </w:pPr>
            <w:r w:rsidRPr="004B7DE6">
              <w:rPr>
                <w:rFonts w:ascii="Arial" w:hAnsi="Arial" w:cs="Arial"/>
                <w:sz w:val="20"/>
                <w:szCs w:val="20"/>
              </w:rPr>
              <w:t>City Purchasing and Contracting Services Div.</w:t>
            </w:r>
          </w:p>
          <w:p w14:paraId="73AC181C" w14:textId="77777777" w:rsidR="0009317C" w:rsidRPr="004B7DE6" w:rsidRDefault="0009317C" w:rsidP="009E3DDF">
            <w:pPr>
              <w:pStyle w:val="NoSpacing"/>
              <w:jc w:val="both"/>
              <w:rPr>
                <w:rFonts w:ascii="Arial" w:hAnsi="Arial" w:cs="Arial"/>
                <w:sz w:val="20"/>
                <w:szCs w:val="20"/>
              </w:rPr>
            </w:pPr>
            <w:smartTag w:uri="urn:schemas-microsoft-com:office:smarttags" w:element="place">
              <w:smartTag w:uri="urn:schemas-microsoft-com:office:smarttags" w:element="PlaceName">
                <w:r w:rsidRPr="004B7DE6">
                  <w:rPr>
                    <w:rFonts w:ascii="Arial" w:hAnsi="Arial" w:cs="Arial"/>
                    <w:sz w:val="20"/>
                    <w:szCs w:val="20"/>
                  </w:rPr>
                  <w:t>Seattle</w:t>
                </w:r>
              </w:smartTag>
              <w:r w:rsidRPr="004B7DE6">
                <w:rPr>
                  <w:rFonts w:ascii="Arial" w:hAnsi="Arial" w:cs="Arial"/>
                  <w:sz w:val="20"/>
                  <w:szCs w:val="20"/>
                </w:rPr>
                <w:t xml:space="preserve"> </w:t>
              </w:r>
              <w:smartTag w:uri="urn:schemas-microsoft-com:office:smarttags" w:element="PlaceName">
                <w:r w:rsidRPr="004B7DE6">
                  <w:rPr>
                    <w:rFonts w:ascii="Arial" w:hAnsi="Arial" w:cs="Arial"/>
                    <w:sz w:val="20"/>
                    <w:szCs w:val="20"/>
                  </w:rPr>
                  <w:t>Municipal</w:t>
                </w:r>
              </w:smartTag>
              <w:r w:rsidRPr="004B7DE6">
                <w:rPr>
                  <w:rFonts w:ascii="Arial" w:hAnsi="Arial" w:cs="Arial"/>
                  <w:sz w:val="20"/>
                  <w:szCs w:val="20"/>
                </w:rPr>
                <w:t xml:space="preserve"> </w:t>
              </w:r>
              <w:smartTag w:uri="urn:schemas-microsoft-com:office:smarttags" w:element="PlaceType">
                <w:r w:rsidRPr="004B7DE6">
                  <w:rPr>
                    <w:rFonts w:ascii="Arial" w:hAnsi="Arial" w:cs="Arial"/>
                    <w:sz w:val="20"/>
                    <w:szCs w:val="20"/>
                  </w:rPr>
                  <w:t>Tower</w:t>
                </w:r>
              </w:smartTag>
            </w:smartTag>
          </w:p>
          <w:p w14:paraId="2C25DCF7" w14:textId="77777777" w:rsidR="0009317C" w:rsidRPr="004B7DE6" w:rsidRDefault="0009317C" w:rsidP="009E3DDF">
            <w:pPr>
              <w:pStyle w:val="NoSpacing"/>
              <w:jc w:val="both"/>
              <w:rPr>
                <w:rFonts w:ascii="Arial" w:hAnsi="Arial" w:cs="Arial"/>
                <w:sz w:val="20"/>
                <w:szCs w:val="20"/>
              </w:rPr>
            </w:pPr>
            <w:smartTag w:uri="urn:schemas-microsoft-com:office:smarttags" w:element="address">
              <w:smartTag w:uri="urn:schemas-microsoft-com:office:smarttags" w:element="Street">
                <w:r w:rsidRPr="004B7DE6">
                  <w:rPr>
                    <w:rFonts w:ascii="Arial" w:hAnsi="Arial" w:cs="Arial"/>
                    <w:sz w:val="20"/>
                    <w:szCs w:val="20"/>
                  </w:rPr>
                  <w:t>P.O. Box</w:t>
                </w:r>
              </w:smartTag>
              <w:r w:rsidRPr="004B7DE6">
                <w:rPr>
                  <w:rFonts w:ascii="Arial" w:hAnsi="Arial" w:cs="Arial"/>
                  <w:sz w:val="20"/>
                  <w:szCs w:val="20"/>
                </w:rPr>
                <w:t xml:space="preserve"> 94687</w:t>
              </w:r>
            </w:smartTag>
          </w:p>
          <w:p w14:paraId="439AADB2" w14:textId="77777777" w:rsidR="0009317C" w:rsidRPr="004B7DE6" w:rsidRDefault="0009317C" w:rsidP="009E3DDF">
            <w:pPr>
              <w:pStyle w:val="NoSpacing"/>
              <w:jc w:val="both"/>
              <w:rPr>
                <w:rFonts w:ascii="Arial" w:hAnsi="Arial" w:cs="Arial"/>
                <w:sz w:val="20"/>
                <w:szCs w:val="20"/>
              </w:rPr>
            </w:pPr>
            <w:smartTag w:uri="urn:schemas-microsoft-com:office:smarttags" w:element="City">
              <w:r w:rsidRPr="004B7DE6">
                <w:rPr>
                  <w:rFonts w:ascii="Arial" w:hAnsi="Arial" w:cs="Arial"/>
                  <w:sz w:val="20"/>
                  <w:szCs w:val="20"/>
                </w:rPr>
                <w:t>Seattle</w:t>
              </w:r>
            </w:smartTag>
            <w:r w:rsidRPr="004B7DE6">
              <w:rPr>
                <w:rFonts w:ascii="Arial" w:hAnsi="Arial" w:cs="Arial"/>
                <w:sz w:val="20"/>
                <w:szCs w:val="20"/>
              </w:rPr>
              <w:t xml:space="preserve">, </w:t>
            </w:r>
            <w:smartTag w:uri="urn:schemas-microsoft-com:office:smarttags" w:element="State">
              <w:r w:rsidRPr="004B7DE6">
                <w:rPr>
                  <w:rFonts w:ascii="Arial" w:hAnsi="Arial" w:cs="Arial"/>
                  <w:sz w:val="20"/>
                  <w:szCs w:val="20"/>
                </w:rPr>
                <w:t>WA</w:t>
              </w:r>
            </w:smartTag>
            <w:r w:rsidRPr="004B7DE6">
              <w:rPr>
                <w:rFonts w:ascii="Arial" w:hAnsi="Arial" w:cs="Arial"/>
                <w:sz w:val="20"/>
                <w:szCs w:val="20"/>
              </w:rPr>
              <w:t xml:space="preserve"> 98124-4687</w:t>
            </w:r>
          </w:p>
          <w:p w14:paraId="200667D3" w14:textId="1ABE9545" w:rsidR="00F01BDE" w:rsidRPr="004B7DE6" w:rsidRDefault="00F01BDE" w:rsidP="009E3DDF">
            <w:pPr>
              <w:pStyle w:val="NoSpacing"/>
              <w:jc w:val="both"/>
              <w:rPr>
                <w:rFonts w:ascii="Arial" w:hAnsi="Arial" w:cs="Arial"/>
                <w:i/>
                <w:sz w:val="20"/>
                <w:szCs w:val="20"/>
              </w:rPr>
            </w:pPr>
            <w:r w:rsidRPr="004B7DE6">
              <w:rPr>
                <w:rFonts w:ascii="Arial" w:hAnsi="Arial" w:cs="Arial"/>
                <w:sz w:val="20"/>
                <w:szCs w:val="20"/>
              </w:rPr>
              <w:t xml:space="preserve">Attention: </w:t>
            </w:r>
            <w:r w:rsidR="00D2249B" w:rsidRPr="006F41A8">
              <w:rPr>
                <w:rFonts w:ascii="Arial" w:hAnsi="Arial" w:cs="Arial"/>
                <w:b/>
                <w:bCs/>
                <w:sz w:val="20"/>
                <w:szCs w:val="20"/>
              </w:rPr>
              <w:t>David McLean</w:t>
            </w:r>
          </w:p>
          <w:p w14:paraId="378EE154" w14:textId="77777777" w:rsidR="00F01BDE" w:rsidRPr="006F41A8" w:rsidRDefault="00F01BDE" w:rsidP="009E3DDF">
            <w:pPr>
              <w:pStyle w:val="NoSpacing"/>
              <w:jc w:val="both"/>
              <w:rPr>
                <w:rFonts w:ascii="Arial" w:hAnsi="Arial" w:cs="Arial"/>
                <w:b/>
                <w:bCs/>
                <w:sz w:val="20"/>
                <w:szCs w:val="20"/>
              </w:rPr>
            </w:pPr>
            <w:r w:rsidRPr="004B7DE6">
              <w:rPr>
                <w:rFonts w:ascii="Arial" w:hAnsi="Arial" w:cs="Arial"/>
                <w:sz w:val="20"/>
                <w:szCs w:val="20"/>
              </w:rPr>
              <w:t xml:space="preserve">Re: </w:t>
            </w:r>
            <w:r w:rsidR="00D2249B" w:rsidRPr="006F41A8">
              <w:rPr>
                <w:rFonts w:ascii="Arial" w:hAnsi="Arial" w:cs="Arial"/>
                <w:b/>
                <w:bCs/>
                <w:sz w:val="20"/>
                <w:szCs w:val="20"/>
              </w:rPr>
              <w:t>RFP# SCL-4889</w:t>
            </w:r>
          </w:p>
          <w:p w14:paraId="30C9BB2E" w14:textId="7F6733F2" w:rsidR="00D2249B" w:rsidRPr="000E403B" w:rsidRDefault="00D2249B" w:rsidP="009E3DDF">
            <w:pPr>
              <w:pStyle w:val="NoSpacing"/>
              <w:jc w:val="both"/>
              <w:rPr>
                <w:rFonts w:ascii="Arial" w:hAnsi="Arial" w:cs="Arial"/>
                <w:sz w:val="20"/>
                <w:szCs w:val="20"/>
              </w:rPr>
            </w:pPr>
            <w:r w:rsidRPr="006F41A8">
              <w:rPr>
                <w:rFonts w:ascii="Arial" w:hAnsi="Arial" w:cs="Arial"/>
                <w:b/>
                <w:bCs/>
                <w:iCs/>
                <w:sz w:val="20"/>
                <w:szCs w:val="20"/>
              </w:rPr>
              <w:t>Vegetation Management &amp; Compliance</w:t>
            </w:r>
          </w:p>
        </w:tc>
      </w:tr>
    </w:tbl>
    <w:p w14:paraId="2253A7A1" w14:textId="77777777" w:rsidR="00856CBF" w:rsidRPr="00856CBF" w:rsidRDefault="00856CBF" w:rsidP="009E3DDF">
      <w:pPr>
        <w:ind w:left="1080"/>
        <w:jc w:val="both"/>
      </w:pPr>
    </w:p>
    <w:p w14:paraId="7E528FF8" w14:textId="77777777" w:rsidR="0009317C" w:rsidRDefault="0009317C" w:rsidP="009E3DDF">
      <w:pPr>
        <w:pStyle w:val="ListParagraph"/>
        <w:jc w:val="both"/>
        <w:rPr>
          <w:sz w:val="22"/>
          <w:szCs w:val="22"/>
        </w:rPr>
      </w:pPr>
    </w:p>
    <w:p w14:paraId="406A1E0C" w14:textId="77777777" w:rsidR="00386339" w:rsidRDefault="00386339" w:rsidP="009E3DDF">
      <w:pPr>
        <w:pStyle w:val="NoSpacing"/>
        <w:numPr>
          <w:ilvl w:val="0"/>
          <w:numId w:val="9"/>
        </w:numPr>
        <w:ind w:left="1170" w:hanging="450"/>
        <w:jc w:val="both"/>
        <w:rPr>
          <w:rFonts w:ascii="Arial" w:hAnsi="Arial" w:cs="Arial"/>
          <w:sz w:val="20"/>
          <w:szCs w:val="20"/>
        </w:rPr>
      </w:pPr>
      <w:r w:rsidRPr="000E403B">
        <w:rPr>
          <w:rFonts w:ascii="Arial" w:hAnsi="Arial" w:cs="Arial"/>
          <w:sz w:val="20"/>
          <w:szCs w:val="20"/>
        </w:rPr>
        <w:t xml:space="preserve">Hard-copy responses should be in a sealed box or envelope clearly marked and addressed with the PCSD </w:t>
      </w:r>
      <w:r>
        <w:rPr>
          <w:rFonts w:ascii="Arial" w:hAnsi="Arial" w:cs="Arial"/>
          <w:sz w:val="20"/>
          <w:szCs w:val="20"/>
        </w:rPr>
        <w:t>Buyer</w:t>
      </w:r>
      <w:r w:rsidRPr="000E403B">
        <w:rPr>
          <w:rFonts w:ascii="Arial" w:hAnsi="Arial" w:cs="Arial"/>
          <w:sz w:val="20"/>
          <w:szCs w:val="20"/>
        </w:rPr>
        <w:t xml:space="preserve"> Name, </w:t>
      </w:r>
      <w:r>
        <w:rPr>
          <w:rFonts w:ascii="Arial" w:hAnsi="Arial" w:cs="Arial"/>
          <w:sz w:val="20"/>
          <w:szCs w:val="20"/>
        </w:rPr>
        <w:t xml:space="preserve">RFP </w:t>
      </w:r>
      <w:r w:rsidRPr="000E403B">
        <w:rPr>
          <w:rFonts w:ascii="Arial" w:hAnsi="Arial" w:cs="Arial"/>
          <w:sz w:val="20"/>
          <w:szCs w:val="20"/>
        </w:rPr>
        <w:t>title and number.  Submittals and their packaging (boxes or envelopes) should be clearly marked with the name and address of the Propos</w:t>
      </w:r>
      <w:r>
        <w:rPr>
          <w:rFonts w:ascii="Arial" w:hAnsi="Arial" w:cs="Arial"/>
          <w:sz w:val="20"/>
          <w:szCs w:val="20"/>
        </w:rPr>
        <w:t>er.</w:t>
      </w:r>
    </w:p>
    <w:p w14:paraId="420F7D10" w14:textId="77777777" w:rsidR="00386339" w:rsidRPr="000E403B" w:rsidRDefault="00386339" w:rsidP="009E3DDF">
      <w:pPr>
        <w:pStyle w:val="NoSpacing"/>
        <w:ind w:left="1170"/>
        <w:jc w:val="both"/>
        <w:rPr>
          <w:rFonts w:ascii="Arial" w:hAnsi="Arial" w:cs="Arial"/>
          <w:sz w:val="20"/>
          <w:szCs w:val="20"/>
        </w:rPr>
      </w:pPr>
    </w:p>
    <w:p w14:paraId="673DAC52" w14:textId="77777777" w:rsidR="0006217A" w:rsidRDefault="00386339" w:rsidP="009E3DDF">
      <w:pPr>
        <w:numPr>
          <w:ilvl w:val="0"/>
          <w:numId w:val="9"/>
        </w:numPr>
        <w:ind w:left="1170" w:hanging="450"/>
        <w:jc w:val="both"/>
        <w:rPr>
          <w:sz w:val="22"/>
          <w:szCs w:val="22"/>
        </w:rPr>
      </w:pPr>
      <w:r w:rsidRPr="000E403B">
        <w:rPr>
          <w:rFonts w:ascii="Arial" w:hAnsi="Arial" w:cs="Arial"/>
          <w:sz w:val="20"/>
          <w:szCs w:val="20"/>
        </w:rPr>
        <w:t xml:space="preserve">If </w:t>
      </w:r>
      <w:r>
        <w:rPr>
          <w:rFonts w:ascii="Arial" w:hAnsi="Arial" w:cs="Arial"/>
          <w:sz w:val="20"/>
          <w:szCs w:val="20"/>
        </w:rPr>
        <w:t xml:space="preserve">packages </w:t>
      </w:r>
      <w:r w:rsidRPr="000E403B">
        <w:rPr>
          <w:rFonts w:ascii="Arial" w:hAnsi="Arial" w:cs="Arial"/>
          <w:sz w:val="20"/>
          <w:szCs w:val="20"/>
        </w:rPr>
        <w:t xml:space="preserve">are not clearly marked, the Proposer has all risks of the </w:t>
      </w:r>
      <w:r>
        <w:rPr>
          <w:rFonts w:ascii="Arial" w:hAnsi="Arial" w:cs="Arial"/>
          <w:sz w:val="20"/>
          <w:szCs w:val="20"/>
        </w:rPr>
        <w:t xml:space="preserve">package </w:t>
      </w:r>
      <w:r w:rsidRPr="000E403B">
        <w:rPr>
          <w:rFonts w:ascii="Arial" w:hAnsi="Arial" w:cs="Arial"/>
          <w:sz w:val="20"/>
          <w:szCs w:val="20"/>
        </w:rPr>
        <w:t>being misplaced and not properly delivered</w:t>
      </w:r>
      <w:r w:rsidR="005C23DC" w:rsidRPr="00170626">
        <w:rPr>
          <w:i/>
          <w:sz w:val="22"/>
          <w:szCs w:val="22"/>
        </w:rPr>
        <w:t>.</w:t>
      </w:r>
      <w:r w:rsidR="005C23DC" w:rsidRPr="00170626">
        <w:rPr>
          <w:sz w:val="22"/>
          <w:szCs w:val="22"/>
        </w:rPr>
        <w:t xml:space="preserve"> </w:t>
      </w:r>
    </w:p>
    <w:p w14:paraId="4408BA01" w14:textId="77777777" w:rsidR="00173D3E" w:rsidRDefault="00173D3E" w:rsidP="009E3DDF">
      <w:pPr>
        <w:ind w:left="1080"/>
        <w:jc w:val="both"/>
        <w:rPr>
          <w:sz w:val="22"/>
          <w:szCs w:val="22"/>
        </w:rPr>
      </w:pPr>
    </w:p>
    <w:p w14:paraId="1DD487A4" w14:textId="77777777" w:rsidR="00386339" w:rsidRPr="00AE52D5" w:rsidRDefault="00386339" w:rsidP="009E3DDF">
      <w:pPr>
        <w:ind w:left="720"/>
        <w:jc w:val="both"/>
        <w:rPr>
          <w:rFonts w:ascii="Arial" w:hAnsi="Arial" w:cs="Arial"/>
          <w:i/>
          <w:sz w:val="20"/>
          <w:szCs w:val="20"/>
          <w:u w:val="single"/>
        </w:rPr>
      </w:pPr>
      <w:r w:rsidRPr="00AE52D5">
        <w:rPr>
          <w:rFonts w:ascii="Arial" w:hAnsi="Arial" w:cs="Arial"/>
          <w:sz w:val="20"/>
          <w:szCs w:val="20"/>
          <w:u w:val="single"/>
        </w:rPr>
        <w:t>Late Submittals</w:t>
      </w:r>
      <w:r w:rsidRPr="00AE52D5">
        <w:rPr>
          <w:rFonts w:ascii="Arial" w:hAnsi="Arial" w:cs="Arial"/>
          <w:i/>
          <w:sz w:val="20"/>
          <w:szCs w:val="20"/>
          <w:u w:val="single"/>
        </w:rPr>
        <w:t xml:space="preserve">: </w:t>
      </w:r>
    </w:p>
    <w:p w14:paraId="7D6458CB" w14:textId="77777777" w:rsidR="00386339" w:rsidRPr="00AE52D5" w:rsidRDefault="00386339" w:rsidP="009E3DDF">
      <w:pPr>
        <w:ind w:left="720"/>
        <w:jc w:val="both"/>
        <w:rPr>
          <w:i/>
          <w:sz w:val="22"/>
          <w:szCs w:val="22"/>
        </w:rPr>
      </w:pPr>
      <w:r w:rsidRPr="00AE52D5">
        <w:rPr>
          <w:rFonts w:ascii="Arial" w:hAnsi="Arial" w:cs="Arial"/>
          <w:i/>
          <w:sz w:val="20"/>
          <w:szCs w:val="20"/>
        </w:rPr>
        <w:t xml:space="preserve">The submitter has full responsibility to ensure the response arrives at City Purchasing within the deadline. A submittal after the time fixed for receipt will not be accepted unless the lateness is waived by the City as immaterial based upon a specific fact-based review.  Responses arriving after the deadline may be returned unopened to the Vendor, or the City may accept the package and make a determination as to lateness. </w:t>
      </w:r>
    </w:p>
    <w:p w14:paraId="0DAF691F" w14:textId="77777777" w:rsidR="0010212C" w:rsidRPr="00AE52D5" w:rsidRDefault="0010212C" w:rsidP="009E3DDF">
      <w:pPr>
        <w:jc w:val="both"/>
        <w:rPr>
          <w:sz w:val="22"/>
          <w:szCs w:val="22"/>
        </w:rPr>
      </w:pPr>
    </w:p>
    <w:p w14:paraId="1D608A07" w14:textId="77777777" w:rsidR="00170626" w:rsidRPr="00316B12" w:rsidRDefault="0032138D" w:rsidP="009E3DDF">
      <w:pPr>
        <w:pStyle w:val="ListParagraph"/>
        <w:numPr>
          <w:ilvl w:val="1"/>
          <w:numId w:val="19"/>
        </w:numPr>
        <w:jc w:val="both"/>
        <w:rPr>
          <w:sz w:val="22"/>
          <w:szCs w:val="22"/>
        </w:rPr>
      </w:pPr>
      <w:r w:rsidRPr="00316B12">
        <w:rPr>
          <w:rFonts w:ascii="Arial" w:hAnsi="Arial" w:cs="Arial"/>
          <w:b/>
          <w:bCs/>
        </w:rPr>
        <w:t xml:space="preserve">No </w:t>
      </w:r>
      <w:r w:rsidR="00170626" w:rsidRPr="00316B12">
        <w:rPr>
          <w:rFonts w:ascii="Arial" w:hAnsi="Arial" w:cs="Arial"/>
          <w:b/>
          <w:bCs/>
        </w:rPr>
        <w:t>Reading of Prices</w:t>
      </w:r>
      <w:r w:rsidR="00170626" w:rsidRPr="00316B12">
        <w:rPr>
          <w:sz w:val="22"/>
          <w:szCs w:val="22"/>
        </w:rPr>
        <w:t>.</w:t>
      </w:r>
    </w:p>
    <w:p w14:paraId="1B9BF820" w14:textId="2805ADD5" w:rsidR="00603653" w:rsidRDefault="00170626" w:rsidP="009E3DDF">
      <w:pPr>
        <w:ind w:left="360"/>
        <w:jc w:val="both"/>
        <w:rPr>
          <w:rFonts w:ascii="Arial" w:eastAsia="Calibri" w:hAnsi="Arial" w:cs="Arial"/>
          <w:sz w:val="20"/>
          <w:szCs w:val="20"/>
        </w:rPr>
      </w:pPr>
      <w:r w:rsidRPr="00272B77">
        <w:rPr>
          <w:rFonts w:ascii="Arial" w:eastAsia="Calibri" w:hAnsi="Arial" w:cs="Arial"/>
          <w:sz w:val="20"/>
          <w:szCs w:val="20"/>
        </w:rPr>
        <w:t xml:space="preserve">The City of </w:t>
      </w:r>
      <w:smartTag w:uri="urn:schemas-microsoft-com:office:smarttags" w:element="place">
        <w:smartTag w:uri="urn:schemas-microsoft-com:office:smarttags" w:element="City">
          <w:r w:rsidRPr="00272B77">
            <w:rPr>
              <w:rFonts w:ascii="Arial" w:eastAsia="Calibri" w:hAnsi="Arial" w:cs="Arial"/>
              <w:sz w:val="20"/>
              <w:szCs w:val="20"/>
            </w:rPr>
            <w:t>Seattle</w:t>
          </w:r>
        </w:smartTag>
      </w:smartTag>
      <w:r w:rsidRPr="00272B77">
        <w:rPr>
          <w:rFonts w:ascii="Arial" w:eastAsia="Calibri" w:hAnsi="Arial" w:cs="Arial"/>
          <w:sz w:val="20"/>
          <w:szCs w:val="20"/>
        </w:rPr>
        <w:t xml:space="preserve"> does not </w:t>
      </w:r>
      <w:r w:rsidR="00AF6C1D" w:rsidRPr="00272B77">
        <w:rPr>
          <w:rFonts w:ascii="Arial" w:eastAsia="Calibri" w:hAnsi="Arial" w:cs="Arial"/>
          <w:sz w:val="20"/>
          <w:szCs w:val="20"/>
        </w:rPr>
        <w:t>conduct a bid opening for RFP responses.</w:t>
      </w:r>
      <w:r w:rsidR="0032138D" w:rsidRPr="00272B77">
        <w:rPr>
          <w:rFonts w:ascii="Arial" w:eastAsia="Calibri" w:hAnsi="Arial" w:cs="Arial"/>
          <w:sz w:val="20"/>
          <w:szCs w:val="20"/>
        </w:rPr>
        <w:t xml:space="preserve"> </w:t>
      </w:r>
      <w:r w:rsidR="00AF6C1D" w:rsidRPr="00272B77">
        <w:rPr>
          <w:rFonts w:ascii="Arial" w:eastAsia="Calibri" w:hAnsi="Arial" w:cs="Arial"/>
          <w:sz w:val="20"/>
          <w:szCs w:val="20"/>
        </w:rPr>
        <w:t>The City requests that companies refrain from requesting</w:t>
      </w:r>
      <w:r w:rsidR="00CC4E8C" w:rsidRPr="00272B77">
        <w:rPr>
          <w:rFonts w:ascii="Arial" w:eastAsia="Calibri" w:hAnsi="Arial" w:cs="Arial"/>
          <w:sz w:val="20"/>
          <w:szCs w:val="20"/>
        </w:rPr>
        <w:t xml:space="preserve"> </w:t>
      </w:r>
      <w:r w:rsidR="00AF6C1D" w:rsidRPr="00272B77">
        <w:rPr>
          <w:rFonts w:ascii="Arial" w:eastAsia="Calibri" w:hAnsi="Arial" w:cs="Arial"/>
          <w:sz w:val="20"/>
          <w:szCs w:val="20"/>
        </w:rPr>
        <w:t xml:space="preserve">proposal </w:t>
      </w:r>
      <w:r w:rsidR="00CC4E8C" w:rsidRPr="00272B77">
        <w:rPr>
          <w:rFonts w:ascii="Arial" w:eastAsia="Calibri" w:hAnsi="Arial" w:cs="Arial"/>
          <w:sz w:val="20"/>
          <w:szCs w:val="20"/>
        </w:rPr>
        <w:t xml:space="preserve">information </w:t>
      </w:r>
      <w:r w:rsidR="00AF6C1D" w:rsidRPr="00272B77">
        <w:rPr>
          <w:rFonts w:ascii="Arial" w:eastAsia="Calibri" w:hAnsi="Arial" w:cs="Arial"/>
          <w:sz w:val="20"/>
          <w:szCs w:val="20"/>
        </w:rPr>
        <w:t xml:space="preserve">concerning other respondents until an intention to award </w:t>
      </w:r>
      <w:r w:rsidR="00CC4E8C" w:rsidRPr="00272B77">
        <w:rPr>
          <w:rFonts w:ascii="Arial" w:eastAsia="Calibri" w:hAnsi="Arial" w:cs="Arial"/>
          <w:sz w:val="20"/>
          <w:szCs w:val="20"/>
        </w:rPr>
        <w:t>is announced</w:t>
      </w:r>
      <w:r w:rsidR="00AF6C1D" w:rsidRPr="00272B77">
        <w:rPr>
          <w:rFonts w:ascii="Arial" w:eastAsia="Calibri" w:hAnsi="Arial" w:cs="Arial"/>
          <w:sz w:val="20"/>
          <w:szCs w:val="20"/>
        </w:rPr>
        <w:t xml:space="preserve">, </w:t>
      </w:r>
      <w:r w:rsidR="00CC4E8C" w:rsidRPr="00272B77">
        <w:rPr>
          <w:rFonts w:ascii="Arial" w:eastAsia="Calibri" w:hAnsi="Arial" w:cs="Arial"/>
          <w:sz w:val="20"/>
          <w:szCs w:val="20"/>
        </w:rPr>
        <w:t xml:space="preserve">as a measure to best protect the </w:t>
      </w:r>
      <w:r w:rsidR="00AF6C1D" w:rsidRPr="00272B77">
        <w:rPr>
          <w:rFonts w:ascii="Arial" w:eastAsia="Calibri" w:hAnsi="Arial" w:cs="Arial"/>
          <w:sz w:val="20"/>
          <w:szCs w:val="20"/>
        </w:rPr>
        <w:t xml:space="preserve">solicitation </w:t>
      </w:r>
      <w:r w:rsidR="00CC4E8C" w:rsidRPr="00272B77">
        <w:rPr>
          <w:rFonts w:ascii="Arial" w:eastAsia="Calibri" w:hAnsi="Arial" w:cs="Arial"/>
          <w:sz w:val="20"/>
          <w:szCs w:val="20"/>
        </w:rPr>
        <w:t>process, particularly in the</w:t>
      </w:r>
      <w:r w:rsidRPr="00272B77">
        <w:rPr>
          <w:rFonts w:ascii="Arial" w:eastAsia="Calibri" w:hAnsi="Arial" w:cs="Arial"/>
          <w:sz w:val="20"/>
          <w:szCs w:val="20"/>
        </w:rPr>
        <w:t xml:space="preserve"> event of a cancellation or </w:t>
      </w:r>
      <w:proofErr w:type="spellStart"/>
      <w:r w:rsidRPr="00272B77">
        <w:rPr>
          <w:rFonts w:ascii="Arial" w:eastAsia="Calibri" w:hAnsi="Arial" w:cs="Arial"/>
          <w:sz w:val="20"/>
          <w:szCs w:val="20"/>
        </w:rPr>
        <w:t>resolicitation</w:t>
      </w:r>
      <w:proofErr w:type="spellEnd"/>
      <w:r w:rsidRPr="00272B77">
        <w:rPr>
          <w:rFonts w:ascii="Arial" w:eastAsia="Calibri" w:hAnsi="Arial" w:cs="Arial"/>
          <w:sz w:val="20"/>
          <w:szCs w:val="20"/>
        </w:rPr>
        <w:t xml:space="preserve">.  </w:t>
      </w:r>
      <w:r w:rsidR="00CC4E8C" w:rsidRPr="00272B77">
        <w:rPr>
          <w:rFonts w:ascii="Arial" w:eastAsia="Calibri" w:hAnsi="Arial" w:cs="Arial"/>
          <w:sz w:val="20"/>
          <w:szCs w:val="20"/>
        </w:rPr>
        <w:t xml:space="preserve">With this preference stated, the City shall continue to </w:t>
      </w:r>
      <w:r w:rsidR="0032138D" w:rsidRPr="00272B77">
        <w:rPr>
          <w:rFonts w:ascii="Arial" w:eastAsia="Calibri" w:hAnsi="Arial" w:cs="Arial"/>
          <w:sz w:val="20"/>
          <w:szCs w:val="20"/>
        </w:rPr>
        <w:t xml:space="preserve">properly fulfill </w:t>
      </w:r>
      <w:r w:rsidR="00CC4E8C" w:rsidRPr="00272B77">
        <w:rPr>
          <w:rFonts w:ascii="Arial" w:eastAsia="Calibri" w:hAnsi="Arial" w:cs="Arial"/>
          <w:sz w:val="20"/>
          <w:szCs w:val="20"/>
        </w:rPr>
        <w:t>all public disclosure requests for such information, as required by State Law</w:t>
      </w:r>
      <w:r w:rsidR="0037236D" w:rsidRPr="00272B77">
        <w:rPr>
          <w:rFonts w:ascii="Arial" w:eastAsia="Calibri" w:hAnsi="Arial" w:cs="Arial"/>
          <w:sz w:val="20"/>
          <w:szCs w:val="20"/>
        </w:rPr>
        <w:t>.</w:t>
      </w:r>
    </w:p>
    <w:p w14:paraId="7CEA951C" w14:textId="77777777" w:rsidR="00272B77" w:rsidRPr="00272B77" w:rsidRDefault="00272B77" w:rsidP="009E3DDF">
      <w:pPr>
        <w:ind w:left="360"/>
        <w:jc w:val="both"/>
        <w:rPr>
          <w:rFonts w:ascii="Arial" w:eastAsia="Calibri" w:hAnsi="Arial" w:cs="Arial"/>
          <w:sz w:val="20"/>
          <w:szCs w:val="20"/>
        </w:rPr>
      </w:pPr>
    </w:p>
    <w:p w14:paraId="498AA556" w14:textId="77777777" w:rsidR="003243E5" w:rsidRPr="00316B12" w:rsidRDefault="007F5A48" w:rsidP="009E3DDF">
      <w:pPr>
        <w:pStyle w:val="ListParagraph"/>
        <w:numPr>
          <w:ilvl w:val="1"/>
          <w:numId w:val="19"/>
        </w:numPr>
        <w:jc w:val="both"/>
        <w:rPr>
          <w:rFonts w:ascii="Arial" w:hAnsi="Arial" w:cs="Arial"/>
          <w:b/>
          <w:bCs/>
        </w:rPr>
      </w:pPr>
      <w:r w:rsidRPr="00316B12">
        <w:rPr>
          <w:rFonts w:ascii="Arial" w:hAnsi="Arial" w:cs="Arial"/>
          <w:b/>
          <w:bCs/>
        </w:rPr>
        <w:t xml:space="preserve">Offer </w:t>
      </w:r>
      <w:r w:rsidR="00960B85" w:rsidRPr="00316B12">
        <w:rPr>
          <w:rFonts w:ascii="Arial" w:hAnsi="Arial" w:cs="Arial"/>
          <w:b/>
          <w:bCs/>
        </w:rPr>
        <w:t xml:space="preserve">and Proposal </w:t>
      </w:r>
      <w:r w:rsidR="003243E5" w:rsidRPr="00316B12">
        <w:rPr>
          <w:rFonts w:ascii="Arial" w:hAnsi="Arial" w:cs="Arial"/>
          <w:b/>
          <w:bCs/>
        </w:rPr>
        <w:t>Form.</w:t>
      </w:r>
    </w:p>
    <w:p w14:paraId="66F5B98B" w14:textId="77777777" w:rsidR="00BA3659" w:rsidRPr="00272B77" w:rsidRDefault="003243E5" w:rsidP="009E3DDF">
      <w:pPr>
        <w:tabs>
          <w:tab w:val="left" w:pos="360"/>
        </w:tabs>
        <w:ind w:left="360"/>
        <w:jc w:val="both"/>
        <w:rPr>
          <w:rFonts w:ascii="Arial" w:eastAsia="Calibri" w:hAnsi="Arial" w:cs="Arial"/>
          <w:sz w:val="20"/>
          <w:szCs w:val="20"/>
        </w:rPr>
      </w:pPr>
      <w:r w:rsidRPr="00272B77">
        <w:rPr>
          <w:rFonts w:ascii="Arial" w:eastAsia="Calibri" w:hAnsi="Arial" w:cs="Arial"/>
          <w:sz w:val="20"/>
          <w:szCs w:val="20"/>
        </w:rPr>
        <w:t xml:space="preserve">Proposer shall </w:t>
      </w:r>
      <w:r w:rsidR="00F02FED" w:rsidRPr="00272B77">
        <w:rPr>
          <w:rFonts w:ascii="Arial" w:eastAsia="Calibri" w:hAnsi="Arial" w:cs="Arial"/>
          <w:sz w:val="20"/>
          <w:szCs w:val="20"/>
        </w:rPr>
        <w:t xml:space="preserve">provide the </w:t>
      </w:r>
      <w:r w:rsidRPr="00272B77">
        <w:rPr>
          <w:rFonts w:ascii="Arial" w:eastAsia="Calibri" w:hAnsi="Arial" w:cs="Arial"/>
          <w:sz w:val="20"/>
          <w:szCs w:val="20"/>
        </w:rPr>
        <w:t xml:space="preserve">response </w:t>
      </w:r>
      <w:r w:rsidR="0006217A" w:rsidRPr="00272B77">
        <w:rPr>
          <w:rFonts w:ascii="Arial" w:eastAsia="Calibri" w:hAnsi="Arial" w:cs="Arial"/>
          <w:sz w:val="20"/>
          <w:szCs w:val="20"/>
        </w:rPr>
        <w:t xml:space="preserve">in the format required </w:t>
      </w:r>
      <w:r w:rsidR="00F02FED" w:rsidRPr="00272B77">
        <w:rPr>
          <w:rFonts w:ascii="Arial" w:eastAsia="Calibri" w:hAnsi="Arial" w:cs="Arial"/>
          <w:sz w:val="20"/>
          <w:szCs w:val="20"/>
        </w:rPr>
        <w:t xml:space="preserve">herein </w:t>
      </w:r>
      <w:r w:rsidR="0006217A" w:rsidRPr="00272B77">
        <w:rPr>
          <w:rFonts w:ascii="Arial" w:eastAsia="Calibri" w:hAnsi="Arial" w:cs="Arial"/>
          <w:sz w:val="20"/>
          <w:szCs w:val="20"/>
        </w:rPr>
        <w:t xml:space="preserve">and </w:t>
      </w:r>
      <w:r w:rsidRPr="00272B77">
        <w:rPr>
          <w:rFonts w:ascii="Arial" w:eastAsia="Calibri" w:hAnsi="Arial" w:cs="Arial"/>
          <w:sz w:val="20"/>
          <w:szCs w:val="20"/>
        </w:rPr>
        <w:t xml:space="preserve">on </w:t>
      </w:r>
      <w:r w:rsidR="0006217A" w:rsidRPr="00272B77">
        <w:rPr>
          <w:rFonts w:ascii="Arial" w:eastAsia="Calibri" w:hAnsi="Arial" w:cs="Arial"/>
          <w:sz w:val="20"/>
          <w:szCs w:val="20"/>
        </w:rPr>
        <w:t xml:space="preserve">any </w:t>
      </w:r>
      <w:r w:rsidRPr="00272B77">
        <w:rPr>
          <w:rFonts w:ascii="Arial" w:eastAsia="Calibri" w:hAnsi="Arial" w:cs="Arial"/>
          <w:sz w:val="20"/>
          <w:szCs w:val="20"/>
        </w:rPr>
        <w:t>form</w:t>
      </w:r>
      <w:r w:rsidR="00033EFD" w:rsidRPr="00272B77">
        <w:rPr>
          <w:rFonts w:ascii="Arial" w:eastAsia="Calibri" w:hAnsi="Arial" w:cs="Arial"/>
          <w:sz w:val="20"/>
          <w:szCs w:val="20"/>
        </w:rPr>
        <w:t>s</w:t>
      </w:r>
      <w:r w:rsidRPr="00272B77">
        <w:rPr>
          <w:rFonts w:ascii="Arial" w:eastAsia="Calibri" w:hAnsi="Arial" w:cs="Arial"/>
          <w:sz w:val="20"/>
          <w:szCs w:val="20"/>
        </w:rPr>
        <w:t xml:space="preserve"> provided</w:t>
      </w:r>
      <w:r w:rsidR="00F02FED" w:rsidRPr="00272B77">
        <w:rPr>
          <w:rFonts w:ascii="Arial" w:eastAsia="Calibri" w:hAnsi="Arial" w:cs="Arial"/>
          <w:sz w:val="20"/>
          <w:szCs w:val="20"/>
        </w:rPr>
        <w:t xml:space="preserve"> by the City herein.  Provide </w:t>
      </w:r>
      <w:r w:rsidRPr="00272B77">
        <w:rPr>
          <w:rFonts w:ascii="Arial" w:eastAsia="Calibri" w:hAnsi="Arial" w:cs="Arial"/>
          <w:sz w:val="20"/>
          <w:szCs w:val="20"/>
        </w:rPr>
        <w:t>unit prices if</w:t>
      </w:r>
      <w:r w:rsidR="00170626" w:rsidRPr="00272B77">
        <w:rPr>
          <w:rFonts w:ascii="Arial" w:eastAsia="Calibri" w:hAnsi="Arial" w:cs="Arial"/>
          <w:sz w:val="20"/>
          <w:szCs w:val="20"/>
        </w:rPr>
        <w:t xml:space="preserve"> </w:t>
      </w:r>
      <w:r w:rsidRPr="00272B77">
        <w:rPr>
          <w:rFonts w:ascii="Arial" w:eastAsia="Calibri" w:hAnsi="Arial" w:cs="Arial"/>
          <w:sz w:val="20"/>
          <w:szCs w:val="20"/>
        </w:rPr>
        <w:t>appropriate</w:t>
      </w:r>
      <w:r w:rsidR="00F02FED" w:rsidRPr="00272B77">
        <w:rPr>
          <w:rFonts w:ascii="Arial" w:eastAsia="Calibri" w:hAnsi="Arial" w:cs="Arial"/>
          <w:sz w:val="20"/>
          <w:szCs w:val="20"/>
        </w:rPr>
        <w:t xml:space="preserve"> and requested by the City</w:t>
      </w:r>
      <w:r w:rsidRPr="00272B77">
        <w:rPr>
          <w:rFonts w:ascii="Arial" w:eastAsia="Calibri" w:hAnsi="Arial" w:cs="Arial"/>
          <w:sz w:val="20"/>
          <w:szCs w:val="20"/>
        </w:rPr>
        <w:t xml:space="preserve">, </w:t>
      </w:r>
      <w:r w:rsidR="00A66E26" w:rsidRPr="00272B77">
        <w:rPr>
          <w:rFonts w:ascii="Arial" w:eastAsia="Calibri" w:hAnsi="Arial" w:cs="Arial"/>
          <w:sz w:val="20"/>
          <w:szCs w:val="20"/>
        </w:rPr>
        <w:t xml:space="preserve">and </w:t>
      </w:r>
      <w:r w:rsidR="00F02FED" w:rsidRPr="00272B77">
        <w:rPr>
          <w:rFonts w:ascii="Arial" w:eastAsia="Calibri" w:hAnsi="Arial" w:cs="Arial"/>
          <w:sz w:val="20"/>
          <w:szCs w:val="20"/>
        </w:rPr>
        <w:t xml:space="preserve">attach </w:t>
      </w:r>
      <w:r w:rsidRPr="00272B77">
        <w:rPr>
          <w:rFonts w:ascii="Arial" w:eastAsia="Calibri" w:hAnsi="Arial" w:cs="Arial"/>
          <w:sz w:val="20"/>
          <w:szCs w:val="20"/>
        </w:rPr>
        <w:t xml:space="preserve">pages if needed.  </w:t>
      </w:r>
      <w:r w:rsidR="00CC4E8C" w:rsidRPr="00272B77">
        <w:rPr>
          <w:rFonts w:ascii="Arial" w:eastAsia="Calibri" w:hAnsi="Arial" w:cs="Arial"/>
          <w:sz w:val="20"/>
          <w:szCs w:val="20"/>
        </w:rPr>
        <w:t xml:space="preserve">In the case of difference between the unit pricing and the extended price, the City shall use the unit pricing.  </w:t>
      </w:r>
      <w:r w:rsidRPr="00272B77">
        <w:rPr>
          <w:rFonts w:ascii="Arial" w:eastAsia="Calibri" w:hAnsi="Arial" w:cs="Arial"/>
          <w:sz w:val="20"/>
          <w:szCs w:val="20"/>
        </w:rPr>
        <w:t xml:space="preserve">The City may correct the extended price accordingly.  </w:t>
      </w:r>
      <w:r w:rsidR="00AD273A" w:rsidRPr="00272B77">
        <w:rPr>
          <w:rFonts w:ascii="Arial" w:eastAsia="Calibri" w:hAnsi="Arial" w:cs="Arial"/>
          <w:sz w:val="20"/>
          <w:szCs w:val="20"/>
        </w:rPr>
        <w:t>Proposer</w:t>
      </w:r>
      <w:r w:rsidRPr="00272B77">
        <w:rPr>
          <w:rFonts w:ascii="Arial" w:eastAsia="Calibri" w:hAnsi="Arial" w:cs="Arial"/>
          <w:sz w:val="20"/>
          <w:szCs w:val="20"/>
        </w:rPr>
        <w:t xml:space="preserve"> shall quote prices with freight prepaid and allowed. </w:t>
      </w:r>
      <w:r w:rsidR="00AD273A" w:rsidRPr="00272B77">
        <w:rPr>
          <w:rFonts w:ascii="Arial" w:eastAsia="Calibri" w:hAnsi="Arial" w:cs="Arial"/>
          <w:sz w:val="20"/>
          <w:szCs w:val="20"/>
        </w:rPr>
        <w:t xml:space="preserve"> Proposer</w:t>
      </w:r>
      <w:r w:rsidRPr="00272B77">
        <w:rPr>
          <w:rFonts w:ascii="Arial" w:eastAsia="Calibri" w:hAnsi="Arial" w:cs="Arial"/>
          <w:sz w:val="20"/>
          <w:szCs w:val="20"/>
        </w:rPr>
        <w:t xml:space="preserve"> shall quote prices FOB Destination.</w:t>
      </w:r>
      <w:r w:rsidR="00833CC1" w:rsidRPr="00272B77">
        <w:rPr>
          <w:rFonts w:ascii="Arial" w:eastAsia="Calibri" w:hAnsi="Arial" w:cs="Arial"/>
          <w:sz w:val="20"/>
          <w:szCs w:val="20"/>
        </w:rPr>
        <w:t xml:space="preserve"> </w:t>
      </w:r>
      <w:r w:rsidR="00BA3659" w:rsidRPr="00272B77">
        <w:rPr>
          <w:rFonts w:ascii="Arial" w:eastAsia="Calibri" w:hAnsi="Arial" w:cs="Arial"/>
          <w:sz w:val="20"/>
          <w:szCs w:val="20"/>
        </w:rPr>
        <w:t xml:space="preserve">  All prices shall be in US Dollars.  </w:t>
      </w:r>
    </w:p>
    <w:p w14:paraId="7BDBF983" w14:textId="77777777" w:rsidR="004C7C21" w:rsidRPr="00272B77" w:rsidRDefault="004C7C21" w:rsidP="009E3DDF">
      <w:pPr>
        <w:tabs>
          <w:tab w:val="left" w:pos="360"/>
        </w:tabs>
        <w:ind w:left="360"/>
        <w:jc w:val="both"/>
        <w:rPr>
          <w:rFonts w:ascii="Arial" w:eastAsia="Calibri" w:hAnsi="Arial" w:cs="Arial"/>
          <w:sz w:val="20"/>
          <w:szCs w:val="20"/>
        </w:rPr>
      </w:pPr>
    </w:p>
    <w:p w14:paraId="410005A2" w14:textId="77777777" w:rsidR="00FD0756" w:rsidRPr="00316B12" w:rsidRDefault="00FD0756" w:rsidP="009E3DDF">
      <w:pPr>
        <w:pStyle w:val="ListParagraph"/>
        <w:numPr>
          <w:ilvl w:val="1"/>
          <w:numId w:val="19"/>
        </w:numPr>
        <w:tabs>
          <w:tab w:val="left" w:pos="360"/>
        </w:tabs>
        <w:jc w:val="both"/>
        <w:rPr>
          <w:rFonts w:ascii="Arial" w:hAnsi="Arial" w:cs="Arial"/>
          <w:b/>
          <w:bCs/>
        </w:rPr>
      </w:pPr>
      <w:r w:rsidRPr="00316B12">
        <w:rPr>
          <w:rFonts w:ascii="Arial" w:hAnsi="Arial" w:cs="Arial"/>
          <w:b/>
          <w:bCs/>
        </w:rPr>
        <w:t>No Best and Final Offer</w:t>
      </w:r>
      <w:r w:rsidR="00607FCF" w:rsidRPr="00316B12">
        <w:rPr>
          <w:rFonts w:ascii="Arial" w:hAnsi="Arial" w:cs="Arial"/>
          <w:b/>
          <w:bCs/>
        </w:rPr>
        <w:t>.</w:t>
      </w:r>
    </w:p>
    <w:p w14:paraId="38E4F92F" w14:textId="77777777" w:rsidR="00FD0756" w:rsidRPr="00272B77" w:rsidRDefault="00FD0756" w:rsidP="009E3DDF">
      <w:pPr>
        <w:tabs>
          <w:tab w:val="left" w:pos="360"/>
        </w:tabs>
        <w:ind w:left="360"/>
        <w:jc w:val="both"/>
        <w:rPr>
          <w:rFonts w:ascii="Arial" w:eastAsia="Calibri" w:hAnsi="Arial" w:cs="Arial"/>
          <w:sz w:val="20"/>
          <w:szCs w:val="20"/>
        </w:rPr>
      </w:pPr>
      <w:r w:rsidRPr="00272B77">
        <w:rPr>
          <w:rFonts w:ascii="Arial" w:eastAsia="Calibri" w:hAnsi="Arial" w:cs="Arial"/>
          <w:sz w:val="20"/>
          <w:szCs w:val="20"/>
        </w:rPr>
        <w:t>The City reserves the right to make an award without further discussion of the responses submitted; i.e. there will be no best and final offer procedure associated with selecting the Apparently Successful Vendor.  Therefore, Vendor’s Response should be submitted on the most favorable terms that Vendor can offer.</w:t>
      </w:r>
    </w:p>
    <w:p w14:paraId="1A2A9056" w14:textId="77777777" w:rsidR="00CC59EF" w:rsidRDefault="00CC59EF" w:rsidP="009E3DDF">
      <w:pPr>
        <w:tabs>
          <w:tab w:val="left" w:pos="360"/>
        </w:tabs>
        <w:ind w:left="360"/>
        <w:jc w:val="both"/>
        <w:rPr>
          <w:sz w:val="22"/>
          <w:szCs w:val="22"/>
        </w:rPr>
      </w:pPr>
    </w:p>
    <w:p w14:paraId="6DEFF819" w14:textId="77777777" w:rsidR="00CC59EF" w:rsidRDefault="00FD0756" w:rsidP="009E3DDF">
      <w:pPr>
        <w:pStyle w:val="Heading2"/>
        <w:keepLines/>
        <w:numPr>
          <w:ilvl w:val="1"/>
          <w:numId w:val="19"/>
        </w:numPr>
        <w:tabs>
          <w:tab w:val="left" w:pos="-1440"/>
          <w:tab w:val="left" w:pos="576"/>
          <w:tab w:val="left" w:pos="1080"/>
        </w:tabs>
        <w:jc w:val="both"/>
        <w:rPr>
          <w:i w:val="0"/>
          <w:iCs w:val="0"/>
          <w:sz w:val="24"/>
          <w:szCs w:val="24"/>
        </w:rPr>
      </w:pPr>
      <w:r w:rsidRPr="00DD23C6">
        <w:rPr>
          <w:i w:val="0"/>
          <w:iCs w:val="0"/>
          <w:sz w:val="24"/>
          <w:szCs w:val="24"/>
        </w:rPr>
        <w:t>Contract Terms and Conditions</w:t>
      </w:r>
      <w:r w:rsidR="00607FCF" w:rsidRPr="00DD23C6">
        <w:rPr>
          <w:i w:val="0"/>
          <w:iCs w:val="0"/>
          <w:sz w:val="24"/>
          <w:szCs w:val="24"/>
        </w:rPr>
        <w:t>.</w:t>
      </w:r>
      <w:r w:rsidR="00CC59EF" w:rsidRPr="008E217C">
        <w:rPr>
          <w:i w:val="0"/>
          <w:iCs w:val="0"/>
          <w:sz w:val="24"/>
          <w:szCs w:val="24"/>
        </w:rPr>
        <w:t xml:space="preserve">  </w:t>
      </w:r>
    </w:p>
    <w:p w14:paraId="45EAB691" w14:textId="77777777" w:rsidR="00052315" w:rsidRDefault="00052315" w:rsidP="009E3DDF">
      <w:pPr>
        <w:jc w:val="both"/>
      </w:pPr>
    </w:p>
    <w:p w14:paraId="586ABEF4" w14:textId="77777777" w:rsidR="00961631" w:rsidRDefault="00961631" w:rsidP="009E3DDF">
      <w:pPr>
        <w:autoSpaceDE w:val="0"/>
        <w:autoSpaceDN w:val="0"/>
        <w:adjustRightInd w:val="0"/>
        <w:ind w:left="342"/>
        <w:jc w:val="both"/>
        <w:rPr>
          <w:rFonts w:ascii="Arial" w:hAnsi="Arial" w:cs="Arial"/>
          <w:sz w:val="20"/>
          <w:szCs w:val="20"/>
        </w:rPr>
      </w:pPr>
      <w:r w:rsidRPr="008D0BED">
        <w:rPr>
          <w:rFonts w:ascii="Arial" w:hAnsi="Arial" w:cs="Arial"/>
          <w:sz w:val="20"/>
          <w:szCs w:val="20"/>
        </w:rPr>
        <w:t xml:space="preserve">The contract that has been adopted for the City </w:t>
      </w:r>
      <w:r>
        <w:rPr>
          <w:rFonts w:ascii="Arial" w:hAnsi="Arial" w:cs="Arial"/>
          <w:sz w:val="20"/>
          <w:szCs w:val="20"/>
        </w:rPr>
        <w:t>Technology</w:t>
      </w:r>
      <w:r w:rsidRPr="008D0BED">
        <w:rPr>
          <w:rFonts w:ascii="Arial" w:hAnsi="Arial" w:cs="Arial"/>
          <w:sz w:val="20"/>
          <w:szCs w:val="20"/>
        </w:rPr>
        <w:t xml:space="preserve"> projects is attached and embedded on </w:t>
      </w:r>
      <w:r w:rsidRPr="009A2F53">
        <w:rPr>
          <w:rFonts w:ascii="Arial" w:hAnsi="Arial" w:cs="Arial"/>
          <w:sz w:val="20"/>
          <w:szCs w:val="20"/>
        </w:rPr>
        <w:t>the last page of</w:t>
      </w:r>
      <w:r w:rsidRPr="008D0BED">
        <w:rPr>
          <w:rFonts w:ascii="Arial" w:hAnsi="Arial" w:cs="Arial"/>
          <w:sz w:val="20"/>
          <w:szCs w:val="20"/>
        </w:rPr>
        <w:t xml:space="preserve"> this RFP Solicitation. </w:t>
      </w:r>
      <w:r w:rsidRPr="00D62858">
        <w:rPr>
          <w:rFonts w:ascii="Arial" w:hAnsi="Arial" w:cs="Arial"/>
          <w:sz w:val="20"/>
          <w:szCs w:val="20"/>
        </w:rPr>
        <w:t>Proposers are responsible to review all specifications, requirements, Terms and Conditions, insurance requirements, and other requirements herein</w:t>
      </w:r>
      <w:r>
        <w:rPr>
          <w:rFonts w:ascii="Arial" w:hAnsi="Arial" w:cs="Arial"/>
          <w:sz w:val="20"/>
          <w:szCs w:val="20"/>
        </w:rPr>
        <w:t>.</w:t>
      </w:r>
      <w:r w:rsidRPr="008D0BED">
        <w:rPr>
          <w:rFonts w:ascii="Arial" w:hAnsi="Arial" w:cs="Arial"/>
          <w:sz w:val="20"/>
          <w:szCs w:val="20"/>
        </w:rPr>
        <w:t xml:space="preserve"> To be responsive, Vendors must be prepared to enter into a Contract substantially the same as the attached Contract.  The Vendor’s failure to execute a Contract substantially the same as the attached Contract may result in disqualification for future solicitations for this same or similar products/services. </w:t>
      </w:r>
    </w:p>
    <w:p w14:paraId="122C6E29" w14:textId="77777777" w:rsidR="00961631" w:rsidRPr="008D0BED" w:rsidRDefault="00961631" w:rsidP="009E3DDF">
      <w:pPr>
        <w:autoSpaceDE w:val="0"/>
        <w:autoSpaceDN w:val="0"/>
        <w:adjustRightInd w:val="0"/>
        <w:ind w:left="342"/>
        <w:jc w:val="both"/>
        <w:rPr>
          <w:rFonts w:ascii="Arial" w:hAnsi="Arial" w:cs="Arial"/>
          <w:sz w:val="20"/>
          <w:szCs w:val="20"/>
        </w:rPr>
      </w:pPr>
    </w:p>
    <w:p w14:paraId="4D8AD45D" w14:textId="77777777" w:rsidR="00961631" w:rsidRDefault="00961631" w:rsidP="009E3DDF">
      <w:pPr>
        <w:autoSpaceDE w:val="0"/>
        <w:autoSpaceDN w:val="0"/>
        <w:adjustRightInd w:val="0"/>
        <w:ind w:left="360"/>
        <w:jc w:val="both"/>
        <w:rPr>
          <w:rFonts w:ascii="Arial" w:hAnsi="Arial" w:cs="Arial"/>
          <w:sz w:val="20"/>
          <w:szCs w:val="20"/>
        </w:rPr>
      </w:pPr>
      <w:r w:rsidRPr="008D0BED">
        <w:rPr>
          <w:rFonts w:ascii="Arial" w:hAnsi="Arial" w:cs="Arial"/>
          <w:sz w:val="20"/>
          <w:szCs w:val="20"/>
        </w:rPr>
        <w:lastRenderedPageBreak/>
        <w:t>Submittal of a proposal is agreement to this condition.  Vendors are to price and submit proposals to reflect all the specifications, requirements, in this RFP and terms and conditions substantially the same as those included in this RFP</w:t>
      </w:r>
      <w:r>
        <w:rPr>
          <w:rFonts w:ascii="Arial" w:hAnsi="Arial" w:cs="Arial"/>
          <w:sz w:val="20"/>
          <w:szCs w:val="20"/>
        </w:rPr>
        <w:t>.</w:t>
      </w:r>
    </w:p>
    <w:p w14:paraId="6201D9D6" w14:textId="77777777" w:rsidR="00961631" w:rsidRDefault="00961631" w:rsidP="009E3DDF">
      <w:pPr>
        <w:autoSpaceDE w:val="0"/>
        <w:autoSpaceDN w:val="0"/>
        <w:adjustRightInd w:val="0"/>
        <w:ind w:left="360"/>
        <w:jc w:val="both"/>
        <w:rPr>
          <w:rFonts w:ascii="Arial" w:hAnsi="Arial" w:cs="Arial"/>
          <w:sz w:val="20"/>
          <w:szCs w:val="20"/>
        </w:rPr>
      </w:pPr>
    </w:p>
    <w:p w14:paraId="7C0ECFB7" w14:textId="77777777" w:rsidR="00961631" w:rsidRDefault="00961631" w:rsidP="009E3DDF">
      <w:pPr>
        <w:autoSpaceDE w:val="0"/>
        <w:autoSpaceDN w:val="0"/>
        <w:adjustRightInd w:val="0"/>
        <w:ind w:left="360"/>
        <w:jc w:val="both"/>
        <w:rPr>
          <w:rFonts w:ascii="Arial" w:hAnsi="Arial" w:cs="Arial"/>
          <w:sz w:val="20"/>
          <w:szCs w:val="20"/>
        </w:rPr>
      </w:pPr>
      <w:r>
        <w:rPr>
          <w:rFonts w:ascii="Arial" w:hAnsi="Arial" w:cs="Arial"/>
          <w:sz w:val="20"/>
          <w:szCs w:val="20"/>
        </w:rPr>
        <w:t>A</w:t>
      </w:r>
      <w:r w:rsidRPr="008D0BED">
        <w:rPr>
          <w:rFonts w:ascii="Arial" w:hAnsi="Arial" w:cs="Arial"/>
          <w:sz w:val="20"/>
          <w:szCs w:val="20"/>
        </w:rPr>
        <w:t>ny specific areas of dispute with the attached Contract must be identified in Vendor’s Response and may, at the sole discretion of the City, be grounds for disqualification from further consideration in award of a contract.</w:t>
      </w:r>
    </w:p>
    <w:p w14:paraId="5F438BAD" w14:textId="77777777" w:rsidR="00961631" w:rsidRDefault="00961631" w:rsidP="009E3DDF">
      <w:pPr>
        <w:autoSpaceDE w:val="0"/>
        <w:autoSpaceDN w:val="0"/>
        <w:adjustRightInd w:val="0"/>
        <w:ind w:left="360"/>
        <w:jc w:val="both"/>
        <w:rPr>
          <w:rFonts w:ascii="Arial" w:hAnsi="Arial" w:cs="Arial"/>
          <w:sz w:val="20"/>
          <w:szCs w:val="20"/>
        </w:rPr>
      </w:pPr>
    </w:p>
    <w:p w14:paraId="3D5250C7" w14:textId="0F373FC9" w:rsidR="00961631" w:rsidRDefault="00961631" w:rsidP="009E3DDF">
      <w:pPr>
        <w:autoSpaceDE w:val="0"/>
        <w:autoSpaceDN w:val="0"/>
        <w:adjustRightInd w:val="0"/>
        <w:ind w:left="342"/>
        <w:jc w:val="both"/>
        <w:rPr>
          <w:rFonts w:ascii="Arial" w:hAnsi="Arial" w:cs="Arial"/>
          <w:sz w:val="20"/>
          <w:szCs w:val="20"/>
        </w:rPr>
      </w:pPr>
      <w:r w:rsidRPr="008D0BED">
        <w:rPr>
          <w:rFonts w:ascii="Arial" w:hAnsi="Arial" w:cs="Arial"/>
          <w:sz w:val="20"/>
          <w:szCs w:val="20"/>
        </w:rPr>
        <w:t xml:space="preserve">Under no circumstances shall a Vendor submit its own standard contract terms and conditions as a response to this solicitation. Instead, Vendor must review and identify the language in the </w:t>
      </w:r>
      <w:r>
        <w:rPr>
          <w:rFonts w:ascii="Arial" w:hAnsi="Arial" w:cs="Arial"/>
          <w:sz w:val="20"/>
          <w:szCs w:val="20"/>
        </w:rPr>
        <w:t xml:space="preserve">City’s attached </w:t>
      </w:r>
      <w:r w:rsidRPr="00594F25">
        <w:rPr>
          <w:rFonts w:ascii="Arial" w:hAnsi="Arial" w:cs="Arial"/>
          <w:b/>
          <w:bCs/>
          <w:sz w:val="20"/>
          <w:szCs w:val="20"/>
        </w:rPr>
        <w:t>Contract</w:t>
      </w:r>
      <w:r w:rsidR="00F2227C" w:rsidRPr="00594F25">
        <w:rPr>
          <w:rFonts w:ascii="Arial" w:hAnsi="Arial" w:cs="Arial"/>
          <w:b/>
          <w:bCs/>
          <w:sz w:val="20"/>
          <w:szCs w:val="20"/>
        </w:rPr>
        <w:t xml:space="preserve"> &amp; Terms and Conditions</w:t>
      </w:r>
      <w:r w:rsidR="00F2227C">
        <w:rPr>
          <w:rFonts w:ascii="Arial" w:hAnsi="Arial" w:cs="Arial"/>
          <w:sz w:val="20"/>
          <w:szCs w:val="20"/>
        </w:rPr>
        <w:t xml:space="preserve"> </w:t>
      </w:r>
      <w:r>
        <w:rPr>
          <w:rFonts w:ascii="Arial" w:hAnsi="Arial" w:cs="Arial"/>
          <w:sz w:val="20"/>
          <w:szCs w:val="20"/>
        </w:rPr>
        <w:t xml:space="preserve">that </w:t>
      </w:r>
      <w:r w:rsidRPr="008D0BED">
        <w:rPr>
          <w:rFonts w:ascii="Arial" w:hAnsi="Arial" w:cs="Arial"/>
          <w:sz w:val="20"/>
          <w:szCs w:val="20"/>
        </w:rPr>
        <w:t>Vendor finds problematic, state the issue, and propose the language or contract modifications Vendor is requesting.  Vendor should keep in mind, when requesting such modifications, that the City is not obligated to accept the requested areas of dispute.</w:t>
      </w:r>
    </w:p>
    <w:p w14:paraId="19F1AF79" w14:textId="77777777" w:rsidR="00961631" w:rsidRDefault="00961631" w:rsidP="009E3DDF">
      <w:pPr>
        <w:autoSpaceDE w:val="0"/>
        <w:autoSpaceDN w:val="0"/>
        <w:adjustRightInd w:val="0"/>
        <w:ind w:left="342"/>
        <w:jc w:val="both"/>
        <w:rPr>
          <w:rFonts w:ascii="Arial" w:hAnsi="Arial" w:cs="Arial"/>
          <w:sz w:val="20"/>
          <w:szCs w:val="20"/>
        </w:rPr>
      </w:pPr>
    </w:p>
    <w:p w14:paraId="67E56BE1" w14:textId="77777777" w:rsidR="00961631" w:rsidRPr="008D0BED" w:rsidRDefault="00C5469A" w:rsidP="009E3DDF">
      <w:pPr>
        <w:autoSpaceDE w:val="0"/>
        <w:autoSpaceDN w:val="0"/>
        <w:adjustRightInd w:val="0"/>
        <w:ind w:left="342"/>
        <w:jc w:val="both"/>
        <w:rPr>
          <w:rFonts w:ascii="Arial" w:hAnsi="Arial" w:cs="Arial"/>
          <w:sz w:val="20"/>
          <w:szCs w:val="20"/>
        </w:rPr>
      </w:pPr>
      <w:r>
        <w:rPr>
          <w:rFonts w:ascii="Arial" w:hAnsi="Arial" w:cs="Arial"/>
          <w:sz w:val="20"/>
          <w:szCs w:val="20"/>
        </w:rPr>
        <w:t>The City may, for informational purposes. request Vendor to submit its licensing and maintenance agreement with Vendor’s response</w:t>
      </w:r>
      <w:r w:rsidR="005C46C4">
        <w:rPr>
          <w:rFonts w:ascii="Arial" w:hAnsi="Arial" w:cs="Arial"/>
          <w:sz w:val="20"/>
          <w:szCs w:val="20"/>
        </w:rPr>
        <w:t xml:space="preserve">.  However, </w:t>
      </w:r>
      <w:r>
        <w:rPr>
          <w:rFonts w:ascii="Arial" w:hAnsi="Arial" w:cs="Arial"/>
          <w:sz w:val="20"/>
          <w:szCs w:val="20"/>
        </w:rPr>
        <w:t>this should not be construed as the City’s willingness to</w:t>
      </w:r>
      <w:r w:rsidR="00961631" w:rsidRPr="00D62858">
        <w:rPr>
          <w:rFonts w:ascii="Arial" w:hAnsi="Arial" w:cs="Arial"/>
          <w:sz w:val="20"/>
          <w:szCs w:val="20"/>
        </w:rPr>
        <w:t xml:space="preserve"> sign a licensing or maintenance agreement supplied by the Vendor. If the vendor requires the City to consider otherwise, the Vendor is also to supply this as a requested exception to the Contract and it will be considered in the same manner as other exceptions</w:t>
      </w:r>
      <w:r w:rsidR="00961631" w:rsidRPr="008D0BED">
        <w:rPr>
          <w:rFonts w:ascii="Arial" w:hAnsi="Arial" w:cs="Arial"/>
          <w:sz w:val="20"/>
          <w:szCs w:val="20"/>
        </w:rPr>
        <w:t xml:space="preserve">.  </w:t>
      </w:r>
    </w:p>
    <w:p w14:paraId="6768760C" w14:textId="77777777" w:rsidR="00961631" w:rsidRDefault="00961631" w:rsidP="009E3DDF">
      <w:pPr>
        <w:pStyle w:val="Style11pt"/>
        <w:jc w:val="both"/>
        <w:rPr>
          <w:rFonts w:ascii="Arial" w:hAnsi="Arial" w:cs="Arial"/>
          <w:sz w:val="20"/>
          <w:szCs w:val="20"/>
        </w:rPr>
      </w:pPr>
    </w:p>
    <w:p w14:paraId="2D858600" w14:textId="77777777" w:rsidR="00961631" w:rsidRPr="008D0BED" w:rsidRDefault="00961631" w:rsidP="009E3DDF">
      <w:pPr>
        <w:autoSpaceDE w:val="0"/>
        <w:autoSpaceDN w:val="0"/>
        <w:adjustRightInd w:val="0"/>
        <w:ind w:left="342"/>
        <w:jc w:val="both"/>
        <w:rPr>
          <w:rFonts w:ascii="Arial" w:hAnsi="Arial" w:cs="Arial"/>
          <w:sz w:val="20"/>
          <w:szCs w:val="20"/>
        </w:rPr>
      </w:pPr>
      <w:r w:rsidRPr="008D0BED">
        <w:rPr>
          <w:rFonts w:ascii="Arial" w:hAnsi="Arial" w:cs="Arial"/>
          <w:sz w:val="20"/>
          <w:szCs w:val="20"/>
        </w:rPr>
        <w:t>The City may conside</w:t>
      </w:r>
      <w:r>
        <w:rPr>
          <w:rFonts w:ascii="Arial" w:hAnsi="Arial" w:cs="Arial"/>
          <w:sz w:val="20"/>
          <w:szCs w:val="20"/>
        </w:rPr>
        <w:t xml:space="preserve">r and may choose to accept some, none, </w:t>
      </w:r>
      <w:r w:rsidRPr="008D0BED">
        <w:rPr>
          <w:rFonts w:ascii="Arial" w:hAnsi="Arial" w:cs="Arial"/>
          <w:sz w:val="20"/>
          <w:szCs w:val="20"/>
        </w:rPr>
        <w:t xml:space="preserve">or all contract modifications that the Vendor has submitted with the Vendor’s proposal.  </w:t>
      </w:r>
    </w:p>
    <w:p w14:paraId="76726718" w14:textId="77777777" w:rsidR="00961631" w:rsidRDefault="00961631" w:rsidP="009E3DDF">
      <w:pPr>
        <w:autoSpaceDE w:val="0"/>
        <w:autoSpaceDN w:val="0"/>
        <w:adjustRightInd w:val="0"/>
        <w:ind w:left="360"/>
        <w:jc w:val="both"/>
        <w:rPr>
          <w:rFonts w:ascii="Arial" w:hAnsi="Arial" w:cs="Arial"/>
          <w:sz w:val="20"/>
          <w:szCs w:val="20"/>
        </w:rPr>
      </w:pPr>
    </w:p>
    <w:p w14:paraId="1DE9ED4C" w14:textId="77777777" w:rsidR="00CA28DA" w:rsidRPr="008D3628" w:rsidRDefault="00961631" w:rsidP="009E3DDF">
      <w:pPr>
        <w:pStyle w:val="Style11pt"/>
        <w:jc w:val="both"/>
        <w:rPr>
          <w:highlight w:val="green"/>
        </w:rPr>
      </w:pPr>
      <w:r w:rsidRPr="00D62858">
        <w:rPr>
          <w:rFonts w:ascii="Arial" w:hAnsi="Arial" w:cs="Arial"/>
          <w:sz w:val="20"/>
          <w:szCs w:val="20"/>
        </w:rPr>
        <w:t>No</w:t>
      </w:r>
      <w:r>
        <w:rPr>
          <w:rFonts w:ascii="Arial" w:hAnsi="Arial" w:cs="Arial"/>
          <w:sz w:val="20"/>
          <w:szCs w:val="20"/>
        </w:rPr>
        <w:t>thing herein prohibits the City</w:t>
      </w:r>
      <w:r w:rsidRPr="008D0BED">
        <w:rPr>
          <w:rFonts w:ascii="Arial" w:hAnsi="Arial" w:cs="Arial"/>
          <w:sz w:val="20"/>
          <w:szCs w:val="20"/>
        </w:rPr>
        <w:t>, at its sole option, from introducing or modifying contract terms and conditions and negotiating with the highest ranked apparent successful Proposer to align the proposal to City needs, within the objectives of the RFP.   The City has significant and  critical time frames which frame this initiative, therefore, should such negotiations with the highest ranked, apparent successful Proposer fail to reach agreement in a timely manner as deemed by the City, the City, at its sole discretion, retains the option to terminate negotiations and continue to  the next-highest ranked proposal</w:t>
      </w:r>
      <w:r w:rsidR="00831417">
        <w:rPr>
          <w:rFonts w:ascii="Arial" w:hAnsi="Arial" w:cs="Arial"/>
          <w:sz w:val="20"/>
          <w:szCs w:val="20"/>
        </w:rPr>
        <w:t>.</w:t>
      </w:r>
    </w:p>
    <w:p w14:paraId="32412D8A" w14:textId="77777777" w:rsidR="00CA28DA" w:rsidRPr="008D3628" w:rsidRDefault="00CA28DA" w:rsidP="009E3DDF">
      <w:pPr>
        <w:autoSpaceDE w:val="0"/>
        <w:autoSpaceDN w:val="0"/>
        <w:adjustRightInd w:val="0"/>
        <w:ind w:left="342"/>
        <w:jc w:val="both"/>
        <w:rPr>
          <w:sz w:val="22"/>
          <w:szCs w:val="22"/>
          <w:highlight w:val="green"/>
        </w:rPr>
      </w:pPr>
    </w:p>
    <w:p w14:paraId="097CD211" w14:textId="77777777" w:rsidR="00FD0756" w:rsidRDefault="00FD0756" w:rsidP="009E3DDF">
      <w:pPr>
        <w:autoSpaceDE w:val="0"/>
        <w:autoSpaceDN w:val="0"/>
        <w:adjustRightInd w:val="0"/>
        <w:ind w:left="360"/>
        <w:jc w:val="both"/>
        <w:rPr>
          <w:sz w:val="22"/>
          <w:szCs w:val="22"/>
        </w:rPr>
      </w:pPr>
    </w:p>
    <w:p w14:paraId="14937BDE" w14:textId="77777777" w:rsidR="00033EFD" w:rsidRPr="00A94C2C" w:rsidRDefault="00BA3659" w:rsidP="009E3DDF">
      <w:pPr>
        <w:pStyle w:val="ListParagraph"/>
        <w:numPr>
          <w:ilvl w:val="1"/>
          <w:numId w:val="19"/>
        </w:numPr>
        <w:tabs>
          <w:tab w:val="left" w:pos="360"/>
        </w:tabs>
        <w:jc w:val="both"/>
        <w:rPr>
          <w:rFonts w:ascii="Arial" w:hAnsi="Arial" w:cs="Arial"/>
          <w:b/>
          <w:bCs/>
        </w:rPr>
      </w:pPr>
      <w:r w:rsidRPr="00A94C2C">
        <w:rPr>
          <w:rFonts w:ascii="Arial" w:hAnsi="Arial" w:cs="Arial"/>
          <w:b/>
          <w:bCs/>
        </w:rPr>
        <w:t>Pr</w:t>
      </w:r>
      <w:r w:rsidR="00833CC1" w:rsidRPr="00A94C2C">
        <w:rPr>
          <w:rFonts w:ascii="Arial" w:hAnsi="Arial" w:cs="Arial"/>
          <w:b/>
          <w:bCs/>
        </w:rPr>
        <w:t>ohibition on Advance Payments</w:t>
      </w:r>
      <w:r w:rsidR="00033EFD" w:rsidRPr="00A94C2C">
        <w:rPr>
          <w:rFonts w:ascii="Arial" w:hAnsi="Arial" w:cs="Arial"/>
          <w:b/>
          <w:bCs/>
        </w:rPr>
        <w:t>.</w:t>
      </w:r>
    </w:p>
    <w:p w14:paraId="7903B522" w14:textId="77777777" w:rsidR="003243E5" w:rsidRPr="00272B77" w:rsidRDefault="00833CC1" w:rsidP="009E3DDF">
      <w:pPr>
        <w:tabs>
          <w:tab w:val="left" w:pos="360"/>
        </w:tabs>
        <w:ind w:left="360"/>
        <w:jc w:val="both"/>
        <w:rPr>
          <w:rFonts w:ascii="Arial" w:hAnsi="Arial" w:cs="Arial"/>
          <w:spacing w:val="-3"/>
          <w:sz w:val="20"/>
          <w:szCs w:val="20"/>
        </w:rPr>
      </w:pPr>
      <w:r w:rsidRPr="00272B77">
        <w:rPr>
          <w:rFonts w:ascii="Arial" w:hAnsi="Arial" w:cs="Arial"/>
          <w:spacing w:val="-3"/>
          <w:sz w:val="20"/>
          <w:szCs w:val="20"/>
        </w:rPr>
        <w:t>No request for early payment, down payment or partial payment will be honored</w:t>
      </w:r>
      <w:r w:rsidR="00FC0004" w:rsidRPr="00272B77">
        <w:rPr>
          <w:rFonts w:ascii="Arial" w:hAnsi="Arial" w:cs="Arial"/>
          <w:spacing w:val="-3"/>
          <w:sz w:val="20"/>
          <w:szCs w:val="20"/>
        </w:rPr>
        <w:t xml:space="preserve"> except for products or services already received</w:t>
      </w:r>
      <w:r w:rsidRPr="00272B77">
        <w:rPr>
          <w:rFonts w:ascii="Arial" w:hAnsi="Arial" w:cs="Arial"/>
          <w:spacing w:val="-3"/>
          <w:sz w:val="20"/>
          <w:szCs w:val="20"/>
        </w:rPr>
        <w:t xml:space="preserve">.  Maintenance </w:t>
      </w:r>
      <w:r w:rsidR="00FC0004" w:rsidRPr="00272B77">
        <w:rPr>
          <w:rFonts w:ascii="Arial" w:hAnsi="Arial" w:cs="Arial"/>
          <w:spacing w:val="-3"/>
          <w:sz w:val="20"/>
          <w:szCs w:val="20"/>
        </w:rPr>
        <w:t xml:space="preserve">subscriptions </w:t>
      </w:r>
      <w:r w:rsidRPr="00272B77">
        <w:rPr>
          <w:rFonts w:ascii="Arial" w:hAnsi="Arial" w:cs="Arial"/>
          <w:spacing w:val="-3"/>
          <w:sz w:val="20"/>
          <w:szCs w:val="20"/>
        </w:rPr>
        <w:t>may be paid in advance</w:t>
      </w:r>
      <w:r w:rsidR="00033EFD" w:rsidRPr="00272B77">
        <w:rPr>
          <w:rFonts w:ascii="Arial" w:hAnsi="Arial" w:cs="Arial"/>
          <w:spacing w:val="-3"/>
          <w:sz w:val="20"/>
          <w:szCs w:val="20"/>
        </w:rPr>
        <w:t xml:space="preserve"> provided that should the City terminate early, the amount paid shall be reimbursed to the City on a prorated bas</w:t>
      </w:r>
      <w:r w:rsidR="0060776E" w:rsidRPr="00272B77">
        <w:rPr>
          <w:rFonts w:ascii="Arial" w:hAnsi="Arial" w:cs="Arial"/>
          <w:spacing w:val="-3"/>
          <w:sz w:val="20"/>
          <w:szCs w:val="20"/>
        </w:rPr>
        <w:t>i</w:t>
      </w:r>
      <w:r w:rsidR="00033EFD" w:rsidRPr="00272B77">
        <w:rPr>
          <w:rFonts w:ascii="Arial" w:hAnsi="Arial" w:cs="Arial"/>
          <w:spacing w:val="-3"/>
          <w:sz w:val="20"/>
          <w:szCs w:val="20"/>
        </w:rPr>
        <w:t>s</w:t>
      </w:r>
      <w:r w:rsidRPr="00272B77">
        <w:rPr>
          <w:rFonts w:ascii="Arial" w:hAnsi="Arial" w:cs="Arial"/>
          <w:spacing w:val="-3"/>
          <w:sz w:val="20"/>
          <w:szCs w:val="20"/>
        </w:rPr>
        <w:t>; all other expenses are payable net 30 days after receipt and acceptance of satisfactory compliance</w:t>
      </w:r>
      <w:r w:rsidR="00CC4E8C" w:rsidRPr="00272B77">
        <w:rPr>
          <w:rFonts w:ascii="Arial" w:hAnsi="Arial" w:cs="Arial"/>
          <w:spacing w:val="-3"/>
          <w:sz w:val="20"/>
          <w:szCs w:val="20"/>
        </w:rPr>
        <w:t>.</w:t>
      </w:r>
    </w:p>
    <w:p w14:paraId="1E48D01E" w14:textId="77777777" w:rsidR="00C83F25" w:rsidRPr="00272B77" w:rsidRDefault="00C83F25" w:rsidP="009E3DDF">
      <w:pPr>
        <w:tabs>
          <w:tab w:val="left" w:pos="360"/>
        </w:tabs>
        <w:ind w:left="360"/>
        <w:jc w:val="both"/>
        <w:rPr>
          <w:rFonts w:ascii="Arial" w:hAnsi="Arial" w:cs="Arial"/>
          <w:spacing w:val="-3"/>
          <w:sz w:val="20"/>
          <w:szCs w:val="20"/>
        </w:rPr>
      </w:pPr>
    </w:p>
    <w:p w14:paraId="6A64BEA0" w14:textId="77777777" w:rsidR="00C83F25" w:rsidRPr="00272B77" w:rsidRDefault="00C83F25" w:rsidP="009E3DDF">
      <w:pPr>
        <w:tabs>
          <w:tab w:val="left" w:pos="360"/>
        </w:tabs>
        <w:ind w:left="360"/>
        <w:jc w:val="both"/>
        <w:rPr>
          <w:rFonts w:ascii="Arial" w:hAnsi="Arial" w:cs="Arial"/>
          <w:spacing w:val="-3"/>
          <w:sz w:val="20"/>
          <w:szCs w:val="20"/>
        </w:rPr>
      </w:pPr>
    </w:p>
    <w:p w14:paraId="32385D57" w14:textId="513C9DB9" w:rsidR="00B51E66" w:rsidRDefault="00B51E66" w:rsidP="009E3DDF">
      <w:pPr>
        <w:pStyle w:val="ListParagraph"/>
        <w:numPr>
          <w:ilvl w:val="1"/>
          <w:numId w:val="19"/>
        </w:numPr>
        <w:tabs>
          <w:tab w:val="left" w:pos="360"/>
        </w:tabs>
        <w:jc w:val="both"/>
        <w:rPr>
          <w:rFonts w:ascii="Arial" w:hAnsi="Arial" w:cs="Arial"/>
          <w:b/>
          <w:bCs/>
        </w:rPr>
      </w:pPr>
      <w:r w:rsidRPr="00A94C2C">
        <w:rPr>
          <w:rFonts w:ascii="Arial" w:hAnsi="Arial" w:cs="Arial"/>
          <w:b/>
          <w:bCs/>
        </w:rPr>
        <w:t>Partial and Multiple Awards</w:t>
      </w:r>
    </w:p>
    <w:p w14:paraId="1D7B9036" w14:textId="271C6D04" w:rsidR="0058671E" w:rsidRPr="0058671E" w:rsidRDefault="0058671E" w:rsidP="009E3DDF">
      <w:pPr>
        <w:tabs>
          <w:tab w:val="left" w:pos="360"/>
        </w:tabs>
        <w:ind w:left="360"/>
        <w:jc w:val="both"/>
        <w:rPr>
          <w:rFonts w:ascii="Arial" w:hAnsi="Arial" w:cs="Arial"/>
          <w:b/>
          <w:bCs/>
        </w:rPr>
      </w:pPr>
      <w:r w:rsidRPr="00F00331">
        <w:rPr>
          <w:rFonts w:ascii="Arial" w:hAnsi="Arial" w:cs="Arial"/>
          <w:spacing w:val="-3"/>
          <w:sz w:val="20"/>
          <w:szCs w:val="20"/>
        </w:rPr>
        <w:t>Unless stated to the contrary in the Statement of Work, the City reserves the right to name a partial and/or multiple awards, in the best interest of the City.   Proposers are to prepare proposals given the City’s right to a partial or multiple awards.  Further, the City may eliminate an individual line item when calculating award, in order to best meet the needs of the City, if a particular line item is not routinely available or is a cost that exceeds the City funds.</w:t>
      </w:r>
    </w:p>
    <w:p w14:paraId="5C4D3021" w14:textId="7F0E386B" w:rsidR="00F00331" w:rsidRDefault="00F00331" w:rsidP="009E3DDF">
      <w:pPr>
        <w:pStyle w:val="ListParagraph"/>
        <w:numPr>
          <w:ilvl w:val="1"/>
          <w:numId w:val="19"/>
        </w:numPr>
        <w:tabs>
          <w:tab w:val="left" w:pos="360"/>
        </w:tabs>
        <w:jc w:val="both"/>
        <w:rPr>
          <w:rFonts w:ascii="Arial" w:hAnsi="Arial" w:cs="Arial"/>
          <w:b/>
          <w:bCs/>
        </w:rPr>
      </w:pPr>
      <w:r>
        <w:rPr>
          <w:rFonts w:ascii="Arial" w:hAnsi="Arial" w:cs="Arial"/>
          <w:b/>
          <w:bCs/>
        </w:rPr>
        <w:t xml:space="preserve">Prime </w:t>
      </w:r>
      <w:r w:rsidR="0058671E">
        <w:rPr>
          <w:rFonts w:ascii="Arial" w:hAnsi="Arial" w:cs="Arial"/>
          <w:b/>
          <w:bCs/>
        </w:rPr>
        <w:t>C</w:t>
      </w:r>
      <w:r>
        <w:rPr>
          <w:rFonts w:ascii="Arial" w:hAnsi="Arial" w:cs="Arial"/>
          <w:b/>
          <w:bCs/>
        </w:rPr>
        <w:t>ontractor</w:t>
      </w:r>
    </w:p>
    <w:p w14:paraId="5C61D9D1" w14:textId="477E4338" w:rsidR="0058671E" w:rsidRPr="0058671E" w:rsidRDefault="0058671E" w:rsidP="009E3DDF">
      <w:pPr>
        <w:ind w:left="336"/>
        <w:jc w:val="both"/>
        <w:rPr>
          <w:sz w:val="22"/>
          <w:szCs w:val="22"/>
        </w:rPr>
      </w:pPr>
      <w:r w:rsidRPr="0058671E">
        <w:rPr>
          <w:rFonts w:ascii="Arial" w:hAnsi="Arial" w:cs="Arial"/>
          <w:sz w:val="20"/>
          <w:szCs w:val="20"/>
        </w:rPr>
        <w:t>The City intends to award to the highest ranked Vendor that will assume financial and legal responsibility for the contract.  Proposals that include multiple vendors must clearly identify one Vendor as the “prime contractor” and all others as subcontractors.</w:t>
      </w:r>
      <w:r w:rsidRPr="0058671E">
        <w:rPr>
          <w:sz w:val="22"/>
          <w:szCs w:val="22"/>
        </w:rPr>
        <w:t xml:space="preserve">  </w:t>
      </w:r>
    </w:p>
    <w:p w14:paraId="75EC4DC7" w14:textId="77777777" w:rsidR="00603653" w:rsidRPr="0076301B" w:rsidRDefault="00603653" w:rsidP="009E3DDF">
      <w:pPr>
        <w:pStyle w:val="ListParagraph"/>
        <w:numPr>
          <w:ilvl w:val="1"/>
          <w:numId w:val="19"/>
        </w:numPr>
        <w:tabs>
          <w:tab w:val="left" w:pos="360"/>
        </w:tabs>
        <w:jc w:val="both"/>
        <w:rPr>
          <w:sz w:val="22"/>
          <w:szCs w:val="22"/>
        </w:rPr>
      </w:pPr>
      <w:bookmarkStart w:id="55" w:name="_Toc524484966"/>
      <w:bookmarkStart w:id="56" w:name="_Toc524754153"/>
      <w:bookmarkStart w:id="57" w:name="_Toc526492398"/>
      <w:bookmarkStart w:id="58" w:name="_Toc528557453"/>
      <w:bookmarkStart w:id="59" w:name="_Toc529153513"/>
      <w:bookmarkStart w:id="60" w:name="_Toc30899411"/>
      <w:r w:rsidRPr="0076301B">
        <w:rPr>
          <w:rFonts w:ascii="Arial" w:hAnsi="Arial" w:cs="Arial"/>
          <w:b/>
          <w:bCs/>
        </w:rPr>
        <w:t>Seattle Business Tax Revenue Consideration</w:t>
      </w:r>
      <w:r w:rsidRPr="0076301B">
        <w:rPr>
          <w:sz w:val="22"/>
          <w:szCs w:val="22"/>
        </w:rPr>
        <w:t>.</w:t>
      </w:r>
    </w:p>
    <w:p w14:paraId="0570C1E9" w14:textId="77777777" w:rsidR="00CE6DCD" w:rsidRPr="00373A68" w:rsidRDefault="00303FB8" w:rsidP="009E3DDF">
      <w:pPr>
        <w:tabs>
          <w:tab w:val="left" w:pos="540"/>
        </w:tabs>
        <w:ind w:left="360"/>
        <w:jc w:val="both"/>
        <w:rPr>
          <w:rFonts w:ascii="Arial" w:hAnsi="Arial" w:cs="Arial"/>
          <w:sz w:val="20"/>
          <w:szCs w:val="20"/>
        </w:rPr>
      </w:pPr>
      <w:r w:rsidRPr="00373A68">
        <w:rPr>
          <w:rFonts w:ascii="Arial" w:hAnsi="Arial" w:cs="Arial"/>
          <w:sz w:val="20"/>
          <w:szCs w:val="20"/>
        </w:rPr>
        <w:t>SMC 20.60.106 (H) authorizes that in determining the lowest and best bid, the City shall consider the tax revenues derived by the City from its business and occupation</w:t>
      </w:r>
      <w:r w:rsidRPr="00373A68">
        <w:rPr>
          <w:rFonts w:ascii="Arial" w:hAnsi="Arial" w:cs="Arial"/>
          <w:color w:val="1F497D"/>
          <w:sz w:val="20"/>
          <w:szCs w:val="20"/>
        </w:rPr>
        <w:t>,</w:t>
      </w:r>
      <w:r w:rsidRPr="00373A68">
        <w:rPr>
          <w:rFonts w:ascii="Arial" w:hAnsi="Arial" w:cs="Arial"/>
          <w:sz w:val="20"/>
          <w:szCs w:val="20"/>
        </w:rPr>
        <w:t xml:space="preserve"> utility</w:t>
      </w:r>
      <w:r w:rsidRPr="00373A68">
        <w:rPr>
          <w:rFonts w:ascii="Arial" w:hAnsi="Arial" w:cs="Arial"/>
          <w:color w:val="1F497D"/>
          <w:sz w:val="20"/>
          <w:szCs w:val="20"/>
        </w:rPr>
        <w:t>,</w:t>
      </w:r>
      <w:r w:rsidRPr="00373A68">
        <w:rPr>
          <w:rFonts w:ascii="Arial" w:hAnsi="Arial" w:cs="Arial"/>
          <w:sz w:val="20"/>
          <w:szCs w:val="20"/>
        </w:rPr>
        <w:t xml:space="preserve"> sales and use taxes from the proposed purchase.   The City of Seattle’s Business and Occupation Tax rate varies according to business classification.  Typically, the rate for services such as consulting and professional services is .00415% and for retail or wholesale sales and associated services, the rate is .00215%.  Only vendors that have a City of Seattle Business License and have an annual gross taxable Seattle income of $100,000 or greater are required to pay Business and Occupation Tax.  The City will apply SMC 20.60.106(H) and calculate as necessary to determine the lowest bid price proposal.</w:t>
      </w:r>
    </w:p>
    <w:p w14:paraId="51CBA970" w14:textId="77777777" w:rsidR="001D01E0" w:rsidRPr="006A3D04" w:rsidRDefault="001D01E0" w:rsidP="009E3DDF">
      <w:pPr>
        <w:pStyle w:val="Heading2"/>
        <w:keepLines/>
        <w:numPr>
          <w:ilvl w:val="1"/>
          <w:numId w:val="19"/>
        </w:numPr>
        <w:tabs>
          <w:tab w:val="left" w:pos="-1440"/>
          <w:tab w:val="left" w:pos="360"/>
          <w:tab w:val="left" w:pos="1080"/>
        </w:tabs>
        <w:jc w:val="both"/>
        <w:rPr>
          <w:i w:val="0"/>
          <w:iCs w:val="0"/>
          <w:sz w:val="24"/>
          <w:szCs w:val="24"/>
        </w:rPr>
      </w:pPr>
      <w:r w:rsidRPr="00DD23C6">
        <w:rPr>
          <w:i w:val="0"/>
          <w:iCs w:val="0"/>
          <w:sz w:val="24"/>
          <w:szCs w:val="24"/>
        </w:rPr>
        <w:lastRenderedPageBreak/>
        <w:t>Taxes.</w:t>
      </w:r>
    </w:p>
    <w:p w14:paraId="0D300475" w14:textId="77777777" w:rsidR="001D01E0" w:rsidRPr="006A3D04" w:rsidRDefault="001D01E0" w:rsidP="009E3DDF">
      <w:pPr>
        <w:tabs>
          <w:tab w:val="left" w:pos="360"/>
        </w:tabs>
        <w:ind w:left="360" w:hanging="360"/>
        <w:jc w:val="both"/>
        <w:rPr>
          <w:sz w:val="22"/>
          <w:szCs w:val="22"/>
        </w:rPr>
      </w:pPr>
      <w:r w:rsidRPr="006A3D04">
        <w:rPr>
          <w:sz w:val="22"/>
          <w:szCs w:val="22"/>
        </w:rPr>
        <w:tab/>
      </w:r>
      <w:r w:rsidRPr="00373A68">
        <w:rPr>
          <w:rFonts w:ascii="Arial" w:hAnsi="Arial" w:cs="Arial"/>
          <w:sz w:val="20"/>
          <w:szCs w:val="20"/>
        </w:rPr>
        <w:t xml:space="preserve">The City is exempt from Federal Excise Tax (Certificate of Registry #9173 0099K exempts </w:t>
      </w:r>
      <w:r w:rsidRPr="00373A68">
        <w:rPr>
          <w:rFonts w:ascii="Arial" w:hAnsi="Arial" w:cs="Arial"/>
          <w:sz w:val="20"/>
          <w:szCs w:val="20"/>
        </w:rPr>
        <w:tab/>
        <w:t>the City). Washington state and local sales tax will be an added line item</w:t>
      </w:r>
      <w:r w:rsidR="0006217A" w:rsidRPr="00373A68">
        <w:rPr>
          <w:rFonts w:ascii="Arial" w:hAnsi="Arial" w:cs="Arial"/>
          <w:sz w:val="20"/>
          <w:szCs w:val="20"/>
        </w:rPr>
        <w:t xml:space="preserve"> although not </w:t>
      </w:r>
      <w:r w:rsidR="0006217A" w:rsidRPr="00373A68">
        <w:rPr>
          <w:rFonts w:ascii="Arial" w:hAnsi="Arial" w:cs="Arial"/>
          <w:sz w:val="20"/>
          <w:szCs w:val="20"/>
        </w:rPr>
        <w:tab/>
        <w:t>considered in cost evaluations</w:t>
      </w:r>
      <w:r w:rsidRPr="006A3D04">
        <w:rPr>
          <w:sz w:val="22"/>
          <w:szCs w:val="22"/>
        </w:rPr>
        <w:t>.</w:t>
      </w:r>
    </w:p>
    <w:p w14:paraId="0627BD05" w14:textId="77777777" w:rsidR="00F7499E" w:rsidRDefault="00597E18" w:rsidP="009E3DDF">
      <w:pPr>
        <w:pStyle w:val="Heading2"/>
        <w:keepLines/>
        <w:numPr>
          <w:ilvl w:val="1"/>
          <w:numId w:val="19"/>
        </w:numPr>
        <w:tabs>
          <w:tab w:val="left" w:pos="-1440"/>
          <w:tab w:val="left" w:pos="360"/>
          <w:tab w:val="left" w:pos="1080"/>
        </w:tabs>
        <w:jc w:val="both"/>
        <w:rPr>
          <w:i w:val="0"/>
          <w:iCs w:val="0"/>
          <w:sz w:val="22"/>
          <w:szCs w:val="22"/>
        </w:rPr>
      </w:pPr>
      <w:r w:rsidRPr="00DD23C6">
        <w:rPr>
          <w:i w:val="0"/>
          <w:iCs w:val="0"/>
          <w:sz w:val="24"/>
          <w:szCs w:val="24"/>
        </w:rPr>
        <w:t>In</w:t>
      </w:r>
      <w:r w:rsidR="00F7499E" w:rsidRPr="00DD23C6">
        <w:rPr>
          <w:i w:val="0"/>
          <w:iCs w:val="0"/>
          <w:sz w:val="24"/>
          <w:szCs w:val="24"/>
        </w:rPr>
        <w:t>ter</w:t>
      </w:r>
      <w:r w:rsidR="004E30C2" w:rsidRPr="008E217C">
        <w:rPr>
          <w:i w:val="0"/>
          <w:iCs w:val="0"/>
          <w:sz w:val="24"/>
          <w:szCs w:val="24"/>
        </w:rPr>
        <w:t>-</w:t>
      </w:r>
      <w:r w:rsidR="00F7499E" w:rsidRPr="008E217C">
        <w:rPr>
          <w:i w:val="0"/>
          <w:iCs w:val="0"/>
          <w:sz w:val="24"/>
          <w:szCs w:val="24"/>
        </w:rPr>
        <w:t>local Purchasing Agreements</w:t>
      </w:r>
      <w:r w:rsidR="00F7499E" w:rsidRPr="009B3878">
        <w:rPr>
          <w:i w:val="0"/>
          <w:iCs w:val="0"/>
          <w:sz w:val="22"/>
          <w:szCs w:val="22"/>
        </w:rPr>
        <w:t>.</w:t>
      </w:r>
    </w:p>
    <w:p w14:paraId="3D8B2B5A" w14:textId="77777777" w:rsidR="00F7499E" w:rsidRPr="00373A68" w:rsidRDefault="00E369B8" w:rsidP="009E3DDF">
      <w:pPr>
        <w:ind w:left="360"/>
        <w:jc w:val="both"/>
        <w:rPr>
          <w:rFonts w:ascii="Arial" w:hAnsi="Arial" w:cs="Arial"/>
          <w:i/>
          <w:sz w:val="20"/>
          <w:szCs w:val="20"/>
        </w:rPr>
      </w:pPr>
      <w:r w:rsidRPr="00373A68">
        <w:rPr>
          <w:rFonts w:ascii="Arial" w:hAnsi="Arial" w:cs="Arial"/>
          <w:sz w:val="20"/>
          <w:szCs w:val="20"/>
        </w:rPr>
        <w:t>This is for information and consent</w:t>
      </w:r>
      <w:r w:rsidR="008173E3" w:rsidRPr="00373A68">
        <w:rPr>
          <w:rFonts w:ascii="Arial" w:hAnsi="Arial" w:cs="Arial"/>
          <w:sz w:val="20"/>
          <w:szCs w:val="20"/>
        </w:rPr>
        <w:t xml:space="preserve"> only, and shall not be used for evaluation.  </w:t>
      </w:r>
      <w:r w:rsidR="00F7499E" w:rsidRPr="00373A68">
        <w:rPr>
          <w:rFonts w:ascii="Arial" w:hAnsi="Arial" w:cs="Arial"/>
          <w:sz w:val="20"/>
          <w:szCs w:val="20"/>
        </w:rPr>
        <w:t xml:space="preserve">The City has entered into Interlocal Purchasing Agreements with other governmental agencies, pursuant to RCW 39.34.  The seller agrees to sell additional items at the </w:t>
      </w:r>
      <w:r w:rsidR="00AD273A" w:rsidRPr="00373A68">
        <w:rPr>
          <w:rFonts w:ascii="Arial" w:hAnsi="Arial" w:cs="Arial"/>
          <w:sz w:val="20"/>
          <w:szCs w:val="20"/>
        </w:rPr>
        <w:t>offer</w:t>
      </w:r>
      <w:r w:rsidR="00F7499E" w:rsidRPr="00373A68">
        <w:rPr>
          <w:rFonts w:ascii="Arial" w:hAnsi="Arial" w:cs="Arial"/>
          <w:sz w:val="20"/>
          <w:szCs w:val="20"/>
        </w:rPr>
        <w:t xml:space="preserve"> prices, terms and </w:t>
      </w:r>
      <w:r w:rsidR="008173E3" w:rsidRPr="00373A68">
        <w:rPr>
          <w:rFonts w:ascii="Arial" w:hAnsi="Arial" w:cs="Arial"/>
          <w:sz w:val="20"/>
          <w:szCs w:val="20"/>
        </w:rPr>
        <w:t>c</w:t>
      </w:r>
      <w:r w:rsidR="00F7499E" w:rsidRPr="00373A68">
        <w:rPr>
          <w:rFonts w:ascii="Arial" w:hAnsi="Arial" w:cs="Arial"/>
          <w:sz w:val="20"/>
          <w:szCs w:val="20"/>
        </w:rPr>
        <w:t xml:space="preserve">onditions, to other eligible governmental agencies that have such agreements with the City.  The City of Seattle accepts no responsibility for the payment of the purchase price by other governmental agencies.  Should the </w:t>
      </w:r>
      <w:r w:rsidR="00033EFD" w:rsidRPr="00373A68">
        <w:rPr>
          <w:rFonts w:ascii="Arial" w:hAnsi="Arial" w:cs="Arial"/>
          <w:sz w:val="20"/>
          <w:szCs w:val="20"/>
        </w:rPr>
        <w:t>Proposer</w:t>
      </w:r>
      <w:r w:rsidR="00F7499E" w:rsidRPr="00373A68">
        <w:rPr>
          <w:rFonts w:ascii="Arial" w:hAnsi="Arial" w:cs="Arial"/>
          <w:sz w:val="20"/>
          <w:szCs w:val="20"/>
        </w:rPr>
        <w:t xml:space="preserve"> require additional pricing for such purchases, the </w:t>
      </w:r>
      <w:r w:rsidR="00033EFD" w:rsidRPr="00373A68">
        <w:rPr>
          <w:rFonts w:ascii="Arial" w:hAnsi="Arial" w:cs="Arial"/>
          <w:sz w:val="20"/>
          <w:szCs w:val="20"/>
        </w:rPr>
        <w:t>Proposer</w:t>
      </w:r>
      <w:r w:rsidR="00F7499E" w:rsidRPr="00373A68">
        <w:rPr>
          <w:rFonts w:ascii="Arial" w:hAnsi="Arial" w:cs="Arial"/>
          <w:sz w:val="20"/>
          <w:szCs w:val="20"/>
        </w:rPr>
        <w:t xml:space="preserve"> is to name such additional pricing upon Offer to the City</w:t>
      </w:r>
      <w:r w:rsidR="008173E3" w:rsidRPr="00373A68">
        <w:rPr>
          <w:rFonts w:ascii="Arial" w:hAnsi="Arial" w:cs="Arial"/>
          <w:sz w:val="20"/>
          <w:szCs w:val="20"/>
        </w:rPr>
        <w:t>.</w:t>
      </w:r>
    </w:p>
    <w:p w14:paraId="1F0B00ED" w14:textId="77777777" w:rsidR="008B3E2C" w:rsidRDefault="008B3E2C" w:rsidP="009E3DDF">
      <w:pPr>
        <w:pStyle w:val="Heading2"/>
        <w:keepLines/>
        <w:numPr>
          <w:ilvl w:val="1"/>
          <w:numId w:val="19"/>
        </w:numPr>
        <w:tabs>
          <w:tab w:val="left" w:pos="-1440"/>
          <w:tab w:val="left" w:pos="576"/>
          <w:tab w:val="left" w:pos="1080"/>
        </w:tabs>
        <w:jc w:val="both"/>
        <w:rPr>
          <w:i w:val="0"/>
          <w:iCs w:val="0"/>
          <w:sz w:val="22"/>
          <w:szCs w:val="22"/>
        </w:rPr>
      </w:pPr>
      <w:r w:rsidRPr="00DD23C6">
        <w:rPr>
          <w:i w:val="0"/>
          <w:iCs w:val="0"/>
          <w:sz w:val="24"/>
          <w:szCs w:val="24"/>
        </w:rPr>
        <w:t>Equal Benefits</w:t>
      </w:r>
      <w:r w:rsidRPr="00DD23C6">
        <w:rPr>
          <w:i w:val="0"/>
          <w:iCs w:val="0"/>
          <w:sz w:val="22"/>
          <w:szCs w:val="22"/>
        </w:rPr>
        <w:t>.</w:t>
      </w:r>
    </w:p>
    <w:p w14:paraId="042F46CA" w14:textId="77777777" w:rsidR="00251E44" w:rsidRPr="00251E44" w:rsidRDefault="00251E44" w:rsidP="009E3DDF">
      <w:pPr>
        <w:ind w:left="360"/>
        <w:jc w:val="both"/>
      </w:pPr>
      <w:r>
        <w:rPr>
          <w:rFonts w:ascii="Arial" w:hAnsi="Arial" w:cs="Arial"/>
          <w:sz w:val="20"/>
          <w:szCs w:val="20"/>
        </w:rPr>
        <w:t xml:space="preserve">Seattle Municipal </w:t>
      </w:r>
      <w:r w:rsidRPr="00BE3361">
        <w:rPr>
          <w:rFonts w:ascii="Arial" w:hAnsi="Arial" w:cs="Arial"/>
          <w:sz w:val="20"/>
          <w:szCs w:val="20"/>
        </w:rPr>
        <w:t xml:space="preserve">Code </w:t>
      </w:r>
      <w:r>
        <w:rPr>
          <w:rFonts w:ascii="Arial" w:hAnsi="Arial" w:cs="Arial"/>
          <w:sz w:val="20"/>
          <w:szCs w:val="20"/>
        </w:rPr>
        <w:t xml:space="preserve">Chapter 20.45 (SMC 20.45) </w:t>
      </w:r>
      <w:r w:rsidRPr="00BE3361">
        <w:rPr>
          <w:rFonts w:ascii="Arial" w:hAnsi="Arial" w:cs="Arial"/>
          <w:sz w:val="20"/>
          <w:szCs w:val="20"/>
        </w:rPr>
        <w:t xml:space="preserve">requires consideration of whether bidders provide health and benefits </w:t>
      </w:r>
      <w:r>
        <w:rPr>
          <w:rFonts w:ascii="Arial" w:hAnsi="Arial" w:cs="Arial"/>
          <w:sz w:val="20"/>
          <w:szCs w:val="20"/>
        </w:rPr>
        <w:t xml:space="preserve">that are the same or equivalent </w:t>
      </w:r>
      <w:r w:rsidRPr="00BE3361">
        <w:rPr>
          <w:rFonts w:ascii="Arial" w:hAnsi="Arial" w:cs="Arial"/>
          <w:sz w:val="20"/>
          <w:szCs w:val="20"/>
        </w:rPr>
        <w:t xml:space="preserve">to the </w:t>
      </w:r>
      <w:r>
        <w:rPr>
          <w:rFonts w:ascii="Arial" w:hAnsi="Arial" w:cs="Arial"/>
          <w:sz w:val="20"/>
          <w:szCs w:val="20"/>
        </w:rPr>
        <w:t xml:space="preserve">domestic </w:t>
      </w:r>
      <w:r w:rsidRPr="00BE3361">
        <w:rPr>
          <w:rFonts w:ascii="Arial" w:hAnsi="Arial" w:cs="Arial"/>
          <w:sz w:val="20"/>
          <w:szCs w:val="20"/>
        </w:rPr>
        <w:t>partners of employees as to spouses</w:t>
      </w:r>
      <w:r>
        <w:rPr>
          <w:rFonts w:ascii="Arial" w:hAnsi="Arial" w:cs="Arial"/>
          <w:sz w:val="20"/>
          <w:szCs w:val="20"/>
        </w:rPr>
        <w:t xml:space="preserve"> of employees, and of their dependents and family members</w:t>
      </w:r>
      <w:r w:rsidRPr="00BE3361">
        <w:rPr>
          <w:rFonts w:ascii="Arial" w:hAnsi="Arial" w:cs="Arial"/>
          <w:sz w:val="20"/>
          <w:szCs w:val="20"/>
        </w:rPr>
        <w:t xml:space="preserve">.  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w:t>
      </w:r>
      <w:r>
        <w:rPr>
          <w:rFonts w:ascii="Arial" w:hAnsi="Arial" w:cs="Arial"/>
          <w:sz w:val="20"/>
          <w:szCs w:val="20"/>
        </w:rPr>
        <w:t>Instructions are provided at the back of the Questionnaire.</w:t>
      </w:r>
    </w:p>
    <w:p w14:paraId="24BB59D3" w14:textId="77777777" w:rsidR="00FD0756" w:rsidRPr="0006217A" w:rsidRDefault="00FD0756" w:rsidP="009E3DDF">
      <w:pPr>
        <w:jc w:val="both"/>
      </w:pPr>
    </w:p>
    <w:p w14:paraId="4271AE19" w14:textId="77777777" w:rsidR="000813C2" w:rsidRDefault="00A00106" w:rsidP="009E3DDF">
      <w:pPr>
        <w:pStyle w:val="BodyText2"/>
        <w:numPr>
          <w:ilvl w:val="1"/>
          <w:numId w:val="19"/>
        </w:numPr>
        <w:spacing w:line="240" w:lineRule="auto"/>
        <w:jc w:val="both"/>
        <w:rPr>
          <w:rFonts w:ascii="Arial" w:hAnsi="Arial" w:cs="Arial"/>
          <w:b/>
          <w:bCs/>
          <w:sz w:val="22"/>
          <w:szCs w:val="22"/>
        </w:rPr>
      </w:pPr>
      <w:r w:rsidRPr="00DD23C6">
        <w:rPr>
          <w:rFonts w:ascii="Arial" w:hAnsi="Arial" w:cs="Arial"/>
          <w:b/>
          <w:bCs/>
        </w:rPr>
        <w:t>Women and Minority Opportunities</w:t>
      </w:r>
    </w:p>
    <w:p w14:paraId="1E30C2A3" w14:textId="77777777" w:rsidR="00A00106" w:rsidRPr="003120DE" w:rsidRDefault="00A00106" w:rsidP="009E3DDF">
      <w:pPr>
        <w:pStyle w:val="BodyText2"/>
        <w:spacing w:line="240" w:lineRule="auto"/>
        <w:ind w:left="555"/>
        <w:jc w:val="both"/>
        <w:rPr>
          <w:rFonts w:ascii="Arial" w:hAnsi="Arial" w:cs="Arial"/>
          <w:sz w:val="20"/>
          <w:szCs w:val="20"/>
        </w:rPr>
      </w:pPr>
      <w:r w:rsidRPr="003120DE">
        <w:rPr>
          <w:rFonts w:ascii="Arial" w:hAnsi="Arial" w:cs="Arial"/>
          <w:sz w:val="20"/>
          <w:szCs w:val="20"/>
        </w:rPr>
        <w:t xml:space="preserve">The City intends to provide the maximum practicable opportunity for successful participation of minority and women owned firms, given that such businesses are underrepresented.  The City requires all Proposers agree to SMC Chapter 20.42, and will require proposals with meaningful subcontracting opportunities to also supply a plan for including minority and women owned firms.  </w:t>
      </w:r>
    </w:p>
    <w:p w14:paraId="4FA79A9D" w14:textId="77777777" w:rsidR="00A00106" w:rsidRPr="003120DE" w:rsidRDefault="00A00106" w:rsidP="009E3DDF">
      <w:pPr>
        <w:tabs>
          <w:tab w:val="left" w:pos="4136"/>
        </w:tabs>
        <w:ind w:left="555"/>
        <w:jc w:val="both"/>
        <w:rPr>
          <w:rFonts w:ascii="Arial" w:hAnsi="Arial" w:cs="Arial"/>
          <w:sz w:val="20"/>
          <w:szCs w:val="20"/>
        </w:rPr>
      </w:pPr>
      <w:r w:rsidRPr="003120DE">
        <w:rPr>
          <w:rFonts w:ascii="Arial" w:hAnsi="Arial" w:cs="Arial"/>
          <w:sz w:val="20"/>
          <w:szCs w:val="20"/>
        </w:rPr>
        <w:tab/>
      </w:r>
    </w:p>
    <w:p w14:paraId="7E07E3F5" w14:textId="77777777" w:rsidR="00A00106" w:rsidRPr="003120DE" w:rsidRDefault="00A00106" w:rsidP="009E3DDF">
      <w:pPr>
        <w:ind w:left="555"/>
        <w:jc w:val="both"/>
        <w:rPr>
          <w:rFonts w:ascii="Arial" w:hAnsi="Arial" w:cs="Arial"/>
          <w:sz w:val="20"/>
          <w:szCs w:val="20"/>
        </w:rPr>
      </w:pPr>
      <w:r w:rsidRPr="003120DE">
        <w:rPr>
          <w:rFonts w:ascii="Arial" w:hAnsi="Arial" w:cs="Arial"/>
          <w:sz w:val="20"/>
          <w:szCs w:val="20"/>
        </w:rPr>
        <w:t>A Woman and Minority Inclusion Plan is a mandatory submittal with your RFP response, and is provided for you in the Submittal Instruction section of this RFP document. The City requires all vendors to submit an Inclusion Plan.  Failure to submit a plan will result in rejection of your RFP response. The inclusion plan will be scored as part of the evaluation.  The Inclusion Plan is a material part of the contract.  Read the Inclusion Plan carefully; it is incorporated into the contract.  At City request, vendors must furnish evidence of compliance, such as copies of agreements with WMBE subcontractors.    The plan seeks WMBE business utilization as well as recognizes those companies or respondents that have a unique business purpose for hiring of workers with barriers.</w:t>
      </w:r>
    </w:p>
    <w:p w14:paraId="0FC13361" w14:textId="77777777" w:rsidR="00D83894" w:rsidRDefault="00D83894" w:rsidP="009E3DDF">
      <w:pPr>
        <w:pStyle w:val="BodyTextIndent2"/>
        <w:tabs>
          <w:tab w:val="clear" w:pos="720"/>
          <w:tab w:val="left" w:pos="360"/>
        </w:tabs>
        <w:ind w:left="555" w:firstLine="0"/>
        <w:rPr>
          <w:rFonts w:ascii="Arial" w:hAnsi="Arial" w:cs="Arial"/>
          <w:sz w:val="20"/>
        </w:rPr>
      </w:pPr>
    </w:p>
    <w:p w14:paraId="01DCD002" w14:textId="77777777" w:rsidR="00D83894" w:rsidRDefault="00D83894" w:rsidP="009E3DDF">
      <w:pPr>
        <w:pStyle w:val="BodyTextIndent2"/>
        <w:tabs>
          <w:tab w:val="clear" w:pos="720"/>
          <w:tab w:val="left" w:pos="360"/>
        </w:tabs>
        <w:ind w:left="555" w:firstLine="0"/>
        <w:rPr>
          <w:rFonts w:ascii="Arial" w:hAnsi="Arial" w:cs="Arial"/>
          <w:sz w:val="20"/>
        </w:rPr>
      </w:pPr>
    </w:p>
    <w:p w14:paraId="0F247FF2" w14:textId="77777777" w:rsidR="00D83894" w:rsidRDefault="00D83894" w:rsidP="009E3DDF">
      <w:pPr>
        <w:pStyle w:val="BodyTextIndent2"/>
        <w:numPr>
          <w:ilvl w:val="1"/>
          <w:numId w:val="19"/>
        </w:numPr>
        <w:tabs>
          <w:tab w:val="clear" w:pos="720"/>
          <w:tab w:val="left" w:pos="360"/>
        </w:tabs>
        <w:rPr>
          <w:rFonts w:ascii="Arial" w:hAnsi="Arial" w:cs="Arial"/>
          <w:b/>
          <w:bCs/>
        </w:rPr>
      </w:pPr>
      <w:r w:rsidRPr="00DD23C6">
        <w:rPr>
          <w:rFonts w:ascii="Arial" w:hAnsi="Arial" w:cs="Arial"/>
          <w:b/>
          <w:bCs/>
        </w:rPr>
        <w:t>Paid Sick Time and Safe Time Ordinance</w:t>
      </w:r>
    </w:p>
    <w:p w14:paraId="064D28A2" w14:textId="3C5F0F0C" w:rsidR="00777798" w:rsidRPr="00777798" w:rsidRDefault="00777798" w:rsidP="009E3DDF">
      <w:pPr>
        <w:ind w:left="555"/>
        <w:jc w:val="both"/>
        <w:rPr>
          <w:rFonts w:ascii="Arial" w:hAnsi="Arial" w:cs="Arial"/>
          <w:sz w:val="20"/>
          <w:szCs w:val="20"/>
          <w:lang w:bidi="en-US"/>
        </w:rPr>
      </w:pPr>
      <w:r w:rsidRPr="00777798">
        <w:rPr>
          <w:rFonts w:ascii="Arial" w:hAnsi="Arial" w:cs="Arial"/>
          <w:sz w:val="20"/>
          <w:szCs w:val="20"/>
          <w:lang w:bidi="en-US"/>
        </w:rPr>
        <w:t xml:space="preserve">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City contract specialists may audit payroll records or interview workers as needed to ensure compliance to the ordinance. Please see </w:t>
      </w:r>
      <w:hyperlink r:id="rId25" w:history="1">
        <w:r w:rsidR="00272B77" w:rsidRPr="00B2790E">
          <w:rPr>
            <w:rStyle w:val="Hyperlink"/>
            <w:rFonts w:ascii="Arial" w:hAnsi="Arial" w:cs="Arial"/>
            <w:sz w:val="20"/>
            <w:szCs w:val="20"/>
            <w:lang w:bidi="en-US"/>
          </w:rPr>
          <w:t>http://www.seattle.gov/laborstandards</w:t>
        </w:r>
      </w:hyperlink>
      <w:r w:rsidRPr="00777798">
        <w:rPr>
          <w:rFonts w:ascii="Arial" w:hAnsi="Arial" w:cs="Arial"/>
          <w:sz w:val="20"/>
          <w:szCs w:val="20"/>
          <w:lang w:bidi="en-US"/>
        </w:rPr>
        <w:t>, or may call the Office of Labor Standards at 206.684.4500 with questions.</w:t>
      </w:r>
    </w:p>
    <w:p w14:paraId="591C7E6E" w14:textId="77777777" w:rsidR="00D83894" w:rsidRPr="00777798" w:rsidRDefault="00D83894" w:rsidP="009E3DDF">
      <w:pPr>
        <w:pStyle w:val="BodyTextIndent2"/>
        <w:tabs>
          <w:tab w:val="clear" w:pos="720"/>
          <w:tab w:val="left" w:pos="360"/>
        </w:tabs>
        <w:ind w:left="1455" w:firstLine="0"/>
        <w:rPr>
          <w:rFonts w:ascii="Arial" w:hAnsi="Arial" w:cs="Arial"/>
          <w:sz w:val="20"/>
        </w:rPr>
      </w:pPr>
    </w:p>
    <w:p w14:paraId="2EECFA6B" w14:textId="77777777" w:rsidR="005C23DC" w:rsidRPr="00170626" w:rsidRDefault="00597E18" w:rsidP="009E3DDF">
      <w:pPr>
        <w:pStyle w:val="Heading2"/>
        <w:keepLines/>
        <w:numPr>
          <w:ilvl w:val="1"/>
          <w:numId w:val="19"/>
        </w:numPr>
        <w:tabs>
          <w:tab w:val="left" w:pos="-1440"/>
          <w:tab w:val="left" w:pos="576"/>
          <w:tab w:val="left" w:pos="1080"/>
        </w:tabs>
        <w:jc w:val="both"/>
        <w:rPr>
          <w:i w:val="0"/>
          <w:iCs w:val="0"/>
          <w:sz w:val="24"/>
          <w:szCs w:val="24"/>
        </w:rPr>
      </w:pPr>
      <w:r w:rsidRPr="00DD23C6">
        <w:rPr>
          <w:i w:val="0"/>
          <w:iCs w:val="0"/>
          <w:sz w:val="24"/>
          <w:szCs w:val="24"/>
        </w:rPr>
        <w:t>I</w:t>
      </w:r>
      <w:r w:rsidR="005C23DC" w:rsidRPr="00DD23C6">
        <w:rPr>
          <w:i w:val="0"/>
          <w:iCs w:val="0"/>
          <w:sz w:val="24"/>
          <w:szCs w:val="24"/>
        </w:rPr>
        <w:t>nsurance Requirements</w:t>
      </w:r>
      <w:bookmarkEnd w:id="55"/>
      <w:bookmarkEnd w:id="56"/>
      <w:bookmarkEnd w:id="57"/>
      <w:bookmarkEnd w:id="58"/>
      <w:bookmarkEnd w:id="59"/>
      <w:bookmarkEnd w:id="60"/>
      <w:r w:rsidR="00607FCF" w:rsidRPr="008E217C">
        <w:rPr>
          <w:i w:val="0"/>
          <w:iCs w:val="0"/>
          <w:sz w:val="24"/>
          <w:szCs w:val="24"/>
        </w:rPr>
        <w:t>.</w:t>
      </w:r>
    </w:p>
    <w:p w14:paraId="544FAA4C" w14:textId="25D10AAA" w:rsidR="003412DF" w:rsidRPr="00A4243C" w:rsidRDefault="0006217A" w:rsidP="009E3DDF">
      <w:pPr>
        <w:pStyle w:val="BodyText2"/>
        <w:spacing w:line="240" w:lineRule="auto"/>
        <w:ind w:left="540"/>
        <w:jc w:val="both"/>
        <w:rPr>
          <w:rStyle w:val="Hyperlink"/>
          <w:rFonts w:ascii="Arial" w:hAnsi="Arial" w:cs="Arial"/>
          <w:color w:val="auto"/>
          <w:sz w:val="20"/>
          <w:szCs w:val="20"/>
          <w:u w:val="none"/>
        </w:rPr>
      </w:pPr>
      <w:bookmarkStart w:id="61" w:name="_Toc524484967"/>
      <w:bookmarkStart w:id="62" w:name="_Toc524754154"/>
      <w:bookmarkStart w:id="63" w:name="_Toc526492399"/>
      <w:bookmarkStart w:id="64" w:name="_Toc528557454"/>
      <w:bookmarkStart w:id="65" w:name="_Toc529153514"/>
      <w:bookmarkStart w:id="66" w:name="_Toc30899412"/>
      <w:r w:rsidRPr="00A4243C">
        <w:rPr>
          <w:rFonts w:ascii="Arial" w:hAnsi="Arial" w:cs="Arial"/>
          <w:sz w:val="20"/>
          <w:szCs w:val="20"/>
        </w:rPr>
        <w:t>Insurance requirements presented in</w:t>
      </w:r>
      <w:r w:rsidR="00DB5099" w:rsidRPr="00A4243C">
        <w:rPr>
          <w:rStyle w:val="Hyperlink"/>
          <w:rFonts w:ascii="Arial" w:hAnsi="Arial" w:cs="Arial"/>
          <w:color w:val="auto"/>
          <w:sz w:val="20"/>
          <w:szCs w:val="20"/>
          <w:u w:val="none"/>
        </w:rPr>
        <w:t xml:space="preserve"> the Contract </w:t>
      </w:r>
      <w:r w:rsidRPr="00A4243C">
        <w:rPr>
          <w:rStyle w:val="Hyperlink"/>
          <w:rFonts w:ascii="Arial" w:hAnsi="Arial" w:cs="Arial"/>
          <w:color w:val="auto"/>
          <w:sz w:val="20"/>
          <w:szCs w:val="20"/>
          <w:u w:val="none"/>
        </w:rPr>
        <w:t>shall prevail.  If formal proof of insurance is required to be submitted to the City before execution of the Contract, the City will remind the apparent successful propos</w:t>
      </w:r>
      <w:r w:rsidR="00551DA0" w:rsidRPr="00A4243C">
        <w:rPr>
          <w:rStyle w:val="Hyperlink"/>
          <w:rFonts w:ascii="Arial" w:hAnsi="Arial" w:cs="Arial"/>
          <w:color w:val="auto"/>
          <w:sz w:val="20"/>
          <w:szCs w:val="20"/>
          <w:u w:val="none"/>
        </w:rPr>
        <w:t>er</w:t>
      </w:r>
      <w:r w:rsidRPr="00A4243C">
        <w:rPr>
          <w:rStyle w:val="Hyperlink"/>
          <w:rFonts w:ascii="Arial" w:hAnsi="Arial" w:cs="Arial"/>
          <w:color w:val="auto"/>
          <w:sz w:val="20"/>
          <w:szCs w:val="20"/>
          <w:u w:val="none"/>
        </w:rPr>
        <w:t xml:space="preserve"> in the Intent to Award letter.  The apparent successful </w:t>
      </w:r>
      <w:r w:rsidR="00551DA0" w:rsidRPr="00A4243C">
        <w:rPr>
          <w:rStyle w:val="Hyperlink"/>
          <w:rFonts w:ascii="Arial" w:hAnsi="Arial" w:cs="Arial"/>
          <w:color w:val="auto"/>
          <w:sz w:val="20"/>
          <w:szCs w:val="20"/>
          <w:u w:val="none"/>
        </w:rPr>
        <w:t>p</w:t>
      </w:r>
      <w:r w:rsidRPr="00A4243C">
        <w:rPr>
          <w:rStyle w:val="Hyperlink"/>
          <w:rFonts w:ascii="Arial" w:hAnsi="Arial" w:cs="Arial"/>
          <w:color w:val="auto"/>
          <w:sz w:val="20"/>
          <w:szCs w:val="20"/>
          <w:u w:val="none"/>
        </w:rPr>
        <w:t>roposer must promptly provide such proof of insurance to the City in reply to the Intent to Award Letter.  Contracts will not be executed until all required proof of insurance has been received and approved by the City</w:t>
      </w:r>
      <w:r w:rsidR="003412DF" w:rsidRPr="00A4243C">
        <w:rPr>
          <w:rStyle w:val="Hyperlink"/>
          <w:rFonts w:ascii="Arial" w:hAnsi="Arial" w:cs="Arial"/>
          <w:color w:val="auto"/>
          <w:sz w:val="20"/>
          <w:szCs w:val="20"/>
          <w:u w:val="none"/>
        </w:rPr>
        <w:t>.</w:t>
      </w:r>
    </w:p>
    <w:p w14:paraId="0F44F945" w14:textId="77777777" w:rsidR="0006217A" w:rsidRDefault="0006217A" w:rsidP="009E3DDF">
      <w:pPr>
        <w:pStyle w:val="BodyText2"/>
        <w:spacing w:line="240" w:lineRule="auto"/>
        <w:ind w:left="540"/>
        <w:jc w:val="both"/>
        <w:rPr>
          <w:rStyle w:val="Hyperlink"/>
          <w:color w:val="auto"/>
          <w:sz w:val="22"/>
          <w:szCs w:val="22"/>
          <w:u w:val="none"/>
        </w:rPr>
      </w:pPr>
      <w:r w:rsidRPr="00A4243C">
        <w:rPr>
          <w:rStyle w:val="Hyperlink"/>
          <w:rFonts w:ascii="Arial" w:hAnsi="Arial" w:cs="Arial"/>
          <w:color w:val="auto"/>
          <w:sz w:val="20"/>
          <w:szCs w:val="20"/>
          <w:u w:val="none"/>
        </w:rPr>
        <w:lastRenderedPageBreak/>
        <w:t>Vendors are encouraged to immediately contact their Broker to begin preparation of the required insurance documents, in the event that the Vendor is selected as a finalist.  Proposers may elect to provide the requested insurance documents within their Proposal</w:t>
      </w:r>
      <w:r>
        <w:rPr>
          <w:rStyle w:val="Hyperlink"/>
          <w:color w:val="auto"/>
          <w:sz w:val="22"/>
          <w:szCs w:val="22"/>
          <w:u w:val="none"/>
        </w:rPr>
        <w:t>.</w:t>
      </w:r>
    </w:p>
    <w:p w14:paraId="641B8B27" w14:textId="77777777" w:rsidR="005C23DC" w:rsidRPr="00170626" w:rsidRDefault="005C23DC" w:rsidP="009E3DDF">
      <w:pPr>
        <w:pStyle w:val="Heading2"/>
        <w:keepLines/>
        <w:numPr>
          <w:ilvl w:val="1"/>
          <w:numId w:val="19"/>
        </w:numPr>
        <w:tabs>
          <w:tab w:val="left" w:pos="-1440"/>
          <w:tab w:val="left" w:pos="576"/>
          <w:tab w:val="left" w:pos="1080"/>
        </w:tabs>
        <w:jc w:val="both"/>
        <w:rPr>
          <w:i w:val="0"/>
          <w:iCs w:val="0"/>
          <w:sz w:val="24"/>
          <w:szCs w:val="24"/>
        </w:rPr>
      </w:pPr>
      <w:bookmarkStart w:id="67" w:name="_Toc524484968"/>
      <w:bookmarkStart w:id="68" w:name="_Toc524754155"/>
      <w:bookmarkStart w:id="69" w:name="_Toc526492400"/>
      <w:bookmarkStart w:id="70" w:name="_Toc528557455"/>
      <w:bookmarkStart w:id="71" w:name="_Toc529153515"/>
      <w:bookmarkStart w:id="72" w:name="_Toc30899413"/>
      <w:bookmarkEnd w:id="61"/>
      <w:bookmarkEnd w:id="62"/>
      <w:bookmarkEnd w:id="63"/>
      <w:bookmarkEnd w:id="64"/>
      <w:bookmarkEnd w:id="65"/>
      <w:bookmarkEnd w:id="66"/>
      <w:r w:rsidRPr="00DD23C6">
        <w:rPr>
          <w:i w:val="0"/>
          <w:iCs w:val="0"/>
          <w:sz w:val="24"/>
          <w:szCs w:val="24"/>
        </w:rPr>
        <w:t>Effective Dates of Offer</w:t>
      </w:r>
      <w:r w:rsidR="00607FCF" w:rsidRPr="00DD23C6">
        <w:rPr>
          <w:i w:val="0"/>
          <w:iCs w:val="0"/>
          <w:sz w:val="24"/>
          <w:szCs w:val="24"/>
        </w:rPr>
        <w:t>.</w:t>
      </w:r>
    </w:p>
    <w:p w14:paraId="0FB65520" w14:textId="77777777" w:rsidR="005C23DC" w:rsidRPr="00A4243C" w:rsidRDefault="00033EFD" w:rsidP="009E3DDF">
      <w:pPr>
        <w:ind w:left="540"/>
        <w:jc w:val="both"/>
        <w:rPr>
          <w:rFonts w:ascii="Arial" w:hAnsi="Arial" w:cs="Arial"/>
          <w:sz w:val="20"/>
          <w:szCs w:val="20"/>
        </w:rPr>
      </w:pPr>
      <w:r w:rsidRPr="00A4243C">
        <w:rPr>
          <w:rFonts w:ascii="Arial" w:hAnsi="Arial" w:cs="Arial"/>
          <w:sz w:val="20"/>
          <w:szCs w:val="20"/>
        </w:rPr>
        <w:t>Proposer</w:t>
      </w:r>
      <w:r w:rsidR="005C23DC" w:rsidRPr="00A4243C">
        <w:rPr>
          <w:rFonts w:ascii="Arial" w:hAnsi="Arial" w:cs="Arial"/>
          <w:sz w:val="20"/>
          <w:szCs w:val="20"/>
        </w:rPr>
        <w:t xml:space="preserve"> submittal must remain valid until City completes award.  Should any </w:t>
      </w:r>
      <w:r w:rsidRPr="00A4243C">
        <w:rPr>
          <w:rFonts w:ascii="Arial" w:hAnsi="Arial" w:cs="Arial"/>
          <w:sz w:val="20"/>
          <w:szCs w:val="20"/>
        </w:rPr>
        <w:t>Proposer</w:t>
      </w:r>
      <w:r w:rsidR="005C23DC" w:rsidRPr="00A4243C">
        <w:rPr>
          <w:rFonts w:ascii="Arial" w:hAnsi="Arial" w:cs="Arial"/>
          <w:sz w:val="20"/>
          <w:szCs w:val="20"/>
        </w:rPr>
        <w:t xml:space="preserve"> object to this condition, the </w:t>
      </w:r>
      <w:r w:rsidRPr="00A4243C">
        <w:rPr>
          <w:rFonts w:ascii="Arial" w:hAnsi="Arial" w:cs="Arial"/>
          <w:sz w:val="20"/>
          <w:szCs w:val="20"/>
        </w:rPr>
        <w:t>Proposer</w:t>
      </w:r>
      <w:r w:rsidR="005C23DC" w:rsidRPr="00A4243C">
        <w:rPr>
          <w:rFonts w:ascii="Arial" w:hAnsi="Arial" w:cs="Arial"/>
          <w:sz w:val="20"/>
          <w:szCs w:val="20"/>
        </w:rPr>
        <w:t xml:space="preserve"> must </w:t>
      </w:r>
      <w:r w:rsidR="007A760F" w:rsidRPr="00A4243C">
        <w:rPr>
          <w:rFonts w:ascii="Arial" w:hAnsi="Arial" w:cs="Arial"/>
          <w:sz w:val="20"/>
          <w:szCs w:val="20"/>
        </w:rPr>
        <w:t xml:space="preserve">provide objection through a question and/or complaint to the </w:t>
      </w:r>
      <w:r w:rsidR="008801F3" w:rsidRPr="00A4243C">
        <w:rPr>
          <w:rFonts w:ascii="Arial" w:hAnsi="Arial" w:cs="Arial"/>
          <w:sz w:val="20"/>
          <w:szCs w:val="20"/>
        </w:rPr>
        <w:t>RFP Coordinator</w:t>
      </w:r>
      <w:r w:rsidR="007A760F" w:rsidRPr="00A4243C">
        <w:rPr>
          <w:rFonts w:ascii="Arial" w:hAnsi="Arial" w:cs="Arial"/>
          <w:sz w:val="20"/>
          <w:szCs w:val="20"/>
        </w:rPr>
        <w:t xml:space="preserve"> </w:t>
      </w:r>
      <w:r w:rsidR="005C23DC" w:rsidRPr="00A4243C">
        <w:rPr>
          <w:rFonts w:ascii="Arial" w:hAnsi="Arial" w:cs="Arial"/>
          <w:sz w:val="20"/>
          <w:szCs w:val="20"/>
        </w:rPr>
        <w:t xml:space="preserve">prior to the </w:t>
      </w:r>
      <w:r w:rsidR="007A760F" w:rsidRPr="00A4243C">
        <w:rPr>
          <w:rFonts w:ascii="Arial" w:hAnsi="Arial" w:cs="Arial"/>
          <w:sz w:val="20"/>
          <w:szCs w:val="20"/>
        </w:rPr>
        <w:t xml:space="preserve">proposal due </w:t>
      </w:r>
      <w:r w:rsidR="005C23DC" w:rsidRPr="00A4243C">
        <w:rPr>
          <w:rFonts w:ascii="Arial" w:hAnsi="Arial" w:cs="Arial"/>
          <w:sz w:val="20"/>
          <w:szCs w:val="20"/>
        </w:rPr>
        <w:t>date.</w:t>
      </w:r>
    </w:p>
    <w:p w14:paraId="2D5AC260" w14:textId="77777777" w:rsidR="004C7C21" w:rsidRDefault="005C23DC" w:rsidP="009E3DDF">
      <w:pPr>
        <w:pStyle w:val="Heading2"/>
        <w:keepLines/>
        <w:numPr>
          <w:ilvl w:val="1"/>
          <w:numId w:val="19"/>
        </w:numPr>
        <w:tabs>
          <w:tab w:val="left" w:pos="-1440"/>
        </w:tabs>
        <w:jc w:val="both"/>
      </w:pPr>
      <w:bookmarkStart w:id="73" w:name="_Toc521141126"/>
      <w:bookmarkStart w:id="74" w:name="_Toc524484973"/>
      <w:bookmarkStart w:id="75" w:name="_Toc524754160"/>
      <w:bookmarkStart w:id="76" w:name="_Toc526492402"/>
      <w:bookmarkStart w:id="77" w:name="_Toc528557457"/>
      <w:bookmarkStart w:id="78" w:name="_Toc529153517"/>
      <w:bookmarkStart w:id="79" w:name="_Toc30899415"/>
      <w:bookmarkEnd w:id="67"/>
      <w:bookmarkEnd w:id="68"/>
      <w:bookmarkEnd w:id="69"/>
      <w:bookmarkEnd w:id="70"/>
      <w:bookmarkEnd w:id="71"/>
      <w:bookmarkEnd w:id="72"/>
      <w:r w:rsidRPr="00DD23C6">
        <w:rPr>
          <w:i w:val="0"/>
          <w:iCs w:val="0"/>
          <w:sz w:val="24"/>
          <w:szCs w:val="24"/>
        </w:rPr>
        <w:t>Proprietary Material</w:t>
      </w:r>
      <w:bookmarkEnd w:id="73"/>
      <w:bookmarkEnd w:id="74"/>
      <w:bookmarkEnd w:id="75"/>
      <w:bookmarkEnd w:id="76"/>
      <w:bookmarkEnd w:id="77"/>
      <w:bookmarkEnd w:id="78"/>
      <w:bookmarkEnd w:id="79"/>
      <w:r w:rsidR="005138E9" w:rsidRPr="00DD23C6">
        <w:rPr>
          <w:i w:val="0"/>
          <w:iCs w:val="0"/>
          <w:sz w:val="24"/>
          <w:szCs w:val="24"/>
        </w:rPr>
        <w:t>s</w:t>
      </w:r>
      <w:r w:rsidR="00607FCF" w:rsidRPr="00FA35C2">
        <w:rPr>
          <w:sz w:val="24"/>
          <w:szCs w:val="24"/>
        </w:rPr>
        <w:t>.</w:t>
      </w:r>
    </w:p>
    <w:p w14:paraId="56EAC4C2" w14:textId="77777777" w:rsidR="001F33FD" w:rsidRPr="00D918AF" w:rsidRDefault="001F33FD" w:rsidP="009E3DDF">
      <w:pPr>
        <w:pStyle w:val="Heading2"/>
        <w:keepLines/>
        <w:numPr>
          <w:ilvl w:val="1"/>
          <w:numId w:val="0"/>
        </w:numPr>
        <w:tabs>
          <w:tab w:val="left" w:pos="-1440"/>
          <w:tab w:val="left" w:pos="0"/>
          <w:tab w:val="left" w:pos="1080"/>
        </w:tabs>
        <w:spacing w:before="0" w:after="0"/>
        <w:ind w:left="360"/>
        <w:jc w:val="both"/>
        <w:rPr>
          <w:b w:val="0"/>
          <w:i w:val="0"/>
          <w:sz w:val="20"/>
          <w:szCs w:val="20"/>
        </w:rPr>
      </w:pPr>
      <w:bookmarkStart w:id="80" w:name="_Toc521141127"/>
      <w:bookmarkStart w:id="81" w:name="_Toc524484974"/>
      <w:bookmarkStart w:id="82" w:name="_Toc524754161"/>
      <w:bookmarkStart w:id="83" w:name="_Toc526492403"/>
      <w:bookmarkStart w:id="84" w:name="_Toc528557458"/>
      <w:bookmarkStart w:id="85" w:name="_Toc529153518"/>
      <w:bookmarkStart w:id="86" w:name="_Toc30899416"/>
      <w:r w:rsidRPr="0098667C">
        <w:rPr>
          <w:b w:val="0"/>
          <w:i w:val="0"/>
          <w:sz w:val="20"/>
          <w:szCs w:val="20"/>
        </w:rPr>
        <w:t>The State of Washington’s Public Records Act (Release/Disclosure of Public Records)</w:t>
      </w:r>
      <w:r>
        <w:rPr>
          <w:b w:val="0"/>
          <w:i w:val="0"/>
          <w:sz w:val="20"/>
          <w:szCs w:val="20"/>
        </w:rPr>
        <w:t xml:space="preserve"> </w:t>
      </w:r>
      <w:r w:rsidRPr="00D918AF">
        <w:rPr>
          <w:b w:val="0"/>
          <w:i w:val="0"/>
          <w:sz w:val="20"/>
          <w:szCs w:val="20"/>
        </w:rPr>
        <w:t xml:space="preserve">Under Washington State Law (reference RCW Chapter 42.56, the Public Records Act) all materials received or created by the City of </w:t>
      </w:r>
      <w:r>
        <w:rPr>
          <w:b w:val="0"/>
          <w:i w:val="0"/>
          <w:sz w:val="20"/>
          <w:szCs w:val="20"/>
        </w:rPr>
        <w:t>S</w:t>
      </w:r>
      <w:r w:rsidRPr="00D918AF">
        <w:rPr>
          <w:b w:val="0"/>
          <w:i w:val="0"/>
          <w:sz w:val="20"/>
          <w:szCs w:val="20"/>
        </w:rPr>
        <w:t xml:space="preserve">eattle are considered public records.  These records include but are not limited to bid or proposal submittals, agreement documents, contract work product, or other bid material.  </w:t>
      </w:r>
    </w:p>
    <w:p w14:paraId="078B3BE5" w14:textId="77777777" w:rsidR="001F33FD" w:rsidRPr="00BE3361" w:rsidRDefault="001F33FD" w:rsidP="009E3DDF">
      <w:pPr>
        <w:ind w:left="360"/>
        <w:jc w:val="both"/>
        <w:rPr>
          <w:rFonts w:ascii="Arial" w:hAnsi="Arial" w:cs="Arial"/>
          <w:sz w:val="20"/>
          <w:szCs w:val="20"/>
        </w:rPr>
      </w:pPr>
    </w:p>
    <w:p w14:paraId="03856582" w14:textId="77777777" w:rsidR="001F33FD" w:rsidRPr="00BE3361" w:rsidRDefault="001F33FD" w:rsidP="009E3DDF">
      <w:pPr>
        <w:ind w:left="360"/>
        <w:jc w:val="both"/>
        <w:rPr>
          <w:rFonts w:ascii="Arial" w:hAnsi="Arial" w:cs="Arial"/>
          <w:sz w:val="20"/>
          <w:szCs w:val="20"/>
        </w:rPr>
      </w:pPr>
      <w:r w:rsidRPr="00BE3361">
        <w:rPr>
          <w:rFonts w:ascii="Arial" w:hAnsi="Arial" w:cs="Arial"/>
          <w:sz w:val="20"/>
          <w:szCs w:val="20"/>
        </w:rPr>
        <w:t xml:space="preserve">The State of </w:t>
      </w:r>
      <w:smartTag w:uri="urn:schemas-microsoft-com:office:smarttags" w:element="State">
        <w:r w:rsidRPr="00BE3361">
          <w:rPr>
            <w:rFonts w:ascii="Arial" w:hAnsi="Arial" w:cs="Arial"/>
            <w:sz w:val="20"/>
            <w:szCs w:val="20"/>
          </w:rPr>
          <w:t>Washington</w:t>
        </w:r>
      </w:smartTag>
      <w:r w:rsidRPr="00BE3361">
        <w:rPr>
          <w:rFonts w:ascii="Arial" w:hAnsi="Arial" w:cs="Arial"/>
          <w:sz w:val="20"/>
          <w:szCs w:val="20"/>
        </w:rPr>
        <w:t xml:space="preserve">’s Public Records Act requires that public records must be promptly disclosed by the City upon request unless that RCW or another </w:t>
      </w:r>
      <w:smartTag w:uri="urn:schemas-microsoft-com:office:smarttags" w:element="place">
        <w:smartTag w:uri="urn:schemas-microsoft-com:office:smarttags" w:element="PlaceName">
          <w:r w:rsidRPr="00BE3361">
            <w:rPr>
              <w:rFonts w:ascii="Arial" w:hAnsi="Arial" w:cs="Arial"/>
              <w:sz w:val="20"/>
              <w:szCs w:val="20"/>
            </w:rPr>
            <w:t>Washington</w:t>
          </w:r>
        </w:smartTag>
        <w:r w:rsidRPr="00BE3361">
          <w:rPr>
            <w:rFonts w:ascii="Arial" w:hAnsi="Arial" w:cs="Arial"/>
            <w:sz w:val="20"/>
            <w:szCs w:val="20"/>
          </w:rPr>
          <w:t xml:space="preserve"> </w:t>
        </w:r>
        <w:smartTag w:uri="urn:schemas-microsoft-com:office:smarttags" w:element="PlaceType">
          <w:r w:rsidRPr="00BE3361">
            <w:rPr>
              <w:rFonts w:ascii="Arial" w:hAnsi="Arial" w:cs="Arial"/>
              <w:sz w:val="20"/>
              <w:szCs w:val="20"/>
            </w:rPr>
            <w:t>State</w:t>
          </w:r>
        </w:smartTag>
      </w:smartTag>
      <w:r w:rsidRPr="00BE3361">
        <w:rPr>
          <w:rFonts w:ascii="Arial" w:hAnsi="Arial" w:cs="Arial"/>
          <w:sz w:val="20"/>
          <w:szCs w:val="20"/>
        </w:rPr>
        <w:t xml:space="preserve"> statute specifically exempts records from disclosure.  Exemptions are narrow and explicit and are listed in Washington State Law (Reference RCW 42.56 and RCW 19.108).  </w:t>
      </w:r>
    </w:p>
    <w:p w14:paraId="2F93F13D" w14:textId="77777777" w:rsidR="001F33FD" w:rsidRPr="00BE3361" w:rsidRDefault="001F33FD" w:rsidP="009E3DDF">
      <w:pPr>
        <w:ind w:left="360"/>
        <w:jc w:val="both"/>
        <w:rPr>
          <w:rFonts w:ascii="Arial" w:hAnsi="Arial" w:cs="Arial"/>
          <w:sz w:val="20"/>
          <w:szCs w:val="20"/>
        </w:rPr>
      </w:pPr>
    </w:p>
    <w:p w14:paraId="7C7696A2" w14:textId="77777777" w:rsidR="00F90787" w:rsidRDefault="001F33FD" w:rsidP="009E3DDF">
      <w:pPr>
        <w:ind w:left="360"/>
        <w:jc w:val="both"/>
        <w:rPr>
          <w:rFonts w:ascii="Arial" w:hAnsi="Arial" w:cs="Arial"/>
          <w:sz w:val="20"/>
          <w:szCs w:val="20"/>
        </w:rPr>
      </w:pPr>
      <w:r w:rsidRPr="00BE3361">
        <w:rPr>
          <w:rFonts w:ascii="Arial" w:hAnsi="Arial" w:cs="Arial"/>
          <w:sz w:val="20"/>
          <w:szCs w:val="20"/>
        </w:rPr>
        <w:t>Bidders/proposers must be familiar with the Washington State Public Records Act and the limits of record disclosure exemptions.  For more information, visit the Washington State Legislature’s website at</w:t>
      </w:r>
      <w:r w:rsidR="00F90787">
        <w:rPr>
          <w:rFonts w:ascii="Arial" w:hAnsi="Arial" w:cs="Arial"/>
          <w:sz w:val="20"/>
          <w:szCs w:val="20"/>
        </w:rPr>
        <w:t>:</w:t>
      </w:r>
    </w:p>
    <w:p w14:paraId="599A6FCD" w14:textId="6C7DC62D" w:rsidR="001F33FD" w:rsidRPr="00BE3361" w:rsidRDefault="00B5561C" w:rsidP="009E3DDF">
      <w:pPr>
        <w:ind w:left="360"/>
        <w:jc w:val="both"/>
        <w:rPr>
          <w:rFonts w:ascii="Arial" w:hAnsi="Arial" w:cs="Arial"/>
          <w:sz w:val="20"/>
          <w:szCs w:val="20"/>
        </w:rPr>
      </w:pPr>
      <w:hyperlink r:id="rId26" w:history="1">
        <w:r w:rsidR="001F33FD" w:rsidRPr="00BE3361">
          <w:rPr>
            <w:rStyle w:val="Hyperlink"/>
            <w:rFonts w:ascii="Arial" w:hAnsi="Arial" w:cs="Arial"/>
            <w:sz w:val="20"/>
            <w:szCs w:val="20"/>
          </w:rPr>
          <w:t>http://www1.leg.wa.gov/LawsAndAgencyRules</w:t>
        </w:r>
      </w:hyperlink>
      <w:r w:rsidR="001F33FD" w:rsidRPr="00BE3361">
        <w:rPr>
          <w:rFonts w:ascii="Arial" w:hAnsi="Arial" w:cs="Arial"/>
          <w:sz w:val="20"/>
          <w:szCs w:val="20"/>
        </w:rPr>
        <w:t xml:space="preserve">). </w:t>
      </w:r>
    </w:p>
    <w:p w14:paraId="14BFDF9F" w14:textId="77777777" w:rsidR="001F33FD" w:rsidRPr="00BE3361" w:rsidRDefault="001F33FD" w:rsidP="009E3DDF">
      <w:pPr>
        <w:ind w:left="360"/>
        <w:jc w:val="both"/>
        <w:rPr>
          <w:rFonts w:ascii="Arial" w:hAnsi="Arial" w:cs="Arial"/>
          <w:sz w:val="20"/>
          <w:szCs w:val="20"/>
        </w:rPr>
      </w:pPr>
    </w:p>
    <w:p w14:paraId="1FF28991" w14:textId="77777777" w:rsidR="001F33FD" w:rsidRPr="00BE3361" w:rsidRDefault="001F33FD" w:rsidP="009E3DDF">
      <w:pPr>
        <w:ind w:left="360"/>
        <w:jc w:val="both"/>
        <w:rPr>
          <w:rFonts w:ascii="Arial" w:hAnsi="Arial" w:cs="Arial"/>
          <w:sz w:val="20"/>
          <w:szCs w:val="20"/>
        </w:rPr>
      </w:pPr>
      <w:r w:rsidRPr="00BE3361">
        <w:rPr>
          <w:rFonts w:ascii="Arial" w:hAnsi="Arial" w:cs="Arial"/>
          <w:sz w:val="20"/>
          <w:szCs w:val="20"/>
        </w:rPr>
        <w:t xml:space="preserve">If you have any questions about disclosure of the records you submit with </w:t>
      </w:r>
      <w:r>
        <w:rPr>
          <w:rFonts w:ascii="Arial" w:hAnsi="Arial" w:cs="Arial"/>
          <w:sz w:val="20"/>
          <w:szCs w:val="20"/>
        </w:rPr>
        <w:t>your bid,</w:t>
      </w:r>
      <w:r w:rsidRPr="00BE3361">
        <w:rPr>
          <w:rFonts w:ascii="Arial" w:hAnsi="Arial" w:cs="Arial"/>
          <w:sz w:val="20"/>
          <w:szCs w:val="20"/>
        </w:rPr>
        <w:t xml:space="preserve"> please contact City Purchasing at (206) 684-0444. </w:t>
      </w:r>
    </w:p>
    <w:p w14:paraId="369438FF" w14:textId="77777777" w:rsidR="001F33FD" w:rsidRPr="00BE3361" w:rsidRDefault="001F33FD" w:rsidP="009E3DDF">
      <w:pPr>
        <w:ind w:left="360"/>
        <w:jc w:val="both"/>
        <w:rPr>
          <w:rFonts w:ascii="Arial" w:hAnsi="Arial" w:cs="Arial"/>
          <w:sz w:val="20"/>
          <w:szCs w:val="20"/>
        </w:rPr>
      </w:pPr>
    </w:p>
    <w:p w14:paraId="6F5B66C0" w14:textId="77777777" w:rsidR="001F33FD" w:rsidRPr="000E452A" w:rsidRDefault="001F33FD" w:rsidP="009E3DDF">
      <w:pPr>
        <w:pStyle w:val="Heading2"/>
        <w:keepLines/>
        <w:numPr>
          <w:ilvl w:val="1"/>
          <w:numId w:val="0"/>
        </w:numPr>
        <w:tabs>
          <w:tab w:val="left" w:pos="-1440"/>
          <w:tab w:val="left" w:pos="0"/>
          <w:tab w:val="left" w:pos="1080"/>
        </w:tabs>
        <w:spacing w:before="0" w:after="0"/>
        <w:ind w:left="360"/>
        <w:jc w:val="both"/>
        <w:rPr>
          <w:b w:val="0"/>
          <w:i w:val="0"/>
          <w:sz w:val="20"/>
          <w:szCs w:val="20"/>
        </w:rPr>
      </w:pPr>
      <w:r w:rsidRPr="000E452A">
        <w:rPr>
          <w:b w:val="0"/>
          <w:i w:val="0"/>
          <w:sz w:val="20"/>
          <w:szCs w:val="20"/>
        </w:rPr>
        <w:t>Marking Your Records Exempt from Disclosure (Protected, Confidential, or Proprietary)</w:t>
      </w:r>
    </w:p>
    <w:p w14:paraId="2081C4F8" w14:textId="77777777" w:rsidR="001F33FD" w:rsidRPr="00BE3361" w:rsidRDefault="001F33FD" w:rsidP="009E3DDF">
      <w:pPr>
        <w:ind w:left="360"/>
        <w:jc w:val="both"/>
        <w:rPr>
          <w:rFonts w:ascii="Arial" w:hAnsi="Arial" w:cs="Arial"/>
          <w:sz w:val="20"/>
          <w:szCs w:val="20"/>
        </w:rPr>
      </w:pPr>
      <w:r w:rsidRPr="000E452A">
        <w:rPr>
          <w:rFonts w:ascii="Arial" w:hAnsi="Arial" w:cs="Arial"/>
          <w:sz w:val="20"/>
          <w:szCs w:val="20"/>
        </w:rPr>
        <w:t xml:space="preserve">As mentioned above, all City of </w:t>
      </w:r>
      <w:smartTag w:uri="urn:schemas-microsoft-com:office:smarttags" w:element="City">
        <w:smartTag w:uri="urn:schemas-microsoft-com:office:smarttags" w:element="place">
          <w:r w:rsidRPr="000E452A">
            <w:rPr>
              <w:rFonts w:ascii="Arial" w:hAnsi="Arial" w:cs="Arial"/>
              <w:sz w:val="20"/>
              <w:szCs w:val="20"/>
            </w:rPr>
            <w:t>Seattle</w:t>
          </w:r>
        </w:smartTag>
      </w:smartTag>
      <w:r w:rsidRPr="000E452A">
        <w:rPr>
          <w:rFonts w:ascii="Arial" w:hAnsi="Arial" w:cs="Arial"/>
          <w:sz w:val="20"/>
          <w:szCs w:val="20"/>
        </w:rPr>
        <w:t xml:space="preserve"> offices (“the City”) are required to promptly make public records available upon request.  However, under Washington State Law some records or portions of records are considered legally </w:t>
      </w:r>
      <w:r w:rsidRPr="000E452A">
        <w:rPr>
          <w:rFonts w:ascii="Arial" w:hAnsi="Arial" w:cs="Arial"/>
          <w:i/>
          <w:sz w:val="20"/>
          <w:szCs w:val="20"/>
        </w:rPr>
        <w:t>exempt from disclosure</w:t>
      </w:r>
      <w:r w:rsidRPr="000E452A">
        <w:rPr>
          <w:rFonts w:ascii="Arial" w:hAnsi="Arial" w:cs="Arial"/>
          <w:sz w:val="20"/>
          <w:szCs w:val="20"/>
        </w:rPr>
        <w:t xml:space="preserve"> and can be withheld.  A list and description of records identified as exempt can be</w:t>
      </w:r>
      <w:r w:rsidRPr="00BE3361">
        <w:rPr>
          <w:rFonts w:ascii="Arial" w:hAnsi="Arial" w:cs="Arial"/>
          <w:sz w:val="20"/>
          <w:szCs w:val="20"/>
        </w:rPr>
        <w:t xml:space="preserve"> found in RCW 42.56 and RCW 19.108.</w:t>
      </w:r>
    </w:p>
    <w:p w14:paraId="2D6E2341" w14:textId="77777777" w:rsidR="001F33FD" w:rsidRPr="00BE3361" w:rsidRDefault="001F33FD" w:rsidP="009E3DDF">
      <w:pPr>
        <w:ind w:left="360"/>
        <w:jc w:val="both"/>
        <w:rPr>
          <w:rFonts w:ascii="Arial" w:hAnsi="Arial" w:cs="Arial"/>
          <w:sz w:val="20"/>
          <w:szCs w:val="20"/>
        </w:rPr>
      </w:pPr>
    </w:p>
    <w:p w14:paraId="754B4130" w14:textId="77777777" w:rsidR="001F33FD" w:rsidRPr="00BE3361" w:rsidRDefault="001F33FD" w:rsidP="009E3DDF">
      <w:pPr>
        <w:ind w:left="360"/>
        <w:jc w:val="both"/>
        <w:rPr>
          <w:rFonts w:ascii="Arial" w:hAnsi="Arial" w:cs="Arial"/>
          <w:sz w:val="20"/>
          <w:szCs w:val="20"/>
        </w:rPr>
      </w:pPr>
      <w:r w:rsidRPr="00BE3361">
        <w:rPr>
          <w:rFonts w:ascii="Arial" w:hAnsi="Arial" w:cs="Arial"/>
          <w:sz w:val="20"/>
          <w:szCs w:val="20"/>
        </w:rPr>
        <w:t xml:space="preserve">If you believe any of the records you are submitting to the City as part of your bid/proposal or contract work products, are exempt from disclosure you can request that they not be released before you receive notification.  </w:t>
      </w:r>
      <w:r w:rsidR="000803CC" w:rsidRPr="00BE3361">
        <w:rPr>
          <w:rFonts w:ascii="Arial" w:hAnsi="Arial" w:cs="Arial"/>
          <w:sz w:val="20"/>
          <w:szCs w:val="20"/>
        </w:rPr>
        <w:t>To do so you must complete the City Non-Disclosure Request Form (“the Form”) provided by City Purchasing</w:t>
      </w:r>
      <w:r w:rsidR="000803CC">
        <w:rPr>
          <w:rFonts w:ascii="Arial" w:hAnsi="Arial" w:cs="Arial"/>
          <w:sz w:val="20"/>
          <w:szCs w:val="20"/>
        </w:rPr>
        <w:t xml:space="preserve"> (see attached</w:t>
      </w:r>
      <w:r w:rsidR="00CD55D1">
        <w:rPr>
          <w:rFonts w:ascii="Arial" w:hAnsi="Arial" w:cs="Arial"/>
          <w:sz w:val="20"/>
          <w:szCs w:val="20"/>
        </w:rPr>
        <w:t xml:space="preserve"> Form as part of Vendor Questionnaire</w:t>
      </w:r>
      <w:r w:rsidR="000803CC">
        <w:rPr>
          <w:rFonts w:ascii="Arial" w:hAnsi="Arial" w:cs="Arial"/>
          <w:sz w:val="20"/>
          <w:szCs w:val="20"/>
        </w:rPr>
        <w:t xml:space="preserve">), </w:t>
      </w:r>
      <w:r w:rsidR="000803CC" w:rsidRPr="00BE3361">
        <w:rPr>
          <w:rFonts w:ascii="Arial" w:hAnsi="Arial" w:cs="Arial"/>
          <w:sz w:val="20"/>
          <w:szCs w:val="20"/>
        </w:rPr>
        <w:t>very clearly and specifically identify each record and the exemption(s) that may apply</w:t>
      </w:r>
      <w:r w:rsidR="000803CC">
        <w:rPr>
          <w:rFonts w:ascii="Arial" w:hAnsi="Arial" w:cs="Arial"/>
          <w:sz w:val="20"/>
          <w:szCs w:val="20"/>
        </w:rPr>
        <w:t xml:space="preserve">, and submit a copy of your records with the specified exemptions redacted. </w:t>
      </w:r>
      <w:r w:rsidRPr="00BE3361">
        <w:rPr>
          <w:rFonts w:ascii="Arial" w:hAnsi="Arial" w:cs="Arial"/>
          <w:sz w:val="20"/>
          <w:szCs w:val="20"/>
        </w:rPr>
        <w:t>(If you are awarded a City contract, the same exemption designation will carry forward to the contract records.)</w:t>
      </w:r>
    </w:p>
    <w:p w14:paraId="6310C0B4" w14:textId="77777777" w:rsidR="001F33FD" w:rsidRPr="00BE3361" w:rsidRDefault="001F33FD" w:rsidP="009E3DDF">
      <w:pPr>
        <w:ind w:left="360"/>
        <w:jc w:val="both"/>
        <w:rPr>
          <w:rFonts w:ascii="Arial" w:hAnsi="Arial" w:cs="Arial"/>
          <w:sz w:val="20"/>
          <w:szCs w:val="20"/>
        </w:rPr>
      </w:pPr>
    </w:p>
    <w:p w14:paraId="14BD9362" w14:textId="77777777" w:rsidR="001F33FD" w:rsidRPr="00BE3361" w:rsidRDefault="001F33FD" w:rsidP="009E3DDF">
      <w:pPr>
        <w:ind w:left="360"/>
        <w:jc w:val="both"/>
        <w:rPr>
          <w:rFonts w:ascii="Arial" w:hAnsi="Arial" w:cs="Arial"/>
          <w:sz w:val="20"/>
          <w:szCs w:val="20"/>
        </w:rPr>
      </w:pPr>
      <w:r w:rsidRPr="00BE3361">
        <w:rPr>
          <w:rFonts w:ascii="Arial" w:hAnsi="Arial" w:cs="Arial"/>
          <w:sz w:val="20"/>
          <w:szCs w:val="20"/>
        </w:rPr>
        <w:t xml:space="preserve">The City </w:t>
      </w:r>
      <w:r w:rsidRPr="000E452A">
        <w:rPr>
          <w:rFonts w:ascii="Arial" w:hAnsi="Arial" w:cs="Arial"/>
          <w:sz w:val="20"/>
          <w:szCs w:val="20"/>
        </w:rPr>
        <w:t>will not withhold</w:t>
      </w:r>
      <w:r w:rsidRPr="00BE3361">
        <w:rPr>
          <w:rFonts w:ascii="Arial" w:hAnsi="Arial" w:cs="Arial"/>
          <w:sz w:val="20"/>
          <w:szCs w:val="20"/>
        </w:rPr>
        <w:t xml:space="preserve">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14:paraId="47CBCFD9" w14:textId="77777777" w:rsidR="001F33FD" w:rsidRPr="00BE3361" w:rsidRDefault="001F33FD" w:rsidP="009E3DDF">
      <w:pPr>
        <w:ind w:left="360"/>
        <w:jc w:val="both"/>
        <w:rPr>
          <w:rFonts w:ascii="Arial" w:hAnsi="Arial" w:cs="Arial"/>
          <w:sz w:val="20"/>
          <w:szCs w:val="20"/>
        </w:rPr>
      </w:pPr>
    </w:p>
    <w:p w14:paraId="70F188FA" w14:textId="77777777" w:rsidR="001F33FD" w:rsidRPr="00BE3361" w:rsidRDefault="001F33FD" w:rsidP="009E3DDF">
      <w:pPr>
        <w:ind w:left="360"/>
        <w:jc w:val="both"/>
        <w:rPr>
          <w:rFonts w:ascii="Arial" w:hAnsi="Arial" w:cs="Arial"/>
          <w:sz w:val="20"/>
          <w:szCs w:val="20"/>
        </w:rPr>
      </w:pPr>
      <w:r w:rsidRPr="00BE3361">
        <w:rPr>
          <w:rFonts w:ascii="Arial" w:hAnsi="Arial" w:cs="Arial"/>
          <w:sz w:val="20"/>
          <w:szCs w:val="20"/>
        </w:rPr>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City from releasing the records (reference RCW 42.56.540).  If you fail to obtain a Court order within the ten days, the City may release the documents. </w:t>
      </w:r>
    </w:p>
    <w:p w14:paraId="7D20D428" w14:textId="77777777" w:rsidR="001F33FD" w:rsidRPr="00BE3361" w:rsidRDefault="001F33FD" w:rsidP="009E3DDF">
      <w:pPr>
        <w:ind w:left="360"/>
        <w:jc w:val="both"/>
        <w:rPr>
          <w:rFonts w:ascii="Arial" w:hAnsi="Arial" w:cs="Arial"/>
          <w:sz w:val="20"/>
          <w:szCs w:val="20"/>
        </w:rPr>
      </w:pPr>
    </w:p>
    <w:p w14:paraId="6F77EDC0" w14:textId="77777777" w:rsidR="001F33FD" w:rsidRPr="00BE3361" w:rsidRDefault="001F33FD" w:rsidP="009E3DDF">
      <w:pPr>
        <w:ind w:left="360"/>
        <w:jc w:val="both"/>
        <w:rPr>
          <w:rFonts w:ascii="Arial" w:hAnsi="Arial" w:cs="Arial"/>
          <w:sz w:val="20"/>
          <w:szCs w:val="20"/>
        </w:rPr>
      </w:pPr>
      <w:r w:rsidRPr="00BE3361">
        <w:rPr>
          <w:rFonts w:ascii="Arial" w:hAnsi="Arial" w:cs="Arial"/>
          <w:sz w:val="20"/>
          <w:szCs w:val="20"/>
        </w:rPr>
        <w:t xml:space="preserve">The City </w:t>
      </w:r>
      <w:r w:rsidRPr="000E452A">
        <w:rPr>
          <w:rFonts w:ascii="Arial" w:hAnsi="Arial" w:cs="Arial"/>
          <w:sz w:val="20"/>
          <w:szCs w:val="20"/>
        </w:rPr>
        <w:t>will not assert</w:t>
      </w:r>
      <w:r w:rsidRPr="00BE3361">
        <w:rPr>
          <w:rFonts w:ascii="Arial" w:hAnsi="Arial" w:cs="Arial"/>
          <w:sz w:val="20"/>
          <w:szCs w:val="20"/>
        </w:rPr>
        <w:t xml:space="preserve"> an exemption from disclosure on your behalf.  If you believe a record(s) is exempt from disclosure you are obligated to clearly identify it as such on the Form and submit it with your solicitation.  Should a public record request be submitt</w:t>
      </w:r>
      <w:r>
        <w:rPr>
          <w:rFonts w:ascii="Arial" w:hAnsi="Arial" w:cs="Arial"/>
          <w:sz w:val="20"/>
          <w:szCs w:val="20"/>
        </w:rPr>
        <w:t xml:space="preserve">ed to City Purchasing for that </w:t>
      </w:r>
      <w:r w:rsidRPr="00BE3361">
        <w:rPr>
          <w:rFonts w:ascii="Arial" w:hAnsi="Arial" w:cs="Arial"/>
          <w:sz w:val="20"/>
          <w:szCs w:val="20"/>
        </w:rPr>
        <w:t>record(s)</w:t>
      </w:r>
      <w:r>
        <w:rPr>
          <w:rFonts w:ascii="Arial" w:hAnsi="Arial" w:cs="Arial"/>
          <w:sz w:val="20"/>
          <w:szCs w:val="20"/>
        </w:rPr>
        <w:t>,</w:t>
      </w:r>
      <w:r w:rsidRPr="00BE3361">
        <w:rPr>
          <w:rFonts w:ascii="Arial" w:hAnsi="Arial" w:cs="Arial"/>
          <w:sz w:val="20"/>
          <w:szCs w:val="20"/>
        </w:rPr>
        <w:t xml:space="preserve"> you can then seek an injunction under RCW 42.56 to prevent release.  By submitting a bid document, the bidder acknowledges this obligation; the </w:t>
      </w:r>
      <w:r w:rsidRPr="00BE3361">
        <w:rPr>
          <w:rFonts w:ascii="Arial" w:hAnsi="Arial" w:cs="Arial"/>
          <w:sz w:val="20"/>
          <w:szCs w:val="20"/>
        </w:rPr>
        <w:lastRenderedPageBreak/>
        <w:t>proposer also acknowledges that the City will have no obligation or liability to the proposer if the records are disclosed.</w:t>
      </w:r>
    </w:p>
    <w:p w14:paraId="66E8DC41" w14:textId="77777777" w:rsidR="001F33FD" w:rsidRPr="00BE3361" w:rsidRDefault="001F33FD" w:rsidP="009E3DDF">
      <w:pPr>
        <w:ind w:left="360"/>
        <w:jc w:val="both"/>
        <w:rPr>
          <w:rFonts w:ascii="Arial" w:hAnsi="Arial" w:cs="Arial"/>
          <w:sz w:val="20"/>
          <w:szCs w:val="20"/>
        </w:rPr>
      </w:pPr>
    </w:p>
    <w:p w14:paraId="0E568D0C" w14:textId="77777777" w:rsidR="001F33FD" w:rsidRPr="00BE3361" w:rsidRDefault="001F33FD" w:rsidP="009E3DDF">
      <w:pPr>
        <w:pStyle w:val="Heading2"/>
        <w:keepLines/>
        <w:numPr>
          <w:ilvl w:val="1"/>
          <w:numId w:val="0"/>
        </w:numPr>
        <w:tabs>
          <w:tab w:val="left" w:pos="-1440"/>
          <w:tab w:val="left" w:pos="576"/>
          <w:tab w:val="left" w:pos="1080"/>
        </w:tabs>
        <w:spacing w:before="0" w:after="0"/>
        <w:ind w:left="360" w:hanging="576"/>
        <w:jc w:val="both"/>
        <w:rPr>
          <w:i w:val="0"/>
          <w:sz w:val="20"/>
          <w:szCs w:val="20"/>
        </w:rPr>
      </w:pPr>
      <w:r>
        <w:rPr>
          <w:i w:val="0"/>
          <w:sz w:val="20"/>
          <w:szCs w:val="20"/>
        </w:rPr>
        <w:tab/>
      </w:r>
      <w:r w:rsidRPr="00BE3361">
        <w:rPr>
          <w:i w:val="0"/>
          <w:sz w:val="20"/>
          <w:szCs w:val="20"/>
        </w:rPr>
        <w:t>Requesting Disclosure of Public Records</w:t>
      </w:r>
    </w:p>
    <w:p w14:paraId="296DBA43" w14:textId="77777777" w:rsidR="001F33FD" w:rsidRPr="00452ED5" w:rsidRDefault="001F33FD" w:rsidP="009E3DDF">
      <w:pPr>
        <w:ind w:left="360"/>
        <w:jc w:val="both"/>
        <w:rPr>
          <w:rFonts w:ascii="Arial" w:hAnsi="Arial" w:cs="Arial"/>
          <w:sz w:val="20"/>
          <w:szCs w:val="20"/>
        </w:rPr>
      </w:pPr>
      <w:r>
        <w:rPr>
          <w:rFonts w:ascii="Arial" w:hAnsi="Arial" w:cs="Arial"/>
          <w:sz w:val="20"/>
          <w:szCs w:val="20"/>
        </w:rPr>
        <w:t>The City asks bidders</w:t>
      </w:r>
      <w:r w:rsidRPr="00BE3361">
        <w:rPr>
          <w:rFonts w:ascii="Arial" w:hAnsi="Arial" w:cs="Arial"/>
          <w:sz w:val="20"/>
          <w:szCs w:val="20"/>
        </w:rPr>
        <w:t xml:space="preserve"> and their companies to refrain from requesting public disclosure o</w:t>
      </w:r>
      <w:r>
        <w:rPr>
          <w:rFonts w:ascii="Arial" w:hAnsi="Arial" w:cs="Arial"/>
          <w:sz w:val="20"/>
          <w:szCs w:val="20"/>
        </w:rPr>
        <w:t>f bids</w:t>
      </w:r>
      <w:r w:rsidRPr="00BE3361">
        <w:rPr>
          <w:rFonts w:ascii="Arial" w:hAnsi="Arial" w:cs="Arial"/>
          <w:sz w:val="20"/>
          <w:szCs w:val="20"/>
        </w:rPr>
        <w:t xml:space="preserve"> until an intention to award is announced.  Thi</w:t>
      </w:r>
      <w:r>
        <w:rPr>
          <w:rFonts w:ascii="Arial" w:hAnsi="Arial" w:cs="Arial"/>
          <w:sz w:val="20"/>
          <w:szCs w:val="20"/>
        </w:rPr>
        <w:t xml:space="preserve">s measure is intended to protect the integrity of the solicitation process </w:t>
      </w:r>
      <w:r w:rsidRPr="00BE3361">
        <w:rPr>
          <w:rFonts w:ascii="Arial" w:hAnsi="Arial" w:cs="Arial"/>
          <w:sz w:val="20"/>
          <w:szCs w:val="20"/>
        </w:rPr>
        <w:t>particularly during the evaluation and selection process or in the event of a cancellation or re</w:t>
      </w:r>
      <w:r>
        <w:rPr>
          <w:rFonts w:ascii="Arial" w:hAnsi="Arial" w:cs="Arial"/>
          <w:sz w:val="20"/>
          <w:szCs w:val="20"/>
        </w:rPr>
        <w:t>-</w:t>
      </w:r>
      <w:r w:rsidRPr="00BE3361">
        <w:rPr>
          <w:rFonts w:ascii="Arial" w:hAnsi="Arial" w:cs="Arial"/>
          <w:sz w:val="20"/>
          <w:szCs w:val="20"/>
        </w:rPr>
        <w:t>solicitation.  With this preference stated, the City will continue to be responsive to all requests for disclosure of public records as required by State Law.</w:t>
      </w:r>
      <w:r>
        <w:rPr>
          <w:rFonts w:ascii="Arial" w:hAnsi="Arial" w:cs="Arial"/>
          <w:sz w:val="20"/>
          <w:szCs w:val="20"/>
        </w:rPr>
        <w:t xml:space="preserve">  </w:t>
      </w:r>
      <w:r w:rsidRPr="00271976">
        <w:rPr>
          <w:rFonts w:ascii="Arial" w:hAnsi="Arial" w:cs="Arial"/>
          <w:sz w:val="20"/>
          <w:szCs w:val="20"/>
        </w:rPr>
        <w:t xml:space="preserve">If you do wish to make a request for records, please </w:t>
      </w:r>
      <w:r w:rsidR="00452ED5">
        <w:rPr>
          <w:rFonts w:ascii="Arial" w:hAnsi="Arial" w:cs="Arial"/>
          <w:sz w:val="20"/>
          <w:szCs w:val="20"/>
        </w:rPr>
        <w:t xml:space="preserve">file a request using the City of Seattle’s Public Records Request Center at </w:t>
      </w:r>
      <w:hyperlink r:id="rId27" w:history="1">
        <w:r w:rsidR="00452ED5" w:rsidRPr="00452ED5">
          <w:rPr>
            <w:rStyle w:val="Hyperlink"/>
            <w:rFonts w:ascii="Arial" w:hAnsi="Arial" w:cs="Arial"/>
            <w:sz w:val="20"/>
            <w:szCs w:val="20"/>
          </w:rPr>
          <w:t>http://www.seattle.gov/public-records/public-records-request-center</w:t>
        </w:r>
      </w:hyperlink>
      <w:r w:rsidR="00452ED5">
        <w:rPr>
          <w:rFonts w:ascii="Arial" w:hAnsi="Arial" w:cs="Arial"/>
          <w:sz w:val="20"/>
          <w:szCs w:val="20"/>
        </w:rPr>
        <w:t>.</w:t>
      </w:r>
      <w:r w:rsidRPr="00271976">
        <w:rPr>
          <w:rFonts w:ascii="Arial" w:hAnsi="Arial" w:cs="Arial"/>
          <w:sz w:val="20"/>
          <w:szCs w:val="20"/>
        </w:rPr>
        <w:t xml:space="preserve"> </w:t>
      </w:r>
    </w:p>
    <w:p w14:paraId="718F58F4" w14:textId="77777777" w:rsidR="005C23DC" w:rsidRPr="00E85AC3" w:rsidRDefault="005C23DC" w:rsidP="009E3DDF">
      <w:pPr>
        <w:pStyle w:val="Heading2"/>
        <w:keepLines/>
        <w:numPr>
          <w:ilvl w:val="1"/>
          <w:numId w:val="19"/>
        </w:numPr>
        <w:tabs>
          <w:tab w:val="left" w:pos="-1440"/>
          <w:tab w:val="left" w:pos="576"/>
          <w:tab w:val="left" w:pos="1080"/>
        </w:tabs>
        <w:jc w:val="both"/>
        <w:rPr>
          <w:i w:val="0"/>
          <w:iCs w:val="0"/>
          <w:sz w:val="20"/>
          <w:szCs w:val="20"/>
        </w:rPr>
      </w:pPr>
      <w:r w:rsidRPr="00DD23C6">
        <w:rPr>
          <w:i w:val="0"/>
          <w:iCs w:val="0"/>
          <w:sz w:val="20"/>
          <w:szCs w:val="20"/>
        </w:rPr>
        <w:t>Cost of Preparing Proposals</w:t>
      </w:r>
      <w:bookmarkEnd w:id="80"/>
      <w:bookmarkEnd w:id="81"/>
      <w:bookmarkEnd w:id="82"/>
      <w:bookmarkEnd w:id="83"/>
      <w:bookmarkEnd w:id="84"/>
      <w:bookmarkEnd w:id="85"/>
      <w:bookmarkEnd w:id="86"/>
      <w:r w:rsidR="00607FCF" w:rsidRPr="00DD23C6">
        <w:rPr>
          <w:i w:val="0"/>
          <w:iCs w:val="0"/>
          <w:sz w:val="20"/>
          <w:szCs w:val="20"/>
        </w:rPr>
        <w:t>.</w:t>
      </w:r>
    </w:p>
    <w:p w14:paraId="235486D2" w14:textId="77777777" w:rsidR="0031166F" w:rsidRPr="00E85AC3" w:rsidRDefault="005C23DC" w:rsidP="009E3DDF">
      <w:pPr>
        <w:pStyle w:val="BodyText2"/>
        <w:spacing w:line="240" w:lineRule="auto"/>
        <w:ind w:left="360"/>
        <w:jc w:val="both"/>
        <w:rPr>
          <w:rFonts w:ascii="Arial" w:hAnsi="Arial" w:cs="Arial"/>
          <w:sz w:val="20"/>
          <w:szCs w:val="20"/>
        </w:rPr>
      </w:pPr>
      <w:r w:rsidRPr="00E85AC3">
        <w:rPr>
          <w:rFonts w:ascii="Arial" w:hAnsi="Arial" w:cs="Arial"/>
          <w:sz w:val="20"/>
          <w:szCs w:val="20"/>
        </w:rPr>
        <w:t xml:space="preserve">The City will not be liable for any costs incurred by the </w:t>
      </w:r>
      <w:r w:rsidR="00033EFD" w:rsidRPr="00E85AC3">
        <w:rPr>
          <w:rFonts w:ascii="Arial" w:hAnsi="Arial" w:cs="Arial"/>
          <w:sz w:val="20"/>
          <w:szCs w:val="20"/>
        </w:rPr>
        <w:t>Proposer</w:t>
      </w:r>
      <w:r w:rsidRPr="00E85AC3">
        <w:rPr>
          <w:rFonts w:ascii="Arial" w:hAnsi="Arial" w:cs="Arial"/>
          <w:sz w:val="20"/>
          <w:szCs w:val="20"/>
        </w:rPr>
        <w:t xml:space="preserve"> in the preparation and presentation of proposals submitted in response to this RFP including, but not limited to, costs incurred in connection with the </w:t>
      </w:r>
      <w:r w:rsidR="00033EFD" w:rsidRPr="00E85AC3">
        <w:rPr>
          <w:rFonts w:ascii="Arial" w:hAnsi="Arial" w:cs="Arial"/>
          <w:sz w:val="20"/>
          <w:szCs w:val="20"/>
        </w:rPr>
        <w:t>Proposer</w:t>
      </w:r>
      <w:r w:rsidRPr="00E85AC3">
        <w:rPr>
          <w:rFonts w:ascii="Arial" w:hAnsi="Arial" w:cs="Arial"/>
          <w:sz w:val="20"/>
          <w:szCs w:val="20"/>
        </w:rPr>
        <w:t>’s participation in demonstrations and the pre-proposal conference.</w:t>
      </w:r>
    </w:p>
    <w:p w14:paraId="7CC4FBA1" w14:textId="77777777" w:rsidR="00F65FD5" w:rsidRPr="00E85AC3" w:rsidRDefault="00F65FD5" w:rsidP="009E3DDF">
      <w:pPr>
        <w:pStyle w:val="BodyText2"/>
        <w:spacing w:line="240" w:lineRule="auto"/>
        <w:ind w:left="360"/>
        <w:jc w:val="both"/>
        <w:rPr>
          <w:rFonts w:ascii="Arial" w:hAnsi="Arial" w:cs="Arial"/>
          <w:sz w:val="20"/>
          <w:szCs w:val="20"/>
        </w:rPr>
      </w:pPr>
    </w:p>
    <w:p w14:paraId="2BF64B6C" w14:textId="77777777" w:rsidR="00597E18" w:rsidRPr="002E7D1B" w:rsidRDefault="00597E18" w:rsidP="009E3DDF">
      <w:pPr>
        <w:pStyle w:val="ListParagraph"/>
        <w:numPr>
          <w:ilvl w:val="1"/>
          <w:numId w:val="19"/>
        </w:numPr>
        <w:jc w:val="both"/>
        <w:rPr>
          <w:rFonts w:ascii="Arial" w:hAnsi="Arial" w:cs="Arial"/>
          <w:b/>
          <w:bCs/>
          <w:sz w:val="20"/>
          <w:szCs w:val="20"/>
        </w:rPr>
      </w:pPr>
      <w:bookmarkStart w:id="87" w:name="_Toc521141125"/>
      <w:bookmarkStart w:id="88" w:name="_Toc524484972"/>
      <w:bookmarkStart w:id="89" w:name="_Toc524754159"/>
      <w:bookmarkStart w:id="90" w:name="_Toc85261716"/>
      <w:bookmarkStart w:id="91" w:name="_Toc521141129"/>
      <w:bookmarkStart w:id="92" w:name="_Toc524484976"/>
      <w:bookmarkStart w:id="93" w:name="_Toc524754163"/>
      <w:bookmarkStart w:id="94" w:name="_Toc526492405"/>
      <w:bookmarkStart w:id="95" w:name="_Toc528557460"/>
      <w:bookmarkStart w:id="96" w:name="_Toc529153520"/>
      <w:bookmarkStart w:id="97" w:name="_Toc30899418"/>
      <w:r w:rsidRPr="002E7D1B">
        <w:rPr>
          <w:rFonts w:ascii="Arial" w:hAnsi="Arial" w:cs="Arial"/>
          <w:b/>
          <w:bCs/>
          <w:sz w:val="20"/>
          <w:szCs w:val="20"/>
        </w:rPr>
        <w:t>Readability</w:t>
      </w:r>
      <w:bookmarkEnd w:id="87"/>
      <w:bookmarkEnd w:id="88"/>
      <w:bookmarkEnd w:id="89"/>
      <w:bookmarkEnd w:id="90"/>
      <w:r w:rsidR="00607FCF" w:rsidRPr="002E7D1B">
        <w:rPr>
          <w:rFonts w:ascii="Arial" w:hAnsi="Arial" w:cs="Arial"/>
          <w:b/>
          <w:bCs/>
          <w:sz w:val="20"/>
          <w:szCs w:val="20"/>
        </w:rPr>
        <w:t>.</w:t>
      </w:r>
    </w:p>
    <w:p w14:paraId="22B8327F" w14:textId="77777777" w:rsidR="00597E18" w:rsidRPr="00E85AC3" w:rsidRDefault="00E369B8" w:rsidP="009E3DDF">
      <w:pPr>
        <w:ind w:left="360"/>
        <w:jc w:val="both"/>
        <w:rPr>
          <w:rFonts w:ascii="Arial" w:hAnsi="Arial" w:cs="Arial"/>
          <w:sz w:val="20"/>
          <w:szCs w:val="20"/>
        </w:rPr>
      </w:pPr>
      <w:r w:rsidRPr="00E85AC3">
        <w:rPr>
          <w:rFonts w:ascii="Arial" w:hAnsi="Arial" w:cs="Arial"/>
          <w:sz w:val="20"/>
          <w:szCs w:val="20"/>
        </w:rPr>
        <w:t>Proposers</w:t>
      </w:r>
      <w:r w:rsidR="00557062" w:rsidRPr="00E85AC3">
        <w:rPr>
          <w:rFonts w:ascii="Arial" w:hAnsi="Arial" w:cs="Arial"/>
          <w:sz w:val="20"/>
          <w:szCs w:val="20"/>
        </w:rPr>
        <w:t xml:space="preserve"> </w:t>
      </w:r>
      <w:r w:rsidR="00597E18" w:rsidRPr="00E85AC3">
        <w:rPr>
          <w:rFonts w:ascii="Arial" w:hAnsi="Arial" w:cs="Arial"/>
          <w:sz w:val="20"/>
          <w:szCs w:val="20"/>
        </w:rPr>
        <w:t xml:space="preserve">are advised that the City’s ability to evaluate proposals is dependent in part on the </w:t>
      </w:r>
      <w:r w:rsidR="00557062" w:rsidRPr="00E85AC3">
        <w:rPr>
          <w:rFonts w:ascii="Arial" w:hAnsi="Arial" w:cs="Arial"/>
          <w:sz w:val="20"/>
          <w:szCs w:val="20"/>
        </w:rPr>
        <w:t xml:space="preserve">Proposer’s </w:t>
      </w:r>
      <w:r w:rsidR="00597E18" w:rsidRPr="00E85AC3">
        <w:rPr>
          <w:rFonts w:ascii="Arial" w:hAnsi="Arial" w:cs="Arial"/>
          <w:sz w:val="20"/>
          <w:szCs w:val="20"/>
        </w:rPr>
        <w:t>ability and willingness to submit proposals which are well ordered, detailed, comprehensive, and readable.  Clarity of language and adequate, accessible documentation is essential.</w:t>
      </w:r>
    </w:p>
    <w:p w14:paraId="0F75F7D3" w14:textId="77777777" w:rsidR="00597E18" w:rsidRPr="00E85AC3" w:rsidRDefault="00597E18" w:rsidP="009E3DDF">
      <w:pPr>
        <w:ind w:left="360"/>
        <w:jc w:val="both"/>
        <w:rPr>
          <w:rFonts w:ascii="Arial" w:hAnsi="Arial" w:cs="Arial"/>
          <w:sz w:val="20"/>
          <w:szCs w:val="20"/>
        </w:rPr>
      </w:pPr>
    </w:p>
    <w:p w14:paraId="3BB10A48" w14:textId="77777777" w:rsidR="0031166F" w:rsidRPr="00E85AC3" w:rsidRDefault="00033EFD" w:rsidP="009E3DDF">
      <w:pPr>
        <w:pStyle w:val="Heading2"/>
        <w:keepLines/>
        <w:numPr>
          <w:ilvl w:val="1"/>
          <w:numId w:val="19"/>
        </w:numPr>
        <w:tabs>
          <w:tab w:val="left" w:pos="-1440"/>
          <w:tab w:val="left" w:pos="576"/>
          <w:tab w:val="left" w:pos="1080"/>
        </w:tabs>
        <w:jc w:val="both"/>
        <w:rPr>
          <w:i w:val="0"/>
          <w:iCs w:val="0"/>
          <w:sz w:val="20"/>
          <w:szCs w:val="20"/>
        </w:rPr>
      </w:pPr>
      <w:r w:rsidRPr="00DD23C6">
        <w:rPr>
          <w:i w:val="0"/>
          <w:iCs w:val="0"/>
          <w:sz w:val="20"/>
          <w:szCs w:val="20"/>
        </w:rPr>
        <w:t>Proposer</w:t>
      </w:r>
      <w:r w:rsidR="0031166F" w:rsidRPr="00DD23C6">
        <w:rPr>
          <w:i w:val="0"/>
          <w:iCs w:val="0"/>
          <w:sz w:val="20"/>
          <w:szCs w:val="20"/>
        </w:rPr>
        <w:t xml:space="preserve"> Responsibility</w:t>
      </w:r>
      <w:r w:rsidR="00607FCF" w:rsidRPr="008E217C">
        <w:rPr>
          <w:i w:val="0"/>
          <w:iCs w:val="0"/>
          <w:sz w:val="20"/>
          <w:szCs w:val="20"/>
        </w:rPr>
        <w:t>.</w:t>
      </w:r>
    </w:p>
    <w:p w14:paraId="11E44194" w14:textId="77777777" w:rsidR="00C81D03" w:rsidRPr="00E85AC3" w:rsidRDefault="0031166F" w:rsidP="009E3DDF">
      <w:pPr>
        <w:tabs>
          <w:tab w:val="left" w:pos="-720"/>
        </w:tabs>
        <w:suppressAutoHyphens/>
        <w:ind w:left="360"/>
        <w:jc w:val="both"/>
        <w:rPr>
          <w:rFonts w:ascii="Arial" w:hAnsi="Arial" w:cs="Arial"/>
          <w:spacing w:val="-3"/>
          <w:sz w:val="20"/>
          <w:szCs w:val="20"/>
        </w:rPr>
      </w:pPr>
      <w:r w:rsidRPr="00E85AC3">
        <w:rPr>
          <w:rFonts w:ascii="Arial" w:hAnsi="Arial" w:cs="Arial"/>
          <w:sz w:val="20"/>
          <w:szCs w:val="20"/>
        </w:rPr>
        <w:t xml:space="preserve"> It is the </w:t>
      </w:r>
      <w:r w:rsidR="00033EFD" w:rsidRPr="00E85AC3">
        <w:rPr>
          <w:rFonts w:ascii="Arial" w:hAnsi="Arial" w:cs="Arial"/>
          <w:sz w:val="20"/>
          <w:szCs w:val="20"/>
        </w:rPr>
        <w:t>Proposer</w:t>
      </w:r>
      <w:r w:rsidRPr="00E85AC3">
        <w:rPr>
          <w:rFonts w:ascii="Arial" w:hAnsi="Arial" w:cs="Arial"/>
          <w:sz w:val="20"/>
          <w:szCs w:val="20"/>
        </w:rPr>
        <w:t xml:space="preserve"> responsibility to </w:t>
      </w:r>
      <w:r w:rsidRPr="00E85AC3">
        <w:rPr>
          <w:rFonts w:ascii="Arial" w:hAnsi="Arial" w:cs="Arial"/>
          <w:spacing w:val="-3"/>
          <w:sz w:val="20"/>
          <w:szCs w:val="20"/>
        </w:rPr>
        <w:t xml:space="preserve">examine all specifications and conditions thoroughly, and comply fully with specifications and all attached terms and conditions.  </w:t>
      </w:r>
      <w:r w:rsidR="000E2D5F" w:rsidRPr="00E85AC3">
        <w:rPr>
          <w:rFonts w:ascii="Arial" w:hAnsi="Arial" w:cs="Arial"/>
          <w:spacing w:val="-3"/>
          <w:sz w:val="20"/>
          <w:szCs w:val="20"/>
        </w:rPr>
        <w:t>Proposers</w:t>
      </w:r>
      <w:r w:rsidRPr="00E85AC3">
        <w:rPr>
          <w:rFonts w:ascii="Arial" w:hAnsi="Arial" w:cs="Arial"/>
          <w:spacing w:val="-3"/>
          <w:sz w:val="20"/>
          <w:szCs w:val="20"/>
        </w:rPr>
        <w:t xml:space="preserve"> must comply with all Federal, State, and City laws, ordinances and rules, and meet any and all registration requirements where required for </w:t>
      </w:r>
      <w:r w:rsidR="00E14996" w:rsidRPr="00E85AC3">
        <w:rPr>
          <w:rFonts w:ascii="Arial" w:hAnsi="Arial" w:cs="Arial"/>
          <w:spacing w:val="-3"/>
          <w:sz w:val="20"/>
          <w:szCs w:val="20"/>
        </w:rPr>
        <w:t>Vendor</w:t>
      </w:r>
      <w:r w:rsidRPr="00E85AC3">
        <w:rPr>
          <w:rFonts w:ascii="Arial" w:hAnsi="Arial" w:cs="Arial"/>
          <w:spacing w:val="-3"/>
          <w:sz w:val="20"/>
          <w:szCs w:val="20"/>
        </w:rPr>
        <w:t xml:space="preserve">s as set forth in the Washington Revised Statutes.  </w:t>
      </w:r>
    </w:p>
    <w:p w14:paraId="7CB480EF" w14:textId="77777777" w:rsidR="00AC3E98" w:rsidRPr="00E85AC3" w:rsidRDefault="00AC3E98" w:rsidP="009E3DDF">
      <w:pPr>
        <w:tabs>
          <w:tab w:val="left" w:pos="-720"/>
        </w:tabs>
        <w:suppressAutoHyphens/>
        <w:ind w:left="360"/>
        <w:jc w:val="both"/>
        <w:rPr>
          <w:rFonts w:ascii="Arial" w:hAnsi="Arial" w:cs="Arial"/>
          <w:spacing w:val="-3"/>
          <w:sz w:val="20"/>
          <w:szCs w:val="20"/>
        </w:rPr>
      </w:pPr>
    </w:p>
    <w:p w14:paraId="33C35D8A" w14:textId="77777777" w:rsidR="003243E5" w:rsidRPr="00E85AC3" w:rsidRDefault="003243E5" w:rsidP="009E3DDF">
      <w:pPr>
        <w:pStyle w:val="Heading2"/>
        <w:keepLines/>
        <w:numPr>
          <w:ilvl w:val="1"/>
          <w:numId w:val="19"/>
        </w:numPr>
        <w:tabs>
          <w:tab w:val="left" w:pos="-1440"/>
          <w:tab w:val="left" w:pos="576"/>
          <w:tab w:val="left" w:pos="1080"/>
        </w:tabs>
        <w:jc w:val="both"/>
        <w:rPr>
          <w:i w:val="0"/>
          <w:iCs w:val="0"/>
          <w:sz w:val="20"/>
          <w:szCs w:val="20"/>
        </w:rPr>
      </w:pPr>
      <w:r w:rsidRPr="00DD23C6">
        <w:rPr>
          <w:i w:val="0"/>
          <w:iCs w:val="0"/>
          <w:sz w:val="20"/>
          <w:szCs w:val="20"/>
        </w:rPr>
        <w:t xml:space="preserve">Changes in </w:t>
      </w:r>
      <w:r w:rsidR="00AD273A" w:rsidRPr="00DD23C6">
        <w:rPr>
          <w:i w:val="0"/>
          <w:iCs w:val="0"/>
          <w:sz w:val="20"/>
          <w:szCs w:val="20"/>
        </w:rPr>
        <w:t>Proposal</w:t>
      </w:r>
      <w:r w:rsidRPr="008E217C">
        <w:rPr>
          <w:i w:val="0"/>
          <w:iCs w:val="0"/>
          <w:sz w:val="20"/>
          <w:szCs w:val="20"/>
        </w:rPr>
        <w:t>s</w:t>
      </w:r>
      <w:r w:rsidR="00607FCF" w:rsidRPr="008E217C">
        <w:rPr>
          <w:i w:val="0"/>
          <w:iCs w:val="0"/>
          <w:sz w:val="20"/>
          <w:szCs w:val="20"/>
        </w:rPr>
        <w:t>.</w:t>
      </w:r>
    </w:p>
    <w:p w14:paraId="68E855C4" w14:textId="77777777" w:rsidR="003243E5" w:rsidRPr="00E85AC3" w:rsidRDefault="003243E5" w:rsidP="009E3DDF">
      <w:pPr>
        <w:ind w:left="360"/>
        <w:jc w:val="both"/>
        <w:rPr>
          <w:rFonts w:ascii="Arial" w:hAnsi="Arial" w:cs="Arial"/>
          <w:sz w:val="20"/>
          <w:szCs w:val="20"/>
        </w:rPr>
      </w:pPr>
      <w:r w:rsidRPr="00E85AC3">
        <w:rPr>
          <w:rFonts w:ascii="Arial" w:hAnsi="Arial" w:cs="Arial"/>
          <w:sz w:val="20"/>
          <w:szCs w:val="20"/>
        </w:rPr>
        <w:t xml:space="preserve">Prior to the </w:t>
      </w:r>
      <w:r w:rsidR="00A00C9D" w:rsidRPr="00E85AC3">
        <w:rPr>
          <w:rFonts w:ascii="Arial" w:hAnsi="Arial" w:cs="Arial"/>
          <w:sz w:val="20"/>
          <w:szCs w:val="20"/>
        </w:rPr>
        <w:t>Proposal submittal</w:t>
      </w:r>
      <w:r w:rsidRPr="00E85AC3">
        <w:rPr>
          <w:rFonts w:ascii="Arial" w:hAnsi="Arial" w:cs="Arial"/>
          <w:sz w:val="20"/>
          <w:szCs w:val="20"/>
        </w:rPr>
        <w:t xml:space="preserve"> closing date and time established for this </w:t>
      </w:r>
      <w:r w:rsidR="00033EFD" w:rsidRPr="00E85AC3">
        <w:rPr>
          <w:rFonts w:ascii="Arial" w:hAnsi="Arial" w:cs="Arial"/>
          <w:sz w:val="20"/>
          <w:szCs w:val="20"/>
        </w:rPr>
        <w:t>RFP</w:t>
      </w:r>
      <w:r w:rsidRPr="00E85AC3">
        <w:rPr>
          <w:rFonts w:ascii="Arial" w:hAnsi="Arial" w:cs="Arial"/>
          <w:sz w:val="20"/>
          <w:szCs w:val="20"/>
        </w:rPr>
        <w:t xml:space="preserve">, </w:t>
      </w:r>
      <w:r w:rsidR="00A00C9D" w:rsidRPr="00E85AC3">
        <w:rPr>
          <w:rFonts w:ascii="Arial" w:hAnsi="Arial" w:cs="Arial"/>
          <w:sz w:val="20"/>
          <w:szCs w:val="20"/>
        </w:rPr>
        <w:t>a Proposer</w:t>
      </w:r>
      <w:r w:rsidRPr="00E85AC3">
        <w:rPr>
          <w:rFonts w:ascii="Arial" w:hAnsi="Arial" w:cs="Arial"/>
          <w:sz w:val="20"/>
          <w:szCs w:val="20"/>
        </w:rPr>
        <w:t xml:space="preserve"> may make changes to its </w:t>
      </w:r>
      <w:r w:rsidR="00A00C9D" w:rsidRPr="00E85AC3">
        <w:rPr>
          <w:rFonts w:ascii="Arial" w:hAnsi="Arial" w:cs="Arial"/>
          <w:sz w:val="20"/>
          <w:szCs w:val="20"/>
        </w:rPr>
        <w:t>Proposal provided</w:t>
      </w:r>
      <w:r w:rsidRPr="00E85AC3">
        <w:rPr>
          <w:rFonts w:ascii="Arial" w:hAnsi="Arial" w:cs="Arial"/>
          <w:sz w:val="20"/>
          <w:szCs w:val="20"/>
        </w:rPr>
        <w:t xml:space="preserve"> the chan</w:t>
      </w:r>
      <w:r w:rsidR="00F50629" w:rsidRPr="00E85AC3">
        <w:rPr>
          <w:rFonts w:ascii="Arial" w:hAnsi="Arial" w:cs="Arial"/>
          <w:sz w:val="20"/>
          <w:szCs w:val="20"/>
        </w:rPr>
        <w:t>g</w:t>
      </w:r>
      <w:r w:rsidRPr="00E85AC3">
        <w:rPr>
          <w:rFonts w:ascii="Arial" w:hAnsi="Arial" w:cs="Arial"/>
          <w:sz w:val="20"/>
          <w:szCs w:val="20"/>
        </w:rPr>
        <w:t xml:space="preserve">e is initialed and dated by </w:t>
      </w:r>
      <w:r w:rsidR="00A00C9D" w:rsidRPr="00E85AC3">
        <w:rPr>
          <w:rFonts w:ascii="Arial" w:hAnsi="Arial" w:cs="Arial"/>
          <w:sz w:val="20"/>
          <w:szCs w:val="20"/>
        </w:rPr>
        <w:t>the Proposer</w:t>
      </w:r>
      <w:r w:rsidRPr="00E85AC3">
        <w:rPr>
          <w:rFonts w:ascii="Arial" w:hAnsi="Arial" w:cs="Arial"/>
          <w:sz w:val="20"/>
          <w:szCs w:val="20"/>
        </w:rPr>
        <w:t xml:space="preserve">.  No change to a </w:t>
      </w:r>
      <w:r w:rsidR="00A00C9D" w:rsidRPr="00E85AC3">
        <w:rPr>
          <w:rFonts w:ascii="Arial" w:hAnsi="Arial" w:cs="Arial"/>
          <w:sz w:val="20"/>
          <w:szCs w:val="20"/>
        </w:rPr>
        <w:t>Proposal shall</w:t>
      </w:r>
      <w:r w:rsidRPr="00E85AC3">
        <w:rPr>
          <w:rFonts w:ascii="Arial" w:hAnsi="Arial" w:cs="Arial"/>
          <w:sz w:val="20"/>
          <w:szCs w:val="20"/>
        </w:rPr>
        <w:t xml:space="preserve"> be made after the </w:t>
      </w:r>
      <w:r w:rsidR="00A00C9D" w:rsidRPr="00E85AC3">
        <w:rPr>
          <w:rFonts w:ascii="Arial" w:hAnsi="Arial" w:cs="Arial"/>
          <w:sz w:val="20"/>
          <w:szCs w:val="20"/>
        </w:rPr>
        <w:t>Proposal closing</w:t>
      </w:r>
      <w:r w:rsidRPr="00E85AC3">
        <w:rPr>
          <w:rFonts w:ascii="Arial" w:hAnsi="Arial" w:cs="Arial"/>
          <w:sz w:val="20"/>
          <w:szCs w:val="20"/>
        </w:rPr>
        <w:t xml:space="preserve"> date and time. </w:t>
      </w:r>
    </w:p>
    <w:p w14:paraId="342F29DA" w14:textId="77777777" w:rsidR="00FE3025" w:rsidRPr="00E85AC3" w:rsidRDefault="00FE3025" w:rsidP="009E3DDF">
      <w:pPr>
        <w:ind w:left="360"/>
        <w:jc w:val="both"/>
        <w:rPr>
          <w:rFonts w:ascii="Arial" w:hAnsi="Arial" w:cs="Arial"/>
          <w:sz w:val="20"/>
          <w:szCs w:val="20"/>
        </w:rPr>
      </w:pPr>
    </w:p>
    <w:p w14:paraId="10656E62" w14:textId="77777777" w:rsidR="00FE3025" w:rsidRPr="0081184D" w:rsidRDefault="00FE3025" w:rsidP="009E3DDF">
      <w:pPr>
        <w:pStyle w:val="ListParagraph"/>
        <w:numPr>
          <w:ilvl w:val="1"/>
          <w:numId w:val="19"/>
        </w:numPr>
        <w:jc w:val="both"/>
        <w:rPr>
          <w:rFonts w:ascii="Arial" w:hAnsi="Arial" w:cs="Arial"/>
          <w:b/>
          <w:bCs/>
          <w:sz w:val="20"/>
          <w:szCs w:val="20"/>
        </w:rPr>
      </w:pPr>
      <w:r w:rsidRPr="0081184D">
        <w:rPr>
          <w:rFonts w:ascii="Arial" w:hAnsi="Arial" w:cs="Arial"/>
          <w:b/>
          <w:bCs/>
          <w:sz w:val="20"/>
          <w:szCs w:val="20"/>
        </w:rPr>
        <w:t>Proposer Responsibility to Provide Full Response.</w:t>
      </w:r>
    </w:p>
    <w:p w14:paraId="1E486571" w14:textId="572E2B59" w:rsidR="00FE3025" w:rsidRPr="00B51A04" w:rsidRDefault="00FE3025" w:rsidP="009E3DDF">
      <w:pPr>
        <w:ind w:left="360"/>
        <w:jc w:val="both"/>
        <w:rPr>
          <w:rFonts w:ascii="Arial" w:hAnsi="Arial" w:cs="Arial"/>
          <w:sz w:val="20"/>
          <w:szCs w:val="20"/>
        </w:rPr>
      </w:pPr>
      <w:r w:rsidRPr="00E85AC3">
        <w:rPr>
          <w:rFonts w:ascii="Arial" w:hAnsi="Arial" w:cs="Arial"/>
          <w:sz w:val="20"/>
          <w:szCs w:val="20"/>
        </w:rPr>
        <w:t xml:space="preserve">It is the Proposer’s responsibility to provide a full and complete written </w:t>
      </w:r>
      <w:r w:rsidR="00CC7B6E" w:rsidRPr="00E85AC3">
        <w:rPr>
          <w:rFonts w:ascii="Arial" w:hAnsi="Arial" w:cs="Arial"/>
          <w:sz w:val="20"/>
          <w:szCs w:val="20"/>
        </w:rPr>
        <w:t>response, which</w:t>
      </w:r>
      <w:r w:rsidRPr="00E85AC3">
        <w:rPr>
          <w:rFonts w:ascii="Arial" w:hAnsi="Arial" w:cs="Arial"/>
          <w:sz w:val="20"/>
          <w:szCs w:val="20"/>
        </w:rPr>
        <w:t xml:space="preserve"> does not require interpretation or clarification by the </w:t>
      </w:r>
      <w:r w:rsidR="008801F3" w:rsidRPr="00E85AC3">
        <w:rPr>
          <w:rFonts w:ascii="Arial" w:hAnsi="Arial" w:cs="Arial"/>
          <w:sz w:val="20"/>
          <w:szCs w:val="20"/>
        </w:rPr>
        <w:t>RFP Coordinator</w:t>
      </w:r>
      <w:r w:rsidRPr="00E85AC3">
        <w:rPr>
          <w:rFonts w:ascii="Arial" w:hAnsi="Arial" w:cs="Arial"/>
          <w:sz w:val="20"/>
          <w:szCs w:val="20"/>
        </w:rPr>
        <w:t xml:space="preserve">.  The Proposer is to provide all requested materials, forms and information. The Proposer is responsible to ensure the materials submitted </w:t>
      </w:r>
      <w:r w:rsidR="00CC7B6E" w:rsidRPr="00E85AC3">
        <w:rPr>
          <w:rFonts w:ascii="Arial" w:hAnsi="Arial" w:cs="Arial"/>
          <w:sz w:val="20"/>
          <w:szCs w:val="20"/>
        </w:rPr>
        <w:t>will properly</w:t>
      </w:r>
      <w:r w:rsidRPr="00E85AC3">
        <w:rPr>
          <w:rFonts w:ascii="Arial" w:hAnsi="Arial" w:cs="Arial"/>
          <w:sz w:val="20"/>
          <w:szCs w:val="20"/>
        </w:rPr>
        <w:t xml:space="preserve"> and accurately reflect the </w:t>
      </w:r>
      <w:r w:rsidR="005A5404" w:rsidRPr="00E85AC3">
        <w:rPr>
          <w:rFonts w:ascii="Arial" w:hAnsi="Arial" w:cs="Arial"/>
          <w:sz w:val="20"/>
          <w:szCs w:val="20"/>
        </w:rPr>
        <w:t>Proposer</w:t>
      </w:r>
      <w:r w:rsidRPr="00E85AC3">
        <w:rPr>
          <w:rFonts w:ascii="Arial" w:hAnsi="Arial" w:cs="Arial"/>
          <w:sz w:val="20"/>
          <w:szCs w:val="20"/>
        </w:rPr>
        <w:t xml:space="preserve"> specifications and offering.  During scoring and evaluation (prior to interviews if any), the City will rely upon the submitted materials and shall not accept materials</w:t>
      </w:r>
      <w:r w:rsidRPr="00B51A04">
        <w:rPr>
          <w:rFonts w:ascii="Arial" w:hAnsi="Arial" w:cs="Arial"/>
          <w:sz w:val="20"/>
          <w:szCs w:val="20"/>
        </w:rPr>
        <w:t xml:space="preserve"> from the Proposer after the RFP deadline; </w:t>
      </w:r>
      <w:r w:rsidR="00FE50DA" w:rsidRPr="00B51A04">
        <w:rPr>
          <w:rFonts w:ascii="Arial" w:hAnsi="Arial" w:cs="Arial"/>
          <w:sz w:val="20"/>
          <w:szCs w:val="20"/>
        </w:rPr>
        <w:t>however,</w:t>
      </w:r>
      <w:r w:rsidRPr="00B51A04">
        <w:rPr>
          <w:rFonts w:ascii="Arial" w:hAnsi="Arial" w:cs="Arial"/>
          <w:sz w:val="20"/>
          <w:szCs w:val="20"/>
        </w:rPr>
        <w:t xml:space="preserve"> this does not limit the right of the City to consider additional information (such as references that are not provided by the Proposer but are known to the City, or past experience by the City in assessing responsibility), or to seek clarifications as needed by the City. </w:t>
      </w:r>
    </w:p>
    <w:p w14:paraId="5A687099" w14:textId="77777777" w:rsidR="005C23DC" w:rsidRPr="00B51A04" w:rsidRDefault="005C23DC" w:rsidP="009E3DDF">
      <w:pPr>
        <w:pStyle w:val="Heading2"/>
        <w:keepLines/>
        <w:numPr>
          <w:ilvl w:val="1"/>
          <w:numId w:val="19"/>
        </w:numPr>
        <w:tabs>
          <w:tab w:val="left" w:pos="-1440"/>
          <w:tab w:val="left" w:pos="576"/>
          <w:tab w:val="left" w:pos="1080"/>
        </w:tabs>
        <w:jc w:val="both"/>
        <w:rPr>
          <w:i w:val="0"/>
          <w:iCs w:val="0"/>
          <w:sz w:val="24"/>
          <w:szCs w:val="24"/>
        </w:rPr>
      </w:pPr>
      <w:r w:rsidRPr="00DD23C6">
        <w:rPr>
          <w:i w:val="0"/>
          <w:iCs w:val="0"/>
          <w:sz w:val="24"/>
          <w:szCs w:val="24"/>
        </w:rPr>
        <w:t>Errors in Proposals</w:t>
      </w:r>
      <w:bookmarkEnd w:id="91"/>
      <w:bookmarkEnd w:id="92"/>
      <w:bookmarkEnd w:id="93"/>
      <w:bookmarkEnd w:id="94"/>
      <w:bookmarkEnd w:id="95"/>
      <w:bookmarkEnd w:id="96"/>
      <w:bookmarkEnd w:id="97"/>
      <w:r w:rsidR="00607FCF" w:rsidRPr="00DD23C6">
        <w:rPr>
          <w:i w:val="0"/>
          <w:iCs w:val="0"/>
          <w:sz w:val="24"/>
          <w:szCs w:val="24"/>
        </w:rPr>
        <w:t>.</w:t>
      </w:r>
    </w:p>
    <w:p w14:paraId="73B48189" w14:textId="77777777" w:rsidR="005C23DC" w:rsidRDefault="000E2D5F" w:rsidP="009E3DDF">
      <w:pPr>
        <w:pStyle w:val="BodyText2"/>
        <w:spacing w:line="240" w:lineRule="auto"/>
        <w:ind w:left="360"/>
        <w:jc w:val="both"/>
        <w:rPr>
          <w:sz w:val="22"/>
          <w:szCs w:val="22"/>
        </w:rPr>
      </w:pPr>
      <w:r>
        <w:rPr>
          <w:sz w:val="22"/>
          <w:szCs w:val="22"/>
        </w:rPr>
        <w:t>Proposers</w:t>
      </w:r>
      <w:r w:rsidR="005C23DC" w:rsidRPr="00170626">
        <w:rPr>
          <w:sz w:val="22"/>
          <w:szCs w:val="22"/>
        </w:rPr>
        <w:t xml:space="preserve"> are responsible for errors and omissions in their proposals.  No such error or omission shall diminish the </w:t>
      </w:r>
      <w:r w:rsidR="00033EFD">
        <w:rPr>
          <w:sz w:val="22"/>
          <w:szCs w:val="22"/>
        </w:rPr>
        <w:t>Proposer</w:t>
      </w:r>
      <w:r w:rsidR="005C23DC" w:rsidRPr="00170626">
        <w:rPr>
          <w:sz w:val="22"/>
          <w:szCs w:val="22"/>
        </w:rPr>
        <w:t>’s obligations to the City.</w:t>
      </w:r>
    </w:p>
    <w:p w14:paraId="6EDA4A72" w14:textId="77777777" w:rsidR="00AF3A2B" w:rsidRPr="00AF3A2B" w:rsidRDefault="00AF3A2B" w:rsidP="009E3DDF">
      <w:pPr>
        <w:pStyle w:val="BodyText2"/>
        <w:numPr>
          <w:ilvl w:val="1"/>
          <w:numId w:val="19"/>
        </w:numPr>
        <w:spacing w:line="240" w:lineRule="auto"/>
        <w:jc w:val="both"/>
        <w:rPr>
          <w:rFonts w:ascii="Arial" w:hAnsi="Arial" w:cs="Arial"/>
          <w:b/>
          <w:bCs/>
        </w:rPr>
      </w:pPr>
      <w:r w:rsidRPr="00DD23C6">
        <w:rPr>
          <w:rFonts w:ascii="Arial" w:hAnsi="Arial" w:cs="Arial"/>
          <w:b/>
          <w:bCs/>
        </w:rPr>
        <w:t>Withdrawal of Proposal.</w:t>
      </w:r>
    </w:p>
    <w:p w14:paraId="4766E3FC" w14:textId="77777777" w:rsidR="00AF3A2B" w:rsidRPr="00AF3A2B" w:rsidRDefault="00AF3A2B" w:rsidP="009E3DDF">
      <w:pPr>
        <w:pStyle w:val="BodyText2"/>
        <w:spacing w:line="240" w:lineRule="auto"/>
        <w:ind w:left="360"/>
        <w:jc w:val="both"/>
        <w:rPr>
          <w:sz w:val="22"/>
          <w:szCs w:val="22"/>
        </w:rPr>
      </w:pPr>
      <w:r w:rsidRPr="00AF3A2B">
        <w:rPr>
          <w:sz w:val="22"/>
          <w:szCs w:val="22"/>
        </w:rPr>
        <w:t xml:space="preserve">A submittal may be withdrawn by written request of the submitter, prior to the quotation closing date and time.  After the closing date and time, the submittal may be </w:t>
      </w:r>
      <w:r w:rsidR="00A00C9D" w:rsidRPr="00AF3A2B">
        <w:rPr>
          <w:sz w:val="22"/>
          <w:szCs w:val="22"/>
        </w:rPr>
        <w:t>withdrawn</w:t>
      </w:r>
      <w:r w:rsidRPr="00AF3A2B">
        <w:rPr>
          <w:sz w:val="22"/>
          <w:szCs w:val="22"/>
        </w:rPr>
        <w:t xml:space="preserve"> only with permission by the City.</w:t>
      </w:r>
    </w:p>
    <w:p w14:paraId="51451C07" w14:textId="77777777" w:rsidR="005C23DC" w:rsidRPr="00170626" w:rsidRDefault="005C23DC" w:rsidP="009E3DDF">
      <w:pPr>
        <w:pStyle w:val="Heading2"/>
        <w:keepLines/>
        <w:numPr>
          <w:ilvl w:val="1"/>
          <w:numId w:val="19"/>
        </w:numPr>
        <w:tabs>
          <w:tab w:val="left" w:pos="-1440"/>
          <w:tab w:val="left" w:pos="576"/>
          <w:tab w:val="left" w:pos="1080"/>
        </w:tabs>
        <w:jc w:val="both"/>
        <w:rPr>
          <w:i w:val="0"/>
          <w:iCs w:val="0"/>
          <w:sz w:val="24"/>
          <w:szCs w:val="24"/>
        </w:rPr>
      </w:pPr>
      <w:bookmarkStart w:id="98" w:name="_Toc521141131"/>
      <w:bookmarkStart w:id="99" w:name="_Toc524484978"/>
      <w:bookmarkStart w:id="100" w:name="_Toc524754165"/>
      <w:bookmarkStart w:id="101" w:name="_Toc526492407"/>
      <w:bookmarkStart w:id="102" w:name="_Toc528557462"/>
      <w:bookmarkStart w:id="103" w:name="_Toc529153522"/>
      <w:bookmarkStart w:id="104" w:name="_Toc30899420"/>
      <w:r w:rsidRPr="00DD23C6">
        <w:rPr>
          <w:i w:val="0"/>
          <w:iCs w:val="0"/>
          <w:sz w:val="24"/>
          <w:szCs w:val="24"/>
        </w:rPr>
        <w:lastRenderedPageBreak/>
        <w:t>Rejection of Proposals</w:t>
      </w:r>
      <w:bookmarkEnd w:id="98"/>
      <w:bookmarkEnd w:id="99"/>
      <w:bookmarkEnd w:id="100"/>
      <w:bookmarkEnd w:id="101"/>
      <w:bookmarkEnd w:id="102"/>
      <w:bookmarkEnd w:id="103"/>
      <w:bookmarkEnd w:id="104"/>
      <w:r w:rsidR="00563A72" w:rsidRPr="00DD23C6">
        <w:rPr>
          <w:i w:val="0"/>
          <w:iCs w:val="0"/>
          <w:sz w:val="24"/>
          <w:szCs w:val="24"/>
        </w:rPr>
        <w:t xml:space="preserve">, Right to </w:t>
      </w:r>
      <w:r w:rsidR="00563A72" w:rsidRPr="008E217C">
        <w:rPr>
          <w:i w:val="0"/>
          <w:iCs w:val="0"/>
          <w:sz w:val="24"/>
          <w:szCs w:val="24"/>
        </w:rPr>
        <w:t>Cancel</w:t>
      </w:r>
      <w:r w:rsidR="00AF3A2B" w:rsidRPr="008E217C">
        <w:rPr>
          <w:i w:val="0"/>
          <w:iCs w:val="0"/>
          <w:sz w:val="24"/>
          <w:szCs w:val="24"/>
        </w:rPr>
        <w:t>.</w:t>
      </w:r>
    </w:p>
    <w:p w14:paraId="63511E72" w14:textId="77777777" w:rsidR="0031166F" w:rsidRPr="00170626" w:rsidRDefault="005C23DC" w:rsidP="009E3DDF">
      <w:pPr>
        <w:tabs>
          <w:tab w:val="left" w:pos="-720"/>
          <w:tab w:val="left" w:pos="0"/>
        </w:tabs>
        <w:suppressAutoHyphens/>
        <w:ind w:left="360"/>
        <w:jc w:val="both"/>
        <w:rPr>
          <w:spacing w:val="-3"/>
          <w:sz w:val="22"/>
          <w:szCs w:val="22"/>
        </w:rPr>
      </w:pPr>
      <w:r w:rsidRPr="00170626">
        <w:rPr>
          <w:sz w:val="22"/>
          <w:szCs w:val="22"/>
        </w:rPr>
        <w:t>The City reserves the right to reject any or all proposals at any time with no penalty.  The City also has the right to waive immaterial defects and minor irregularities in any submitted proposal.</w:t>
      </w:r>
    </w:p>
    <w:p w14:paraId="3A09D674" w14:textId="77777777" w:rsidR="005C23DC" w:rsidRPr="00170626" w:rsidRDefault="005C23DC" w:rsidP="009E3DDF">
      <w:pPr>
        <w:pStyle w:val="Heading2"/>
        <w:keepLines/>
        <w:numPr>
          <w:ilvl w:val="1"/>
          <w:numId w:val="19"/>
        </w:numPr>
        <w:tabs>
          <w:tab w:val="left" w:pos="576"/>
          <w:tab w:val="left" w:pos="1080"/>
        </w:tabs>
        <w:jc w:val="both"/>
        <w:rPr>
          <w:i w:val="0"/>
          <w:iCs w:val="0"/>
          <w:sz w:val="24"/>
          <w:szCs w:val="24"/>
        </w:rPr>
      </w:pPr>
      <w:bookmarkStart w:id="105" w:name="_Toc521141132"/>
      <w:bookmarkStart w:id="106" w:name="_Toc524484979"/>
      <w:bookmarkStart w:id="107" w:name="_Toc524754166"/>
      <w:bookmarkStart w:id="108" w:name="_Toc526492408"/>
      <w:bookmarkStart w:id="109" w:name="_Toc528557463"/>
      <w:bookmarkStart w:id="110" w:name="_Toc529153523"/>
      <w:bookmarkStart w:id="111" w:name="_Toc30899421"/>
      <w:r w:rsidRPr="00DD23C6">
        <w:rPr>
          <w:i w:val="0"/>
          <w:iCs w:val="0"/>
          <w:sz w:val="24"/>
          <w:szCs w:val="24"/>
        </w:rPr>
        <w:t>Incorporation of RFP and Proposal in Contract</w:t>
      </w:r>
      <w:bookmarkEnd w:id="105"/>
      <w:bookmarkEnd w:id="106"/>
      <w:bookmarkEnd w:id="107"/>
      <w:bookmarkEnd w:id="108"/>
      <w:bookmarkEnd w:id="109"/>
      <w:bookmarkEnd w:id="110"/>
      <w:bookmarkEnd w:id="111"/>
      <w:r w:rsidR="00AF3A2B" w:rsidRPr="00DD23C6">
        <w:rPr>
          <w:i w:val="0"/>
          <w:iCs w:val="0"/>
          <w:sz w:val="24"/>
          <w:szCs w:val="24"/>
        </w:rPr>
        <w:t>.</w:t>
      </w:r>
    </w:p>
    <w:p w14:paraId="2674EE38" w14:textId="77777777" w:rsidR="00557062" w:rsidRPr="00671240" w:rsidRDefault="005C23DC" w:rsidP="009E3DDF">
      <w:pPr>
        <w:pStyle w:val="BodyText2"/>
        <w:spacing w:line="240" w:lineRule="auto"/>
        <w:ind w:left="360"/>
        <w:jc w:val="both"/>
        <w:rPr>
          <w:sz w:val="22"/>
          <w:szCs w:val="22"/>
        </w:rPr>
      </w:pPr>
      <w:r w:rsidRPr="00170626">
        <w:rPr>
          <w:sz w:val="22"/>
          <w:szCs w:val="22"/>
        </w:rPr>
        <w:t xml:space="preserve">This RFP and the </w:t>
      </w:r>
      <w:r w:rsidR="00033EFD">
        <w:rPr>
          <w:sz w:val="22"/>
          <w:szCs w:val="22"/>
        </w:rPr>
        <w:t>Proposer</w:t>
      </w:r>
      <w:r w:rsidRPr="00170626">
        <w:rPr>
          <w:sz w:val="22"/>
          <w:szCs w:val="22"/>
        </w:rPr>
        <w:t xml:space="preserve">’s response, including all promises, warranties, commitments, and representations made in the successful proposal, shall be binding and incorporated by reference in the City’s contract with the </w:t>
      </w:r>
      <w:r w:rsidR="00033EFD">
        <w:rPr>
          <w:sz w:val="22"/>
          <w:szCs w:val="22"/>
        </w:rPr>
        <w:t>Proposer</w:t>
      </w:r>
      <w:r w:rsidRPr="00170626">
        <w:rPr>
          <w:sz w:val="22"/>
          <w:szCs w:val="22"/>
        </w:rPr>
        <w:t>.</w:t>
      </w:r>
    </w:p>
    <w:p w14:paraId="6EE39828" w14:textId="77777777" w:rsidR="00FD0756" w:rsidRDefault="00FD0756" w:rsidP="009E3DDF">
      <w:pPr>
        <w:pStyle w:val="Heading2"/>
        <w:keepLines/>
        <w:numPr>
          <w:ilvl w:val="1"/>
          <w:numId w:val="19"/>
        </w:numPr>
        <w:tabs>
          <w:tab w:val="left" w:pos="576"/>
          <w:tab w:val="left" w:pos="1080"/>
        </w:tabs>
        <w:jc w:val="both"/>
        <w:rPr>
          <w:i w:val="0"/>
          <w:iCs w:val="0"/>
          <w:sz w:val="24"/>
          <w:szCs w:val="24"/>
        </w:rPr>
      </w:pPr>
      <w:r w:rsidRPr="00DD23C6">
        <w:rPr>
          <w:i w:val="0"/>
          <w:iCs w:val="0"/>
          <w:sz w:val="24"/>
          <w:szCs w:val="24"/>
        </w:rPr>
        <w:t>Non-Endorsement and Publicity.</w:t>
      </w:r>
    </w:p>
    <w:p w14:paraId="2C51311E" w14:textId="77777777" w:rsidR="00FD0756" w:rsidRPr="00B51A04" w:rsidRDefault="00FD0756" w:rsidP="009E3DDF">
      <w:pPr>
        <w:ind w:left="360"/>
        <w:jc w:val="both"/>
        <w:rPr>
          <w:rFonts w:ascii="Arial" w:hAnsi="Arial" w:cs="Arial"/>
          <w:sz w:val="20"/>
          <w:szCs w:val="20"/>
        </w:rPr>
      </w:pPr>
      <w:r w:rsidRPr="00B51A04">
        <w:rPr>
          <w:rFonts w:ascii="Arial" w:hAnsi="Arial" w:cs="Arial"/>
          <w:sz w:val="20"/>
          <w:szCs w:val="20"/>
        </w:rPr>
        <w:t xml:space="preserve">In selecting a Vendor to supply to the City, the City is </w:t>
      </w:r>
      <w:r w:rsidR="00EF3F65" w:rsidRPr="00B51A04">
        <w:rPr>
          <w:rFonts w:ascii="Arial" w:hAnsi="Arial" w:cs="Arial"/>
          <w:sz w:val="20"/>
          <w:szCs w:val="20"/>
        </w:rPr>
        <w:t xml:space="preserve">not </w:t>
      </w:r>
      <w:r w:rsidRPr="00B51A04">
        <w:rPr>
          <w:rFonts w:ascii="Arial" w:hAnsi="Arial" w:cs="Arial"/>
          <w:sz w:val="20"/>
          <w:szCs w:val="20"/>
        </w:rPr>
        <w:t>endorsing the Vendors products and services</w:t>
      </w:r>
      <w:r w:rsidR="00EF3F65" w:rsidRPr="00B51A04">
        <w:rPr>
          <w:rFonts w:ascii="Arial" w:hAnsi="Arial" w:cs="Arial"/>
          <w:sz w:val="20"/>
          <w:szCs w:val="20"/>
        </w:rPr>
        <w:t xml:space="preserve"> </w:t>
      </w:r>
      <w:r w:rsidRPr="00B51A04">
        <w:rPr>
          <w:rFonts w:ascii="Arial" w:hAnsi="Arial" w:cs="Arial"/>
          <w:sz w:val="20"/>
          <w:szCs w:val="20"/>
        </w:rPr>
        <w:t xml:space="preserve">or suggesting that they are the best or only solution to the City’s needs.  Vendor agrees to make no references to the City or the Department making the purchase, in any literature, promotional materials, </w:t>
      </w:r>
      <w:r w:rsidR="00563A72" w:rsidRPr="00B51A04">
        <w:rPr>
          <w:rFonts w:ascii="Arial" w:hAnsi="Arial" w:cs="Arial"/>
          <w:sz w:val="20"/>
          <w:szCs w:val="20"/>
        </w:rPr>
        <w:t>brochures</w:t>
      </w:r>
      <w:r w:rsidRPr="00B51A04">
        <w:rPr>
          <w:rFonts w:ascii="Arial" w:hAnsi="Arial" w:cs="Arial"/>
          <w:sz w:val="20"/>
          <w:szCs w:val="20"/>
        </w:rPr>
        <w:t>, news releases, sales presentation or the like, regardless of method of distribution, without prior review and express written consent of the City RFP Coordinator.</w:t>
      </w:r>
    </w:p>
    <w:p w14:paraId="41D605AB" w14:textId="77777777" w:rsidR="00FD0756" w:rsidRPr="00B51A04" w:rsidRDefault="00FD0756" w:rsidP="009E3DDF">
      <w:pPr>
        <w:ind w:left="360"/>
        <w:jc w:val="both"/>
        <w:rPr>
          <w:rFonts w:ascii="Arial" w:hAnsi="Arial" w:cs="Arial"/>
          <w:sz w:val="20"/>
          <w:szCs w:val="20"/>
        </w:rPr>
      </w:pPr>
    </w:p>
    <w:p w14:paraId="4AA44CAF" w14:textId="77777777" w:rsidR="00FD0756" w:rsidRPr="00B51A04" w:rsidRDefault="00FD0756" w:rsidP="009E3DDF">
      <w:pPr>
        <w:ind w:left="360"/>
        <w:jc w:val="both"/>
        <w:rPr>
          <w:rFonts w:ascii="Arial" w:hAnsi="Arial" w:cs="Arial"/>
          <w:sz w:val="20"/>
          <w:szCs w:val="20"/>
        </w:rPr>
      </w:pPr>
      <w:r w:rsidRPr="00B51A04">
        <w:rPr>
          <w:rFonts w:ascii="Arial" w:hAnsi="Arial" w:cs="Arial"/>
          <w:sz w:val="20"/>
          <w:szCs w:val="20"/>
        </w:rPr>
        <w:t xml:space="preserve">The City may use Vendor’s name and logo in promotion of the Contract and other publicity matters relating to the Contract, without royalty.  Any such use of Vendor’s logo shall inure to the benefit of Vendor. </w:t>
      </w:r>
    </w:p>
    <w:p w14:paraId="1C1EAE11" w14:textId="77777777" w:rsidR="005C23DC" w:rsidRPr="00170626" w:rsidRDefault="005C23DC" w:rsidP="009E3DDF">
      <w:pPr>
        <w:pStyle w:val="Heading2"/>
        <w:keepLines/>
        <w:numPr>
          <w:ilvl w:val="1"/>
          <w:numId w:val="19"/>
        </w:numPr>
        <w:tabs>
          <w:tab w:val="left" w:pos="-1440"/>
          <w:tab w:val="left" w:pos="576"/>
          <w:tab w:val="left" w:pos="1080"/>
        </w:tabs>
        <w:jc w:val="both"/>
        <w:rPr>
          <w:i w:val="0"/>
          <w:iCs w:val="0"/>
          <w:sz w:val="24"/>
          <w:szCs w:val="24"/>
        </w:rPr>
      </w:pPr>
      <w:bookmarkStart w:id="112" w:name="_Toc521141134"/>
      <w:bookmarkStart w:id="113" w:name="_Toc524484981"/>
      <w:bookmarkStart w:id="114" w:name="_Toc524754168"/>
      <w:bookmarkStart w:id="115" w:name="_Toc526492410"/>
      <w:bookmarkStart w:id="116" w:name="_Toc528557465"/>
      <w:bookmarkStart w:id="117" w:name="_Toc529153525"/>
      <w:bookmarkStart w:id="118" w:name="_Toc30899423"/>
      <w:r w:rsidRPr="00DD23C6">
        <w:rPr>
          <w:i w:val="0"/>
          <w:iCs w:val="0"/>
          <w:sz w:val="24"/>
          <w:szCs w:val="24"/>
        </w:rPr>
        <w:t>Proposal Disposition</w:t>
      </w:r>
      <w:bookmarkEnd w:id="112"/>
      <w:bookmarkEnd w:id="113"/>
      <w:bookmarkEnd w:id="114"/>
      <w:bookmarkEnd w:id="115"/>
      <w:bookmarkEnd w:id="116"/>
      <w:bookmarkEnd w:id="117"/>
      <w:bookmarkEnd w:id="118"/>
      <w:r w:rsidR="00607FCF" w:rsidRPr="00DD23C6">
        <w:rPr>
          <w:i w:val="0"/>
          <w:iCs w:val="0"/>
          <w:sz w:val="24"/>
          <w:szCs w:val="24"/>
        </w:rPr>
        <w:t>.</w:t>
      </w:r>
    </w:p>
    <w:p w14:paraId="60088982" w14:textId="77777777" w:rsidR="00E65750" w:rsidRDefault="005C23DC" w:rsidP="009E3DDF">
      <w:pPr>
        <w:pStyle w:val="BodyText2"/>
        <w:spacing w:line="240" w:lineRule="auto"/>
        <w:ind w:left="360"/>
        <w:jc w:val="both"/>
        <w:rPr>
          <w:sz w:val="22"/>
          <w:szCs w:val="22"/>
        </w:rPr>
      </w:pPr>
      <w:r w:rsidRPr="00B51A04">
        <w:rPr>
          <w:rFonts w:ascii="Arial" w:hAnsi="Arial" w:cs="Arial"/>
          <w:sz w:val="20"/>
          <w:szCs w:val="20"/>
        </w:rPr>
        <w:t>All material submitted in response to this RFP shall become the property of the City upon delivery to the RFP Coordinator</w:t>
      </w:r>
      <w:r w:rsidRPr="00170626">
        <w:rPr>
          <w:sz w:val="22"/>
          <w:szCs w:val="22"/>
        </w:rPr>
        <w:t>.</w:t>
      </w:r>
    </w:p>
    <w:p w14:paraId="4BF4C6D1" w14:textId="77777777" w:rsidR="007179E8" w:rsidRDefault="007179E8" w:rsidP="009E3DDF">
      <w:pPr>
        <w:ind w:left="360"/>
        <w:jc w:val="both"/>
        <w:rPr>
          <w:b/>
          <w:sz w:val="22"/>
          <w:szCs w:val="22"/>
          <w:highlight w:val="yellow"/>
        </w:rPr>
      </w:pPr>
    </w:p>
    <w:p w14:paraId="087C1E90" w14:textId="152CB062" w:rsidR="007179E8" w:rsidRPr="004F04AF" w:rsidRDefault="00B45370" w:rsidP="009E3DDF">
      <w:pPr>
        <w:pStyle w:val="ListParagraph"/>
        <w:numPr>
          <w:ilvl w:val="1"/>
          <w:numId w:val="19"/>
        </w:numPr>
        <w:jc w:val="both"/>
        <w:rPr>
          <w:rFonts w:ascii="Arial" w:hAnsi="Arial" w:cs="Arial"/>
          <w:b/>
          <w:sz w:val="22"/>
          <w:szCs w:val="22"/>
        </w:rPr>
      </w:pPr>
      <w:r w:rsidRPr="00C1407A">
        <w:rPr>
          <w:rFonts w:ascii="Arial" w:hAnsi="Arial" w:cs="Arial"/>
          <w:b/>
        </w:rPr>
        <w:t>Ethics</w:t>
      </w:r>
      <w:r w:rsidR="007179E8" w:rsidRPr="00C1407A">
        <w:rPr>
          <w:rFonts w:ascii="Arial" w:hAnsi="Arial" w:cs="Arial"/>
          <w:b/>
        </w:rPr>
        <w:t xml:space="preserve"> Code</w:t>
      </w:r>
    </w:p>
    <w:p w14:paraId="6E776D99" w14:textId="77777777" w:rsidR="004F04AF" w:rsidRPr="00C1407A" w:rsidRDefault="004F04AF" w:rsidP="009E3DDF">
      <w:pPr>
        <w:pStyle w:val="ListParagraph"/>
        <w:ind w:left="1440"/>
        <w:jc w:val="both"/>
        <w:rPr>
          <w:rFonts w:ascii="Arial" w:hAnsi="Arial" w:cs="Arial"/>
          <w:b/>
          <w:sz w:val="22"/>
          <w:szCs w:val="22"/>
        </w:rPr>
      </w:pPr>
    </w:p>
    <w:p w14:paraId="1CAD3D9A" w14:textId="47D45B25" w:rsidR="005138E9" w:rsidRPr="003F6255" w:rsidRDefault="005138E9" w:rsidP="009E3DDF">
      <w:pPr>
        <w:ind w:left="360"/>
        <w:jc w:val="both"/>
        <w:rPr>
          <w:rFonts w:ascii="Arial" w:hAnsi="Arial" w:cs="Arial"/>
          <w:sz w:val="20"/>
          <w:szCs w:val="20"/>
        </w:rPr>
      </w:pPr>
      <w:r w:rsidRPr="003F6255">
        <w:rPr>
          <w:rFonts w:ascii="Arial" w:hAnsi="Arial" w:cs="Arial"/>
          <w:sz w:val="20"/>
          <w:szCs w:val="20"/>
        </w:rPr>
        <w:t xml:space="preserve">Please familiarize yourself with the new code:  </w:t>
      </w:r>
      <w:hyperlink r:id="rId28" w:history="1">
        <w:r w:rsidR="003967C7" w:rsidRPr="003272BF">
          <w:rPr>
            <w:rStyle w:val="Hyperlink"/>
            <w:rFonts w:ascii="Arial" w:hAnsi="Arial" w:cs="Arial"/>
            <w:sz w:val="20"/>
            <w:szCs w:val="20"/>
          </w:rPr>
          <w:t>http://www.seattle.gov/ethics/etpub/et_home.htm</w:t>
        </w:r>
      </w:hyperlink>
      <w:r w:rsidRPr="003F6255">
        <w:rPr>
          <w:rFonts w:ascii="Arial" w:hAnsi="Arial" w:cs="Arial"/>
          <w:sz w:val="20"/>
          <w:szCs w:val="20"/>
        </w:rPr>
        <w:t>.  Attached is a pamphlet for Vendors, Customers and Clients.  Specific question</w:t>
      </w:r>
      <w:r w:rsidR="009E3A42">
        <w:rPr>
          <w:rFonts w:ascii="Arial" w:hAnsi="Arial" w:cs="Arial"/>
          <w:sz w:val="20"/>
          <w:szCs w:val="20"/>
        </w:rPr>
        <w:t>s</w:t>
      </w:r>
      <w:r w:rsidRPr="003F6255">
        <w:rPr>
          <w:rFonts w:ascii="Arial" w:hAnsi="Arial" w:cs="Arial"/>
          <w:sz w:val="20"/>
          <w:szCs w:val="20"/>
        </w:rPr>
        <w:t xml:space="preserve"> should be addressed to the staff of the Seattle Ethics and Elections Commission at 206-684-8500</w:t>
      </w:r>
      <w:r>
        <w:rPr>
          <w:rFonts w:ascii="Arial" w:hAnsi="Arial" w:cs="Arial"/>
          <w:sz w:val="20"/>
          <w:szCs w:val="20"/>
        </w:rPr>
        <w:t>.</w:t>
      </w:r>
      <w:r w:rsidRPr="003F6255">
        <w:rPr>
          <w:rFonts w:ascii="Arial" w:hAnsi="Arial" w:cs="Arial"/>
          <w:sz w:val="20"/>
          <w:szCs w:val="20"/>
        </w:rPr>
        <w:t xml:space="preserve"> </w:t>
      </w:r>
    </w:p>
    <w:p w14:paraId="3D20F4C4" w14:textId="78B2DD5A" w:rsidR="00427713" w:rsidRPr="00BE3361" w:rsidRDefault="00427713" w:rsidP="009E3DDF">
      <w:pPr>
        <w:ind w:left="360"/>
        <w:jc w:val="both"/>
        <w:rPr>
          <w:rFonts w:ascii="Arial" w:hAnsi="Arial" w:cs="Arial"/>
          <w:sz w:val="20"/>
          <w:szCs w:val="20"/>
        </w:rPr>
      </w:pPr>
      <w:r w:rsidRPr="00BE3361">
        <w:rPr>
          <w:rFonts w:ascii="Arial" w:hAnsi="Arial" w:cs="Arial"/>
          <w:sz w:val="20"/>
          <w:szCs w:val="20"/>
        </w:rPr>
        <w:object w:dxaOrig="1543" w:dyaOrig="998" w14:anchorId="2B7105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29" o:title=""/>
          </v:shape>
          <o:OLEObject Type="Embed" ProgID="AcroExch.Document.DC" ShapeID="_x0000_i1025" DrawAspect="Icon" ObjectID="_1629287684" r:id="rId30"/>
        </w:object>
      </w:r>
    </w:p>
    <w:p w14:paraId="345AE968" w14:textId="77777777" w:rsidR="007179E8" w:rsidRDefault="007179E8" w:rsidP="009E3DDF">
      <w:pPr>
        <w:ind w:left="360"/>
        <w:jc w:val="both"/>
        <w:rPr>
          <w:b/>
          <w:sz w:val="22"/>
          <w:szCs w:val="22"/>
        </w:rPr>
      </w:pPr>
    </w:p>
    <w:p w14:paraId="1EB90B55" w14:textId="77777777" w:rsidR="007179E8" w:rsidRPr="00605FED" w:rsidRDefault="007179E8" w:rsidP="009E3DDF">
      <w:pPr>
        <w:pStyle w:val="ListParagraph"/>
        <w:numPr>
          <w:ilvl w:val="2"/>
          <w:numId w:val="27"/>
        </w:numPr>
        <w:ind w:left="1800"/>
        <w:jc w:val="both"/>
        <w:rPr>
          <w:rFonts w:ascii="Arial" w:hAnsi="Arial" w:cs="Arial"/>
          <w:sz w:val="20"/>
          <w:szCs w:val="20"/>
        </w:rPr>
      </w:pPr>
      <w:r w:rsidRPr="00605FED">
        <w:rPr>
          <w:rFonts w:ascii="Arial" w:hAnsi="Arial" w:cs="Arial"/>
          <w:b/>
          <w:sz w:val="20"/>
          <w:szCs w:val="20"/>
        </w:rPr>
        <w:t>No Gifts and Gratuities</w:t>
      </w:r>
      <w:r w:rsidRPr="00605FED">
        <w:rPr>
          <w:rFonts w:ascii="Arial" w:hAnsi="Arial" w:cs="Arial"/>
          <w:sz w:val="20"/>
          <w:szCs w:val="20"/>
        </w:rPr>
        <w:t>.  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  An example is giving tickets to a City employee that was on the evaluation team of a bid you plan to submit. The definition of what a “benefit” would be is very broad and could include not only awarding a contract but also the administration of the contract or the evaluation of contract performance.  The rule works both ways, as it also prohibits City employees from soliciting items of value from vendors.  Promotional items worth less than $25 may be distributed by the vendor to City employees if the Vendor uses the items as routine and standard promotions for the business.</w:t>
      </w:r>
    </w:p>
    <w:p w14:paraId="3BF47978" w14:textId="345B93EC" w:rsidR="007179E8" w:rsidRPr="00371F8F" w:rsidRDefault="007179E8" w:rsidP="009E3DDF">
      <w:pPr>
        <w:ind w:left="1080" w:firstLine="60"/>
        <w:jc w:val="both"/>
        <w:rPr>
          <w:rFonts w:ascii="Arial" w:hAnsi="Arial" w:cs="Arial"/>
          <w:sz w:val="20"/>
          <w:szCs w:val="20"/>
        </w:rPr>
      </w:pPr>
    </w:p>
    <w:p w14:paraId="2CE4D646" w14:textId="77777777" w:rsidR="007179E8" w:rsidRPr="00605FED" w:rsidRDefault="007179E8" w:rsidP="009E3DDF">
      <w:pPr>
        <w:pStyle w:val="ListParagraph"/>
        <w:numPr>
          <w:ilvl w:val="2"/>
          <w:numId w:val="27"/>
        </w:numPr>
        <w:ind w:left="1800"/>
        <w:jc w:val="both"/>
        <w:rPr>
          <w:rFonts w:ascii="Arial" w:hAnsi="Arial" w:cs="Arial"/>
          <w:b/>
          <w:sz w:val="20"/>
          <w:szCs w:val="20"/>
        </w:rPr>
      </w:pPr>
      <w:r w:rsidRPr="00605FED">
        <w:rPr>
          <w:rFonts w:ascii="Arial" w:hAnsi="Arial" w:cs="Arial"/>
          <w:b/>
          <w:sz w:val="20"/>
          <w:szCs w:val="20"/>
        </w:rPr>
        <w:t>Involvement of Current and Former City Employees</w:t>
      </w:r>
    </w:p>
    <w:p w14:paraId="61FD0190" w14:textId="77777777" w:rsidR="007179E8" w:rsidRPr="00605FED" w:rsidRDefault="007179E8" w:rsidP="009E3DDF">
      <w:pPr>
        <w:pStyle w:val="ListParagraph"/>
        <w:ind w:left="1800"/>
        <w:jc w:val="both"/>
        <w:rPr>
          <w:rFonts w:ascii="Arial" w:hAnsi="Arial" w:cs="Arial"/>
          <w:sz w:val="20"/>
          <w:szCs w:val="20"/>
        </w:rPr>
      </w:pPr>
      <w:r w:rsidRPr="00605FED">
        <w:rPr>
          <w:rFonts w:ascii="Arial" w:hAnsi="Arial" w:cs="Arial"/>
          <w:sz w:val="20"/>
          <w:szCs w:val="20"/>
        </w:rPr>
        <w:t xml:space="preserve">If a Vendor has any current or former City employees, official or volunteer, working or assisting on solicitation of City business or on completion of an awarded contract, you </w:t>
      </w:r>
      <w:r w:rsidRPr="00605FED">
        <w:rPr>
          <w:rFonts w:ascii="Arial" w:hAnsi="Arial" w:cs="Arial"/>
          <w:b/>
          <w:sz w:val="20"/>
          <w:szCs w:val="20"/>
        </w:rPr>
        <w:t>must</w:t>
      </w:r>
      <w:r w:rsidRPr="00605FED">
        <w:rPr>
          <w:rFonts w:ascii="Arial" w:hAnsi="Arial" w:cs="Arial"/>
          <w:sz w:val="20"/>
          <w:szCs w:val="20"/>
        </w:rPr>
        <w:t xml:space="preserve"> provide written notice to City Purchasing of the current or former City official, employee or volunteer’s name.  The Vendor Questionnaire within your bid documents prompts you to answer that question.  You must continue to update that information to City Purchasing during the full course of the contract.  The Vendor is to be aware and familiar with the Ethics Code, and educate vendor workers accordingly.</w:t>
      </w:r>
    </w:p>
    <w:p w14:paraId="4231CBC0" w14:textId="77777777" w:rsidR="007179E8" w:rsidRDefault="007179E8" w:rsidP="009E3DDF">
      <w:pPr>
        <w:ind w:left="1080"/>
        <w:jc w:val="both"/>
        <w:rPr>
          <w:sz w:val="22"/>
          <w:szCs w:val="22"/>
        </w:rPr>
      </w:pPr>
    </w:p>
    <w:p w14:paraId="0B6267CF" w14:textId="77777777" w:rsidR="007179E8" w:rsidRDefault="007179E8" w:rsidP="009E3DDF">
      <w:pPr>
        <w:ind w:left="1080"/>
        <w:jc w:val="both"/>
        <w:rPr>
          <w:sz w:val="22"/>
          <w:szCs w:val="22"/>
        </w:rPr>
      </w:pPr>
    </w:p>
    <w:p w14:paraId="5935289E" w14:textId="77777777" w:rsidR="007179E8" w:rsidRPr="00605FED" w:rsidRDefault="007179E8" w:rsidP="009E3DDF">
      <w:pPr>
        <w:pStyle w:val="ListParagraph"/>
        <w:numPr>
          <w:ilvl w:val="2"/>
          <w:numId w:val="27"/>
        </w:numPr>
        <w:ind w:left="1800"/>
        <w:jc w:val="both"/>
        <w:rPr>
          <w:rFonts w:ascii="Arial" w:hAnsi="Arial" w:cs="Arial"/>
          <w:b/>
          <w:sz w:val="20"/>
          <w:szCs w:val="20"/>
        </w:rPr>
      </w:pPr>
      <w:r w:rsidRPr="00605FED">
        <w:rPr>
          <w:rFonts w:ascii="Arial" w:hAnsi="Arial" w:cs="Arial"/>
          <w:b/>
          <w:sz w:val="20"/>
          <w:szCs w:val="20"/>
        </w:rPr>
        <w:t>Contract Workers with more than 1,000 Hours</w:t>
      </w:r>
    </w:p>
    <w:p w14:paraId="67642CFB" w14:textId="2B847FA3" w:rsidR="007179E8" w:rsidRPr="00605FED" w:rsidRDefault="007179E8" w:rsidP="009E3DDF">
      <w:pPr>
        <w:pStyle w:val="ListParagraph"/>
        <w:ind w:left="1800"/>
        <w:jc w:val="both"/>
        <w:rPr>
          <w:rFonts w:ascii="Arial" w:hAnsi="Arial" w:cs="Arial"/>
          <w:sz w:val="20"/>
          <w:szCs w:val="20"/>
        </w:rPr>
      </w:pPr>
      <w:r w:rsidRPr="00605FED">
        <w:rPr>
          <w:rFonts w:ascii="Arial" w:hAnsi="Arial" w:cs="Arial"/>
          <w:sz w:val="20"/>
          <w:szCs w:val="20"/>
        </w:rPr>
        <w:lastRenderedPageBreak/>
        <w:t xml:space="preserve">The Ethics Code has been amended to apply to vendor company workers that perform more than 1,000 cumulative hours on any City contract during any 12-month period.  Any such vendor company employee covered by the Ethics Code must abide by the City Ethics Code. The Vendor is to be aware and familiar with the Ethics </w:t>
      </w:r>
      <w:r w:rsidR="00B45370" w:rsidRPr="00605FED">
        <w:rPr>
          <w:rFonts w:ascii="Arial" w:hAnsi="Arial" w:cs="Arial"/>
          <w:sz w:val="20"/>
          <w:szCs w:val="20"/>
        </w:rPr>
        <w:t>Code and</w:t>
      </w:r>
      <w:r w:rsidRPr="00605FED">
        <w:rPr>
          <w:rFonts w:ascii="Arial" w:hAnsi="Arial" w:cs="Arial"/>
          <w:sz w:val="20"/>
          <w:szCs w:val="20"/>
        </w:rPr>
        <w:t xml:space="preserve"> educate vendor workers accordingly.</w:t>
      </w:r>
    </w:p>
    <w:p w14:paraId="091E957E" w14:textId="31D40E03" w:rsidR="007179E8" w:rsidRPr="00371F8F" w:rsidRDefault="007179E8" w:rsidP="009E3DDF">
      <w:pPr>
        <w:ind w:left="720" w:firstLine="60"/>
        <w:jc w:val="both"/>
        <w:rPr>
          <w:rFonts w:ascii="Arial" w:hAnsi="Arial" w:cs="Arial"/>
          <w:b/>
          <w:sz w:val="20"/>
          <w:szCs w:val="20"/>
        </w:rPr>
      </w:pPr>
    </w:p>
    <w:p w14:paraId="7559C35C" w14:textId="77777777" w:rsidR="007179E8" w:rsidRPr="00605FED" w:rsidRDefault="007179E8" w:rsidP="009E3DDF">
      <w:pPr>
        <w:pStyle w:val="ListParagraph"/>
        <w:numPr>
          <w:ilvl w:val="2"/>
          <w:numId w:val="27"/>
        </w:numPr>
        <w:ind w:left="1800"/>
        <w:jc w:val="both"/>
        <w:rPr>
          <w:rFonts w:ascii="Arial" w:hAnsi="Arial" w:cs="Arial"/>
          <w:b/>
          <w:sz w:val="20"/>
          <w:szCs w:val="20"/>
        </w:rPr>
      </w:pPr>
      <w:r w:rsidRPr="00605FED">
        <w:rPr>
          <w:rFonts w:ascii="Arial" w:hAnsi="Arial" w:cs="Arial"/>
          <w:b/>
          <w:sz w:val="20"/>
          <w:szCs w:val="20"/>
        </w:rPr>
        <w:t xml:space="preserve">No Conflict of Interest.  </w:t>
      </w:r>
    </w:p>
    <w:p w14:paraId="0FA8904B" w14:textId="77777777" w:rsidR="00A43159" w:rsidRPr="00605FED" w:rsidRDefault="007179E8" w:rsidP="009E3DDF">
      <w:pPr>
        <w:pStyle w:val="ListParagraph"/>
        <w:ind w:left="1800"/>
        <w:jc w:val="both"/>
        <w:rPr>
          <w:rFonts w:ascii="Arial" w:hAnsi="Arial" w:cs="Arial"/>
          <w:sz w:val="20"/>
          <w:szCs w:val="20"/>
        </w:rPr>
      </w:pPr>
      <w:r w:rsidRPr="00605FED">
        <w:rPr>
          <w:rFonts w:ascii="Arial" w:hAnsi="Arial" w:cs="Arial"/>
          <w:sz w:val="20"/>
          <w:szCs w:val="20"/>
        </w:rPr>
        <w:t>Vendor (including officer, director, trustee, partner or employee) must not have a business interest or a close family or domestic relationship with any City official, officer or employee who was, is, or will be involved in selection, negotiation, drafting, signing, administration or evaluating Vendor performance. The City shall make sole determination as to compliance.</w:t>
      </w:r>
    </w:p>
    <w:p w14:paraId="50B44810" w14:textId="77777777" w:rsidR="00777798" w:rsidRDefault="00777798" w:rsidP="009E3DDF">
      <w:pPr>
        <w:ind w:left="1080"/>
        <w:jc w:val="both"/>
        <w:rPr>
          <w:rFonts w:ascii="Arial" w:hAnsi="Arial" w:cs="Arial"/>
          <w:sz w:val="20"/>
          <w:szCs w:val="20"/>
        </w:rPr>
      </w:pPr>
    </w:p>
    <w:p w14:paraId="2F3D7E35" w14:textId="77777777" w:rsidR="00777798" w:rsidRPr="00605FED" w:rsidRDefault="00777798" w:rsidP="009E3DDF">
      <w:pPr>
        <w:pStyle w:val="ListParagraph"/>
        <w:numPr>
          <w:ilvl w:val="2"/>
          <w:numId w:val="27"/>
        </w:numPr>
        <w:ind w:left="1800"/>
        <w:jc w:val="both"/>
        <w:rPr>
          <w:rFonts w:ascii="Arial" w:hAnsi="Arial" w:cs="Arial"/>
          <w:b/>
          <w:sz w:val="20"/>
          <w:szCs w:val="20"/>
        </w:rPr>
      </w:pPr>
      <w:r w:rsidRPr="00605FED">
        <w:rPr>
          <w:rFonts w:ascii="Arial" w:hAnsi="Arial" w:cs="Arial"/>
          <w:b/>
          <w:sz w:val="20"/>
          <w:szCs w:val="20"/>
        </w:rPr>
        <w:t xml:space="preserve">Campaign Contributions (Initiative Measure No. </w:t>
      </w:r>
      <w:r w:rsidR="003754A9" w:rsidRPr="00605FED">
        <w:rPr>
          <w:rFonts w:ascii="Arial" w:hAnsi="Arial" w:cs="Arial"/>
          <w:b/>
          <w:sz w:val="20"/>
          <w:szCs w:val="20"/>
        </w:rPr>
        <w:t>1</w:t>
      </w:r>
      <w:r w:rsidRPr="00605FED">
        <w:rPr>
          <w:rFonts w:ascii="Arial" w:hAnsi="Arial" w:cs="Arial"/>
          <w:b/>
          <w:sz w:val="20"/>
          <w:szCs w:val="20"/>
        </w:rPr>
        <w:t>22</w:t>
      </w:r>
      <w:r w:rsidR="002065DC" w:rsidRPr="00605FED">
        <w:rPr>
          <w:rFonts w:ascii="Arial" w:hAnsi="Arial" w:cs="Arial"/>
          <w:b/>
          <w:sz w:val="20"/>
          <w:szCs w:val="20"/>
        </w:rPr>
        <w:t>)</w:t>
      </w:r>
    </w:p>
    <w:p w14:paraId="651F7C69" w14:textId="7771D1D2" w:rsidR="00777798" w:rsidRPr="00605FED" w:rsidRDefault="00777798" w:rsidP="009E3DDF">
      <w:pPr>
        <w:pStyle w:val="ListParagraph"/>
        <w:ind w:left="1800"/>
        <w:jc w:val="both"/>
        <w:rPr>
          <w:rFonts w:ascii="Arial" w:hAnsi="Arial" w:cs="Arial"/>
          <w:b/>
          <w:sz w:val="20"/>
          <w:szCs w:val="20"/>
        </w:rPr>
      </w:pPr>
      <w:r w:rsidRPr="00605FED">
        <w:rPr>
          <w:rFonts w:ascii="Arial" w:hAnsi="Arial" w:cs="Arial"/>
          <w:color w:val="000000"/>
          <w:sz w:val="20"/>
          <w:szCs w:val="20"/>
          <w:lang w:bidi="en-US"/>
        </w:rPr>
        <w:t>Elected officials and candidates are prohibited from accepting or soliciting campaign contributions from anyone having at least $250,000 in contracts with the City in the last two years or who has paid at least $5,000 in the last 12 months to lobby t</w:t>
      </w:r>
      <w:r w:rsidR="003754A9" w:rsidRPr="00605FED">
        <w:rPr>
          <w:rFonts w:ascii="Arial" w:hAnsi="Arial" w:cs="Arial"/>
          <w:color w:val="000000"/>
          <w:sz w:val="20"/>
          <w:szCs w:val="20"/>
          <w:lang w:bidi="en-US"/>
        </w:rPr>
        <w:t xml:space="preserve">he City.  Please see Initiative </w:t>
      </w:r>
      <w:r w:rsidR="00B45370" w:rsidRPr="00605FED">
        <w:rPr>
          <w:rFonts w:ascii="Arial" w:hAnsi="Arial" w:cs="Arial"/>
          <w:color w:val="000000"/>
          <w:sz w:val="20"/>
          <w:szCs w:val="20"/>
          <w:lang w:bidi="en-US"/>
        </w:rPr>
        <w:t>122 or</w:t>
      </w:r>
      <w:r w:rsidRPr="00605FED">
        <w:rPr>
          <w:rFonts w:ascii="Arial" w:hAnsi="Arial" w:cs="Arial"/>
          <w:color w:val="000000"/>
          <w:sz w:val="20"/>
          <w:szCs w:val="20"/>
          <w:lang w:bidi="en-US"/>
        </w:rPr>
        <w:t xml:space="preserve"> call the Ethics Director with questions.  For questions about this measure, contact: Polly Grow, Seattle Ethics and Elections, 206-615-1248 or </w:t>
      </w:r>
      <w:hyperlink r:id="rId31" w:history="1">
        <w:r w:rsidRPr="00605FED">
          <w:rPr>
            <w:rFonts w:ascii="Arial" w:hAnsi="Arial" w:cs="Arial"/>
            <w:color w:val="0000FF"/>
            <w:sz w:val="20"/>
            <w:szCs w:val="20"/>
            <w:u w:val="single"/>
            <w:lang w:bidi="en-US"/>
          </w:rPr>
          <w:t>polly.grow@seattle.gov</w:t>
        </w:r>
      </w:hyperlink>
    </w:p>
    <w:p w14:paraId="03F4BB17" w14:textId="77777777" w:rsidR="00A43159" w:rsidRPr="00777798" w:rsidRDefault="00A43159" w:rsidP="009E3DDF">
      <w:pPr>
        <w:ind w:left="360"/>
        <w:jc w:val="both"/>
        <w:rPr>
          <w:rFonts w:ascii="Arial" w:hAnsi="Arial" w:cs="Arial"/>
          <w:b/>
          <w:sz w:val="20"/>
          <w:szCs w:val="20"/>
        </w:rPr>
      </w:pPr>
    </w:p>
    <w:p w14:paraId="5EBA06E5" w14:textId="0E279CB6" w:rsidR="007179E8" w:rsidRPr="004F04AF" w:rsidRDefault="001F7853" w:rsidP="009E3DDF">
      <w:pPr>
        <w:pStyle w:val="ListParagraph"/>
        <w:numPr>
          <w:ilvl w:val="1"/>
          <w:numId w:val="19"/>
        </w:numPr>
        <w:tabs>
          <w:tab w:val="left" w:pos="990"/>
        </w:tabs>
        <w:jc w:val="both"/>
        <w:rPr>
          <w:rFonts w:ascii="Arial" w:hAnsi="Arial" w:cs="Arial"/>
          <w:b/>
        </w:rPr>
      </w:pPr>
      <w:r w:rsidRPr="004F04AF">
        <w:rPr>
          <w:rFonts w:ascii="Arial" w:hAnsi="Arial" w:cs="Arial"/>
          <w:b/>
        </w:rPr>
        <w:t>R</w:t>
      </w:r>
      <w:r w:rsidR="00A43159" w:rsidRPr="004F04AF">
        <w:rPr>
          <w:rFonts w:ascii="Arial" w:hAnsi="Arial" w:cs="Arial"/>
          <w:b/>
        </w:rPr>
        <w:t>egistration into City Online Business Directory</w:t>
      </w:r>
    </w:p>
    <w:p w14:paraId="21A7591C" w14:textId="39D73863" w:rsidR="0058791D" w:rsidRDefault="0058791D" w:rsidP="009E3DDF">
      <w:pPr>
        <w:pStyle w:val="NoSpacing"/>
        <w:ind w:left="360"/>
        <w:jc w:val="both"/>
        <w:rPr>
          <w:rFonts w:ascii="Arial" w:hAnsi="Arial" w:cs="Arial"/>
          <w:sz w:val="20"/>
          <w:szCs w:val="20"/>
        </w:rPr>
      </w:pPr>
      <w:r w:rsidRPr="00777798">
        <w:rPr>
          <w:rFonts w:ascii="Arial" w:hAnsi="Arial" w:cs="Arial"/>
          <w:sz w:val="20"/>
          <w:szCs w:val="20"/>
        </w:rPr>
        <w:t>If you have not previously completed a one-tim</w:t>
      </w:r>
      <w:r w:rsidR="00FE50DA">
        <w:rPr>
          <w:rFonts w:ascii="Arial" w:hAnsi="Arial" w:cs="Arial"/>
          <w:sz w:val="20"/>
          <w:szCs w:val="20"/>
        </w:rPr>
        <w:t>e registration into the City On</w:t>
      </w:r>
      <w:r w:rsidRPr="00777798">
        <w:rPr>
          <w:rFonts w:ascii="Arial" w:hAnsi="Arial" w:cs="Arial"/>
          <w:sz w:val="20"/>
          <w:szCs w:val="20"/>
        </w:rPr>
        <w:t xml:space="preserve">line Business Directory, we request you register at: </w:t>
      </w:r>
      <w:hyperlink r:id="rId32" w:history="1">
        <w:r w:rsidR="008860DB">
          <w:rPr>
            <w:rStyle w:val="Hyperlink"/>
            <w:rFonts w:ascii="Arial" w:hAnsi="Arial" w:cs="Arial"/>
            <w:sz w:val="20"/>
            <w:szCs w:val="20"/>
          </w:rPr>
          <w:t>https://www.seattle.gov/obd</w:t>
        </w:r>
      </w:hyperlink>
      <w:r w:rsidRPr="00777798">
        <w:rPr>
          <w:rFonts w:ascii="Arial" w:hAnsi="Arial" w:cs="Arial"/>
          <w:sz w:val="20"/>
          <w:szCs w:val="20"/>
        </w:rPr>
        <w:t>.</w:t>
      </w:r>
      <w:r w:rsidR="00FE50DA">
        <w:rPr>
          <w:rFonts w:ascii="Arial" w:hAnsi="Arial" w:cs="Arial"/>
          <w:sz w:val="20"/>
          <w:szCs w:val="20"/>
        </w:rPr>
        <w:t xml:space="preserve"> </w:t>
      </w:r>
      <w:r w:rsidRPr="00777798">
        <w:rPr>
          <w:rFonts w:ascii="Arial" w:hAnsi="Arial" w:cs="Arial"/>
          <w:sz w:val="20"/>
          <w:szCs w:val="20"/>
        </w:rPr>
        <w:t xml:space="preserve"> The City Online Business Directory is used by City staff to locate your contract(s) and identify companies for bid lists on future purchases.  Bids are not rejected for failure to register, however, if you are awarded a contract and have not registered, you will be required to register, or you will be added into the system. Women and minority owned firms are asked to self-identify.  If you need assistance, please call 206-684-0444.  </w:t>
      </w:r>
    </w:p>
    <w:p w14:paraId="2C123973" w14:textId="77777777" w:rsidR="00D50290" w:rsidRDefault="00D50290" w:rsidP="009E3DDF">
      <w:pPr>
        <w:pStyle w:val="NoSpacing"/>
        <w:ind w:left="360"/>
        <w:jc w:val="both"/>
        <w:rPr>
          <w:rFonts w:ascii="Arial" w:hAnsi="Arial" w:cs="Arial"/>
          <w:sz w:val="20"/>
          <w:szCs w:val="20"/>
        </w:rPr>
      </w:pPr>
    </w:p>
    <w:p w14:paraId="5232C60C" w14:textId="4657566F" w:rsidR="00D50290" w:rsidRPr="00492353" w:rsidRDefault="00D50290" w:rsidP="009E3DDF">
      <w:pPr>
        <w:pStyle w:val="ListParagraph"/>
        <w:numPr>
          <w:ilvl w:val="1"/>
          <w:numId w:val="19"/>
        </w:numPr>
        <w:jc w:val="both"/>
        <w:rPr>
          <w:rFonts w:ascii="Arial" w:hAnsi="Arial" w:cs="Arial"/>
          <w:b/>
          <w:bCs/>
          <w:color w:val="31849B"/>
        </w:rPr>
      </w:pPr>
      <w:r w:rsidRPr="00492353">
        <w:rPr>
          <w:rFonts w:ascii="Arial" w:hAnsi="Arial" w:cs="Arial"/>
          <w:b/>
          <w:bCs/>
        </w:rPr>
        <w:t>Prohibited Contacts.</w:t>
      </w:r>
      <w:r w:rsidRPr="00492353">
        <w:rPr>
          <w:rFonts w:ascii="Arial" w:hAnsi="Arial" w:cs="Arial"/>
          <w:b/>
          <w:bCs/>
          <w:color w:val="31849B"/>
        </w:rPr>
        <w:t xml:space="preserve"> </w:t>
      </w:r>
    </w:p>
    <w:p w14:paraId="00E488F7" w14:textId="77777777" w:rsidR="00D50290" w:rsidRPr="00B92B7A" w:rsidRDefault="00D50290" w:rsidP="009E3DDF">
      <w:pPr>
        <w:ind w:left="360"/>
        <w:jc w:val="both"/>
        <w:rPr>
          <w:rFonts w:ascii="Arial" w:hAnsi="Arial" w:cs="Arial"/>
          <w:sz w:val="20"/>
          <w:szCs w:val="20"/>
        </w:rPr>
      </w:pPr>
      <w:r>
        <w:rPr>
          <w:rFonts w:ascii="Arial" w:hAnsi="Arial" w:cs="Arial"/>
          <w:sz w:val="20"/>
          <w:szCs w:val="20"/>
        </w:rPr>
        <w:t>Proposers</w:t>
      </w:r>
      <w:r w:rsidRPr="00B92B7A">
        <w:rPr>
          <w:rFonts w:ascii="Arial" w:hAnsi="Arial" w:cs="Arial"/>
          <w:sz w:val="20"/>
          <w:szCs w:val="20"/>
        </w:rPr>
        <w:t xml:space="preserve"> shall not interfere in any way to discourage other potential and/or prospective </w:t>
      </w:r>
      <w:r>
        <w:rPr>
          <w:rFonts w:ascii="Arial" w:hAnsi="Arial" w:cs="Arial"/>
          <w:sz w:val="20"/>
          <w:szCs w:val="20"/>
        </w:rPr>
        <w:t>Proposers</w:t>
      </w:r>
      <w:r w:rsidRPr="00B92B7A">
        <w:rPr>
          <w:rFonts w:ascii="Arial" w:hAnsi="Arial" w:cs="Arial"/>
          <w:sz w:val="20"/>
          <w:szCs w:val="20"/>
        </w:rPr>
        <w:t xml:space="preserve"> from </w:t>
      </w:r>
      <w:r>
        <w:rPr>
          <w:rFonts w:ascii="Arial" w:hAnsi="Arial" w:cs="Arial"/>
          <w:sz w:val="20"/>
          <w:szCs w:val="20"/>
        </w:rPr>
        <w:t>proposing</w:t>
      </w:r>
      <w:r w:rsidRPr="00B92B7A">
        <w:rPr>
          <w:rFonts w:ascii="Arial" w:hAnsi="Arial" w:cs="Arial"/>
          <w:sz w:val="20"/>
          <w:szCs w:val="20"/>
        </w:rPr>
        <w:t xml:space="preserve"> or considering a proposal process.  Prohibited contacts includes but is not limited to any contact, whether direct or indirect (i.e. in writing, by phone, email or other, and by the </w:t>
      </w:r>
      <w:r>
        <w:rPr>
          <w:rFonts w:ascii="Arial" w:hAnsi="Arial" w:cs="Arial"/>
          <w:sz w:val="20"/>
          <w:szCs w:val="20"/>
        </w:rPr>
        <w:t>Proposer</w:t>
      </w:r>
      <w:r w:rsidRPr="00B92B7A">
        <w:rPr>
          <w:rFonts w:ascii="Arial" w:hAnsi="Arial" w:cs="Arial"/>
          <w:sz w:val="20"/>
          <w:szCs w:val="20"/>
        </w:rPr>
        <w:t xml:space="preserve"> or another person acting on behalf of the </w:t>
      </w:r>
      <w:r>
        <w:rPr>
          <w:rFonts w:ascii="Arial" w:hAnsi="Arial" w:cs="Arial"/>
          <w:sz w:val="20"/>
          <w:szCs w:val="20"/>
        </w:rPr>
        <w:t>Proposer</w:t>
      </w:r>
      <w:r w:rsidRPr="00B92B7A">
        <w:rPr>
          <w:rFonts w:ascii="Arial" w:hAnsi="Arial" w:cs="Arial"/>
          <w:sz w:val="20"/>
          <w:szCs w:val="20"/>
        </w:rPr>
        <w:t>) to a likely firm or individual that may discourage or limit competition.  If such activity is evidenced to the satisfaction and in sole discretion</w:t>
      </w:r>
      <w:r>
        <w:rPr>
          <w:rFonts w:ascii="Arial" w:hAnsi="Arial" w:cs="Arial"/>
          <w:sz w:val="20"/>
          <w:szCs w:val="20"/>
        </w:rPr>
        <w:t xml:space="preserve"> of the City Purchasing Manager, </w:t>
      </w:r>
      <w:r w:rsidRPr="00B92B7A">
        <w:rPr>
          <w:rFonts w:ascii="Arial" w:hAnsi="Arial" w:cs="Arial"/>
          <w:sz w:val="20"/>
          <w:szCs w:val="20"/>
        </w:rPr>
        <w:t xml:space="preserve">the </w:t>
      </w:r>
      <w:r>
        <w:rPr>
          <w:rFonts w:ascii="Arial" w:hAnsi="Arial" w:cs="Arial"/>
          <w:sz w:val="20"/>
          <w:szCs w:val="20"/>
        </w:rPr>
        <w:t>Proposer</w:t>
      </w:r>
      <w:r w:rsidRPr="00B92B7A">
        <w:rPr>
          <w:rFonts w:ascii="Arial" w:hAnsi="Arial" w:cs="Arial"/>
          <w:sz w:val="20"/>
          <w:szCs w:val="20"/>
        </w:rPr>
        <w:t xml:space="preserve"> that initiates such contacts may be rejected from the process. </w:t>
      </w:r>
    </w:p>
    <w:p w14:paraId="5A670D99" w14:textId="77777777" w:rsidR="00D50290" w:rsidRDefault="00D50290" w:rsidP="009E3DDF">
      <w:pPr>
        <w:pStyle w:val="NoSpacing"/>
        <w:ind w:left="360"/>
        <w:jc w:val="both"/>
        <w:rPr>
          <w:rFonts w:ascii="Arial" w:hAnsi="Arial" w:cs="Arial"/>
          <w:sz w:val="20"/>
          <w:szCs w:val="20"/>
        </w:rPr>
      </w:pPr>
    </w:p>
    <w:p w14:paraId="3E818452" w14:textId="77777777" w:rsidR="00A43159" w:rsidRPr="00A43159" w:rsidRDefault="00D50290" w:rsidP="009E3DDF">
      <w:pPr>
        <w:pStyle w:val="NoSpacing"/>
        <w:ind w:left="360"/>
        <w:jc w:val="both"/>
        <w:rPr>
          <w:rFonts w:ascii="Arial" w:hAnsi="Arial" w:cs="Arial"/>
          <w:b/>
        </w:rPr>
      </w:pPr>
      <w:r>
        <w:rPr>
          <w:rFonts w:ascii="Arial" w:hAnsi="Arial" w:cs="Arial"/>
          <w:sz w:val="20"/>
          <w:szCs w:val="20"/>
        </w:rPr>
        <w:tab/>
      </w:r>
      <w:r>
        <w:rPr>
          <w:rFonts w:ascii="Arial" w:hAnsi="Arial" w:cs="Arial"/>
          <w:sz w:val="20"/>
          <w:szCs w:val="20"/>
        </w:rPr>
        <w:tab/>
      </w:r>
    </w:p>
    <w:p w14:paraId="09BE05A6" w14:textId="77777777" w:rsidR="00716672" w:rsidRDefault="00716672" w:rsidP="009E3DDF">
      <w:pPr>
        <w:pStyle w:val="Heading1"/>
        <w:numPr>
          <w:ilvl w:val="0"/>
          <w:numId w:val="13"/>
        </w:numPr>
        <w:spacing w:after="120"/>
        <w:jc w:val="both"/>
        <w:rPr>
          <w:sz w:val="22"/>
          <w:szCs w:val="22"/>
        </w:rPr>
      </w:pPr>
      <w:bookmarkStart w:id="119" w:name="scheduleofevents"/>
      <w:bookmarkStart w:id="120" w:name="_Toc524484969"/>
      <w:bookmarkStart w:id="121" w:name="_Toc524754156"/>
      <w:bookmarkStart w:id="122" w:name="_Toc526492401"/>
      <w:bookmarkStart w:id="123" w:name="_Toc528557456"/>
      <w:bookmarkStart w:id="124" w:name="_Toc529153516"/>
      <w:bookmarkStart w:id="125" w:name="_Toc30899414"/>
      <w:bookmarkEnd w:id="119"/>
      <w:r w:rsidRPr="00170626">
        <w:rPr>
          <w:sz w:val="28"/>
          <w:szCs w:val="28"/>
        </w:rPr>
        <w:t>Proposal Format and Organization</w:t>
      </w:r>
      <w:bookmarkStart w:id="126" w:name="_Toc521141123"/>
      <w:bookmarkStart w:id="127" w:name="_Toc524484970"/>
      <w:bookmarkStart w:id="128" w:name="_Toc524754157"/>
      <w:bookmarkEnd w:id="120"/>
      <w:bookmarkEnd w:id="121"/>
      <w:bookmarkEnd w:id="122"/>
      <w:bookmarkEnd w:id="123"/>
      <w:bookmarkEnd w:id="124"/>
      <w:bookmarkEnd w:id="125"/>
      <w:r w:rsidRPr="00170626">
        <w:rPr>
          <w:sz w:val="22"/>
          <w:szCs w:val="22"/>
        </w:rPr>
        <w:t xml:space="preserve"> </w:t>
      </w:r>
    </w:p>
    <w:p w14:paraId="59EB6C32" w14:textId="77777777" w:rsidR="00771D39" w:rsidRDefault="00771D39" w:rsidP="009E3DDF">
      <w:pPr>
        <w:ind w:left="360"/>
        <w:jc w:val="both"/>
        <w:rPr>
          <w:sz w:val="22"/>
          <w:szCs w:val="22"/>
        </w:rPr>
      </w:pPr>
    </w:p>
    <w:p w14:paraId="30BA7FEE" w14:textId="77777777" w:rsidR="00A972CB" w:rsidRPr="003D3013" w:rsidRDefault="00A972CB" w:rsidP="009E3DDF">
      <w:pPr>
        <w:pStyle w:val="NoSpacing"/>
        <w:tabs>
          <w:tab w:val="left" w:pos="360"/>
        </w:tabs>
        <w:ind w:left="360"/>
        <w:jc w:val="both"/>
        <w:rPr>
          <w:rFonts w:ascii="Arial" w:hAnsi="Arial" w:cs="Arial"/>
          <w:sz w:val="20"/>
          <w:szCs w:val="20"/>
        </w:rPr>
      </w:pPr>
      <w:r w:rsidRPr="003D3013">
        <w:rPr>
          <w:rFonts w:ascii="Arial" w:eastAsia="Times New Roman" w:hAnsi="Arial" w:cs="Arial"/>
          <w:b/>
          <w:sz w:val="20"/>
          <w:szCs w:val="20"/>
          <w:u w:val="single"/>
        </w:rPr>
        <w:t>General Instructions</w:t>
      </w:r>
      <w:r w:rsidRPr="003D3013">
        <w:rPr>
          <w:rFonts w:ascii="Arial" w:eastAsia="Times New Roman" w:hAnsi="Arial" w:cs="Arial"/>
          <w:sz w:val="20"/>
          <w:szCs w:val="20"/>
        </w:rPr>
        <w:t xml:space="preserve">:  </w:t>
      </w:r>
    </w:p>
    <w:p w14:paraId="7DCA8B33" w14:textId="77777777" w:rsidR="00A972CB" w:rsidRPr="003D3013" w:rsidRDefault="00A972CB" w:rsidP="009E3DDF">
      <w:pPr>
        <w:pStyle w:val="NoSpacing"/>
        <w:numPr>
          <w:ilvl w:val="0"/>
          <w:numId w:val="10"/>
        </w:numPr>
        <w:tabs>
          <w:tab w:val="left" w:pos="360"/>
        </w:tabs>
        <w:jc w:val="both"/>
        <w:rPr>
          <w:rFonts w:ascii="Arial" w:hAnsi="Arial" w:cs="Arial"/>
          <w:sz w:val="20"/>
          <w:szCs w:val="20"/>
        </w:rPr>
      </w:pPr>
      <w:r w:rsidRPr="003D3013">
        <w:rPr>
          <w:rFonts w:ascii="Arial" w:hAnsi="Arial" w:cs="Arial"/>
          <w:sz w:val="20"/>
          <w:szCs w:val="20"/>
        </w:rPr>
        <w:t>Number all pages sequentially. The format shall follow closely that requested in this RFP.</w:t>
      </w:r>
    </w:p>
    <w:p w14:paraId="5E4B1724" w14:textId="77777777" w:rsidR="00A972CB" w:rsidRPr="003679C1" w:rsidRDefault="00A972CB" w:rsidP="009E3DDF">
      <w:pPr>
        <w:pStyle w:val="NoSpacing"/>
        <w:tabs>
          <w:tab w:val="left" w:pos="360"/>
        </w:tabs>
        <w:ind w:left="720"/>
        <w:jc w:val="both"/>
        <w:rPr>
          <w:rFonts w:ascii="Arial" w:hAnsi="Arial" w:cs="Arial"/>
          <w:sz w:val="20"/>
          <w:szCs w:val="20"/>
        </w:rPr>
      </w:pPr>
    </w:p>
    <w:p w14:paraId="01C3A469" w14:textId="77777777" w:rsidR="00A972CB" w:rsidRPr="003679C1" w:rsidRDefault="00A972CB" w:rsidP="009E3DDF">
      <w:pPr>
        <w:pStyle w:val="ListParagraph"/>
        <w:numPr>
          <w:ilvl w:val="0"/>
          <w:numId w:val="10"/>
        </w:numPr>
        <w:spacing w:before="40" w:after="40"/>
        <w:jc w:val="both"/>
        <w:rPr>
          <w:rFonts w:ascii="Arial" w:eastAsia="Calibri" w:hAnsi="Arial" w:cs="Arial"/>
          <w:sz w:val="20"/>
          <w:szCs w:val="20"/>
        </w:rPr>
      </w:pPr>
      <w:r w:rsidRPr="003679C1">
        <w:rPr>
          <w:rFonts w:ascii="Arial" w:eastAsia="Calibri" w:hAnsi="Arial" w:cs="Arial"/>
          <w:sz w:val="20"/>
          <w:szCs w:val="20"/>
        </w:rPr>
        <w:t>The City requires the following when responding to the RFP:</w:t>
      </w:r>
    </w:p>
    <w:p w14:paraId="49870BF0" w14:textId="77777777" w:rsidR="00A972CB" w:rsidRPr="003679C1" w:rsidRDefault="00A972CB" w:rsidP="009E3DDF">
      <w:pPr>
        <w:ind w:left="720"/>
        <w:jc w:val="both"/>
        <w:rPr>
          <w:rFonts w:ascii="Arial" w:eastAsia="Calibri" w:hAnsi="Arial" w:cs="Arial"/>
          <w:sz w:val="20"/>
          <w:szCs w:val="20"/>
        </w:rPr>
      </w:pPr>
    </w:p>
    <w:p w14:paraId="5CE1CE14" w14:textId="77777777" w:rsidR="00A972CB" w:rsidRPr="003679C1" w:rsidRDefault="00A972CB" w:rsidP="009E3DDF">
      <w:pPr>
        <w:numPr>
          <w:ilvl w:val="0"/>
          <w:numId w:val="24"/>
        </w:numPr>
        <w:jc w:val="both"/>
        <w:rPr>
          <w:rFonts w:ascii="Arial" w:eastAsia="Calibri" w:hAnsi="Arial" w:cs="Arial"/>
          <w:sz w:val="20"/>
          <w:szCs w:val="20"/>
        </w:rPr>
      </w:pPr>
      <w:r w:rsidRPr="003679C1">
        <w:rPr>
          <w:rFonts w:ascii="Arial" w:eastAsia="Calibri" w:hAnsi="Arial" w:cs="Arial"/>
          <w:b/>
          <w:sz w:val="20"/>
          <w:szCs w:val="20"/>
        </w:rPr>
        <w:t>One (1</w:t>
      </w:r>
      <w:r w:rsidRPr="003679C1">
        <w:rPr>
          <w:rFonts w:ascii="Arial" w:eastAsia="Calibri" w:hAnsi="Arial" w:cs="Arial"/>
          <w:sz w:val="20"/>
          <w:szCs w:val="20"/>
        </w:rPr>
        <w:t xml:space="preserve">) original complete with </w:t>
      </w:r>
      <w:r w:rsidRPr="003679C1">
        <w:rPr>
          <w:rFonts w:ascii="Arial" w:eastAsia="Calibri" w:hAnsi="Arial" w:cs="Arial"/>
          <w:b/>
          <w:sz w:val="20"/>
          <w:szCs w:val="20"/>
        </w:rPr>
        <w:t>ALL</w:t>
      </w:r>
      <w:r w:rsidRPr="003679C1">
        <w:rPr>
          <w:rFonts w:ascii="Arial" w:eastAsia="Calibri" w:hAnsi="Arial" w:cs="Arial"/>
          <w:sz w:val="20"/>
          <w:szCs w:val="20"/>
        </w:rPr>
        <w:t xml:space="preserve"> required documents plus </w:t>
      </w:r>
      <w:r w:rsidRPr="003679C1">
        <w:rPr>
          <w:rFonts w:ascii="Arial" w:eastAsia="Calibri" w:hAnsi="Arial" w:cs="Arial"/>
          <w:b/>
          <w:sz w:val="20"/>
          <w:szCs w:val="20"/>
        </w:rPr>
        <w:t>One (1)</w:t>
      </w:r>
      <w:r w:rsidRPr="003679C1">
        <w:rPr>
          <w:rFonts w:ascii="Arial" w:eastAsia="Calibri" w:hAnsi="Arial" w:cs="Arial"/>
          <w:sz w:val="20"/>
          <w:szCs w:val="20"/>
        </w:rPr>
        <w:t xml:space="preserve"> Electronic (flash drive)</w:t>
      </w:r>
    </w:p>
    <w:p w14:paraId="5DABC894" w14:textId="77777777" w:rsidR="00A972CB" w:rsidRPr="003679C1" w:rsidRDefault="00A972CB" w:rsidP="009E3DDF">
      <w:pPr>
        <w:numPr>
          <w:ilvl w:val="0"/>
          <w:numId w:val="24"/>
        </w:numPr>
        <w:jc w:val="both"/>
        <w:rPr>
          <w:rFonts w:ascii="Arial" w:eastAsia="Calibri" w:hAnsi="Arial" w:cs="Arial"/>
          <w:sz w:val="20"/>
          <w:szCs w:val="20"/>
        </w:rPr>
      </w:pPr>
      <w:r w:rsidRPr="003679C1">
        <w:rPr>
          <w:rFonts w:ascii="Arial" w:eastAsia="Calibri" w:hAnsi="Arial" w:cs="Arial"/>
          <w:b/>
          <w:sz w:val="20"/>
          <w:szCs w:val="20"/>
        </w:rPr>
        <w:t>One (1)</w:t>
      </w:r>
      <w:r w:rsidRPr="003679C1">
        <w:rPr>
          <w:rFonts w:ascii="Arial" w:eastAsia="Calibri" w:hAnsi="Arial" w:cs="Arial"/>
          <w:sz w:val="20"/>
          <w:szCs w:val="20"/>
        </w:rPr>
        <w:t xml:space="preserve"> Electronic (flash drive) that include the following documents:</w:t>
      </w:r>
    </w:p>
    <w:p w14:paraId="223AC483" w14:textId="77777777" w:rsidR="00A972CB" w:rsidRPr="003679C1" w:rsidRDefault="00A972CB" w:rsidP="009E3DDF">
      <w:pPr>
        <w:numPr>
          <w:ilvl w:val="1"/>
          <w:numId w:val="24"/>
        </w:numPr>
        <w:jc w:val="both"/>
        <w:rPr>
          <w:rFonts w:ascii="Arial" w:eastAsia="Calibri" w:hAnsi="Arial" w:cs="Arial"/>
          <w:sz w:val="20"/>
          <w:szCs w:val="20"/>
        </w:rPr>
      </w:pPr>
      <w:r w:rsidRPr="003679C1">
        <w:rPr>
          <w:rFonts w:ascii="Arial" w:eastAsia="Calibri" w:hAnsi="Arial" w:cs="Arial"/>
          <w:sz w:val="20"/>
          <w:szCs w:val="20"/>
        </w:rPr>
        <w:t>Minimum Qualifications, Mandatory</w:t>
      </w:r>
    </w:p>
    <w:p w14:paraId="43919AE6" w14:textId="77777777" w:rsidR="00A972CB" w:rsidRPr="003679C1" w:rsidRDefault="00A972CB" w:rsidP="009E3DDF">
      <w:pPr>
        <w:numPr>
          <w:ilvl w:val="1"/>
          <w:numId w:val="24"/>
        </w:numPr>
        <w:jc w:val="both"/>
        <w:rPr>
          <w:rFonts w:ascii="Arial" w:eastAsia="Calibri" w:hAnsi="Arial" w:cs="Arial"/>
          <w:sz w:val="20"/>
          <w:szCs w:val="20"/>
        </w:rPr>
      </w:pPr>
      <w:r w:rsidRPr="003679C1">
        <w:rPr>
          <w:rFonts w:ascii="Arial" w:eastAsia="Calibri" w:hAnsi="Arial" w:cs="Arial"/>
          <w:sz w:val="20"/>
          <w:szCs w:val="20"/>
        </w:rPr>
        <w:t xml:space="preserve">Mandatory Technical Requirements </w:t>
      </w:r>
    </w:p>
    <w:p w14:paraId="43F04411" w14:textId="77777777" w:rsidR="00A972CB" w:rsidRPr="003679C1" w:rsidRDefault="00A972CB" w:rsidP="009E3DDF">
      <w:pPr>
        <w:numPr>
          <w:ilvl w:val="1"/>
          <w:numId w:val="24"/>
        </w:numPr>
        <w:jc w:val="both"/>
        <w:rPr>
          <w:rFonts w:ascii="Arial" w:eastAsia="Calibri" w:hAnsi="Arial" w:cs="Arial"/>
          <w:sz w:val="20"/>
          <w:szCs w:val="20"/>
        </w:rPr>
      </w:pPr>
      <w:r w:rsidRPr="003679C1">
        <w:rPr>
          <w:rFonts w:ascii="Arial" w:eastAsia="Calibri" w:hAnsi="Arial" w:cs="Arial"/>
          <w:sz w:val="20"/>
          <w:szCs w:val="20"/>
        </w:rPr>
        <w:t>Management Response, Mandatory</w:t>
      </w:r>
    </w:p>
    <w:p w14:paraId="73702A32" w14:textId="77777777" w:rsidR="00A972CB" w:rsidRPr="003679C1" w:rsidRDefault="00A972CB" w:rsidP="009E3DDF">
      <w:pPr>
        <w:numPr>
          <w:ilvl w:val="1"/>
          <w:numId w:val="24"/>
        </w:numPr>
        <w:jc w:val="both"/>
        <w:rPr>
          <w:rFonts w:ascii="Arial" w:eastAsia="Calibri" w:hAnsi="Arial" w:cs="Arial"/>
          <w:sz w:val="20"/>
          <w:szCs w:val="20"/>
        </w:rPr>
      </w:pPr>
      <w:r w:rsidRPr="003679C1">
        <w:rPr>
          <w:rFonts w:ascii="Arial" w:eastAsia="Calibri" w:hAnsi="Arial" w:cs="Arial"/>
          <w:sz w:val="20"/>
          <w:szCs w:val="20"/>
        </w:rPr>
        <w:t xml:space="preserve">Technical and Functional Response </w:t>
      </w:r>
    </w:p>
    <w:p w14:paraId="310FC131" w14:textId="77777777" w:rsidR="00A972CB" w:rsidRPr="003679C1" w:rsidRDefault="00A972CB" w:rsidP="009E3DDF">
      <w:pPr>
        <w:numPr>
          <w:ilvl w:val="1"/>
          <w:numId w:val="24"/>
        </w:numPr>
        <w:jc w:val="both"/>
        <w:rPr>
          <w:rFonts w:ascii="Arial" w:eastAsia="Calibri" w:hAnsi="Arial" w:cs="Arial"/>
          <w:sz w:val="20"/>
          <w:szCs w:val="20"/>
        </w:rPr>
      </w:pPr>
      <w:r w:rsidRPr="003679C1">
        <w:rPr>
          <w:rFonts w:ascii="Arial" w:eastAsia="Calibri" w:hAnsi="Arial" w:cs="Arial"/>
          <w:sz w:val="20"/>
          <w:szCs w:val="20"/>
        </w:rPr>
        <w:t>Security &amp; Architecture</w:t>
      </w:r>
    </w:p>
    <w:p w14:paraId="4473468C" w14:textId="77777777" w:rsidR="00A972CB" w:rsidRPr="003679C1" w:rsidRDefault="00A972CB" w:rsidP="009E3DDF">
      <w:pPr>
        <w:numPr>
          <w:ilvl w:val="1"/>
          <w:numId w:val="24"/>
        </w:numPr>
        <w:jc w:val="both"/>
        <w:rPr>
          <w:rFonts w:ascii="Arial" w:eastAsia="Calibri" w:hAnsi="Arial" w:cs="Arial"/>
          <w:b/>
          <w:sz w:val="20"/>
          <w:szCs w:val="20"/>
        </w:rPr>
      </w:pPr>
      <w:r w:rsidRPr="003679C1">
        <w:rPr>
          <w:rFonts w:ascii="Arial" w:eastAsia="Calibri" w:hAnsi="Arial" w:cs="Arial"/>
          <w:b/>
          <w:sz w:val="20"/>
          <w:szCs w:val="20"/>
        </w:rPr>
        <w:t>Please do not include Pricing</w:t>
      </w:r>
    </w:p>
    <w:p w14:paraId="15664938" w14:textId="77777777" w:rsidR="00A972CB" w:rsidRPr="003679C1" w:rsidRDefault="00A972CB" w:rsidP="009E3DDF">
      <w:pPr>
        <w:numPr>
          <w:ilvl w:val="0"/>
          <w:numId w:val="24"/>
        </w:numPr>
        <w:jc w:val="both"/>
        <w:rPr>
          <w:rFonts w:ascii="Arial" w:eastAsia="Calibri" w:hAnsi="Arial" w:cs="Arial"/>
          <w:sz w:val="20"/>
          <w:szCs w:val="20"/>
        </w:rPr>
      </w:pPr>
      <w:r w:rsidRPr="003679C1">
        <w:rPr>
          <w:rFonts w:ascii="Arial" w:eastAsia="Calibri" w:hAnsi="Arial" w:cs="Arial"/>
          <w:b/>
          <w:sz w:val="20"/>
          <w:szCs w:val="20"/>
        </w:rPr>
        <w:t>One (1)</w:t>
      </w:r>
      <w:r w:rsidRPr="003679C1">
        <w:rPr>
          <w:rFonts w:ascii="Arial" w:eastAsia="Calibri" w:hAnsi="Arial" w:cs="Arial"/>
          <w:sz w:val="20"/>
          <w:szCs w:val="20"/>
        </w:rPr>
        <w:t xml:space="preserve"> copy of pricing in separate envelope (clearly marked)</w:t>
      </w:r>
    </w:p>
    <w:p w14:paraId="1013B373" w14:textId="77777777" w:rsidR="00A972CB" w:rsidRPr="003679C1" w:rsidRDefault="00A972CB" w:rsidP="009E3DDF">
      <w:pPr>
        <w:numPr>
          <w:ilvl w:val="0"/>
          <w:numId w:val="24"/>
        </w:numPr>
        <w:jc w:val="both"/>
        <w:rPr>
          <w:rFonts w:ascii="Arial" w:eastAsia="Calibri" w:hAnsi="Arial" w:cs="Arial"/>
          <w:sz w:val="20"/>
          <w:szCs w:val="20"/>
        </w:rPr>
      </w:pPr>
      <w:r w:rsidRPr="003679C1">
        <w:rPr>
          <w:rFonts w:ascii="Arial" w:eastAsia="Calibri" w:hAnsi="Arial" w:cs="Arial"/>
          <w:b/>
          <w:sz w:val="20"/>
          <w:szCs w:val="20"/>
        </w:rPr>
        <w:t>One (1)</w:t>
      </w:r>
      <w:r w:rsidRPr="003679C1">
        <w:rPr>
          <w:rFonts w:ascii="Arial" w:eastAsia="Calibri" w:hAnsi="Arial" w:cs="Arial"/>
          <w:sz w:val="20"/>
          <w:szCs w:val="20"/>
        </w:rPr>
        <w:t xml:space="preserve"> flash drive containing a redacted copy of complete proposal </w:t>
      </w:r>
      <w:r w:rsidRPr="003679C1">
        <w:rPr>
          <w:rFonts w:ascii="Arial" w:eastAsia="Calibri" w:hAnsi="Arial" w:cs="Arial"/>
          <w:b/>
          <w:sz w:val="20"/>
          <w:szCs w:val="20"/>
        </w:rPr>
        <w:t>if you believe your proposal contains records that are exempt under the State of Washington’s Public Records Act.</w:t>
      </w:r>
    </w:p>
    <w:p w14:paraId="78E718F5" w14:textId="77777777" w:rsidR="00806C23" w:rsidRDefault="00806C23" w:rsidP="009E3DDF">
      <w:pPr>
        <w:pStyle w:val="ListParagraph"/>
        <w:jc w:val="both"/>
        <w:rPr>
          <w:rFonts w:ascii="Arial" w:hAnsi="Arial" w:cs="Arial"/>
          <w:sz w:val="20"/>
          <w:szCs w:val="20"/>
        </w:rPr>
      </w:pPr>
    </w:p>
    <w:p w14:paraId="54B55967" w14:textId="77777777" w:rsidR="00806C23" w:rsidRPr="00194BD2" w:rsidRDefault="00806C23" w:rsidP="009E3DDF">
      <w:pPr>
        <w:pStyle w:val="NoSpacing"/>
        <w:numPr>
          <w:ilvl w:val="0"/>
          <w:numId w:val="10"/>
        </w:numPr>
        <w:tabs>
          <w:tab w:val="left" w:pos="360"/>
        </w:tabs>
        <w:jc w:val="both"/>
        <w:rPr>
          <w:rFonts w:ascii="Arial" w:hAnsi="Arial" w:cs="Arial"/>
          <w:sz w:val="20"/>
          <w:szCs w:val="20"/>
        </w:rPr>
      </w:pPr>
      <w:r>
        <w:rPr>
          <w:rFonts w:ascii="Arial" w:hAnsi="Arial" w:cs="Arial"/>
          <w:sz w:val="20"/>
          <w:szCs w:val="20"/>
        </w:rPr>
        <w:t>All pricing is to be in United States dollars</w:t>
      </w:r>
      <w:r w:rsidRPr="00194BD2">
        <w:rPr>
          <w:rFonts w:ascii="Arial" w:hAnsi="Arial" w:cs="Arial"/>
          <w:sz w:val="20"/>
          <w:szCs w:val="20"/>
        </w:rPr>
        <w:t>.</w:t>
      </w:r>
    </w:p>
    <w:p w14:paraId="4C339B8F" w14:textId="77777777" w:rsidR="00806C23" w:rsidRPr="00194BD2" w:rsidRDefault="00806C23" w:rsidP="009E3DDF">
      <w:pPr>
        <w:pStyle w:val="NoSpacing"/>
        <w:ind w:left="450" w:hanging="450"/>
        <w:jc w:val="both"/>
        <w:rPr>
          <w:rFonts w:ascii="Arial" w:hAnsi="Arial" w:cs="Arial"/>
          <w:sz w:val="20"/>
          <w:szCs w:val="20"/>
        </w:rPr>
      </w:pPr>
    </w:p>
    <w:p w14:paraId="72E3A04D" w14:textId="77777777" w:rsidR="00806C23" w:rsidRPr="00194BD2" w:rsidRDefault="00806C23" w:rsidP="009E3DDF">
      <w:pPr>
        <w:pStyle w:val="NoSpacing"/>
        <w:numPr>
          <w:ilvl w:val="0"/>
          <w:numId w:val="10"/>
        </w:numPr>
        <w:tabs>
          <w:tab w:val="left" w:pos="360"/>
        </w:tabs>
        <w:jc w:val="both"/>
        <w:rPr>
          <w:rFonts w:ascii="Arial" w:hAnsi="Arial" w:cs="Arial"/>
          <w:sz w:val="20"/>
          <w:szCs w:val="20"/>
        </w:rPr>
      </w:pPr>
      <w:r w:rsidRPr="00194BD2">
        <w:rPr>
          <w:rFonts w:ascii="Arial" w:hAnsi="Arial" w:cs="Arial"/>
          <w:sz w:val="20"/>
          <w:szCs w:val="20"/>
        </w:rPr>
        <w:t>If the City has designated page limits for certain sections of the response.  Any pages that exceed the page limit will be excised from the document for purposes of evaluation.</w:t>
      </w:r>
    </w:p>
    <w:p w14:paraId="2189A4A2" w14:textId="77777777" w:rsidR="00806C23" w:rsidRPr="00194BD2" w:rsidRDefault="00806C23" w:rsidP="009E3DDF">
      <w:pPr>
        <w:pStyle w:val="ListParagraph"/>
        <w:jc w:val="both"/>
        <w:rPr>
          <w:rFonts w:ascii="Arial" w:hAnsi="Arial" w:cs="Arial"/>
          <w:sz w:val="20"/>
          <w:szCs w:val="20"/>
        </w:rPr>
      </w:pPr>
    </w:p>
    <w:p w14:paraId="387D9BAA" w14:textId="78F869FD" w:rsidR="00806C23" w:rsidRDefault="00806C23" w:rsidP="009E3DDF">
      <w:pPr>
        <w:pStyle w:val="NoSpacing"/>
        <w:numPr>
          <w:ilvl w:val="0"/>
          <w:numId w:val="10"/>
        </w:numPr>
        <w:tabs>
          <w:tab w:val="left" w:pos="360"/>
        </w:tabs>
        <w:jc w:val="both"/>
        <w:rPr>
          <w:rFonts w:ascii="Arial" w:hAnsi="Arial" w:cs="Arial"/>
          <w:sz w:val="20"/>
          <w:szCs w:val="20"/>
        </w:rPr>
      </w:pPr>
      <w:r w:rsidRPr="00194BD2">
        <w:rPr>
          <w:rFonts w:ascii="Arial" w:hAnsi="Arial" w:cs="Arial"/>
          <w:sz w:val="20"/>
          <w:szCs w:val="20"/>
        </w:rPr>
        <w:t>Please double-side your submittal</w:t>
      </w:r>
    </w:p>
    <w:p w14:paraId="5077758B" w14:textId="77777777" w:rsidR="00BA43B2" w:rsidRDefault="00BA43B2" w:rsidP="009E3DDF">
      <w:pPr>
        <w:pStyle w:val="ListParagraph"/>
        <w:jc w:val="both"/>
        <w:rPr>
          <w:rFonts w:ascii="Arial" w:hAnsi="Arial" w:cs="Arial"/>
          <w:sz w:val="20"/>
          <w:szCs w:val="20"/>
        </w:rPr>
      </w:pPr>
    </w:p>
    <w:p w14:paraId="4FB79261" w14:textId="1EDACA3D" w:rsidR="00BA43B2" w:rsidRPr="00194BD2" w:rsidRDefault="00BA43B2" w:rsidP="009E3DDF">
      <w:pPr>
        <w:pStyle w:val="NoSpacing"/>
        <w:numPr>
          <w:ilvl w:val="0"/>
          <w:numId w:val="10"/>
        </w:numPr>
        <w:tabs>
          <w:tab w:val="left" w:pos="360"/>
        </w:tabs>
        <w:jc w:val="both"/>
        <w:rPr>
          <w:rFonts w:ascii="Arial" w:hAnsi="Arial" w:cs="Arial"/>
          <w:sz w:val="20"/>
          <w:szCs w:val="20"/>
        </w:rPr>
      </w:pPr>
      <w:r>
        <w:rPr>
          <w:rFonts w:ascii="Arial" w:hAnsi="Arial" w:cs="Arial"/>
          <w:sz w:val="20"/>
          <w:szCs w:val="20"/>
        </w:rPr>
        <w:t xml:space="preserve">Do </w:t>
      </w:r>
      <w:r w:rsidRPr="00C04E80">
        <w:rPr>
          <w:rFonts w:ascii="Arial" w:hAnsi="Arial" w:cs="Arial"/>
          <w:b/>
          <w:bCs/>
          <w:sz w:val="20"/>
          <w:szCs w:val="20"/>
        </w:rPr>
        <w:t>not</w:t>
      </w:r>
      <w:r>
        <w:rPr>
          <w:rFonts w:ascii="Arial" w:hAnsi="Arial" w:cs="Arial"/>
          <w:sz w:val="20"/>
          <w:szCs w:val="20"/>
        </w:rPr>
        <w:t xml:space="preserve"> include supplemental brochures and materials with your proposal. </w:t>
      </w:r>
    </w:p>
    <w:p w14:paraId="45C9A72B" w14:textId="77777777" w:rsidR="00806C23" w:rsidRPr="00194BD2" w:rsidRDefault="00806C23" w:rsidP="009E3DDF">
      <w:pPr>
        <w:pStyle w:val="ListParagraph"/>
        <w:jc w:val="both"/>
        <w:rPr>
          <w:rFonts w:ascii="Arial" w:hAnsi="Arial" w:cs="Arial"/>
          <w:sz w:val="20"/>
          <w:szCs w:val="20"/>
        </w:rPr>
      </w:pPr>
    </w:p>
    <w:p w14:paraId="121E6756" w14:textId="77777777" w:rsidR="00DB188A" w:rsidRPr="00771D39" w:rsidRDefault="00DB188A" w:rsidP="009E3DDF">
      <w:pPr>
        <w:ind w:left="360"/>
        <w:jc w:val="both"/>
        <w:rPr>
          <w:rFonts w:ascii="Arial" w:hAnsi="Arial" w:cs="Arial"/>
          <w:b/>
          <w:bCs/>
          <w:i/>
          <w:iCs/>
          <w:strike/>
          <w:sz w:val="20"/>
          <w:szCs w:val="20"/>
          <w:highlight w:val="yellow"/>
        </w:rPr>
      </w:pPr>
    </w:p>
    <w:p w14:paraId="336F0CF5" w14:textId="77777777" w:rsidR="00DB188A" w:rsidRPr="00771D39" w:rsidRDefault="00DB188A" w:rsidP="009E3DDF">
      <w:pPr>
        <w:pStyle w:val="NoSpacing"/>
        <w:ind w:left="360"/>
        <w:jc w:val="both"/>
        <w:rPr>
          <w:rFonts w:ascii="Arial" w:hAnsi="Arial" w:cs="Arial"/>
          <w:b/>
          <w:i/>
          <w:sz w:val="20"/>
          <w:szCs w:val="20"/>
          <w:highlight w:val="yellow"/>
        </w:rPr>
      </w:pPr>
    </w:p>
    <w:p w14:paraId="4650EE1E" w14:textId="77777777" w:rsidR="00DB188A" w:rsidRPr="00AD4A25" w:rsidRDefault="00DB188A" w:rsidP="009E3DDF">
      <w:pPr>
        <w:pStyle w:val="ListParagraph"/>
        <w:ind w:left="360"/>
        <w:jc w:val="both"/>
        <w:rPr>
          <w:rFonts w:ascii="Arial" w:hAnsi="Arial" w:cs="Arial"/>
          <w:b/>
          <w:sz w:val="20"/>
          <w:szCs w:val="20"/>
          <w:u w:val="single"/>
        </w:rPr>
      </w:pPr>
      <w:r w:rsidRPr="00AD4A25">
        <w:rPr>
          <w:rFonts w:ascii="Arial" w:hAnsi="Arial" w:cs="Arial"/>
          <w:b/>
          <w:sz w:val="20"/>
          <w:szCs w:val="20"/>
          <w:u w:val="single"/>
        </w:rPr>
        <w:t xml:space="preserve">Preferred </w:t>
      </w:r>
      <w:r w:rsidR="004B60E9" w:rsidRPr="00AD4A25">
        <w:rPr>
          <w:rFonts w:ascii="Arial" w:hAnsi="Arial" w:cs="Arial"/>
          <w:b/>
          <w:sz w:val="20"/>
          <w:szCs w:val="20"/>
          <w:u w:val="single"/>
        </w:rPr>
        <w:t>P</w:t>
      </w:r>
      <w:r w:rsidRPr="00AD4A25">
        <w:rPr>
          <w:rFonts w:ascii="Arial" w:hAnsi="Arial" w:cs="Arial"/>
          <w:b/>
          <w:sz w:val="20"/>
          <w:szCs w:val="20"/>
          <w:u w:val="single"/>
        </w:rPr>
        <w:t>aper and Binding</w:t>
      </w:r>
    </w:p>
    <w:p w14:paraId="29CBC9F2" w14:textId="52E1032C" w:rsidR="00DB188A" w:rsidRPr="00194BD2" w:rsidRDefault="51312BB3" w:rsidP="009E3DDF">
      <w:pPr>
        <w:ind w:left="360"/>
        <w:jc w:val="both"/>
        <w:rPr>
          <w:rFonts w:ascii="Arial" w:hAnsi="Arial" w:cs="Arial"/>
          <w:sz w:val="20"/>
          <w:szCs w:val="20"/>
        </w:rPr>
      </w:pPr>
      <w:r w:rsidRPr="51312BB3">
        <w:rPr>
          <w:rFonts w:ascii="Arial" w:hAnsi="Arial" w:cs="Arial"/>
          <w:sz w:val="20"/>
          <w:szCs w:val="20"/>
        </w:rPr>
        <w:t xml:space="preserve">The City requests a particular submittal format, to reduce paper, encourage our recycled product expectations, and reduce package bulk.  Bulk from binders and large packages are unwanted. Vinyl plastic products are unwanted. The City also has an </w:t>
      </w:r>
      <w:r w:rsidR="00B45370" w:rsidRPr="51312BB3">
        <w:rPr>
          <w:rFonts w:ascii="Arial" w:hAnsi="Arial" w:cs="Arial"/>
          <w:sz w:val="20"/>
          <w:szCs w:val="20"/>
        </w:rPr>
        <w:t>environmentally preferable</w:t>
      </w:r>
      <w:r w:rsidRPr="51312BB3">
        <w:rPr>
          <w:rFonts w:ascii="Arial" w:hAnsi="Arial" w:cs="Arial"/>
          <w:sz w:val="20"/>
          <w:szCs w:val="20"/>
        </w:rPr>
        <w:t xml:space="preserve"> purchasing commitment, and seeks a package format to support the green expectations and initiatives of the City. </w:t>
      </w:r>
    </w:p>
    <w:p w14:paraId="0A0F029D" w14:textId="77777777" w:rsidR="00DB188A" w:rsidRPr="00194BD2" w:rsidRDefault="00DB188A" w:rsidP="009E3DDF">
      <w:pPr>
        <w:jc w:val="both"/>
        <w:rPr>
          <w:rFonts w:ascii="Arial" w:hAnsi="Arial" w:cs="Arial"/>
          <w:sz w:val="20"/>
          <w:szCs w:val="20"/>
        </w:rPr>
      </w:pPr>
    </w:p>
    <w:p w14:paraId="7CE3EF43" w14:textId="77777777" w:rsidR="00DB188A" w:rsidRPr="00194BD2" w:rsidRDefault="00DB188A" w:rsidP="009E3DDF">
      <w:pPr>
        <w:numPr>
          <w:ilvl w:val="0"/>
          <w:numId w:val="11"/>
        </w:numPr>
        <w:jc w:val="both"/>
        <w:rPr>
          <w:rFonts w:ascii="Arial" w:hAnsi="Arial" w:cs="Arial"/>
          <w:sz w:val="20"/>
          <w:szCs w:val="20"/>
        </w:rPr>
      </w:pPr>
      <w:r w:rsidRPr="00194BD2">
        <w:rPr>
          <w:rFonts w:ascii="Arial" w:hAnsi="Arial" w:cs="Arial"/>
          <w:sz w:val="20"/>
          <w:szCs w:val="20"/>
        </w:rPr>
        <w:t xml:space="preserve">City seeks and prefers submittals on 100% PCF paper, consistent with City policy and City environmental practices.  Such paper is available from Keeney’s Office Supply at 425-285-0541 or Complete Office Solutions at 206-650-9195. </w:t>
      </w:r>
    </w:p>
    <w:p w14:paraId="4F5EE050" w14:textId="77777777" w:rsidR="00DB188A" w:rsidRPr="00194BD2" w:rsidRDefault="00DB188A" w:rsidP="009E3DDF">
      <w:pPr>
        <w:jc w:val="both"/>
        <w:rPr>
          <w:rFonts w:ascii="Arial" w:hAnsi="Arial" w:cs="Arial"/>
          <w:sz w:val="20"/>
          <w:szCs w:val="20"/>
        </w:rPr>
      </w:pPr>
    </w:p>
    <w:p w14:paraId="05D04A63" w14:textId="77777777" w:rsidR="00DB188A" w:rsidRPr="00194BD2" w:rsidRDefault="00DB188A" w:rsidP="009E3DDF">
      <w:pPr>
        <w:numPr>
          <w:ilvl w:val="0"/>
          <w:numId w:val="11"/>
        </w:numPr>
        <w:jc w:val="both"/>
        <w:rPr>
          <w:rFonts w:ascii="Arial" w:hAnsi="Arial" w:cs="Arial"/>
          <w:sz w:val="20"/>
          <w:szCs w:val="20"/>
        </w:rPr>
      </w:pPr>
      <w:r w:rsidRPr="00194BD2">
        <w:rPr>
          <w:rFonts w:ascii="Arial" w:hAnsi="Arial" w:cs="Arial"/>
          <w:sz w:val="20"/>
          <w:szCs w:val="20"/>
        </w:rPr>
        <w:t xml:space="preserve">Please do not use any plastic or vinyl binders or folders.  The City prefers simple, stapled paper copies. If a </w:t>
      </w:r>
    </w:p>
    <w:p w14:paraId="22C26BF8" w14:textId="77777777" w:rsidR="00DB188A" w:rsidRPr="00194BD2" w:rsidRDefault="00DB188A" w:rsidP="009E3DDF">
      <w:pPr>
        <w:ind w:left="720"/>
        <w:jc w:val="both"/>
        <w:rPr>
          <w:rFonts w:ascii="Arial" w:hAnsi="Arial" w:cs="Arial"/>
          <w:sz w:val="20"/>
          <w:szCs w:val="20"/>
        </w:rPr>
      </w:pPr>
      <w:r w:rsidRPr="00194BD2">
        <w:rPr>
          <w:rFonts w:ascii="Arial" w:hAnsi="Arial" w:cs="Arial"/>
          <w:sz w:val="20"/>
          <w:szCs w:val="20"/>
        </w:rPr>
        <w:t xml:space="preserve">binder or folder is essential due to the size of your submission, they are to be fully 100% recycled stock.  </w:t>
      </w:r>
    </w:p>
    <w:p w14:paraId="0C093AD6" w14:textId="77777777" w:rsidR="00DB188A" w:rsidRDefault="00DB188A" w:rsidP="009E3DDF">
      <w:pPr>
        <w:ind w:left="360"/>
        <w:jc w:val="both"/>
        <w:rPr>
          <w:b/>
          <w:sz w:val="22"/>
          <w:szCs w:val="22"/>
        </w:rPr>
      </w:pPr>
    </w:p>
    <w:p w14:paraId="5922CE3A" w14:textId="77777777" w:rsidR="00F94575" w:rsidRDefault="00F94575" w:rsidP="009E3DDF">
      <w:pPr>
        <w:jc w:val="both"/>
      </w:pPr>
    </w:p>
    <w:p w14:paraId="274E6089" w14:textId="77777777" w:rsidR="00F94575" w:rsidRPr="0029179E" w:rsidRDefault="00DB188A" w:rsidP="009E3DDF">
      <w:pPr>
        <w:ind w:left="360"/>
        <w:jc w:val="both"/>
        <w:rPr>
          <w:rFonts w:ascii="Arial" w:hAnsi="Arial" w:cs="Arial"/>
          <w:b/>
          <w:sz w:val="20"/>
          <w:szCs w:val="20"/>
          <w:u w:val="single"/>
        </w:rPr>
      </w:pPr>
      <w:r w:rsidRPr="0029179E">
        <w:rPr>
          <w:rFonts w:ascii="Arial" w:hAnsi="Arial" w:cs="Arial"/>
          <w:b/>
          <w:sz w:val="20"/>
          <w:szCs w:val="20"/>
          <w:u w:val="single"/>
        </w:rPr>
        <w:t>Proposal Format</w:t>
      </w:r>
    </w:p>
    <w:bookmarkEnd w:id="126"/>
    <w:bookmarkEnd w:id="127"/>
    <w:bookmarkEnd w:id="128"/>
    <w:p w14:paraId="04DA3CF8" w14:textId="77777777" w:rsidR="00EB4138" w:rsidRPr="00170626" w:rsidRDefault="00716672" w:rsidP="009E3DDF">
      <w:pPr>
        <w:ind w:left="360"/>
        <w:jc w:val="both"/>
        <w:rPr>
          <w:sz w:val="22"/>
          <w:szCs w:val="22"/>
        </w:rPr>
      </w:pPr>
      <w:r w:rsidRPr="00170626">
        <w:rPr>
          <w:sz w:val="22"/>
          <w:szCs w:val="22"/>
        </w:rPr>
        <w:t xml:space="preserve">Submit </w:t>
      </w:r>
      <w:r w:rsidR="00671240">
        <w:rPr>
          <w:sz w:val="22"/>
          <w:szCs w:val="22"/>
        </w:rPr>
        <w:t>your proposal in</w:t>
      </w:r>
      <w:r w:rsidRPr="00170626">
        <w:rPr>
          <w:sz w:val="22"/>
          <w:szCs w:val="22"/>
        </w:rPr>
        <w:t xml:space="preserve"> the following format and attachments as follows</w:t>
      </w:r>
      <w:r w:rsidR="00671240">
        <w:rPr>
          <w:sz w:val="22"/>
          <w:szCs w:val="22"/>
        </w:rPr>
        <w:t>:</w:t>
      </w:r>
    </w:p>
    <w:p w14:paraId="4361975D" w14:textId="77777777" w:rsidR="00EB4138" w:rsidRPr="00170626" w:rsidRDefault="00EB4138" w:rsidP="009E3DDF">
      <w:pPr>
        <w:jc w:val="both"/>
        <w:rPr>
          <w:sz w:val="22"/>
          <w:szCs w:val="22"/>
        </w:rPr>
      </w:pPr>
    </w:p>
    <w:p w14:paraId="11F89724" w14:textId="77777777" w:rsidR="00EB4138" w:rsidRPr="006567E2" w:rsidRDefault="00134710" w:rsidP="009E3DDF">
      <w:pPr>
        <w:pStyle w:val="Bulletlist2"/>
        <w:numPr>
          <w:ilvl w:val="0"/>
          <w:numId w:val="0"/>
        </w:numPr>
        <w:ind w:left="360"/>
        <w:jc w:val="both"/>
        <w:rPr>
          <w:b/>
          <w:sz w:val="22"/>
          <w:szCs w:val="22"/>
        </w:rPr>
      </w:pPr>
      <w:r w:rsidRPr="00B95B1A">
        <w:rPr>
          <w:rFonts w:ascii="Arial" w:hAnsi="Arial" w:cs="Arial"/>
          <w:b/>
          <w:sz w:val="20"/>
        </w:rPr>
        <w:t>Cover letter</w:t>
      </w:r>
      <w:r w:rsidRPr="001B0520">
        <w:rPr>
          <w:b/>
          <w:sz w:val="22"/>
          <w:szCs w:val="22"/>
        </w:rPr>
        <w:t>.</w:t>
      </w:r>
      <w:r w:rsidR="006C5C56">
        <w:rPr>
          <w:b/>
          <w:sz w:val="22"/>
          <w:szCs w:val="22"/>
        </w:rPr>
        <w:t xml:space="preserve"> </w:t>
      </w:r>
      <w:r w:rsidR="006C5C56" w:rsidRPr="006567E2">
        <w:rPr>
          <w:b/>
          <w:sz w:val="22"/>
          <w:szCs w:val="22"/>
        </w:rPr>
        <w:t>(</w:t>
      </w:r>
      <w:r w:rsidR="006C5C56" w:rsidRPr="006567E2">
        <w:rPr>
          <w:b/>
          <w:i/>
          <w:sz w:val="22"/>
          <w:szCs w:val="22"/>
        </w:rPr>
        <w:t>optional)</w:t>
      </w:r>
    </w:p>
    <w:p w14:paraId="08CAF714" w14:textId="77777777" w:rsidR="005119A6" w:rsidRDefault="005119A6" w:rsidP="009E3DDF">
      <w:pPr>
        <w:pStyle w:val="Bulletlist2"/>
        <w:numPr>
          <w:ilvl w:val="0"/>
          <w:numId w:val="0"/>
        </w:numPr>
        <w:ind w:left="360" w:hanging="360"/>
        <w:jc w:val="both"/>
        <w:rPr>
          <w:sz w:val="22"/>
          <w:szCs w:val="22"/>
        </w:rPr>
      </w:pPr>
    </w:p>
    <w:p w14:paraId="6D757A2D" w14:textId="43DEED13" w:rsidR="00F94575" w:rsidRDefault="00F94575" w:rsidP="009E3DDF">
      <w:pPr>
        <w:pStyle w:val="Bulletlist2"/>
        <w:numPr>
          <w:ilvl w:val="0"/>
          <w:numId w:val="0"/>
        </w:numPr>
        <w:ind w:left="360"/>
        <w:jc w:val="both"/>
      </w:pPr>
      <w:r w:rsidRPr="00E557C1">
        <w:rPr>
          <w:rFonts w:ascii="Arial" w:hAnsi="Arial" w:cs="Arial"/>
          <w:b/>
          <w:sz w:val="20"/>
        </w:rPr>
        <w:t>Legal Name</w:t>
      </w:r>
      <w:r w:rsidR="00EF5A4B" w:rsidRPr="00E557C1">
        <w:rPr>
          <w:rFonts w:ascii="Arial" w:hAnsi="Arial" w:cs="Arial"/>
          <w:b/>
          <w:sz w:val="20"/>
        </w:rPr>
        <w:t xml:space="preserve"> Verification</w:t>
      </w:r>
      <w:r w:rsidRPr="00E557C1">
        <w:rPr>
          <w:rFonts w:ascii="Arial" w:hAnsi="Arial" w:cs="Arial"/>
          <w:sz w:val="20"/>
        </w:rPr>
        <w:t>:</w:t>
      </w:r>
      <w:r w:rsidRPr="005D48CF">
        <w:rPr>
          <w:sz w:val="22"/>
          <w:szCs w:val="22"/>
        </w:rPr>
        <w:t xml:space="preserve">  </w:t>
      </w:r>
      <w:r w:rsidR="005D48CF" w:rsidRPr="00194BD2">
        <w:rPr>
          <w:rFonts w:ascii="Arial" w:hAnsi="Arial" w:cs="Arial"/>
          <w:sz w:val="20"/>
        </w:rPr>
        <w:t xml:space="preserve">Submit a certificate, copy of </w:t>
      </w:r>
      <w:r w:rsidR="00B45370" w:rsidRPr="00194BD2">
        <w:rPr>
          <w:rFonts w:ascii="Arial" w:hAnsi="Arial" w:cs="Arial"/>
          <w:sz w:val="20"/>
        </w:rPr>
        <w:t>webpage</w:t>
      </w:r>
      <w:r w:rsidR="005D48CF" w:rsidRPr="00194BD2">
        <w:rPr>
          <w:rFonts w:ascii="Arial" w:hAnsi="Arial" w:cs="Arial"/>
          <w:sz w:val="20"/>
        </w:rPr>
        <w:t xml:space="preserve">, or other documentation from the Secretary of State in which you incorporated that shows your legal name as a company.  Many companies use a “Doing Business As” name, or a nickname in their daily business.  However, the City requires the legal name of your company, as it is legally registered.  When preparing all forms below, be sure to use the proper company legal name. Your company’s legal name can be verified through the State Corporation Commission in the state in which you were established, which is often located within the Secretary of State’s Office for each state.  </w:t>
      </w:r>
      <w:hyperlink r:id="rId33" w:history="1">
        <w:r w:rsidR="005D48CF" w:rsidRPr="00194BD2">
          <w:rPr>
            <w:rStyle w:val="Hyperlink"/>
            <w:rFonts w:ascii="Arial" w:hAnsi="Arial" w:cs="Arial"/>
            <w:sz w:val="20"/>
          </w:rPr>
          <w:t>http://www.coordinatedlegal.com/SecretaryOfState.html</w:t>
        </w:r>
      </w:hyperlink>
    </w:p>
    <w:p w14:paraId="4EDD0E3A" w14:textId="77777777" w:rsidR="005D48CF" w:rsidRPr="005D48CF" w:rsidRDefault="005D48CF" w:rsidP="009E3DDF">
      <w:pPr>
        <w:pStyle w:val="Bulletlist2"/>
        <w:numPr>
          <w:ilvl w:val="0"/>
          <w:numId w:val="0"/>
        </w:numPr>
        <w:tabs>
          <w:tab w:val="num" w:pos="504"/>
        </w:tabs>
        <w:ind w:left="360"/>
        <w:jc w:val="both"/>
        <w:rPr>
          <w:sz w:val="22"/>
          <w:szCs w:val="22"/>
        </w:rPr>
      </w:pPr>
    </w:p>
    <w:p w14:paraId="1177A6E8" w14:textId="14A2F046" w:rsidR="00FE50DA" w:rsidRDefault="00EB4138" w:rsidP="009E3DDF">
      <w:pPr>
        <w:pStyle w:val="Bulletlist2"/>
        <w:numPr>
          <w:ilvl w:val="0"/>
          <w:numId w:val="0"/>
        </w:numPr>
        <w:tabs>
          <w:tab w:val="clear" w:pos="1440"/>
        </w:tabs>
        <w:ind w:left="270"/>
        <w:jc w:val="both"/>
        <w:rPr>
          <w:rFonts w:ascii="Arial" w:hAnsi="Arial" w:cs="Arial"/>
          <w:sz w:val="20"/>
        </w:rPr>
      </w:pPr>
      <w:r w:rsidRPr="00E557C1">
        <w:rPr>
          <w:rFonts w:ascii="Arial" w:hAnsi="Arial" w:cs="Arial"/>
          <w:b/>
          <w:sz w:val="20"/>
        </w:rPr>
        <w:t>V</w:t>
      </w:r>
      <w:r w:rsidR="00716672" w:rsidRPr="00E557C1">
        <w:rPr>
          <w:rFonts w:ascii="Arial" w:hAnsi="Arial" w:cs="Arial"/>
          <w:b/>
          <w:sz w:val="20"/>
        </w:rPr>
        <w:t>endor Questionnaire</w:t>
      </w:r>
      <w:r w:rsidR="00716672" w:rsidRPr="001B0520">
        <w:rPr>
          <w:b/>
          <w:sz w:val="22"/>
          <w:szCs w:val="22"/>
        </w:rPr>
        <w:t>:</w:t>
      </w:r>
      <w:r w:rsidR="00716672" w:rsidRPr="00170626">
        <w:rPr>
          <w:sz w:val="22"/>
          <w:szCs w:val="22"/>
        </w:rPr>
        <w:t xml:space="preserve">  </w:t>
      </w:r>
      <w:r w:rsidR="006601B4">
        <w:rPr>
          <w:sz w:val="22"/>
          <w:szCs w:val="22"/>
        </w:rPr>
        <w:t>Submittal of the Vendor Question</w:t>
      </w:r>
      <w:r w:rsidR="00771D39">
        <w:rPr>
          <w:sz w:val="22"/>
          <w:szCs w:val="22"/>
        </w:rPr>
        <w:t>n</w:t>
      </w:r>
      <w:r w:rsidR="006601B4">
        <w:rPr>
          <w:sz w:val="22"/>
          <w:szCs w:val="22"/>
        </w:rPr>
        <w:t>aire is mandatory</w:t>
      </w:r>
      <w:r w:rsidR="00771D39">
        <w:rPr>
          <w:sz w:val="22"/>
          <w:szCs w:val="22"/>
        </w:rPr>
        <w:t>.   The Vendor Questionnaire</w:t>
      </w:r>
      <w:r w:rsidR="006601B4">
        <w:rPr>
          <w:rFonts w:ascii="Arial" w:hAnsi="Arial" w:cs="Arial"/>
          <w:sz w:val="20"/>
        </w:rPr>
        <w:t xml:space="preserve"> </w:t>
      </w:r>
      <w:r w:rsidR="00D06A58">
        <w:rPr>
          <w:rFonts w:ascii="Arial" w:hAnsi="Arial" w:cs="Arial"/>
          <w:sz w:val="20"/>
        </w:rPr>
        <w:t xml:space="preserve">includes </w:t>
      </w:r>
      <w:r w:rsidR="006601B4">
        <w:rPr>
          <w:rFonts w:ascii="Arial" w:hAnsi="Arial" w:cs="Arial"/>
          <w:sz w:val="20"/>
        </w:rPr>
        <w:t>the</w:t>
      </w:r>
      <w:r w:rsidR="00D06A58">
        <w:rPr>
          <w:rFonts w:ascii="Arial" w:hAnsi="Arial" w:cs="Arial"/>
          <w:sz w:val="20"/>
        </w:rPr>
        <w:t xml:space="preserve"> Equal Benefits Compliance Declaration and </w:t>
      </w:r>
      <w:r w:rsidR="006601B4">
        <w:rPr>
          <w:rFonts w:ascii="Arial" w:hAnsi="Arial" w:cs="Arial"/>
          <w:sz w:val="20"/>
        </w:rPr>
        <w:t>the</w:t>
      </w:r>
      <w:r w:rsidR="00D06A58">
        <w:rPr>
          <w:rFonts w:ascii="Arial" w:hAnsi="Arial" w:cs="Arial"/>
          <w:sz w:val="20"/>
        </w:rPr>
        <w:t xml:space="preserve"> </w:t>
      </w:r>
      <w:r w:rsidR="00FF64C4">
        <w:rPr>
          <w:rFonts w:ascii="Arial" w:hAnsi="Arial" w:cs="Arial"/>
          <w:sz w:val="20"/>
        </w:rPr>
        <w:t xml:space="preserve">City Non-Disclosure Request </w:t>
      </w:r>
      <w:r w:rsidR="00D06A58">
        <w:rPr>
          <w:rFonts w:ascii="Arial" w:hAnsi="Arial" w:cs="Arial"/>
          <w:sz w:val="20"/>
        </w:rPr>
        <w:t xml:space="preserve">that will allow </w:t>
      </w:r>
      <w:r w:rsidR="00FF64C4">
        <w:rPr>
          <w:rFonts w:ascii="Arial" w:hAnsi="Arial" w:cs="Arial"/>
          <w:sz w:val="20"/>
        </w:rPr>
        <w:t>you</w:t>
      </w:r>
      <w:r w:rsidR="00D06A58">
        <w:rPr>
          <w:rFonts w:ascii="Arial" w:hAnsi="Arial" w:cs="Arial"/>
          <w:sz w:val="20"/>
        </w:rPr>
        <w:t xml:space="preserve"> to </w:t>
      </w:r>
      <w:r w:rsidR="00D06A58" w:rsidRPr="00194BD2">
        <w:rPr>
          <w:rFonts w:ascii="Arial" w:hAnsi="Arial" w:cs="Arial"/>
          <w:sz w:val="20"/>
        </w:rPr>
        <w:t>identify any items that you intend to mark as confidential</w:t>
      </w:r>
    </w:p>
    <w:bookmarkStart w:id="129" w:name="_MON_1558794684"/>
    <w:bookmarkEnd w:id="129"/>
    <w:p w14:paraId="364AD1F9" w14:textId="56E41337" w:rsidR="004C7C21" w:rsidRPr="00FE50DA" w:rsidRDefault="0055293C" w:rsidP="009E3DDF">
      <w:pPr>
        <w:pStyle w:val="Bulletlist2"/>
        <w:numPr>
          <w:ilvl w:val="0"/>
          <w:numId w:val="0"/>
        </w:numPr>
        <w:ind w:left="270"/>
        <w:jc w:val="both"/>
        <w:rPr>
          <w:rFonts w:ascii="Arial" w:hAnsi="Arial" w:cs="Arial"/>
          <w:sz w:val="20"/>
        </w:rPr>
      </w:pPr>
      <w:r>
        <w:rPr>
          <w:rFonts w:ascii="Arial" w:hAnsi="Arial" w:cs="Arial"/>
          <w:b/>
          <w:sz w:val="20"/>
        </w:rPr>
        <w:object w:dxaOrig="2520" w:dyaOrig="1640" w14:anchorId="29E5472C">
          <v:shape id="_x0000_i1026" type="#_x0000_t75" style="width:126pt;height:84pt" o:ole="">
            <v:imagedata r:id="rId34" o:title=""/>
          </v:shape>
          <o:OLEObject Type="Embed" ProgID="Word.Document.12" ShapeID="_x0000_i1026" DrawAspect="Icon" ObjectID="_1629287685" r:id="rId35">
            <o:FieldCodes>\s</o:FieldCodes>
          </o:OLEObject>
        </w:object>
      </w:r>
    </w:p>
    <w:p w14:paraId="371D7860" w14:textId="06C1FAB4" w:rsidR="000836FF" w:rsidRDefault="000836FF" w:rsidP="009E3DDF">
      <w:pPr>
        <w:pStyle w:val="Bulletlist2"/>
        <w:numPr>
          <w:ilvl w:val="0"/>
          <w:numId w:val="0"/>
        </w:numPr>
        <w:ind w:left="360"/>
        <w:jc w:val="both"/>
        <w:rPr>
          <w:sz w:val="22"/>
          <w:szCs w:val="22"/>
        </w:rPr>
      </w:pPr>
    </w:p>
    <w:p w14:paraId="5ABB7713" w14:textId="64D3E9C5" w:rsidR="00BD09BA" w:rsidRDefault="00BD09BA" w:rsidP="009E3DDF">
      <w:pPr>
        <w:pStyle w:val="Bulletlist2"/>
        <w:numPr>
          <w:ilvl w:val="0"/>
          <w:numId w:val="0"/>
        </w:numPr>
        <w:ind w:left="360"/>
        <w:jc w:val="both"/>
        <w:rPr>
          <w:sz w:val="22"/>
          <w:szCs w:val="22"/>
        </w:rPr>
      </w:pPr>
    </w:p>
    <w:p w14:paraId="30BC0A8D" w14:textId="38ED90D9" w:rsidR="00BD09BA" w:rsidRDefault="00BD09BA" w:rsidP="009E3DDF">
      <w:pPr>
        <w:pStyle w:val="Bulletlist2"/>
        <w:numPr>
          <w:ilvl w:val="0"/>
          <w:numId w:val="0"/>
        </w:numPr>
        <w:ind w:left="360"/>
        <w:jc w:val="both"/>
        <w:rPr>
          <w:sz w:val="22"/>
          <w:szCs w:val="22"/>
        </w:rPr>
      </w:pPr>
    </w:p>
    <w:p w14:paraId="0CDAB591" w14:textId="77777777" w:rsidR="00BD09BA" w:rsidRDefault="00BD09BA" w:rsidP="009E3DDF">
      <w:pPr>
        <w:pStyle w:val="Bulletlist2"/>
        <w:numPr>
          <w:ilvl w:val="0"/>
          <w:numId w:val="0"/>
        </w:numPr>
        <w:ind w:left="360"/>
        <w:jc w:val="both"/>
        <w:rPr>
          <w:sz w:val="22"/>
          <w:szCs w:val="22"/>
        </w:rPr>
      </w:pPr>
    </w:p>
    <w:p w14:paraId="0A99F13B" w14:textId="77777777" w:rsidR="000836FF" w:rsidRPr="00F96815" w:rsidRDefault="000836FF" w:rsidP="009E3DDF">
      <w:pPr>
        <w:pStyle w:val="Bulletlist2"/>
        <w:numPr>
          <w:ilvl w:val="0"/>
          <w:numId w:val="0"/>
        </w:numPr>
        <w:ind w:left="360"/>
        <w:jc w:val="both"/>
        <w:rPr>
          <w:rFonts w:ascii="Arial" w:hAnsi="Arial" w:cs="Arial"/>
          <w:sz w:val="20"/>
        </w:rPr>
      </w:pPr>
    </w:p>
    <w:p w14:paraId="4EC81B5B" w14:textId="49E86B52" w:rsidR="000836FF" w:rsidRPr="00E557C1" w:rsidRDefault="00771D39" w:rsidP="009E3DDF">
      <w:pPr>
        <w:pStyle w:val="Bulletlist2"/>
        <w:numPr>
          <w:ilvl w:val="0"/>
          <w:numId w:val="0"/>
        </w:numPr>
        <w:ind w:left="360"/>
        <w:jc w:val="both"/>
        <w:rPr>
          <w:rFonts w:ascii="Arial" w:hAnsi="Arial" w:cs="Arial"/>
          <w:sz w:val="20"/>
        </w:rPr>
      </w:pPr>
      <w:r w:rsidRPr="00E557C1">
        <w:rPr>
          <w:rFonts w:ascii="Arial" w:hAnsi="Arial" w:cs="Arial"/>
          <w:b/>
          <w:sz w:val="20"/>
        </w:rPr>
        <w:lastRenderedPageBreak/>
        <w:t>Inclusion Plan.</w:t>
      </w:r>
      <w:r w:rsidRPr="00E557C1">
        <w:rPr>
          <w:rFonts w:ascii="Arial" w:hAnsi="Arial" w:cs="Arial"/>
          <w:sz w:val="20"/>
        </w:rPr>
        <w:t xml:space="preserve"> This </w:t>
      </w:r>
      <w:r w:rsidRPr="00272B77">
        <w:rPr>
          <w:rFonts w:ascii="Arial" w:hAnsi="Arial" w:cs="Arial"/>
          <w:sz w:val="20"/>
        </w:rPr>
        <w:t>response is mandatory. The City finds that this</w:t>
      </w:r>
      <w:r w:rsidRPr="00E557C1">
        <w:rPr>
          <w:rFonts w:ascii="Arial" w:hAnsi="Arial" w:cs="Arial"/>
          <w:sz w:val="20"/>
        </w:rPr>
        <w:t xml:space="preserve"> Solicitation has the opportunity for significant subcontracting with woman and minority-owned firms, and/or diverse employment</w:t>
      </w:r>
      <w:r w:rsidR="005138E9">
        <w:rPr>
          <w:rFonts w:ascii="Arial" w:hAnsi="Arial" w:cs="Arial"/>
          <w:sz w:val="20"/>
        </w:rPr>
        <w:t xml:space="preserve"> </w:t>
      </w:r>
    </w:p>
    <w:p w14:paraId="6DCE5CDE" w14:textId="77777777" w:rsidR="0032437F" w:rsidRPr="00E557C1" w:rsidRDefault="0032437F" w:rsidP="009E3DDF">
      <w:pPr>
        <w:pStyle w:val="Bulletlist2"/>
        <w:numPr>
          <w:ilvl w:val="0"/>
          <w:numId w:val="0"/>
        </w:numPr>
        <w:ind w:left="360"/>
        <w:jc w:val="both"/>
        <w:rPr>
          <w:rFonts w:ascii="Arial" w:hAnsi="Arial" w:cs="Arial"/>
          <w:sz w:val="20"/>
        </w:rPr>
      </w:pPr>
    </w:p>
    <w:bookmarkStart w:id="130" w:name="_1629196817"/>
    <w:bookmarkEnd w:id="130"/>
    <w:p w14:paraId="20CD9AE6" w14:textId="6E8B7E17" w:rsidR="000836FF" w:rsidRPr="00E557C1" w:rsidRDefault="00E70677" w:rsidP="009E3DDF">
      <w:pPr>
        <w:pStyle w:val="Bulletlist2"/>
        <w:numPr>
          <w:ilvl w:val="0"/>
          <w:numId w:val="0"/>
        </w:numPr>
        <w:ind w:left="360"/>
        <w:jc w:val="both"/>
        <w:rPr>
          <w:rFonts w:ascii="Arial" w:hAnsi="Arial" w:cs="Arial"/>
          <w:sz w:val="20"/>
        </w:rPr>
      </w:pPr>
      <w:r>
        <w:rPr>
          <w:rFonts w:ascii="Arial" w:hAnsi="Arial" w:cs="Arial"/>
          <w:sz w:val="20"/>
        </w:rPr>
        <w:object w:dxaOrig="1518" w:dyaOrig="989" w14:anchorId="04D37AE3">
          <v:shape id="_x0000_i1027" type="#_x0000_t75" style="width:76.8pt;height:49.2pt" o:ole="">
            <v:imagedata r:id="rId36" o:title=""/>
          </v:shape>
          <o:OLEObject Type="Embed" ProgID="Word.Document.8" ShapeID="_x0000_i1027" DrawAspect="Icon" ObjectID="_1629287686" r:id="rId37">
            <o:FieldCodes>\s</o:FieldCodes>
          </o:OLEObject>
        </w:object>
      </w:r>
    </w:p>
    <w:p w14:paraId="0ABC32EA" w14:textId="4DB48F46" w:rsidR="00214F99" w:rsidRPr="00E557C1" w:rsidRDefault="00214F99" w:rsidP="009E3DDF">
      <w:pPr>
        <w:pStyle w:val="Bulletlist2"/>
        <w:numPr>
          <w:ilvl w:val="0"/>
          <w:numId w:val="0"/>
        </w:numPr>
        <w:ind w:left="360" w:hanging="360"/>
        <w:jc w:val="both"/>
        <w:rPr>
          <w:rFonts w:ascii="Arial" w:hAnsi="Arial" w:cs="Arial"/>
          <w:sz w:val="20"/>
        </w:rPr>
      </w:pPr>
    </w:p>
    <w:p w14:paraId="70F9E7D0" w14:textId="743C015C" w:rsidR="00310CBB" w:rsidRDefault="00607FCF" w:rsidP="009E3DDF">
      <w:pPr>
        <w:pStyle w:val="Bulletlist2"/>
        <w:numPr>
          <w:ilvl w:val="0"/>
          <w:numId w:val="0"/>
        </w:numPr>
        <w:ind w:left="360"/>
        <w:jc w:val="both"/>
      </w:pPr>
      <w:r w:rsidRPr="00E557C1">
        <w:rPr>
          <w:rFonts w:ascii="Arial" w:hAnsi="Arial" w:cs="Arial"/>
          <w:b/>
          <w:sz w:val="20"/>
        </w:rPr>
        <w:t>Minimum Qualifications</w:t>
      </w:r>
      <w:r w:rsidRPr="00E557C1">
        <w:rPr>
          <w:rFonts w:ascii="Arial" w:hAnsi="Arial" w:cs="Arial"/>
          <w:sz w:val="20"/>
        </w:rPr>
        <w:t xml:space="preserve">: </w:t>
      </w:r>
      <w:r w:rsidR="007F2D5F" w:rsidRPr="00E557C1">
        <w:rPr>
          <w:rFonts w:ascii="Arial" w:hAnsi="Arial" w:cs="Arial"/>
          <w:sz w:val="20"/>
        </w:rPr>
        <w:t xml:space="preserve">This response is </w:t>
      </w:r>
      <w:r w:rsidR="00B45370" w:rsidRPr="00E557C1">
        <w:rPr>
          <w:rFonts w:ascii="Arial" w:hAnsi="Arial" w:cs="Arial"/>
          <w:sz w:val="20"/>
        </w:rPr>
        <w:t>mandatory.</w:t>
      </w:r>
      <w:r w:rsidRPr="00E557C1">
        <w:rPr>
          <w:rFonts w:ascii="Arial" w:hAnsi="Arial" w:cs="Arial"/>
          <w:sz w:val="20"/>
        </w:rPr>
        <w:t xml:space="preserve">  </w:t>
      </w:r>
      <w:r w:rsidR="00DF115A" w:rsidRPr="00E557C1">
        <w:rPr>
          <w:rFonts w:ascii="Arial" w:hAnsi="Arial" w:cs="Arial"/>
          <w:sz w:val="20"/>
        </w:rPr>
        <w:t xml:space="preserve">The </w:t>
      </w:r>
      <w:r w:rsidRPr="00E557C1">
        <w:rPr>
          <w:rFonts w:ascii="Arial" w:hAnsi="Arial" w:cs="Arial"/>
          <w:sz w:val="20"/>
        </w:rPr>
        <w:t xml:space="preserve">determination that you have achieved all the minimum qualifications </w:t>
      </w:r>
      <w:r w:rsidR="00DF115A" w:rsidRPr="00E557C1">
        <w:rPr>
          <w:rFonts w:ascii="Arial" w:hAnsi="Arial" w:cs="Arial"/>
          <w:sz w:val="20"/>
        </w:rPr>
        <w:t xml:space="preserve">may be </w:t>
      </w:r>
      <w:r w:rsidRPr="00E557C1">
        <w:rPr>
          <w:rFonts w:ascii="Arial" w:hAnsi="Arial" w:cs="Arial"/>
          <w:sz w:val="20"/>
        </w:rPr>
        <w:t>made from this page</w:t>
      </w:r>
      <w:r w:rsidR="00DF115A" w:rsidRPr="00E557C1">
        <w:rPr>
          <w:rFonts w:ascii="Arial" w:hAnsi="Arial" w:cs="Arial"/>
          <w:sz w:val="20"/>
        </w:rPr>
        <w:t xml:space="preserve"> alone; the </w:t>
      </w:r>
      <w:r w:rsidR="008801F3" w:rsidRPr="00E557C1">
        <w:rPr>
          <w:rFonts w:ascii="Arial" w:hAnsi="Arial" w:cs="Arial"/>
          <w:sz w:val="20"/>
        </w:rPr>
        <w:t>RFP Coordinator</w:t>
      </w:r>
      <w:r w:rsidRPr="00E557C1">
        <w:rPr>
          <w:rFonts w:ascii="Arial" w:hAnsi="Arial" w:cs="Arial"/>
          <w:sz w:val="20"/>
        </w:rPr>
        <w:t xml:space="preserve"> is not obligated to check references or search other materials to make this decision. </w:t>
      </w:r>
    </w:p>
    <w:bookmarkStart w:id="131" w:name="_MON_1398767939"/>
    <w:bookmarkEnd w:id="131"/>
    <w:p w14:paraId="3E3F083B" w14:textId="14EA76CB" w:rsidR="00310CBB" w:rsidRDefault="00D2077A" w:rsidP="009E3DDF">
      <w:pPr>
        <w:pStyle w:val="Bulletlist2"/>
        <w:numPr>
          <w:ilvl w:val="0"/>
          <w:numId w:val="0"/>
        </w:numPr>
        <w:ind w:left="360"/>
        <w:jc w:val="both"/>
        <w:rPr>
          <w:sz w:val="22"/>
          <w:szCs w:val="22"/>
        </w:rPr>
      </w:pPr>
      <w:r>
        <w:rPr>
          <w:sz w:val="22"/>
          <w:szCs w:val="22"/>
        </w:rPr>
        <w:object w:dxaOrig="1454" w:dyaOrig="941" w14:anchorId="735BEB65">
          <v:shape id="_x0000_i1028" type="#_x0000_t75" style="width:1in;height:48pt" o:ole="">
            <v:imagedata r:id="rId38" o:title=""/>
          </v:shape>
          <o:OLEObject Type="Embed" ProgID="Word.Document.8" ShapeID="_x0000_i1028" DrawAspect="Icon" ObjectID="_1629287687" r:id="rId39">
            <o:FieldCodes>\s</o:FieldCodes>
          </o:OLEObject>
        </w:object>
      </w:r>
    </w:p>
    <w:p w14:paraId="30B634B6" w14:textId="5ED096CD" w:rsidR="002F2EB2" w:rsidRDefault="002F2EB2" w:rsidP="009E3DDF">
      <w:pPr>
        <w:jc w:val="both"/>
        <w:rPr>
          <w:rFonts w:ascii="Arial" w:hAnsi="Arial" w:cs="Arial"/>
          <w:b/>
          <w:spacing w:val="-5"/>
          <w:sz w:val="20"/>
          <w:szCs w:val="20"/>
        </w:rPr>
      </w:pPr>
    </w:p>
    <w:p w14:paraId="080EC1DA" w14:textId="5331988D" w:rsidR="007F2D5F" w:rsidRPr="00503A77" w:rsidRDefault="00E65750" w:rsidP="009E3DDF">
      <w:pPr>
        <w:pStyle w:val="Bulletlist2"/>
        <w:numPr>
          <w:ilvl w:val="0"/>
          <w:numId w:val="0"/>
        </w:numPr>
        <w:ind w:left="360" w:right="0"/>
        <w:jc w:val="both"/>
        <w:rPr>
          <w:rFonts w:ascii="Arial" w:hAnsi="Arial" w:cs="Arial"/>
          <w:sz w:val="20"/>
        </w:rPr>
      </w:pPr>
      <w:r w:rsidRPr="00503A77">
        <w:rPr>
          <w:rFonts w:ascii="Arial" w:hAnsi="Arial" w:cs="Arial"/>
          <w:b/>
          <w:sz w:val="20"/>
        </w:rPr>
        <w:t>Mandatory Technical Requirements</w:t>
      </w:r>
      <w:r w:rsidRPr="00503A77">
        <w:rPr>
          <w:rFonts w:ascii="Arial" w:hAnsi="Arial" w:cs="Arial"/>
          <w:sz w:val="20"/>
        </w:rPr>
        <w:t xml:space="preserve">: </w:t>
      </w:r>
      <w:r w:rsidR="007F2D5F" w:rsidRPr="00D70017">
        <w:rPr>
          <w:rFonts w:ascii="Arial" w:hAnsi="Arial" w:cs="Arial"/>
          <w:sz w:val="20"/>
        </w:rPr>
        <w:t>This response is mandatory.</w:t>
      </w:r>
      <w:r w:rsidR="007F2D5F" w:rsidRPr="00503A77">
        <w:rPr>
          <w:rFonts w:ascii="Arial" w:hAnsi="Arial" w:cs="Arial"/>
          <w:sz w:val="20"/>
        </w:rPr>
        <w:t xml:space="preserve">  The determination that you have achieved the mandatory technical requirement may be made from this document alone and therefore the RFP Coordinator is not obligated to check other materials to make this decision.  </w:t>
      </w:r>
    </w:p>
    <w:bookmarkStart w:id="132" w:name="_1404628604"/>
    <w:bookmarkStart w:id="133" w:name="_1404628699"/>
    <w:bookmarkStart w:id="134" w:name="_1393156791"/>
    <w:bookmarkStart w:id="135" w:name="_1405929106"/>
    <w:bookmarkStart w:id="136" w:name="_1405934296"/>
    <w:bookmarkStart w:id="137" w:name="_1393667475"/>
    <w:bookmarkStart w:id="138" w:name="_1393650386"/>
    <w:bookmarkStart w:id="139" w:name="_1393668519"/>
    <w:bookmarkStart w:id="140" w:name="_1404106635"/>
    <w:bookmarkStart w:id="141" w:name="_1393648875"/>
    <w:bookmarkStart w:id="142" w:name="_1393650030"/>
    <w:bookmarkStart w:id="143" w:name="_1405944261"/>
    <w:bookmarkStart w:id="144" w:name="_1404627486"/>
    <w:bookmarkStart w:id="145" w:name="_1393648899"/>
    <w:bookmarkStart w:id="146" w:name="_1405926510"/>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Start w:id="147" w:name="_MON_1624703615"/>
    <w:bookmarkEnd w:id="147"/>
    <w:p w14:paraId="392F6FFC" w14:textId="3A2F51EE" w:rsidR="007F2D5F" w:rsidRPr="00503A77" w:rsidRDefault="00A17874" w:rsidP="009E3DDF">
      <w:pPr>
        <w:pStyle w:val="Bulletlist2"/>
        <w:numPr>
          <w:ilvl w:val="0"/>
          <w:numId w:val="0"/>
        </w:numPr>
        <w:ind w:left="360" w:right="0"/>
        <w:jc w:val="both"/>
        <w:rPr>
          <w:rFonts w:ascii="Arial" w:hAnsi="Arial" w:cs="Arial"/>
          <w:sz w:val="20"/>
        </w:rPr>
      </w:pPr>
      <w:r w:rsidRPr="00503A77">
        <w:rPr>
          <w:rFonts w:ascii="Arial" w:hAnsi="Arial" w:cs="Arial"/>
          <w:sz w:val="20"/>
        </w:rPr>
        <w:object w:dxaOrig="2260" w:dyaOrig="1462" w14:anchorId="28628558">
          <v:shape id="_x0000_i1029" type="#_x0000_t75" style="width:113.4pt;height:72.6pt" o:ole="" filled="t">
            <v:imagedata r:id="rId40" o:title=""/>
          </v:shape>
          <o:OLEObject Type="Embed" ProgID="Word.Document.8" ShapeID="_x0000_i1029" DrawAspect="Icon" ObjectID="_1629287688" r:id="rId41">
            <o:FieldCodes>\s</o:FieldCodes>
          </o:OLEObject>
        </w:object>
      </w:r>
    </w:p>
    <w:p w14:paraId="6BE7DB54" w14:textId="77777777" w:rsidR="005208C3" w:rsidRPr="00503A77" w:rsidRDefault="005208C3" w:rsidP="009E3DDF">
      <w:pPr>
        <w:pStyle w:val="Bulletlist2"/>
        <w:numPr>
          <w:ilvl w:val="0"/>
          <w:numId w:val="0"/>
        </w:numPr>
        <w:ind w:left="360" w:hanging="360"/>
        <w:jc w:val="both"/>
        <w:rPr>
          <w:rFonts w:ascii="Arial" w:hAnsi="Arial" w:cs="Arial"/>
          <w:sz w:val="20"/>
        </w:rPr>
      </w:pPr>
    </w:p>
    <w:p w14:paraId="38D61BFA" w14:textId="3DB0EA92" w:rsidR="00EF3F65" w:rsidRPr="00503A77" w:rsidRDefault="008F5580" w:rsidP="009E3DDF">
      <w:pPr>
        <w:ind w:left="360"/>
        <w:jc w:val="both"/>
        <w:rPr>
          <w:rFonts w:ascii="Arial" w:hAnsi="Arial" w:cs="Arial"/>
          <w:sz w:val="20"/>
          <w:szCs w:val="20"/>
        </w:rPr>
      </w:pPr>
      <w:r w:rsidRPr="00503A77">
        <w:rPr>
          <w:rFonts w:ascii="Arial" w:hAnsi="Arial" w:cs="Arial"/>
          <w:b/>
          <w:sz w:val="20"/>
          <w:szCs w:val="20"/>
        </w:rPr>
        <w:t>S</w:t>
      </w:r>
      <w:r w:rsidR="00EF3F65" w:rsidRPr="00503A77">
        <w:rPr>
          <w:rFonts w:ascii="Arial" w:hAnsi="Arial" w:cs="Arial"/>
          <w:b/>
          <w:sz w:val="20"/>
          <w:szCs w:val="20"/>
        </w:rPr>
        <w:t>eller Certification</w:t>
      </w:r>
      <w:r w:rsidR="006F5EDD">
        <w:rPr>
          <w:rFonts w:ascii="Arial" w:hAnsi="Arial" w:cs="Arial"/>
          <w:b/>
          <w:sz w:val="20"/>
          <w:szCs w:val="20"/>
        </w:rPr>
        <w:t xml:space="preserve">, </w:t>
      </w:r>
      <w:r w:rsidR="003126AD" w:rsidRPr="00503A77">
        <w:rPr>
          <w:rFonts w:ascii="Arial" w:hAnsi="Arial" w:cs="Arial"/>
          <w:b/>
          <w:sz w:val="20"/>
          <w:szCs w:val="20"/>
        </w:rPr>
        <w:t>if applicable</w:t>
      </w:r>
      <w:r w:rsidR="00EF3F65" w:rsidRPr="00503A77">
        <w:rPr>
          <w:rFonts w:ascii="Arial" w:hAnsi="Arial" w:cs="Arial"/>
          <w:sz w:val="20"/>
          <w:szCs w:val="20"/>
        </w:rPr>
        <w:t>:  Attach proof of your reseller certification.</w:t>
      </w:r>
    </w:p>
    <w:p w14:paraId="08FC2668" w14:textId="77777777" w:rsidR="002E6D76" w:rsidRPr="00503A77" w:rsidRDefault="002E6D76" w:rsidP="009E3DDF">
      <w:pPr>
        <w:ind w:left="360"/>
        <w:jc w:val="both"/>
        <w:rPr>
          <w:rFonts w:ascii="Arial" w:hAnsi="Arial" w:cs="Arial"/>
          <w:sz w:val="20"/>
          <w:szCs w:val="20"/>
        </w:rPr>
      </w:pPr>
    </w:p>
    <w:p w14:paraId="1B4F04FC" w14:textId="77777777" w:rsidR="00EF3F65" w:rsidRPr="00503A77" w:rsidRDefault="00EF3F65" w:rsidP="009E3DDF">
      <w:pPr>
        <w:ind w:left="360"/>
        <w:jc w:val="both"/>
        <w:rPr>
          <w:rFonts w:ascii="Arial" w:hAnsi="Arial" w:cs="Arial"/>
          <w:sz w:val="20"/>
          <w:szCs w:val="20"/>
        </w:rPr>
      </w:pPr>
    </w:p>
    <w:p w14:paraId="417EFCB5" w14:textId="775FAF1E" w:rsidR="00214F99" w:rsidRPr="00503A77" w:rsidRDefault="00214F99" w:rsidP="009E3DDF">
      <w:pPr>
        <w:tabs>
          <w:tab w:val="left" w:pos="0"/>
        </w:tabs>
        <w:ind w:left="360"/>
        <w:jc w:val="both"/>
        <w:rPr>
          <w:rFonts w:ascii="Arial" w:hAnsi="Arial" w:cs="Arial"/>
          <w:sz w:val="20"/>
          <w:szCs w:val="20"/>
        </w:rPr>
      </w:pPr>
      <w:r w:rsidRPr="00503A77">
        <w:rPr>
          <w:rFonts w:ascii="Arial" w:hAnsi="Arial" w:cs="Arial"/>
          <w:b/>
          <w:sz w:val="20"/>
          <w:szCs w:val="20"/>
        </w:rPr>
        <w:t>Management Response</w:t>
      </w:r>
      <w:r w:rsidRPr="00503A77">
        <w:rPr>
          <w:rFonts w:ascii="Arial" w:hAnsi="Arial" w:cs="Arial"/>
          <w:sz w:val="20"/>
          <w:szCs w:val="20"/>
        </w:rPr>
        <w:t>:  This response is mandatory.</w:t>
      </w:r>
    </w:p>
    <w:p w14:paraId="3FB17855" w14:textId="77777777" w:rsidR="00087CC6" w:rsidRDefault="003446EF" w:rsidP="009E3DDF">
      <w:pPr>
        <w:jc w:val="both"/>
        <w:rPr>
          <w:rFonts w:ascii="Arial" w:hAnsi="Arial" w:cs="Arial"/>
          <w:sz w:val="20"/>
          <w:szCs w:val="20"/>
        </w:rPr>
      </w:pPr>
      <w:r>
        <w:rPr>
          <w:rFonts w:ascii="Arial" w:hAnsi="Arial" w:cs="Arial"/>
          <w:sz w:val="20"/>
          <w:szCs w:val="20"/>
        </w:rPr>
        <w:t xml:space="preserve">       </w:t>
      </w:r>
    </w:p>
    <w:p w14:paraId="166220C9" w14:textId="25EAE541" w:rsidR="00087CC6" w:rsidRDefault="00BD09BA" w:rsidP="009E3DDF">
      <w:pPr>
        <w:jc w:val="both"/>
        <w:rPr>
          <w:rFonts w:ascii="Arial" w:hAnsi="Arial" w:cs="Arial"/>
          <w:sz w:val="20"/>
          <w:szCs w:val="20"/>
        </w:rPr>
      </w:pPr>
      <w:r>
        <w:rPr>
          <w:rFonts w:ascii="Arial" w:hAnsi="Arial" w:cs="Arial"/>
          <w:sz w:val="20"/>
          <w:szCs w:val="20"/>
        </w:rPr>
        <w:t xml:space="preserve">      </w:t>
      </w:r>
      <w:bookmarkStart w:id="148" w:name="_MON_1627711453"/>
      <w:bookmarkEnd w:id="148"/>
      <w:r w:rsidR="009835BC">
        <w:rPr>
          <w:rFonts w:ascii="Arial" w:hAnsi="Arial" w:cs="Arial"/>
          <w:sz w:val="20"/>
          <w:szCs w:val="20"/>
        </w:rPr>
        <w:object w:dxaOrig="1518" w:dyaOrig="989" w14:anchorId="1E3D2667">
          <v:shape id="_x0000_i1030" type="#_x0000_t75" style="width:78pt;height:48pt" o:ole="">
            <v:imagedata r:id="rId42" o:title=""/>
          </v:shape>
          <o:OLEObject Type="Embed" ProgID="Word.Document.12" ShapeID="_x0000_i1030" DrawAspect="Icon" ObjectID="_1629287689" r:id="rId43">
            <o:FieldCodes>\s</o:FieldCodes>
          </o:OLEObject>
        </w:object>
      </w:r>
    </w:p>
    <w:p w14:paraId="4D907292" w14:textId="73B0B5D3" w:rsidR="002E6D76" w:rsidRPr="00503A77" w:rsidRDefault="00087CC6" w:rsidP="009E3DDF">
      <w:pPr>
        <w:tabs>
          <w:tab w:val="left" w:pos="900"/>
        </w:tabs>
        <w:jc w:val="both"/>
        <w:rPr>
          <w:rFonts w:ascii="Arial" w:hAnsi="Arial" w:cs="Arial"/>
          <w:sz w:val="20"/>
          <w:szCs w:val="20"/>
        </w:rPr>
      </w:pPr>
      <w:r>
        <w:rPr>
          <w:rFonts w:ascii="Arial" w:hAnsi="Arial" w:cs="Arial"/>
          <w:sz w:val="20"/>
          <w:szCs w:val="20"/>
        </w:rPr>
        <w:tab/>
      </w:r>
      <w:r w:rsidR="00D47BBE" w:rsidRPr="00503A77">
        <w:rPr>
          <w:rFonts w:ascii="Arial" w:hAnsi="Arial" w:cs="Arial"/>
          <w:sz w:val="20"/>
          <w:szCs w:val="20"/>
        </w:rPr>
        <w:tab/>
      </w:r>
    </w:p>
    <w:p w14:paraId="398823AE" w14:textId="77777777" w:rsidR="002E6D76" w:rsidRPr="00503A77" w:rsidRDefault="002E6D76" w:rsidP="009E3DDF">
      <w:pPr>
        <w:ind w:left="360"/>
        <w:jc w:val="both"/>
        <w:rPr>
          <w:rFonts w:ascii="Arial" w:hAnsi="Arial" w:cs="Arial"/>
          <w:sz w:val="20"/>
          <w:szCs w:val="20"/>
        </w:rPr>
      </w:pPr>
    </w:p>
    <w:p w14:paraId="36CD9F7B" w14:textId="3B5F28C3" w:rsidR="003961FA" w:rsidRPr="00503A77" w:rsidRDefault="005208C3" w:rsidP="009E3DDF">
      <w:pPr>
        <w:ind w:left="360"/>
        <w:jc w:val="both"/>
        <w:rPr>
          <w:rFonts w:ascii="Arial" w:hAnsi="Arial" w:cs="Arial"/>
          <w:sz w:val="20"/>
          <w:szCs w:val="20"/>
        </w:rPr>
      </w:pPr>
      <w:r w:rsidRPr="00503A77">
        <w:rPr>
          <w:rFonts w:ascii="Arial" w:hAnsi="Arial" w:cs="Arial"/>
          <w:b/>
          <w:sz w:val="20"/>
          <w:szCs w:val="20"/>
        </w:rPr>
        <w:t xml:space="preserve">Technical </w:t>
      </w:r>
      <w:r w:rsidR="002E6D76" w:rsidRPr="00503A77">
        <w:rPr>
          <w:rFonts w:ascii="Arial" w:hAnsi="Arial" w:cs="Arial"/>
          <w:b/>
          <w:sz w:val="20"/>
          <w:szCs w:val="20"/>
        </w:rPr>
        <w:t>and Function</w:t>
      </w:r>
      <w:r w:rsidR="00071EA1">
        <w:rPr>
          <w:rFonts w:ascii="Arial" w:hAnsi="Arial" w:cs="Arial"/>
          <w:b/>
          <w:sz w:val="20"/>
          <w:szCs w:val="20"/>
        </w:rPr>
        <w:t>a</w:t>
      </w:r>
      <w:r w:rsidR="002E6D76" w:rsidRPr="00503A77">
        <w:rPr>
          <w:rFonts w:ascii="Arial" w:hAnsi="Arial" w:cs="Arial"/>
          <w:b/>
          <w:sz w:val="20"/>
          <w:szCs w:val="20"/>
        </w:rPr>
        <w:t xml:space="preserve">l </w:t>
      </w:r>
      <w:r w:rsidRPr="0007384B">
        <w:rPr>
          <w:rFonts w:ascii="Arial" w:hAnsi="Arial" w:cs="Arial"/>
          <w:b/>
          <w:sz w:val="20"/>
          <w:szCs w:val="20"/>
        </w:rPr>
        <w:t>Res</w:t>
      </w:r>
      <w:r w:rsidRPr="00503A77">
        <w:rPr>
          <w:rFonts w:ascii="Arial" w:hAnsi="Arial" w:cs="Arial"/>
          <w:b/>
          <w:sz w:val="20"/>
          <w:szCs w:val="20"/>
        </w:rPr>
        <w:t>ponse</w:t>
      </w:r>
      <w:r w:rsidR="003961FA" w:rsidRPr="00503A77">
        <w:rPr>
          <w:rFonts w:ascii="Arial" w:hAnsi="Arial" w:cs="Arial"/>
          <w:sz w:val="20"/>
          <w:szCs w:val="20"/>
        </w:rPr>
        <w:t xml:space="preserve">:  </w:t>
      </w:r>
      <w:r w:rsidRPr="00503A77">
        <w:rPr>
          <w:rFonts w:ascii="Arial" w:hAnsi="Arial" w:cs="Arial"/>
          <w:sz w:val="20"/>
          <w:szCs w:val="20"/>
        </w:rPr>
        <w:t>This response is mandatory.</w:t>
      </w:r>
    </w:p>
    <w:bookmarkStart w:id="149" w:name="_MON_1629098924"/>
    <w:bookmarkEnd w:id="149"/>
    <w:p w14:paraId="096C0049" w14:textId="2B3EB2D8" w:rsidR="00DE3450" w:rsidRDefault="00E77A63" w:rsidP="009E3DDF">
      <w:pPr>
        <w:jc w:val="both"/>
        <w:rPr>
          <w:sz w:val="22"/>
          <w:szCs w:val="22"/>
        </w:rPr>
      </w:pPr>
      <w:r>
        <w:rPr>
          <w:sz w:val="22"/>
          <w:szCs w:val="22"/>
        </w:rPr>
        <w:object w:dxaOrig="1518" w:dyaOrig="989" w14:anchorId="2EA4A917">
          <v:shape id="_x0000_i1031" type="#_x0000_t75" style="width:78pt;height:48pt" o:ole="">
            <v:imagedata r:id="rId44" o:title=""/>
          </v:shape>
          <o:OLEObject Type="Embed" ProgID="Excel.Sheet.12" ShapeID="_x0000_i1031" DrawAspect="Icon" ObjectID="_1629287690" r:id="rId45"/>
        </w:object>
      </w:r>
      <w:bookmarkStart w:id="150" w:name="_MON_1629111890"/>
      <w:bookmarkEnd w:id="150"/>
      <w:r w:rsidR="00B33B39">
        <w:rPr>
          <w:sz w:val="22"/>
          <w:szCs w:val="22"/>
        </w:rPr>
        <w:object w:dxaOrig="1518" w:dyaOrig="989" w14:anchorId="4951FB26">
          <v:shape id="_x0000_i1032" type="#_x0000_t75" style="width:78pt;height:48pt" o:ole="">
            <v:imagedata r:id="rId46" o:title=""/>
          </v:shape>
          <o:OLEObject Type="Embed" ProgID="Excel.Sheet.12" ShapeID="_x0000_i1032" DrawAspect="Icon" ObjectID="_1629287691" r:id="rId47"/>
        </w:object>
      </w:r>
      <w:r w:rsidR="00B00A4D">
        <w:rPr>
          <w:sz w:val="22"/>
          <w:szCs w:val="22"/>
        </w:rPr>
        <w:object w:dxaOrig="1513" w:dyaOrig="984" w14:anchorId="0F409D9E">
          <v:shape id="_x0000_i1033" type="#_x0000_t75" style="width:78pt;height:48pt" o:ole="">
            <v:imagedata r:id="rId48" o:title=""/>
          </v:shape>
          <o:OLEObject Type="Embed" ProgID="AcroExch.Document.DC" ShapeID="_x0000_i1033" DrawAspect="Icon" ObjectID="_1629287692" r:id="rId49"/>
        </w:object>
      </w:r>
      <w:bookmarkStart w:id="151" w:name="_MON_1627973421"/>
      <w:bookmarkEnd w:id="151"/>
      <w:r w:rsidR="001F1FF3">
        <w:rPr>
          <w:sz w:val="22"/>
          <w:szCs w:val="22"/>
        </w:rPr>
        <w:object w:dxaOrig="1518" w:dyaOrig="989" w14:anchorId="4BB191A3">
          <v:shape id="_x0000_i1034" type="#_x0000_t75" style="width:75.6pt;height:49.2pt" o:ole="">
            <v:imagedata r:id="rId50" o:title=""/>
          </v:shape>
          <o:OLEObject Type="Embed" ProgID="Word.Document.12" ShapeID="_x0000_i1034" DrawAspect="Icon" ObjectID="_1629287693" r:id="rId51">
            <o:FieldCodes>\s</o:FieldCodes>
          </o:OLEObject>
        </w:object>
      </w:r>
      <w:r w:rsidR="00AD1F4D" w:rsidRPr="458D8382">
        <w:fldChar w:fldCharType="begin"/>
      </w:r>
      <w:r w:rsidR="00AD1F4D" w:rsidRPr="458D8382">
        <w:rPr>
          <w:sz w:val="22"/>
          <w:szCs w:val="22"/>
        </w:rPr>
        <w:fldChar w:fldCharType="separate"/>
      </w:r>
      <w:r w:rsidR="00A91469">
        <w:rPr>
          <w:sz w:val="22"/>
          <w:szCs w:val="22"/>
        </w:rPr>
        <w:pict w14:anchorId="6615F363">
          <v:shape id="_x0000_i1035" type="#_x0000_t75" style="width:78pt;height:48pt">
            <v:imagedata r:id="rId52" o:title=""/>
          </v:shape>
        </w:pict>
      </w:r>
      <w:r w:rsidR="00AD1F4D" w:rsidRPr="458D8382">
        <w:fldChar w:fldCharType="end"/>
      </w:r>
      <w:bookmarkStart w:id="152" w:name="_1627453230"/>
      <w:bookmarkEnd w:id="152"/>
    </w:p>
    <w:p w14:paraId="6EC98DB9" w14:textId="77777777" w:rsidR="00D9243C" w:rsidRDefault="00D9243C" w:rsidP="009E3DDF">
      <w:pPr>
        <w:jc w:val="both"/>
        <w:rPr>
          <w:sz w:val="22"/>
          <w:szCs w:val="22"/>
        </w:rPr>
      </w:pPr>
    </w:p>
    <w:p w14:paraId="4ABC0549" w14:textId="4D8E8E66" w:rsidR="00D9243C" w:rsidRDefault="00D9243C" w:rsidP="009E3DDF">
      <w:pPr>
        <w:jc w:val="both"/>
        <w:rPr>
          <w:sz w:val="22"/>
          <w:szCs w:val="22"/>
        </w:rPr>
      </w:pPr>
    </w:p>
    <w:p w14:paraId="0F53B8C1" w14:textId="77777777" w:rsidR="005208C3" w:rsidRDefault="005208C3" w:rsidP="009E3DDF">
      <w:pPr>
        <w:ind w:left="360"/>
        <w:jc w:val="both"/>
        <w:rPr>
          <w:sz w:val="22"/>
          <w:szCs w:val="22"/>
        </w:rPr>
      </w:pPr>
    </w:p>
    <w:p w14:paraId="19E37B7D" w14:textId="7955E2FE" w:rsidR="00DE3450" w:rsidRDefault="002E0FB0" w:rsidP="009E3DDF">
      <w:pPr>
        <w:ind w:left="360"/>
        <w:jc w:val="both"/>
        <w:rPr>
          <w:rFonts w:ascii="Arial" w:hAnsi="Arial" w:cs="Arial"/>
          <w:sz w:val="20"/>
          <w:szCs w:val="20"/>
        </w:rPr>
      </w:pPr>
      <w:r w:rsidRPr="003446EF">
        <w:rPr>
          <w:rFonts w:ascii="Arial" w:hAnsi="Arial" w:cs="Arial"/>
          <w:b/>
          <w:sz w:val="20"/>
          <w:szCs w:val="20"/>
        </w:rPr>
        <w:t xml:space="preserve">Pricing </w:t>
      </w:r>
      <w:r w:rsidR="003126AD" w:rsidRPr="003446EF">
        <w:rPr>
          <w:rFonts w:ascii="Arial" w:hAnsi="Arial" w:cs="Arial"/>
          <w:b/>
          <w:sz w:val="20"/>
          <w:szCs w:val="20"/>
        </w:rPr>
        <w:t>Response</w:t>
      </w:r>
      <w:r w:rsidR="005208C3" w:rsidRPr="003446EF">
        <w:rPr>
          <w:rFonts w:ascii="Arial" w:hAnsi="Arial" w:cs="Arial"/>
          <w:b/>
          <w:sz w:val="20"/>
          <w:szCs w:val="20"/>
        </w:rPr>
        <w:t>:</w:t>
      </w:r>
      <w:r w:rsidR="005208C3" w:rsidRPr="003446EF">
        <w:rPr>
          <w:rFonts w:ascii="Arial" w:hAnsi="Arial" w:cs="Arial"/>
          <w:sz w:val="20"/>
          <w:szCs w:val="20"/>
        </w:rPr>
        <w:t xml:space="preserve">  This response is mandatory.</w:t>
      </w:r>
    </w:p>
    <w:bookmarkStart w:id="153" w:name="_MON_1627712844"/>
    <w:bookmarkEnd w:id="153"/>
    <w:p w14:paraId="6EF21472" w14:textId="5668E591" w:rsidR="00AD0CC9" w:rsidRDefault="00F94060" w:rsidP="009E3DDF">
      <w:pPr>
        <w:ind w:left="360"/>
        <w:jc w:val="both"/>
        <w:rPr>
          <w:rFonts w:ascii="Arial" w:hAnsi="Arial" w:cs="Arial"/>
          <w:sz w:val="20"/>
          <w:szCs w:val="20"/>
        </w:rPr>
      </w:pPr>
      <w:r>
        <w:rPr>
          <w:rFonts w:ascii="Arial" w:hAnsi="Arial" w:cs="Arial"/>
          <w:sz w:val="20"/>
          <w:szCs w:val="20"/>
        </w:rPr>
        <w:object w:dxaOrig="2520" w:dyaOrig="1640" w14:anchorId="45EAB7F9">
          <v:shape id="_x0000_i1036" type="#_x0000_t75" style="width:126pt;height:84pt" o:ole="">
            <v:imagedata r:id="rId53" o:title=""/>
          </v:shape>
          <o:OLEObject Type="Embed" ProgID="Excel.Sheet.12" ShapeID="_x0000_i1036" DrawAspect="Icon" ObjectID="_1629287694" r:id="rId54"/>
        </w:object>
      </w:r>
    </w:p>
    <w:p w14:paraId="2EC089B7" w14:textId="77777777" w:rsidR="007F78FD" w:rsidRDefault="007F78FD" w:rsidP="009E3DDF">
      <w:pPr>
        <w:pStyle w:val="paragraph"/>
        <w:spacing w:before="0" w:beforeAutospacing="0" w:after="0" w:afterAutospacing="0"/>
        <w:jc w:val="both"/>
        <w:textAlignment w:val="baseline"/>
        <w:rPr>
          <w:rFonts w:ascii="&amp;quot" w:hAnsi="&amp;quot"/>
          <w:color w:val="000000"/>
          <w:sz w:val="18"/>
          <w:szCs w:val="18"/>
        </w:rPr>
      </w:pPr>
    </w:p>
    <w:p w14:paraId="470526CD" w14:textId="0428B9FB" w:rsidR="003126AD" w:rsidRPr="0029179E" w:rsidRDefault="003126AD" w:rsidP="009E3DDF">
      <w:pPr>
        <w:ind w:left="360"/>
        <w:jc w:val="both"/>
        <w:rPr>
          <w:sz w:val="22"/>
          <w:szCs w:val="22"/>
        </w:rPr>
      </w:pPr>
      <w:bookmarkStart w:id="154" w:name="_1302940865"/>
      <w:bookmarkStart w:id="155" w:name="_1339502843"/>
      <w:bookmarkStart w:id="156" w:name="_1302940097"/>
      <w:bookmarkEnd w:id="154"/>
      <w:bookmarkEnd w:id="155"/>
      <w:bookmarkEnd w:id="156"/>
    </w:p>
    <w:p w14:paraId="2BAE6FC0" w14:textId="77777777" w:rsidR="00820764" w:rsidRDefault="00820764" w:rsidP="009E3DDF">
      <w:pPr>
        <w:jc w:val="both"/>
        <w:rPr>
          <w:sz w:val="22"/>
          <w:szCs w:val="22"/>
        </w:rPr>
      </w:pPr>
    </w:p>
    <w:p w14:paraId="5E01D417" w14:textId="77777777" w:rsidR="00C1466A" w:rsidRPr="00503A77" w:rsidRDefault="000A5DF8" w:rsidP="009E3DDF">
      <w:pPr>
        <w:ind w:left="360"/>
        <w:jc w:val="both"/>
        <w:rPr>
          <w:rFonts w:ascii="Arial" w:hAnsi="Arial" w:cs="Arial"/>
          <w:sz w:val="20"/>
          <w:szCs w:val="20"/>
        </w:rPr>
      </w:pPr>
      <w:r w:rsidRPr="00503A77">
        <w:rPr>
          <w:rFonts w:ascii="Arial" w:hAnsi="Arial" w:cs="Arial"/>
          <w:b/>
          <w:sz w:val="20"/>
          <w:szCs w:val="20"/>
        </w:rPr>
        <w:t xml:space="preserve">Acceptance &amp; </w:t>
      </w:r>
      <w:r w:rsidR="00557062" w:rsidRPr="00503A77">
        <w:rPr>
          <w:rFonts w:ascii="Arial" w:hAnsi="Arial" w:cs="Arial"/>
          <w:b/>
          <w:sz w:val="20"/>
          <w:szCs w:val="20"/>
        </w:rPr>
        <w:t xml:space="preserve">Exceptions to </w:t>
      </w:r>
      <w:r w:rsidR="005208C3" w:rsidRPr="00503A77">
        <w:rPr>
          <w:rFonts w:ascii="Arial" w:hAnsi="Arial" w:cs="Arial"/>
          <w:b/>
          <w:sz w:val="20"/>
          <w:szCs w:val="20"/>
        </w:rPr>
        <w:t>City Contract</w:t>
      </w:r>
      <w:r w:rsidR="005208C3" w:rsidRPr="00503A77">
        <w:rPr>
          <w:rFonts w:ascii="Arial" w:hAnsi="Arial" w:cs="Arial"/>
          <w:sz w:val="20"/>
          <w:szCs w:val="20"/>
        </w:rPr>
        <w:t xml:space="preserve">:  </w:t>
      </w:r>
      <w:r w:rsidRPr="00503A77">
        <w:rPr>
          <w:rFonts w:ascii="Arial" w:hAnsi="Arial" w:cs="Arial"/>
          <w:sz w:val="20"/>
          <w:szCs w:val="20"/>
        </w:rPr>
        <w:t xml:space="preserve">Provide a one-page statement that confirms acceptance of the City Contract (including Terms &amp; Conditions), and represents complete review as needed by the Vendor.  If the Vendor has a legal office that must review contract prior to signature, the Vendor </w:t>
      </w:r>
      <w:r w:rsidR="00C5136E" w:rsidRPr="00503A77">
        <w:rPr>
          <w:rFonts w:ascii="Arial" w:hAnsi="Arial" w:cs="Arial"/>
          <w:sz w:val="20"/>
          <w:szCs w:val="20"/>
        </w:rPr>
        <w:t xml:space="preserve">must clearly </w:t>
      </w:r>
      <w:r w:rsidRPr="00503A77">
        <w:rPr>
          <w:rFonts w:ascii="Arial" w:hAnsi="Arial" w:cs="Arial"/>
          <w:sz w:val="20"/>
          <w:szCs w:val="20"/>
        </w:rPr>
        <w:t>confir</w:t>
      </w:r>
      <w:r w:rsidR="00C5136E" w:rsidRPr="00503A77">
        <w:rPr>
          <w:rFonts w:ascii="Arial" w:hAnsi="Arial" w:cs="Arial"/>
          <w:sz w:val="20"/>
          <w:szCs w:val="20"/>
        </w:rPr>
        <w:t>m that such review is complete.</w:t>
      </w:r>
    </w:p>
    <w:p w14:paraId="0732712B" w14:textId="77777777" w:rsidR="00C1466A" w:rsidRPr="00503A77" w:rsidRDefault="00C1466A" w:rsidP="009E3DDF">
      <w:pPr>
        <w:ind w:left="360"/>
        <w:jc w:val="both"/>
        <w:rPr>
          <w:rFonts w:ascii="Arial" w:hAnsi="Arial" w:cs="Arial"/>
          <w:sz w:val="20"/>
          <w:szCs w:val="20"/>
        </w:rPr>
      </w:pPr>
    </w:p>
    <w:p w14:paraId="352C26EF" w14:textId="77777777" w:rsidR="00C1466A" w:rsidRPr="00503A77" w:rsidRDefault="005208C3" w:rsidP="009E3DDF">
      <w:pPr>
        <w:ind w:left="360"/>
        <w:jc w:val="both"/>
        <w:rPr>
          <w:rFonts w:ascii="Arial" w:hAnsi="Arial" w:cs="Arial"/>
          <w:sz w:val="20"/>
          <w:szCs w:val="20"/>
        </w:rPr>
      </w:pPr>
      <w:r w:rsidRPr="00503A77">
        <w:rPr>
          <w:rFonts w:ascii="Arial" w:hAnsi="Arial" w:cs="Arial"/>
          <w:sz w:val="20"/>
          <w:szCs w:val="20"/>
        </w:rPr>
        <w:t xml:space="preserve">If </w:t>
      </w:r>
      <w:r w:rsidR="00E14996" w:rsidRPr="00503A77">
        <w:rPr>
          <w:rFonts w:ascii="Arial" w:hAnsi="Arial" w:cs="Arial"/>
          <w:sz w:val="20"/>
          <w:szCs w:val="20"/>
        </w:rPr>
        <w:t>Vendor</w:t>
      </w:r>
      <w:r w:rsidRPr="00503A77">
        <w:rPr>
          <w:rFonts w:ascii="Arial" w:hAnsi="Arial" w:cs="Arial"/>
          <w:sz w:val="20"/>
          <w:szCs w:val="20"/>
        </w:rPr>
        <w:t xml:space="preserve"> </w:t>
      </w:r>
      <w:r w:rsidR="00414BC6" w:rsidRPr="00503A77">
        <w:rPr>
          <w:rFonts w:ascii="Arial" w:hAnsi="Arial" w:cs="Arial"/>
          <w:sz w:val="20"/>
          <w:szCs w:val="20"/>
        </w:rPr>
        <w:t xml:space="preserve">desires </w:t>
      </w:r>
      <w:r w:rsidRPr="00503A77">
        <w:rPr>
          <w:rFonts w:ascii="Arial" w:hAnsi="Arial" w:cs="Arial"/>
          <w:sz w:val="20"/>
          <w:szCs w:val="20"/>
        </w:rPr>
        <w:t>exceptions</w:t>
      </w:r>
      <w:r w:rsidR="00557062" w:rsidRPr="00503A77">
        <w:rPr>
          <w:rFonts w:ascii="Arial" w:hAnsi="Arial" w:cs="Arial"/>
          <w:sz w:val="20"/>
          <w:szCs w:val="20"/>
        </w:rPr>
        <w:t xml:space="preserve"> to the City</w:t>
      </w:r>
      <w:r w:rsidR="00C1466A" w:rsidRPr="00503A77">
        <w:rPr>
          <w:rFonts w:ascii="Arial" w:hAnsi="Arial" w:cs="Arial"/>
          <w:sz w:val="20"/>
          <w:szCs w:val="20"/>
        </w:rPr>
        <w:t xml:space="preserve"> Contract</w:t>
      </w:r>
      <w:r w:rsidRPr="00503A77">
        <w:rPr>
          <w:rFonts w:ascii="Arial" w:hAnsi="Arial" w:cs="Arial"/>
          <w:sz w:val="20"/>
          <w:szCs w:val="20"/>
        </w:rPr>
        <w:t xml:space="preserve">, </w:t>
      </w:r>
      <w:r w:rsidR="00E5494F" w:rsidRPr="00503A77">
        <w:rPr>
          <w:rFonts w:ascii="Arial" w:hAnsi="Arial" w:cs="Arial"/>
          <w:sz w:val="20"/>
          <w:szCs w:val="20"/>
        </w:rPr>
        <w:t xml:space="preserve">attach the City Contract </w:t>
      </w:r>
      <w:r w:rsidR="00C1466A" w:rsidRPr="00503A77">
        <w:rPr>
          <w:rFonts w:ascii="Arial" w:hAnsi="Arial" w:cs="Arial"/>
          <w:sz w:val="20"/>
          <w:szCs w:val="20"/>
        </w:rPr>
        <w:t xml:space="preserve">that shows the </w:t>
      </w:r>
      <w:r w:rsidR="00444772" w:rsidRPr="00503A77">
        <w:rPr>
          <w:rFonts w:ascii="Arial" w:hAnsi="Arial" w:cs="Arial"/>
          <w:sz w:val="20"/>
          <w:szCs w:val="20"/>
        </w:rPr>
        <w:t xml:space="preserve">alternative contract </w:t>
      </w:r>
      <w:r w:rsidR="00C1466A" w:rsidRPr="00503A77">
        <w:rPr>
          <w:rFonts w:ascii="Arial" w:hAnsi="Arial" w:cs="Arial"/>
          <w:sz w:val="20"/>
          <w:szCs w:val="20"/>
        </w:rPr>
        <w:t xml:space="preserve">language (print out a version with your suggested new language clearly displayed </w:t>
      </w:r>
      <w:r w:rsidR="00E5494F" w:rsidRPr="00503A77">
        <w:rPr>
          <w:rFonts w:ascii="Arial" w:hAnsi="Arial" w:cs="Arial"/>
          <w:sz w:val="20"/>
          <w:szCs w:val="20"/>
        </w:rPr>
        <w:t>in a track changes mode</w:t>
      </w:r>
      <w:r w:rsidR="00C1466A" w:rsidRPr="00503A77">
        <w:rPr>
          <w:rFonts w:ascii="Arial" w:hAnsi="Arial" w:cs="Arial"/>
          <w:sz w:val="20"/>
          <w:szCs w:val="20"/>
        </w:rPr>
        <w:t>)</w:t>
      </w:r>
      <w:r w:rsidR="00E5494F" w:rsidRPr="00503A77">
        <w:rPr>
          <w:rFonts w:ascii="Arial" w:hAnsi="Arial" w:cs="Arial"/>
          <w:sz w:val="20"/>
          <w:szCs w:val="20"/>
        </w:rPr>
        <w:t>.</w:t>
      </w:r>
      <w:r w:rsidR="00C1466A" w:rsidRPr="00503A77">
        <w:rPr>
          <w:rFonts w:ascii="Arial" w:hAnsi="Arial" w:cs="Arial"/>
          <w:sz w:val="20"/>
          <w:szCs w:val="20"/>
        </w:rPr>
        <w:t xml:space="preserve"> </w:t>
      </w:r>
      <w:r w:rsidR="00444772" w:rsidRPr="00503A77">
        <w:rPr>
          <w:rFonts w:ascii="Arial" w:hAnsi="Arial" w:cs="Arial"/>
          <w:sz w:val="20"/>
          <w:szCs w:val="20"/>
        </w:rPr>
        <w:t xml:space="preserve">You </w:t>
      </w:r>
      <w:r w:rsidR="00C1466A" w:rsidRPr="00503A77">
        <w:rPr>
          <w:rFonts w:ascii="Arial" w:hAnsi="Arial" w:cs="Arial"/>
          <w:sz w:val="20"/>
          <w:szCs w:val="20"/>
        </w:rPr>
        <w:t>must provide the alternative language, and not simply list an exception you wish to discuss. You may a</w:t>
      </w:r>
      <w:r w:rsidR="00E5494F" w:rsidRPr="00503A77">
        <w:rPr>
          <w:rFonts w:ascii="Arial" w:hAnsi="Arial" w:cs="Arial"/>
          <w:sz w:val="20"/>
          <w:szCs w:val="20"/>
        </w:rPr>
        <w:t xml:space="preserve">ttach a </w:t>
      </w:r>
      <w:r w:rsidR="00C1466A" w:rsidRPr="00503A77">
        <w:rPr>
          <w:rFonts w:ascii="Arial" w:hAnsi="Arial" w:cs="Arial"/>
          <w:sz w:val="20"/>
          <w:szCs w:val="20"/>
        </w:rPr>
        <w:t xml:space="preserve">narrative </w:t>
      </w:r>
      <w:r w:rsidR="00E5494F" w:rsidRPr="00503A77">
        <w:rPr>
          <w:rFonts w:ascii="Arial" w:hAnsi="Arial" w:cs="Arial"/>
          <w:sz w:val="20"/>
          <w:szCs w:val="20"/>
        </w:rPr>
        <w:t xml:space="preserve">of why each change is to the benefit of the City and any financial impact.  Also attach </w:t>
      </w:r>
      <w:r w:rsidR="00E369B8" w:rsidRPr="00503A77">
        <w:rPr>
          <w:rFonts w:ascii="Arial" w:hAnsi="Arial" w:cs="Arial"/>
          <w:sz w:val="20"/>
          <w:szCs w:val="20"/>
        </w:rPr>
        <w:t>any licensing or maintenance agreement supplements.</w:t>
      </w:r>
      <w:r w:rsidR="00E5494F" w:rsidRPr="00503A77">
        <w:rPr>
          <w:rFonts w:ascii="Arial" w:hAnsi="Arial" w:cs="Arial"/>
          <w:sz w:val="20"/>
          <w:szCs w:val="20"/>
        </w:rPr>
        <w:t xml:space="preserve"> </w:t>
      </w:r>
    </w:p>
    <w:p w14:paraId="79DE6E05" w14:textId="77777777" w:rsidR="00C1466A" w:rsidRPr="00503A77" w:rsidRDefault="00C1466A" w:rsidP="009E3DDF">
      <w:pPr>
        <w:ind w:left="360"/>
        <w:jc w:val="both"/>
        <w:rPr>
          <w:rFonts w:ascii="Arial" w:hAnsi="Arial" w:cs="Arial"/>
          <w:sz w:val="20"/>
          <w:szCs w:val="20"/>
        </w:rPr>
      </w:pPr>
    </w:p>
    <w:p w14:paraId="652FB5CB" w14:textId="4CA5C013" w:rsidR="005208C3" w:rsidRPr="00503A77" w:rsidRDefault="00C1466A" w:rsidP="009E3DDF">
      <w:pPr>
        <w:ind w:left="360"/>
        <w:jc w:val="both"/>
        <w:rPr>
          <w:rFonts w:ascii="Arial" w:hAnsi="Arial" w:cs="Arial"/>
          <w:sz w:val="20"/>
          <w:szCs w:val="20"/>
        </w:rPr>
      </w:pPr>
      <w:r w:rsidRPr="00503A77">
        <w:rPr>
          <w:rFonts w:ascii="Arial" w:hAnsi="Arial" w:cs="Arial"/>
          <w:sz w:val="20"/>
          <w:szCs w:val="20"/>
        </w:rPr>
        <w:t xml:space="preserve">As stated earlier in the RFP instructions, the </w:t>
      </w:r>
      <w:r w:rsidR="00414BC6" w:rsidRPr="00503A77">
        <w:rPr>
          <w:rFonts w:ascii="Arial" w:hAnsi="Arial" w:cs="Arial"/>
          <w:sz w:val="20"/>
          <w:szCs w:val="20"/>
        </w:rPr>
        <w:t xml:space="preserve">City will </w:t>
      </w:r>
      <w:r w:rsidR="00E5494F" w:rsidRPr="00503A77">
        <w:rPr>
          <w:rFonts w:ascii="Arial" w:hAnsi="Arial" w:cs="Arial"/>
          <w:sz w:val="20"/>
          <w:szCs w:val="20"/>
        </w:rPr>
        <w:t xml:space="preserve">not allow </w:t>
      </w:r>
      <w:r w:rsidR="00414BC6" w:rsidRPr="00503A77">
        <w:rPr>
          <w:rFonts w:ascii="Arial" w:hAnsi="Arial" w:cs="Arial"/>
          <w:sz w:val="20"/>
          <w:szCs w:val="20"/>
        </w:rPr>
        <w:t>a Best and Final Offer</w:t>
      </w:r>
      <w:r w:rsidR="00E5494F" w:rsidRPr="00503A77">
        <w:rPr>
          <w:rFonts w:ascii="Arial" w:hAnsi="Arial" w:cs="Arial"/>
          <w:sz w:val="20"/>
          <w:szCs w:val="20"/>
        </w:rPr>
        <w:t xml:space="preserve">. </w:t>
      </w:r>
      <w:r w:rsidR="00414BC6" w:rsidRPr="00503A77">
        <w:rPr>
          <w:rFonts w:ascii="Arial" w:hAnsi="Arial" w:cs="Arial"/>
          <w:sz w:val="20"/>
          <w:szCs w:val="20"/>
        </w:rPr>
        <w:t xml:space="preserve">The City will </w:t>
      </w:r>
      <w:r w:rsidRPr="00503A77">
        <w:rPr>
          <w:rFonts w:ascii="Arial" w:hAnsi="Arial" w:cs="Arial"/>
          <w:sz w:val="20"/>
          <w:szCs w:val="20"/>
        </w:rPr>
        <w:t xml:space="preserve">review the proposed </w:t>
      </w:r>
      <w:r w:rsidR="00D70017" w:rsidRPr="00503A77">
        <w:rPr>
          <w:rFonts w:ascii="Arial" w:hAnsi="Arial" w:cs="Arial"/>
          <w:sz w:val="20"/>
          <w:szCs w:val="20"/>
        </w:rPr>
        <w:t>language and</w:t>
      </w:r>
      <w:r w:rsidRPr="00503A77">
        <w:rPr>
          <w:rFonts w:ascii="Arial" w:hAnsi="Arial" w:cs="Arial"/>
          <w:sz w:val="20"/>
          <w:szCs w:val="20"/>
        </w:rPr>
        <w:t xml:space="preserve"> will thereupon either </w:t>
      </w:r>
      <w:r w:rsidR="00414BC6" w:rsidRPr="00503A77">
        <w:rPr>
          <w:rFonts w:ascii="Arial" w:hAnsi="Arial" w:cs="Arial"/>
          <w:sz w:val="20"/>
          <w:szCs w:val="20"/>
        </w:rPr>
        <w:t>accept or reject</w:t>
      </w:r>
      <w:r w:rsidRPr="00503A77">
        <w:rPr>
          <w:rFonts w:ascii="Arial" w:hAnsi="Arial" w:cs="Arial"/>
          <w:sz w:val="20"/>
          <w:szCs w:val="20"/>
        </w:rPr>
        <w:t xml:space="preserve"> the language.  The City will then issue </w:t>
      </w:r>
      <w:r w:rsidR="00414BC6" w:rsidRPr="00503A77">
        <w:rPr>
          <w:rFonts w:ascii="Arial" w:hAnsi="Arial" w:cs="Arial"/>
          <w:sz w:val="20"/>
          <w:szCs w:val="20"/>
        </w:rPr>
        <w:t>a contract for signature reflecting City decisions</w:t>
      </w:r>
      <w:r w:rsidR="00E5494F" w:rsidRPr="00503A77">
        <w:rPr>
          <w:rFonts w:ascii="Arial" w:hAnsi="Arial" w:cs="Arial"/>
          <w:sz w:val="20"/>
          <w:szCs w:val="20"/>
        </w:rPr>
        <w:t xml:space="preserve">.  </w:t>
      </w:r>
      <w:r w:rsidRPr="00503A77">
        <w:rPr>
          <w:rFonts w:ascii="Arial" w:hAnsi="Arial" w:cs="Arial"/>
          <w:sz w:val="20"/>
          <w:szCs w:val="20"/>
        </w:rPr>
        <w:t xml:space="preserve">Any </w:t>
      </w:r>
      <w:r w:rsidR="00E5494F" w:rsidRPr="00503A77">
        <w:rPr>
          <w:rFonts w:ascii="Arial" w:hAnsi="Arial" w:cs="Arial"/>
          <w:sz w:val="20"/>
          <w:szCs w:val="20"/>
        </w:rPr>
        <w:t xml:space="preserve">exceptions or licensing </w:t>
      </w:r>
      <w:r w:rsidRPr="00503A77">
        <w:rPr>
          <w:rFonts w:ascii="Arial" w:hAnsi="Arial" w:cs="Arial"/>
          <w:sz w:val="20"/>
          <w:szCs w:val="20"/>
        </w:rPr>
        <w:t xml:space="preserve">and </w:t>
      </w:r>
      <w:r w:rsidR="00E5494F" w:rsidRPr="00503A77">
        <w:rPr>
          <w:rFonts w:ascii="Arial" w:hAnsi="Arial" w:cs="Arial"/>
          <w:sz w:val="20"/>
          <w:szCs w:val="20"/>
        </w:rPr>
        <w:t xml:space="preserve">maintenance agreements that are unacceptable to the City may be grounds for rejection of the proposal. </w:t>
      </w:r>
    </w:p>
    <w:p w14:paraId="725E0FE0" w14:textId="77777777" w:rsidR="005208C3" w:rsidRDefault="005208C3" w:rsidP="009E3DDF">
      <w:pPr>
        <w:jc w:val="both"/>
        <w:rPr>
          <w:sz w:val="22"/>
          <w:szCs w:val="22"/>
        </w:rPr>
      </w:pPr>
    </w:p>
    <w:p w14:paraId="5B984EC9" w14:textId="77777777" w:rsidR="00C143C6" w:rsidRPr="00C143C6" w:rsidRDefault="00C143C6" w:rsidP="009E3DDF">
      <w:pPr>
        <w:pStyle w:val="BodyText2"/>
        <w:spacing w:line="240" w:lineRule="auto"/>
        <w:ind w:firstLine="360"/>
        <w:jc w:val="both"/>
        <w:rPr>
          <w:b/>
          <w:sz w:val="28"/>
          <w:szCs w:val="28"/>
        </w:rPr>
      </w:pPr>
    </w:p>
    <w:p w14:paraId="7424ECCF" w14:textId="77777777" w:rsidR="00376562" w:rsidRDefault="00376562" w:rsidP="009E3DDF">
      <w:pPr>
        <w:pStyle w:val="BodyText2"/>
        <w:spacing w:line="240" w:lineRule="auto"/>
        <w:ind w:firstLine="360"/>
        <w:jc w:val="both"/>
        <w:rPr>
          <w:b/>
          <w:sz w:val="28"/>
          <w:szCs w:val="28"/>
        </w:rPr>
      </w:pPr>
    </w:p>
    <w:p w14:paraId="0B534FAF" w14:textId="77777777" w:rsidR="00376562" w:rsidRDefault="00376562" w:rsidP="009E3DDF">
      <w:pPr>
        <w:pStyle w:val="BodyText2"/>
        <w:spacing w:line="240" w:lineRule="auto"/>
        <w:ind w:firstLine="360"/>
        <w:jc w:val="both"/>
        <w:rPr>
          <w:b/>
          <w:sz w:val="28"/>
          <w:szCs w:val="28"/>
        </w:rPr>
      </w:pPr>
    </w:p>
    <w:p w14:paraId="7D134A0F" w14:textId="0E2AA23C" w:rsidR="00237795" w:rsidRPr="005C57C3" w:rsidRDefault="00237795" w:rsidP="009E3DDF">
      <w:pPr>
        <w:pStyle w:val="BodyText2"/>
        <w:spacing w:line="240" w:lineRule="auto"/>
        <w:ind w:firstLine="360"/>
        <w:jc w:val="both"/>
        <w:rPr>
          <w:rFonts w:ascii="Arial" w:hAnsi="Arial" w:cs="Arial"/>
          <w:b/>
          <w:sz w:val="20"/>
          <w:szCs w:val="20"/>
          <w:u w:val="single"/>
        </w:rPr>
      </w:pPr>
      <w:r w:rsidRPr="005C57C3">
        <w:rPr>
          <w:rFonts w:ascii="Arial" w:hAnsi="Arial" w:cs="Arial"/>
          <w:b/>
          <w:sz w:val="20"/>
          <w:szCs w:val="20"/>
          <w:u w:val="single"/>
        </w:rPr>
        <w:t xml:space="preserve">TABLE </w:t>
      </w:r>
      <w:r w:rsidR="00D91684">
        <w:rPr>
          <w:rFonts w:ascii="Arial" w:hAnsi="Arial" w:cs="Arial"/>
          <w:b/>
          <w:sz w:val="20"/>
          <w:szCs w:val="20"/>
          <w:u w:val="single"/>
        </w:rPr>
        <w:t>4</w:t>
      </w:r>
      <w:r w:rsidR="00D91684" w:rsidRPr="005C57C3">
        <w:rPr>
          <w:rFonts w:ascii="Arial" w:hAnsi="Arial" w:cs="Arial"/>
          <w:b/>
          <w:sz w:val="20"/>
          <w:szCs w:val="20"/>
          <w:u w:val="single"/>
        </w:rPr>
        <w:t xml:space="preserve"> </w:t>
      </w:r>
      <w:r w:rsidRPr="005C57C3">
        <w:rPr>
          <w:rFonts w:ascii="Arial" w:hAnsi="Arial" w:cs="Arial"/>
          <w:b/>
          <w:sz w:val="20"/>
          <w:szCs w:val="20"/>
          <w:u w:val="single"/>
        </w:rPr>
        <w:t>– SUBMITTAL CHECKLIST</w:t>
      </w:r>
    </w:p>
    <w:p w14:paraId="680D27DE" w14:textId="77777777" w:rsidR="00414BC6" w:rsidRDefault="00414BC6" w:rsidP="009E3DDF">
      <w:pPr>
        <w:pStyle w:val="BodyText2"/>
        <w:spacing w:line="240" w:lineRule="auto"/>
        <w:ind w:firstLine="360"/>
        <w:jc w:val="both"/>
        <w:rPr>
          <w:sz w:val="22"/>
          <w:szCs w:val="22"/>
        </w:rPr>
      </w:pPr>
      <w:r w:rsidRPr="00D07BAD">
        <w:rPr>
          <w:rFonts w:ascii="Arial" w:hAnsi="Arial" w:cs="Arial"/>
          <w:sz w:val="20"/>
          <w:szCs w:val="20"/>
        </w:rPr>
        <w:t>Each complete proposal submittal to the City must contain the following</w:t>
      </w:r>
      <w:r w:rsidRPr="003E17B7">
        <w:rPr>
          <w:sz w:val="22"/>
          <w:szCs w:val="22"/>
        </w:rPr>
        <w: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1"/>
        <w:gridCol w:w="1752"/>
        <w:gridCol w:w="3735"/>
      </w:tblGrid>
      <w:tr w:rsidR="00414BC6" w:rsidRPr="00054A63" w14:paraId="38B56D12" w14:textId="77777777" w:rsidTr="00881047">
        <w:tc>
          <w:tcPr>
            <w:tcW w:w="3801" w:type="dxa"/>
          </w:tcPr>
          <w:p w14:paraId="5BBF6AC1" w14:textId="77777777" w:rsidR="00414BC6" w:rsidRPr="00D07BAD" w:rsidRDefault="00414BC6" w:rsidP="009E3DDF">
            <w:pPr>
              <w:pStyle w:val="BodyText2"/>
              <w:spacing w:line="240" w:lineRule="auto"/>
              <w:ind w:left="90"/>
              <w:jc w:val="both"/>
              <w:rPr>
                <w:rFonts w:ascii="Arial" w:hAnsi="Arial" w:cs="Arial"/>
                <w:sz w:val="20"/>
                <w:szCs w:val="20"/>
              </w:rPr>
            </w:pPr>
            <w:r w:rsidRPr="00D07BAD">
              <w:rPr>
                <w:rFonts w:ascii="Arial" w:hAnsi="Arial" w:cs="Arial"/>
                <w:sz w:val="20"/>
                <w:szCs w:val="20"/>
              </w:rPr>
              <w:t>Cover Letter</w:t>
            </w:r>
          </w:p>
        </w:tc>
        <w:tc>
          <w:tcPr>
            <w:tcW w:w="1752" w:type="dxa"/>
          </w:tcPr>
          <w:p w14:paraId="596F58A9" w14:textId="77777777" w:rsidR="00414BC6" w:rsidRPr="00D07BAD" w:rsidRDefault="00414BC6" w:rsidP="009E3DDF">
            <w:pPr>
              <w:pStyle w:val="BodyText2"/>
              <w:spacing w:line="240" w:lineRule="auto"/>
              <w:ind w:left="90"/>
              <w:jc w:val="both"/>
              <w:rPr>
                <w:rFonts w:ascii="Arial" w:hAnsi="Arial" w:cs="Arial"/>
                <w:sz w:val="20"/>
                <w:szCs w:val="20"/>
              </w:rPr>
            </w:pPr>
          </w:p>
        </w:tc>
        <w:tc>
          <w:tcPr>
            <w:tcW w:w="3735" w:type="dxa"/>
          </w:tcPr>
          <w:p w14:paraId="1FA9307A" w14:textId="77777777" w:rsidR="00414BC6" w:rsidRPr="00D07BAD" w:rsidRDefault="00414BC6" w:rsidP="009E3DDF">
            <w:pPr>
              <w:pStyle w:val="BodyText2"/>
              <w:spacing w:line="240" w:lineRule="auto"/>
              <w:ind w:left="90"/>
              <w:jc w:val="both"/>
              <w:rPr>
                <w:rFonts w:ascii="Arial" w:hAnsi="Arial" w:cs="Arial"/>
                <w:sz w:val="20"/>
                <w:szCs w:val="20"/>
              </w:rPr>
            </w:pPr>
          </w:p>
        </w:tc>
      </w:tr>
      <w:tr w:rsidR="00F94575" w:rsidRPr="00054A63" w14:paraId="5AFEB184" w14:textId="77777777" w:rsidTr="00881047">
        <w:tc>
          <w:tcPr>
            <w:tcW w:w="3801" w:type="dxa"/>
          </w:tcPr>
          <w:p w14:paraId="23262096" w14:textId="77777777" w:rsidR="00F94575" w:rsidRPr="00D07BAD" w:rsidRDefault="00F94575" w:rsidP="009E3DDF">
            <w:pPr>
              <w:pStyle w:val="BodyText2"/>
              <w:spacing w:line="240" w:lineRule="auto"/>
              <w:ind w:left="90"/>
              <w:jc w:val="both"/>
              <w:rPr>
                <w:rFonts w:ascii="Arial" w:hAnsi="Arial" w:cs="Arial"/>
                <w:sz w:val="20"/>
                <w:szCs w:val="20"/>
              </w:rPr>
            </w:pPr>
            <w:r w:rsidRPr="00D07BAD">
              <w:rPr>
                <w:rFonts w:ascii="Arial" w:hAnsi="Arial" w:cs="Arial"/>
                <w:sz w:val="20"/>
                <w:szCs w:val="20"/>
              </w:rPr>
              <w:t>Legal Name</w:t>
            </w:r>
          </w:p>
        </w:tc>
        <w:tc>
          <w:tcPr>
            <w:tcW w:w="1752" w:type="dxa"/>
          </w:tcPr>
          <w:p w14:paraId="08BCD431" w14:textId="77777777" w:rsidR="00F94575" w:rsidRPr="00D07BAD" w:rsidRDefault="00F94575" w:rsidP="009E3DDF">
            <w:pPr>
              <w:pStyle w:val="BodyText2"/>
              <w:spacing w:line="240" w:lineRule="auto"/>
              <w:ind w:left="90"/>
              <w:jc w:val="both"/>
              <w:rPr>
                <w:rFonts w:ascii="Arial" w:hAnsi="Arial" w:cs="Arial"/>
                <w:sz w:val="20"/>
                <w:szCs w:val="20"/>
              </w:rPr>
            </w:pPr>
          </w:p>
        </w:tc>
        <w:tc>
          <w:tcPr>
            <w:tcW w:w="3735" w:type="dxa"/>
          </w:tcPr>
          <w:p w14:paraId="4F250A08" w14:textId="77777777" w:rsidR="00F94575" w:rsidRPr="00D07BAD" w:rsidRDefault="00F94575" w:rsidP="009E3DDF">
            <w:pPr>
              <w:pStyle w:val="BodyText2"/>
              <w:spacing w:line="240" w:lineRule="auto"/>
              <w:ind w:left="90"/>
              <w:jc w:val="both"/>
              <w:rPr>
                <w:rFonts w:ascii="Arial" w:hAnsi="Arial" w:cs="Arial"/>
                <w:sz w:val="20"/>
                <w:szCs w:val="20"/>
              </w:rPr>
            </w:pPr>
          </w:p>
        </w:tc>
      </w:tr>
      <w:tr w:rsidR="00414BC6" w:rsidRPr="00054A63" w14:paraId="7734B206" w14:textId="77777777" w:rsidTr="00881047">
        <w:tc>
          <w:tcPr>
            <w:tcW w:w="3801" w:type="dxa"/>
          </w:tcPr>
          <w:p w14:paraId="77ED0245" w14:textId="77777777" w:rsidR="00414BC6" w:rsidRPr="00D07BAD" w:rsidRDefault="004B2A0B" w:rsidP="009E3DDF">
            <w:pPr>
              <w:pStyle w:val="BodyText2"/>
              <w:spacing w:line="240" w:lineRule="auto"/>
              <w:ind w:left="90"/>
              <w:jc w:val="both"/>
              <w:rPr>
                <w:rFonts w:ascii="Arial" w:hAnsi="Arial" w:cs="Arial"/>
                <w:sz w:val="20"/>
                <w:szCs w:val="20"/>
              </w:rPr>
            </w:pPr>
            <w:r w:rsidRPr="00D07BAD">
              <w:rPr>
                <w:rFonts w:ascii="Arial" w:hAnsi="Arial" w:cs="Arial"/>
                <w:sz w:val="20"/>
                <w:szCs w:val="20"/>
              </w:rPr>
              <w:t>Vendor Questionnaire</w:t>
            </w:r>
          </w:p>
        </w:tc>
        <w:tc>
          <w:tcPr>
            <w:tcW w:w="1752" w:type="dxa"/>
          </w:tcPr>
          <w:p w14:paraId="5A7D11CB" w14:textId="77777777" w:rsidR="00414BC6" w:rsidRPr="00D07BAD" w:rsidRDefault="00414BC6" w:rsidP="009E3DDF">
            <w:pPr>
              <w:pStyle w:val="BodyText2"/>
              <w:spacing w:line="240" w:lineRule="auto"/>
              <w:ind w:left="90"/>
              <w:jc w:val="both"/>
              <w:rPr>
                <w:rFonts w:ascii="Arial" w:hAnsi="Arial" w:cs="Arial"/>
                <w:sz w:val="20"/>
                <w:szCs w:val="20"/>
              </w:rPr>
            </w:pPr>
            <w:r w:rsidRPr="00D07BAD">
              <w:rPr>
                <w:rFonts w:ascii="Arial" w:hAnsi="Arial" w:cs="Arial"/>
                <w:sz w:val="20"/>
                <w:szCs w:val="20"/>
              </w:rPr>
              <w:t>Mandatory</w:t>
            </w:r>
          </w:p>
        </w:tc>
        <w:tc>
          <w:tcPr>
            <w:tcW w:w="3735" w:type="dxa"/>
          </w:tcPr>
          <w:p w14:paraId="0B2074FD" w14:textId="77777777" w:rsidR="00414BC6" w:rsidRPr="00D07BAD" w:rsidRDefault="00414BC6" w:rsidP="009E3DDF">
            <w:pPr>
              <w:pStyle w:val="BodyText2"/>
              <w:spacing w:line="240" w:lineRule="auto"/>
              <w:ind w:left="90"/>
              <w:jc w:val="both"/>
              <w:rPr>
                <w:rFonts w:ascii="Arial" w:hAnsi="Arial" w:cs="Arial"/>
                <w:sz w:val="20"/>
                <w:szCs w:val="20"/>
              </w:rPr>
            </w:pPr>
          </w:p>
        </w:tc>
      </w:tr>
      <w:tr w:rsidR="005E7E2A" w:rsidRPr="00054A63" w14:paraId="24DCC276" w14:textId="77777777" w:rsidTr="00881047">
        <w:tc>
          <w:tcPr>
            <w:tcW w:w="3801" w:type="dxa"/>
          </w:tcPr>
          <w:p w14:paraId="7743369B" w14:textId="06872E23" w:rsidR="005E7E2A" w:rsidRPr="00D07BAD" w:rsidRDefault="005E7E2A" w:rsidP="009E3DDF">
            <w:pPr>
              <w:pStyle w:val="BodyText2"/>
              <w:spacing w:line="240" w:lineRule="auto"/>
              <w:ind w:left="90"/>
              <w:jc w:val="both"/>
              <w:rPr>
                <w:rFonts w:ascii="Arial" w:hAnsi="Arial" w:cs="Arial"/>
                <w:sz w:val="20"/>
                <w:szCs w:val="20"/>
              </w:rPr>
            </w:pPr>
            <w:r w:rsidRPr="005E7E2A">
              <w:rPr>
                <w:rFonts w:ascii="Arial" w:hAnsi="Arial" w:cs="Arial"/>
                <w:sz w:val="20"/>
                <w:szCs w:val="20"/>
              </w:rPr>
              <w:t>Inclusion Plan</w:t>
            </w:r>
            <w:r w:rsidRPr="005E7E2A">
              <w:rPr>
                <w:rFonts w:ascii="Arial" w:hAnsi="Arial" w:cs="Arial"/>
                <w:sz w:val="20"/>
                <w:szCs w:val="20"/>
              </w:rPr>
              <w:tab/>
            </w:r>
            <w:r w:rsidRPr="005E7E2A">
              <w:rPr>
                <w:rFonts w:ascii="Arial" w:hAnsi="Arial" w:cs="Arial"/>
                <w:sz w:val="20"/>
                <w:szCs w:val="20"/>
              </w:rPr>
              <w:tab/>
            </w:r>
          </w:p>
        </w:tc>
        <w:tc>
          <w:tcPr>
            <w:tcW w:w="1752" w:type="dxa"/>
          </w:tcPr>
          <w:p w14:paraId="6892DCA1" w14:textId="0B01BBFA" w:rsidR="005E7E2A" w:rsidRPr="00D07BAD" w:rsidRDefault="005E7E2A" w:rsidP="009E3DDF">
            <w:pPr>
              <w:pStyle w:val="BodyText2"/>
              <w:spacing w:line="240" w:lineRule="auto"/>
              <w:ind w:left="90"/>
              <w:jc w:val="both"/>
              <w:rPr>
                <w:rFonts w:ascii="Arial" w:hAnsi="Arial" w:cs="Arial"/>
                <w:sz w:val="20"/>
                <w:szCs w:val="20"/>
              </w:rPr>
            </w:pPr>
            <w:r w:rsidRPr="005E7E2A">
              <w:rPr>
                <w:rFonts w:ascii="Arial" w:hAnsi="Arial" w:cs="Arial"/>
                <w:sz w:val="20"/>
                <w:szCs w:val="20"/>
              </w:rPr>
              <w:t>Mandatory</w:t>
            </w:r>
          </w:p>
        </w:tc>
        <w:tc>
          <w:tcPr>
            <w:tcW w:w="3735" w:type="dxa"/>
          </w:tcPr>
          <w:p w14:paraId="6527044C" w14:textId="77777777" w:rsidR="005E7E2A" w:rsidRPr="00D07BAD" w:rsidRDefault="005E7E2A" w:rsidP="009E3DDF">
            <w:pPr>
              <w:pStyle w:val="BodyText2"/>
              <w:spacing w:line="240" w:lineRule="auto"/>
              <w:ind w:left="90"/>
              <w:jc w:val="both"/>
              <w:rPr>
                <w:rFonts w:ascii="Arial" w:hAnsi="Arial" w:cs="Arial"/>
                <w:sz w:val="20"/>
                <w:szCs w:val="20"/>
              </w:rPr>
            </w:pPr>
          </w:p>
        </w:tc>
      </w:tr>
      <w:tr w:rsidR="00414BC6" w:rsidRPr="00054A63" w14:paraId="770C7B11" w14:textId="77777777" w:rsidTr="00881047">
        <w:tc>
          <w:tcPr>
            <w:tcW w:w="3801" w:type="dxa"/>
          </w:tcPr>
          <w:p w14:paraId="14EA6E0B" w14:textId="2C44C5D0" w:rsidR="00414BC6" w:rsidRPr="00D07BAD" w:rsidRDefault="00414BC6" w:rsidP="009E3DDF">
            <w:pPr>
              <w:pStyle w:val="BodyText2"/>
              <w:spacing w:line="240" w:lineRule="auto"/>
              <w:ind w:left="90"/>
              <w:jc w:val="both"/>
              <w:rPr>
                <w:rFonts w:ascii="Arial" w:hAnsi="Arial" w:cs="Arial"/>
                <w:sz w:val="20"/>
                <w:szCs w:val="20"/>
              </w:rPr>
            </w:pPr>
            <w:r w:rsidRPr="00D07BAD">
              <w:rPr>
                <w:rFonts w:ascii="Arial" w:hAnsi="Arial" w:cs="Arial"/>
                <w:sz w:val="20"/>
                <w:szCs w:val="20"/>
              </w:rPr>
              <w:t>Minimum Qualification</w:t>
            </w:r>
            <w:r w:rsidR="00C0453F">
              <w:rPr>
                <w:rFonts w:ascii="Arial" w:hAnsi="Arial" w:cs="Arial"/>
                <w:sz w:val="20"/>
                <w:szCs w:val="20"/>
              </w:rPr>
              <w:t>s</w:t>
            </w:r>
            <w:r w:rsidRPr="00D07BAD">
              <w:rPr>
                <w:rFonts w:ascii="Arial" w:hAnsi="Arial" w:cs="Arial"/>
                <w:sz w:val="20"/>
                <w:szCs w:val="20"/>
              </w:rPr>
              <w:t xml:space="preserve"> </w:t>
            </w:r>
          </w:p>
        </w:tc>
        <w:tc>
          <w:tcPr>
            <w:tcW w:w="1752" w:type="dxa"/>
          </w:tcPr>
          <w:p w14:paraId="008C52C6" w14:textId="77777777" w:rsidR="00414BC6" w:rsidRPr="00D07BAD" w:rsidRDefault="006C79DB" w:rsidP="009E3DDF">
            <w:pPr>
              <w:pStyle w:val="BodyText2"/>
              <w:spacing w:line="240" w:lineRule="auto"/>
              <w:ind w:left="90"/>
              <w:jc w:val="both"/>
              <w:rPr>
                <w:rFonts w:ascii="Arial" w:hAnsi="Arial" w:cs="Arial"/>
                <w:sz w:val="20"/>
                <w:szCs w:val="20"/>
              </w:rPr>
            </w:pPr>
            <w:r w:rsidRPr="00D07BAD">
              <w:rPr>
                <w:rFonts w:ascii="Arial" w:hAnsi="Arial" w:cs="Arial"/>
                <w:sz w:val="20"/>
                <w:szCs w:val="20"/>
              </w:rPr>
              <w:t>Mandatory</w:t>
            </w:r>
          </w:p>
        </w:tc>
        <w:tc>
          <w:tcPr>
            <w:tcW w:w="3735" w:type="dxa"/>
          </w:tcPr>
          <w:p w14:paraId="225020F1" w14:textId="77777777" w:rsidR="00414BC6" w:rsidRPr="00D07BAD" w:rsidRDefault="00414BC6" w:rsidP="009E3DDF">
            <w:pPr>
              <w:pStyle w:val="BodyText2"/>
              <w:spacing w:line="240" w:lineRule="auto"/>
              <w:ind w:left="90"/>
              <w:jc w:val="both"/>
              <w:rPr>
                <w:rFonts w:ascii="Arial" w:hAnsi="Arial" w:cs="Arial"/>
                <w:sz w:val="20"/>
                <w:szCs w:val="20"/>
              </w:rPr>
            </w:pPr>
          </w:p>
        </w:tc>
      </w:tr>
      <w:tr w:rsidR="008929A6" w:rsidRPr="00054A63" w14:paraId="08EC6DEF" w14:textId="77777777" w:rsidTr="00881047">
        <w:tc>
          <w:tcPr>
            <w:tcW w:w="3801" w:type="dxa"/>
          </w:tcPr>
          <w:p w14:paraId="34DA2563" w14:textId="77777777" w:rsidR="008929A6" w:rsidRPr="00D07BAD" w:rsidRDefault="008929A6" w:rsidP="009E3DDF">
            <w:pPr>
              <w:pStyle w:val="BodyText2"/>
              <w:spacing w:line="240" w:lineRule="auto"/>
              <w:ind w:left="90"/>
              <w:jc w:val="both"/>
              <w:rPr>
                <w:rFonts w:ascii="Arial" w:hAnsi="Arial" w:cs="Arial"/>
                <w:sz w:val="20"/>
                <w:szCs w:val="20"/>
              </w:rPr>
            </w:pPr>
            <w:r w:rsidRPr="00D07BAD">
              <w:rPr>
                <w:rFonts w:ascii="Arial" w:hAnsi="Arial" w:cs="Arial"/>
                <w:sz w:val="20"/>
                <w:szCs w:val="20"/>
              </w:rPr>
              <w:t xml:space="preserve">Mandatory Technical Requirements </w:t>
            </w:r>
          </w:p>
        </w:tc>
        <w:tc>
          <w:tcPr>
            <w:tcW w:w="1752" w:type="dxa"/>
          </w:tcPr>
          <w:p w14:paraId="2FD91FE8" w14:textId="77777777" w:rsidR="008929A6" w:rsidRPr="00D07BAD" w:rsidRDefault="001F46BD" w:rsidP="009E3DDF">
            <w:pPr>
              <w:pStyle w:val="BodyText2"/>
              <w:spacing w:line="240" w:lineRule="auto"/>
              <w:ind w:left="90"/>
              <w:jc w:val="both"/>
              <w:rPr>
                <w:rFonts w:ascii="Arial" w:hAnsi="Arial" w:cs="Arial"/>
                <w:sz w:val="20"/>
                <w:szCs w:val="20"/>
              </w:rPr>
            </w:pPr>
            <w:r w:rsidRPr="00D07BAD">
              <w:rPr>
                <w:rFonts w:ascii="Arial" w:hAnsi="Arial" w:cs="Arial"/>
                <w:sz w:val="20"/>
                <w:szCs w:val="20"/>
              </w:rPr>
              <w:t>Mandatory</w:t>
            </w:r>
          </w:p>
        </w:tc>
        <w:tc>
          <w:tcPr>
            <w:tcW w:w="3735" w:type="dxa"/>
          </w:tcPr>
          <w:p w14:paraId="37A9D20F" w14:textId="77777777" w:rsidR="008929A6" w:rsidRPr="00D07BAD" w:rsidRDefault="008929A6" w:rsidP="009E3DDF">
            <w:pPr>
              <w:pStyle w:val="BodyText2"/>
              <w:spacing w:line="240" w:lineRule="auto"/>
              <w:ind w:left="90"/>
              <w:jc w:val="both"/>
              <w:rPr>
                <w:rFonts w:ascii="Arial" w:hAnsi="Arial" w:cs="Arial"/>
                <w:sz w:val="20"/>
                <w:szCs w:val="20"/>
              </w:rPr>
            </w:pPr>
          </w:p>
        </w:tc>
      </w:tr>
      <w:tr w:rsidR="00446B5F" w:rsidRPr="00054A63" w14:paraId="30BE7A62" w14:textId="77777777" w:rsidTr="00881047">
        <w:tc>
          <w:tcPr>
            <w:tcW w:w="3801" w:type="dxa"/>
          </w:tcPr>
          <w:p w14:paraId="71420D30" w14:textId="79BD61A0" w:rsidR="00446B5F" w:rsidRPr="00D07BAD" w:rsidRDefault="00446B5F" w:rsidP="009E3DDF">
            <w:pPr>
              <w:pStyle w:val="BodyText2"/>
              <w:spacing w:line="240" w:lineRule="auto"/>
              <w:ind w:left="90"/>
              <w:jc w:val="both"/>
              <w:rPr>
                <w:rFonts w:ascii="Arial" w:hAnsi="Arial" w:cs="Arial"/>
                <w:sz w:val="20"/>
                <w:szCs w:val="20"/>
              </w:rPr>
            </w:pPr>
            <w:r w:rsidRPr="00D07BAD">
              <w:rPr>
                <w:rFonts w:ascii="Arial" w:hAnsi="Arial" w:cs="Arial"/>
                <w:sz w:val="20"/>
                <w:szCs w:val="20"/>
              </w:rPr>
              <w:t>Reseller Certification</w:t>
            </w:r>
          </w:p>
        </w:tc>
        <w:tc>
          <w:tcPr>
            <w:tcW w:w="1752" w:type="dxa"/>
          </w:tcPr>
          <w:p w14:paraId="0E00E074" w14:textId="4D98F202" w:rsidR="00446B5F" w:rsidRPr="00D07BAD" w:rsidRDefault="00446B5F" w:rsidP="009E3DDF">
            <w:pPr>
              <w:pStyle w:val="BodyText2"/>
              <w:spacing w:line="240" w:lineRule="auto"/>
              <w:ind w:left="90"/>
              <w:jc w:val="both"/>
              <w:rPr>
                <w:rFonts w:ascii="Arial" w:hAnsi="Arial" w:cs="Arial"/>
                <w:sz w:val="20"/>
                <w:szCs w:val="20"/>
              </w:rPr>
            </w:pPr>
          </w:p>
        </w:tc>
        <w:tc>
          <w:tcPr>
            <w:tcW w:w="3735" w:type="dxa"/>
          </w:tcPr>
          <w:p w14:paraId="52AF78EA" w14:textId="77777777" w:rsidR="00446B5F" w:rsidRPr="00D07BAD" w:rsidRDefault="00446B5F" w:rsidP="009E3DDF">
            <w:pPr>
              <w:pStyle w:val="BodyText2"/>
              <w:spacing w:line="240" w:lineRule="auto"/>
              <w:ind w:left="90"/>
              <w:jc w:val="both"/>
              <w:rPr>
                <w:rFonts w:ascii="Arial" w:hAnsi="Arial" w:cs="Arial"/>
                <w:sz w:val="20"/>
                <w:szCs w:val="20"/>
              </w:rPr>
            </w:pPr>
          </w:p>
        </w:tc>
      </w:tr>
      <w:tr w:rsidR="00414BC6" w:rsidRPr="00054A63" w14:paraId="3F5F1D91" w14:textId="77777777" w:rsidTr="00881047">
        <w:tc>
          <w:tcPr>
            <w:tcW w:w="3801" w:type="dxa"/>
          </w:tcPr>
          <w:p w14:paraId="792FCB57" w14:textId="77777777" w:rsidR="00414BC6" w:rsidRPr="00D07BAD" w:rsidRDefault="00414BC6" w:rsidP="009E3DDF">
            <w:pPr>
              <w:pStyle w:val="BodyText2"/>
              <w:spacing w:line="240" w:lineRule="auto"/>
              <w:ind w:left="90"/>
              <w:jc w:val="both"/>
              <w:rPr>
                <w:rFonts w:ascii="Arial" w:hAnsi="Arial" w:cs="Arial"/>
                <w:sz w:val="20"/>
                <w:szCs w:val="20"/>
              </w:rPr>
            </w:pPr>
            <w:r w:rsidRPr="00D07BAD">
              <w:rPr>
                <w:rFonts w:ascii="Arial" w:hAnsi="Arial" w:cs="Arial"/>
                <w:sz w:val="20"/>
                <w:szCs w:val="20"/>
              </w:rPr>
              <w:t>Management Response</w:t>
            </w:r>
          </w:p>
        </w:tc>
        <w:tc>
          <w:tcPr>
            <w:tcW w:w="1752" w:type="dxa"/>
          </w:tcPr>
          <w:p w14:paraId="3998B7E0" w14:textId="77777777" w:rsidR="00414BC6" w:rsidRPr="00D07BAD" w:rsidRDefault="00414BC6" w:rsidP="009E3DDF">
            <w:pPr>
              <w:pStyle w:val="BodyText2"/>
              <w:spacing w:line="240" w:lineRule="auto"/>
              <w:ind w:left="90"/>
              <w:jc w:val="both"/>
              <w:rPr>
                <w:rFonts w:ascii="Arial" w:hAnsi="Arial" w:cs="Arial"/>
                <w:sz w:val="20"/>
                <w:szCs w:val="20"/>
              </w:rPr>
            </w:pPr>
            <w:r w:rsidRPr="00D07BAD">
              <w:rPr>
                <w:rFonts w:ascii="Arial" w:hAnsi="Arial" w:cs="Arial"/>
                <w:sz w:val="20"/>
                <w:szCs w:val="20"/>
              </w:rPr>
              <w:t>Mandatory</w:t>
            </w:r>
          </w:p>
        </w:tc>
        <w:tc>
          <w:tcPr>
            <w:tcW w:w="3735" w:type="dxa"/>
          </w:tcPr>
          <w:p w14:paraId="486AAC41" w14:textId="3F57C5CC" w:rsidR="00D05471" w:rsidRPr="00D07BAD" w:rsidRDefault="00D05471" w:rsidP="009E3DDF">
            <w:pPr>
              <w:pStyle w:val="BodyText2"/>
              <w:spacing w:line="240" w:lineRule="auto"/>
              <w:ind w:left="90"/>
              <w:jc w:val="both"/>
              <w:rPr>
                <w:rFonts w:ascii="Arial" w:hAnsi="Arial" w:cs="Arial"/>
                <w:sz w:val="20"/>
                <w:szCs w:val="20"/>
              </w:rPr>
            </w:pPr>
          </w:p>
        </w:tc>
      </w:tr>
      <w:tr w:rsidR="00414BC6" w:rsidRPr="00054A63" w14:paraId="25186F38" w14:textId="77777777" w:rsidTr="00881047">
        <w:tc>
          <w:tcPr>
            <w:tcW w:w="3801" w:type="dxa"/>
          </w:tcPr>
          <w:p w14:paraId="3EFE295B" w14:textId="6A9154D2" w:rsidR="00414BC6" w:rsidRPr="00D07BAD" w:rsidRDefault="00297DCD" w:rsidP="009E3DDF">
            <w:pPr>
              <w:pStyle w:val="BodyText2"/>
              <w:spacing w:line="240" w:lineRule="auto"/>
              <w:ind w:left="90"/>
              <w:jc w:val="both"/>
              <w:rPr>
                <w:rFonts w:ascii="Arial" w:hAnsi="Arial" w:cs="Arial"/>
                <w:sz w:val="20"/>
                <w:szCs w:val="20"/>
              </w:rPr>
            </w:pPr>
            <w:r>
              <w:rPr>
                <w:rFonts w:ascii="Arial" w:hAnsi="Arial" w:cs="Arial"/>
                <w:sz w:val="20"/>
                <w:szCs w:val="20"/>
              </w:rPr>
              <w:t>Functional</w:t>
            </w:r>
            <w:r w:rsidR="00414BC6" w:rsidRPr="00D07BAD">
              <w:rPr>
                <w:rFonts w:ascii="Arial" w:hAnsi="Arial" w:cs="Arial"/>
                <w:sz w:val="20"/>
                <w:szCs w:val="20"/>
              </w:rPr>
              <w:t xml:space="preserve"> Response</w:t>
            </w:r>
          </w:p>
        </w:tc>
        <w:tc>
          <w:tcPr>
            <w:tcW w:w="1752" w:type="dxa"/>
          </w:tcPr>
          <w:p w14:paraId="37854E31" w14:textId="77777777" w:rsidR="00414BC6" w:rsidRPr="00D07BAD" w:rsidRDefault="00414BC6" w:rsidP="009E3DDF">
            <w:pPr>
              <w:pStyle w:val="BodyText2"/>
              <w:spacing w:line="240" w:lineRule="auto"/>
              <w:ind w:left="90"/>
              <w:jc w:val="both"/>
              <w:rPr>
                <w:rFonts w:ascii="Arial" w:hAnsi="Arial" w:cs="Arial"/>
                <w:sz w:val="20"/>
                <w:szCs w:val="20"/>
              </w:rPr>
            </w:pPr>
            <w:r w:rsidRPr="00D07BAD">
              <w:rPr>
                <w:rFonts w:ascii="Arial" w:hAnsi="Arial" w:cs="Arial"/>
                <w:sz w:val="20"/>
                <w:szCs w:val="20"/>
              </w:rPr>
              <w:t>Mandatory</w:t>
            </w:r>
          </w:p>
        </w:tc>
        <w:tc>
          <w:tcPr>
            <w:tcW w:w="3735" w:type="dxa"/>
          </w:tcPr>
          <w:p w14:paraId="1015883E" w14:textId="77777777" w:rsidR="00414BC6" w:rsidRPr="00D07BAD" w:rsidRDefault="00414BC6" w:rsidP="009E3DDF">
            <w:pPr>
              <w:pStyle w:val="BodyText2"/>
              <w:spacing w:line="240" w:lineRule="auto"/>
              <w:ind w:left="90"/>
              <w:jc w:val="both"/>
              <w:rPr>
                <w:rFonts w:ascii="Arial" w:hAnsi="Arial" w:cs="Arial"/>
                <w:sz w:val="20"/>
                <w:szCs w:val="20"/>
              </w:rPr>
            </w:pPr>
          </w:p>
        </w:tc>
      </w:tr>
      <w:tr w:rsidR="00DF7FBA" w:rsidRPr="00054A63" w14:paraId="58DE7DEA" w14:textId="77777777" w:rsidTr="00881047">
        <w:tc>
          <w:tcPr>
            <w:tcW w:w="3801" w:type="dxa"/>
          </w:tcPr>
          <w:p w14:paraId="54FF2BD2" w14:textId="311C51E3" w:rsidR="00DF7FBA" w:rsidRPr="00D07BAD" w:rsidRDefault="00DF7FBA" w:rsidP="009E3DDF">
            <w:pPr>
              <w:pStyle w:val="BodyText2"/>
              <w:spacing w:line="240" w:lineRule="auto"/>
              <w:ind w:left="90"/>
              <w:jc w:val="both"/>
              <w:rPr>
                <w:rFonts w:ascii="Arial" w:hAnsi="Arial" w:cs="Arial"/>
                <w:sz w:val="20"/>
                <w:szCs w:val="20"/>
              </w:rPr>
            </w:pPr>
            <w:r>
              <w:rPr>
                <w:rFonts w:ascii="Arial" w:hAnsi="Arial" w:cs="Arial"/>
                <w:sz w:val="20"/>
                <w:szCs w:val="20"/>
              </w:rPr>
              <w:t>Non-Functional</w:t>
            </w:r>
            <w:r w:rsidRPr="00D07BAD">
              <w:rPr>
                <w:rFonts w:ascii="Arial" w:hAnsi="Arial" w:cs="Arial"/>
                <w:sz w:val="20"/>
                <w:szCs w:val="20"/>
              </w:rPr>
              <w:t xml:space="preserve"> Response</w:t>
            </w:r>
          </w:p>
        </w:tc>
        <w:tc>
          <w:tcPr>
            <w:tcW w:w="1752" w:type="dxa"/>
          </w:tcPr>
          <w:p w14:paraId="5C40FB51" w14:textId="65D33899" w:rsidR="00DF7FBA" w:rsidRPr="00D07BAD" w:rsidRDefault="00DF7FBA" w:rsidP="009E3DDF">
            <w:pPr>
              <w:pStyle w:val="BodyText2"/>
              <w:spacing w:line="240" w:lineRule="auto"/>
              <w:ind w:left="90"/>
              <w:jc w:val="both"/>
              <w:rPr>
                <w:rFonts w:ascii="Arial" w:hAnsi="Arial" w:cs="Arial"/>
                <w:sz w:val="20"/>
                <w:szCs w:val="20"/>
              </w:rPr>
            </w:pPr>
            <w:r>
              <w:rPr>
                <w:rFonts w:ascii="Arial" w:hAnsi="Arial" w:cs="Arial"/>
                <w:sz w:val="20"/>
                <w:szCs w:val="20"/>
              </w:rPr>
              <w:t>Mandatory</w:t>
            </w:r>
          </w:p>
        </w:tc>
        <w:tc>
          <w:tcPr>
            <w:tcW w:w="3735" w:type="dxa"/>
          </w:tcPr>
          <w:p w14:paraId="43F63F12" w14:textId="77777777" w:rsidR="00DF7FBA" w:rsidRPr="00D07BAD" w:rsidRDefault="00DF7FBA" w:rsidP="009E3DDF">
            <w:pPr>
              <w:pStyle w:val="BodyText2"/>
              <w:spacing w:line="240" w:lineRule="auto"/>
              <w:ind w:left="90"/>
              <w:jc w:val="both"/>
              <w:rPr>
                <w:rFonts w:ascii="Arial" w:hAnsi="Arial" w:cs="Arial"/>
                <w:sz w:val="20"/>
                <w:szCs w:val="20"/>
              </w:rPr>
            </w:pPr>
          </w:p>
        </w:tc>
      </w:tr>
      <w:tr w:rsidR="003126AD" w:rsidRPr="00054A63" w14:paraId="29910F16" w14:textId="77777777" w:rsidTr="00881047">
        <w:tc>
          <w:tcPr>
            <w:tcW w:w="3801" w:type="dxa"/>
          </w:tcPr>
          <w:p w14:paraId="356F6FC4" w14:textId="77777777" w:rsidR="003126AD" w:rsidRPr="00D07BAD" w:rsidRDefault="003126AD" w:rsidP="009E3DDF">
            <w:pPr>
              <w:pStyle w:val="BodyText2"/>
              <w:spacing w:line="240" w:lineRule="auto"/>
              <w:ind w:left="90"/>
              <w:jc w:val="both"/>
              <w:rPr>
                <w:rFonts w:ascii="Arial" w:hAnsi="Arial" w:cs="Arial"/>
                <w:sz w:val="20"/>
                <w:szCs w:val="20"/>
              </w:rPr>
            </w:pPr>
            <w:r w:rsidRPr="00D07BAD">
              <w:rPr>
                <w:rFonts w:ascii="Arial" w:hAnsi="Arial" w:cs="Arial"/>
                <w:sz w:val="20"/>
                <w:szCs w:val="20"/>
              </w:rPr>
              <w:t>Pricing Response</w:t>
            </w:r>
          </w:p>
        </w:tc>
        <w:tc>
          <w:tcPr>
            <w:tcW w:w="1752" w:type="dxa"/>
          </w:tcPr>
          <w:p w14:paraId="0F1F836E" w14:textId="77777777" w:rsidR="003126AD" w:rsidRPr="00D07BAD" w:rsidRDefault="001F46BD" w:rsidP="009E3DDF">
            <w:pPr>
              <w:pStyle w:val="BodyText2"/>
              <w:spacing w:line="240" w:lineRule="auto"/>
              <w:ind w:left="90"/>
              <w:jc w:val="both"/>
              <w:rPr>
                <w:rFonts w:ascii="Arial" w:hAnsi="Arial" w:cs="Arial"/>
                <w:sz w:val="20"/>
                <w:szCs w:val="20"/>
              </w:rPr>
            </w:pPr>
            <w:r w:rsidRPr="00D07BAD">
              <w:rPr>
                <w:rFonts w:ascii="Arial" w:hAnsi="Arial" w:cs="Arial"/>
                <w:sz w:val="20"/>
                <w:szCs w:val="20"/>
              </w:rPr>
              <w:t>Mandatory</w:t>
            </w:r>
          </w:p>
        </w:tc>
        <w:tc>
          <w:tcPr>
            <w:tcW w:w="3735" w:type="dxa"/>
          </w:tcPr>
          <w:p w14:paraId="4701C28A" w14:textId="77777777" w:rsidR="003126AD" w:rsidRPr="00D07BAD" w:rsidRDefault="003126AD" w:rsidP="009E3DDF">
            <w:pPr>
              <w:pStyle w:val="BodyText2"/>
              <w:spacing w:line="240" w:lineRule="auto"/>
              <w:ind w:left="90"/>
              <w:jc w:val="both"/>
              <w:rPr>
                <w:rFonts w:ascii="Arial" w:hAnsi="Arial" w:cs="Arial"/>
                <w:sz w:val="20"/>
                <w:szCs w:val="20"/>
              </w:rPr>
            </w:pPr>
          </w:p>
        </w:tc>
      </w:tr>
    </w:tbl>
    <w:p w14:paraId="637E95A0" w14:textId="77777777" w:rsidR="00414BC6" w:rsidRDefault="00414BC6" w:rsidP="009E3DDF">
      <w:pPr>
        <w:ind w:left="90"/>
        <w:jc w:val="both"/>
      </w:pPr>
    </w:p>
    <w:p w14:paraId="0A3F0142" w14:textId="77777777" w:rsidR="00716672" w:rsidRPr="00170626" w:rsidRDefault="00716672" w:rsidP="009E3DDF">
      <w:pPr>
        <w:jc w:val="both"/>
      </w:pPr>
      <w:bookmarkStart w:id="157" w:name="_Toc327166111"/>
      <w:bookmarkStart w:id="158" w:name="_Toc327171010"/>
      <w:bookmarkStart w:id="159" w:name="_Toc327933397"/>
      <w:bookmarkStart w:id="160" w:name="_Toc330967667"/>
      <w:bookmarkStart w:id="161" w:name="_Toc331470955"/>
      <w:bookmarkStart w:id="162" w:name="_Toc331486875"/>
      <w:bookmarkStart w:id="163" w:name="_Toc331488290"/>
      <w:bookmarkStart w:id="164" w:name="_Toc331898932"/>
      <w:bookmarkStart w:id="165" w:name="_Toc331899111"/>
      <w:bookmarkStart w:id="166" w:name="_Toc331900259"/>
      <w:bookmarkStart w:id="167" w:name="_Toc331932386"/>
      <w:bookmarkStart w:id="168" w:name="_Toc332179011"/>
      <w:bookmarkStart w:id="169" w:name="_Toc332441008"/>
      <w:bookmarkStart w:id="170" w:name="_Toc332677932"/>
      <w:bookmarkStart w:id="171" w:name="_Toc332684250"/>
      <w:bookmarkStart w:id="172" w:name="_Toc332776348"/>
      <w:bookmarkStart w:id="173" w:name="_Toc333207794"/>
      <w:bookmarkStart w:id="174" w:name="_Toc520001245"/>
    </w:p>
    <w:p w14:paraId="2E1FE432" w14:textId="77777777" w:rsidR="00716672" w:rsidRDefault="00716672" w:rsidP="009E3DDF">
      <w:pPr>
        <w:pStyle w:val="Heading2"/>
        <w:keepLines/>
        <w:numPr>
          <w:ilvl w:val="0"/>
          <w:numId w:val="13"/>
        </w:numPr>
        <w:tabs>
          <w:tab w:val="left" w:pos="-1440"/>
          <w:tab w:val="left" w:pos="576"/>
          <w:tab w:val="left" w:pos="1080"/>
        </w:tabs>
        <w:jc w:val="both"/>
        <w:rPr>
          <w:i w:val="0"/>
          <w:iCs w:val="0"/>
        </w:rPr>
      </w:pPr>
      <w:bookmarkStart w:id="175" w:name="_Toc524485070"/>
      <w:bookmarkStart w:id="176" w:name="_Toc524754256"/>
      <w:bookmarkStart w:id="177" w:name="_Toc526492445"/>
      <w:bookmarkStart w:id="178" w:name="_Toc528557501"/>
      <w:bookmarkStart w:id="179" w:name="_Toc529153561"/>
      <w:bookmarkStart w:id="180" w:name="_Toc30899498"/>
      <w:r w:rsidRPr="00DD23C6">
        <w:rPr>
          <w:i w:val="0"/>
          <w:iCs w:val="0"/>
        </w:rPr>
        <w:t>E</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DD23C6">
        <w:rPr>
          <w:i w:val="0"/>
          <w:iCs w:val="0"/>
        </w:rPr>
        <w:t>valuation Process</w:t>
      </w:r>
      <w:bookmarkEnd w:id="175"/>
      <w:bookmarkEnd w:id="176"/>
      <w:bookmarkEnd w:id="177"/>
      <w:bookmarkEnd w:id="178"/>
      <w:bookmarkEnd w:id="179"/>
      <w:bookmarkEnd w:id="180"/>
      <w:r w:rsidRPr="00DD23C6">
        <w:rPr>
          <w:i w:val="0"/>
          <w:iCs w:val="0"/>
        </w:rPr>
        <w:t xml:space="preserve"> </w:t>
      </w:r>
    </w:p>
    <w:p w14:paraId="188213E1" w14:textId="5F98FFE0" w:rsidR="002452E0" w:rsidRDefault="006F13BC" w:rsidP="009E3DDF">
      <w:pPr>
        <w:tabs>
          <w:tab w:val="center" w:pos="4680"/>
        </w:tabs>
        <w:ind w:left="360"/>
        <w:jc w:val="both"/>
        <w:outlineLvl w:val="0"/>
        <w:rPr>
          <w:rFonts w:ascii="Arial" w:hAnsi="Arial" w:cs="Arial"/>
          <w:sz w:val="20"/>
          <w:szCs w:val="20"/>
        </w:rPr>
      </w:pPr>
      <w:r w:rsidRPr="00D07BAD">
        <w:rPr>
          <w:rFonts w:ascii="Arial" w:hAnsi="Arial" w:cs="Arial"/>
          <w:sz w:val="20"/>
          <w:szCs w:val="20"/>
        </w:rPr>
        <w:t>The evaluation shall be conducted in a multi-tiered approach.  Proposals must pass through each step to proceed forward to the next step.  Those found to be outside the competitive range</w:t>
      </w:r>
      <w:r w:rsidR="003126AD" w:rsidRPr="00D07BAD">
        <w:rPr>
          <w:rFonts w:ascii="Arial" w:hAnsi="Arial" w:cs="Arial"/>
          <w:sz w:val="20"/>
          <w:szCs w:val="20"/>
        </w:rPr>
        <w:t>,</w:t>
      </w:r>
      <w:r w:rsidRPr="00D07BAD">
        <w:rPr>
          <w:rFonts w:ascii="Arial" w:hAnsi="Arial" w:cs="Arial"/>
          <w:sz w:val="20"/>
          <w:szCs w:val="20"/>
        </w:rPr>
        <w:t xml:space="preserve"> in the opinion of the evaluation team</w:t>
      </w:r>
      <w:r w:rsidR="003126AD" w:rsidRPr="00D07BAD">
        <w:rPr>
          <w:rFonts w:ascii="Arial" w:hAnsi="Arial" w:cs="Arial"/>
          <w:sz w:val="20"/>
          <w:szCs w:val="20"/>
        </w:rPr>
        <w:t>,</w:t>
      </w:r>
      <w:r w:rsidRPr="00D07BAD">
        <w:rPr>
          <w:rFonts w:ascii="Arial" w:hAnsi="Arial" w:cs="Arial"/>
          <w:sz w:val="20"/>
          <w:szCs w:val="20"/>
        </w:rPr>
        <w:t xml:space="preserve"> will not continue forward to the next evaluation </w:t>
      </w:r>
      <w:r w:rsidR="003126AD" w:rsidRPr="00D07BAD">
        <w:rPr>
          <w:rFonts w:ascii="Arial" w:hAnsi="Arial" w:cs="Arial"/>
          <w:sz w:val="20"/>
          <w:szCs w:val="20"/>
        </w:rPr>
        <w:t>round</w:t>
      </w:r>
      <w:r w:rsidRPr="00D07BAD">
        <w:rPr>
          <w:rFonts w:ascii="Arial" w:hAnsi="Arial" w:cs="Arial"/>
          <w:sz w:val="20"/>
          <w:szCs w:val="20"/>
        </w:rPr>
        <w:t xml:space="preserve">.  </w:t>
      </w:r>
    </w:p>
    <w:p w14:paraId="0B9D22AC" w14:textId="77777777" w:rsidR="00DF7FBA" w:rsidRPr="00D07BAD" w:rsidRDefault="00DF7FBA" w:rsidP="009E3DDF">
      <w:pPr>
        <w:tabs>
          <w:tab w:val="center" w:pos="4680"/>
        </w:tabs>
        <w:ind w:left="360"/>
        <w:jc w:val="both"/>
        <w:outlineLvl w:val="0"/>
        <w:rPr>
          <w:rFonts w:ascii="Arial" w:hAnsi="Arial" w:cs="Arial"/>
          <w:sz w:val="20"/>
          <w:szCs w:val="20"/>
        </w:rPr>
      </w:pPr>
    </w:p>
    <w:p w14:paraId="12558A50" w14:textId="0C2DC219" w:rsidR="004D4282" w:rsidRPr="00D07BAD" w:rsidRDefault="004D4282" w:rsidP="009E3DDF">
      <w:pPr>
        <w:pStyle w:val="BodyText"/>
        <w:ind w:left="360"/>
        <w:jc w:val="both"/>
        <w:rPr>
          <w:rFonts w:ascii="Arial" w:hAnsi="Arial" w:cs="Arial"/>
          <w:sz w:val="20"/>
          <w:szCs w:val="20"/>
        </w:rPr>
      </w:pPr>
      <w:bookmarkStart w:id="181" w:name="_1263649492"/>
      <w:bookmarkStart w:id="182" w:name="_1269872439"/>
      <w:bookmarkStart w:id="183" w:name="_1269872451"/>
      <w:bookmarkStart w:id="184" w:name="_1270278564"/>
      <w:bookmarkStart w:id="185" w:name="_1270283317"/>
      <w:bookmarkStart w:id="186" w:name="_1272355291"/>
      <w:bookmarkEnd w:id="181"/>
      <w:bookmarkEnd w:id="182"/>
      <w:bookmarkEnd w:id="183"/>
      <w:bookmarkEnd w:id="184"/>
      <w:bookmarkEnd w:id="185"/>
      <w:bookmarkEnd w:id="186"/>
      <w:r w:rsidRPr="00D07BAD">
        <w:rPr>
          <w:rFonts w:ascii="Arial" w:hAnsi="Arial" w:cs="Arial"/>
          <w:b/>
          <w:sz w:val="20"/>
          <w:szCs w:val="20"/>
        </w:rPr>
        <w:t xml:space="preserve">Round 1:  </w:t>
      </w:r>
      <w:r w:rsidR="00716672" w:rsidRPr="00D07BAD">
        <w:rPr>
          <w:rFonts w:ascii="Arial" w:hAnsi="Arial" w:cs="Arial"/>
          <w:b/>
          <w:sz w:val="20"/>
          <w:szCs w:val="20"/>
        </w:rPr>
        <w:t>Minimum Qualifications</w:t>
      </w:r>
      <w:r w:rsidR="00255597" w:rsidRPr="00D07BAD">
        <w:rPr>
          <w:rFonts w:ascii="Arial" w:hAnsi="Arial" w:cs="Arial"/>
          <w:b/>
          <w:sz w:val="20"/>
          <w:szCs w:val="20"/>
        </w:rPr>
        <w:t xml:space="preserve"> and Responsiveness</w:t>
      </w:r>
      <w:r w:rsidRPr="00D07BAD">
        <w:rPr>
          <w:rFonts w:ascii="Arial" w:hAnsi="Arial" w:cs="Arial"/>
          <w:b/>
          <w:sz w:val="20"/>
          <w:szCs w:val="20"/>
        </w:rPr>
        <w:t>.</w:t>
      </w:r>
      <w:r w:rsidR="00716672" w:rsidRPr="00D07BAD">
        <w:rPr>
          <w:rFonts w:ascii="Arial" w:hAnsi="Arial" w:cs="Arial"/>
          <w:sz w:val="20"/>
          <w:szCs w:val="20"/>
        </w:rPr>
        <w:t xml:space="preserve">  City </w:t>
      </w:r>
      <w:r w:rsidR="00255597" w:rsidRPr="00D07BAD">
        <w:rPr>
          <w:rFonts w:ascii="Arial" w:hAnsi="Arial" w:cs="Arial"/>
          <w:sz w:val="20"/>
          <w:szCs w:val="20"/>
        </w:rPr>
        <w:t xml:space="preserve">Purchasing </w:t>
      </w:r>
      <w:r w:rsidR="00716672" w:rsidRPr="00D07BAD">
        <w:rPr>
          <w:rFonts w:ascii="Arial" w:hAnsi="Arial" w:cs="Arial"/>
          <w:sz w:val="20"/>
          <w:szCs w:val="20"/>
        </w:rPr>
        <w:t xml:space="preserve">shall </w:t>
      </w:r>
      <w:r w:rsidR="00255597" w:rsidRPr="00D07BAD">
        <w:rPr>
          <w:rFonts w:ascii="Arial" w:hAnsi="Arial" w:cs="Arial"/>
          <w:sz w:val="20"/>
          <w:szCs w:val="20"/>
        </w:rPr>
        <w:t xml:space="preserve">first </w:t>
      </w:r>
      <w:r w:rsidR="00716672" w:rsidRPr="00D07BAD">
        <w:rPr>
          <w:rFonts w:ascii="Arial" w:hAnsi="Arial" w:cs="Arial"/>
          <w:sz w:val="20"/>
          <w:szCs w:val="20"/>
        </w:rPr>
        <w:t xml:space="preserve">review submittals </w:t>
      </w:r>
      <w:r w:rsidR="000C525C" w:rsidRPr="00D07BAD">
        <w:rPr>
          <w:rFonts w:ascii="Arial" w:hAnsi="Arial" w:cs="Arial"/>
          <w:sz w:val="20"/>
          <w:szCs w:val="20"/>
        </w:rPr>
        <w:t xml:space="preserve">for initial decisions on </w:t>
      </w:r>
      <w:r w:rsidR="00255597" w:rsidRPr="00D07BAD">
        <w:rPr>
          <w:rFonts w:ascii="Arial" w:hAnsi="Arial" w:cs="Arial"/>
          <w:sz w:val="20"/>
          <w:szCs w:val="20"/>
        </w:rPr>
        <w:t xml:space="preserve">responsiveness and responsibility.  </w:t>
      </w:r>
      <w:r w:rsidR="00B75623" w:rsidRPr="00D07BAD">
        <w:rPr>
          <w:rFonts w:ascii="Arial" w:hAnsi="Arial" w:cs="Arial"/>
          <w:sz w:val="20"/>
          <w:szCs w:val="20"/>
        </w:rPr>
        <w:t xml:space="preserve">Those found responsive and responsible based on this initial review shall proceed to Round 2.  </w:t>
      </w:r>
      <w:r w:rsidR="00961202" w:rsidRPr="00D07BAD">
        <w:rPr>
          <w:rFonts w:ascii="Arial" w:hAnsi="Arial" w:cs="Arial"/>
          <w:sz w:val="20"/>
          <w:szCs w:val="20"/>
        </w:rPr>
        <w:t xml:space="preserve">The Vendor </w:t>
      </w:r>
      <w:r w:rsidR="00F96B58" w:rsidRPr="00D07BAD">
        <w:rPr>
          <w:rFonts w:ascii="Arial" w:hAnsi="Arial" w:cs="Arial"/>
          <w:sz w:val="20"/>
          <w:szCs w:val="20"/>
        </w:rPr>
        <w:t>Questionnaire</w:t>
      </w:r>
      <w:r w:rsidR="00961202" w:rsidRPr="00D07BAD">
        <w:rPr>
          <w:rFonts w:ascii="Arial" w:hAnsi="Arial" w:cs="Arial"/>
          <w:sz w:val="20"/>
          <w:szCs w:val="20"/>
        </w:rPr>
        <w:t xml:space="preserve">, </w:t>
      </w:r>
      <w:r w:rsidR="00A84C79" w:rsidRPr="00D07BAD">
        <w:rPr>
          <w:rFonts w:ascii="Arial" w:hAnsi="Arial" w:cs="Arial"/>
          <w:sz w:val="20"/>
          <w:szCs w:val="20"/>
        </w:rPr>
        <w:t>Equal Benefits</w:t>
      </w:r>
      <w:r w:rsidR="00961202" w:rsidRPr="00D07BAD">
        <w:rPr>
          <w:rFonts w:ascii="Arial" w:hAnsi="Arial" w:cs="Arial"/>
          <w:sz w:val="20"/>
          <w:szCs w:val="20"/>
        </w:rPr>
        <w:t xml:space="preserve"> and</w:t>
      </w:r>
      <w:r w:rsidR="00A84C79" w:rsidRPr="00D07BAD">
        <w:rPr>
          <w:rFonts w:ascii="Arial" w:hAnsi="Arial" w:cs="Arial"/>
          <w:sz w:val="20"/>
          <w:szCs w:val="20"/>
        </w:rPr>
        <w:t>, Minimum Qualifications</w:t>
      </w:r>
      <w:r w:rsidR="00961202" w:rsidRPr="00D07BAD">
        <w:rPr>
          <w:rFonts w:ascii="Arial" w:hAnsi="Arial" w:cs="Arial"/>
          <w:sz w:val="20"/>
          <w:szCs w:val="20"/>
        </w:rPr>
        <w:t xml:space="preserve"> will </w:t>
      </w:r>
      <w:r w:rsidR="008C2B82" w:rsidRPr="00D07BAD">
        <w:rPr>
          <w:rFonts w:ascii="Arial" w:hAnsi="Arial" w:cs="Arial"/>
          <w:sz w:val="20"/>
          <w:szCs w:val="20"/>
        </w:rPr>
        <w:t xml:space="preserve">also be </w:t>
      </w:r>
      <w:r w:rsidR="00961202" w:rsidRPr="00D07BAD">
        <w:rPr>
          <w:rFonts w:ascii="Arial" w:hAnsi="Arial" w:cs="Arial"/>
          <w:sz w:val="20"/>
          <w:szCs w:val="20"/>
        </w:rPr>
        <w:t xml:space="preserve">screened in this Round to determine proposer </w:t>
      </w:r>
      <w:r w:rsidR="00AD0EDA" w:rsidRPr="00D07BAD">
        <w:rPr>
          <w:rFonts w:ascii="Arial" w:hAnsi="Arial" w:cs="Arial"/>
          <w:sz w:val="20"/>
          <w:szCs w:val="20"/>
        </w:rPr>
        <w:t>responsiveness.</w:t>
      </w:r>
    </w:p>
    <w:p w14:paraId="76A7D1C9" w14:textId="77777777" w:rsidR="00446B5F" w:rsidRPr="00D07BAD" w:rsidRDefault="00446B5F" w:rsidP="009E3DDF">
      <w:pPr>
        <w:tabs>
          <w:tab w:val="left" w:pos="360"/>
        </w:tabs>
        <w:ind w:left="360"/>
        <w:jc w:val="both"/>
        <w:rPr>
          <w:rFonts w:ascii="Arial" w:hAnsi="Arial" w:cs="Arial"/>
          <w:b/>
          <w:sz w:val="20"/>
          <w:szCs w:val="20"/>
        </w:rPr>
      </w:pPr>
    </w:p>
    <w:p w14:paraId="1F280B1A" w14:textId="77777777" w:rsidR="008929A6" w:rsidRPr="00D07BAD" w:rsidRDefault="00446B5F" w:rsidP="009E3DDF">
      <w:pPr>
        <w:tabs>
          <w:tab w:val="left" w:pos="360"/>
        </w:tabs>
        <w:ind w:left="360"/>
        <w:jc w:val="both"/>
        <w:rPr>
          <w:rFonts w:ascii="Arial" w:hAnsi="Arial" w:cs="Arial"/>
          <w:b/>
          <w:sz w:val="20"/>
          <w:szCs w:val="20"/>
        </w:rPr>
      </w:pPr>
      <w:r w:rsidRPr="00D07BAD">
        <w:rPr>
          <w:rFonts w:ascii="Arial" w:hAnsi="Arial" w:cs="Arial"/>
          <w:b/>
          <w:sz w:val="20"/>
          <w:szCs w:val="20"/>
        </w:rPr>
        <w:t xml:space="preserve">Round </w:t>
      </w:r>
      <w:r w:rsidR="00F7149E" w:rsidRPr="00D07BAD">
        <w:rPr>
          <w:rFonts w:ascii="Arial" w:hAnsi="Arial" w:cs="Arial"/>
          <w:b/>
          <w:sz w:val="20"/>
          <w:szCs w:val="20"/>
        </w:rPr>
        <w:t>2</w:t>
      </w:r>
      <w:r w:rsidRPr="00D07BAD">
        <w:rPr>
          <w:rFonts w:ascii="Arial" w:hAnsi="Arial" w:cs="Arial"/>
          <w:b/>
          <w:sz w:val="20"/>
          <w:szCs w:val="20"/>
        </w:rPr>
        <w:t xml:space="preserve"> </w:t>
      </w:r>
      <w:r w:rsidR="002452E0" w:rsidRPr="00D07BAD">
        <w:rPr>
          <w:rFonts w:ascii="Arial" w:hAnsi="Arial" w:cs="Arial"/>
          <w:b/>
          <w:sz w:val="20"/>
          <w:szCs w:val="20"/>
        </w:rPr>
        <w:t>–</w:t>
      </w:r>
      <w:r w:rsidRPr="00D07BAD">
        <w:rPr>
          <w:rFonts w:ascii="Arial" w:hAnsi="Arial" w:cs="Arial"/>
          <w:b/>
          <w:sz w:val="20"/>
          <w:szCs w:val="20"/>
        </w:rPr>
        <w:t xml:space="preserve"> </w:t>
      </w:r>
      <w:r w:rsidR="008929A6" w:rsidRPr="00D07BAD">
        <w:rPr>
          <w:rFonts w:ascii="Arial" w:hAnsi="Arial" w:cs="Arial"/>
          <w:b/>
          <w:sz w:val="20"/>
          <w:szCs w:val="20"/>
        </w:rPr>
        <w:t>Mandatory Technical Requirements –</w:t>
      </w:r>
      <w:r w:rsidR="008929A6" w:rsidRPr="00D07BAD">
        <w:rPr>
          <w:rFonts w:ascii="Arial" w:hAnsi="Arial" w:cs="Arial"/>
          <w:sz w:val="20"/>
          <w:szCs w:val="20"/>
        </w:rPr>
        <w:t>The City will then</w:t>
      </w:r>
      <w:r w:rsidR="008929A6" w:rsidRPr="00D07BAD">
        <w:rPr>
          <w:rFonts w:ascii="Arial" w:hAnsi="Arial" w:cs="Arial"/>
          <w:b/>
          <w:sz w:val="20"/>
          <w:szCs w:val="20"/>
        </w:rPr>
        <w:t xml:space="preserve"> </w:t>
      </w:r>
      <w:r w:rsidR="008929A6" w:rsidRPr="00D07BAD">
        <w:rPr>
          <w:rFonts w:ascii="Arial" w:hAnsi="Arial" w:cs="Arial"/>
          <w:sz w:val="20"/>
          <w:szCs w:val="20"/>
        </w:rPr>
        <w:t xml:space="preserve">review submittals for initial decisions on responsiveness to the mandatory technical requirements. Those found responsive based on this initial review shall proceed to the next Round.  </w:t>
      </w:r>
    </w:p>
    <w:p w14:paraId="5E3E9A51" w14:textId="77777777" w:rsidR="008929A6" w:rsidRPr="00D07BAD" w:rsidRDefault="008929A6" w:rsidP="009E3DDF">
      <w:pPr>
        <w:tabs>
          <w:tab w:val="left" w:pos="360"/>
        </w:tabs>
        <w:ind w:left="360"/>
        <w:jc w:val="both"/>
        <w:rPr>
          <w:rFonts w:ascii="Arial" w:hAnsi="Arial" w:cs="Arial"/>
          <w:b/>
          <w:sz w:val="20"/>
          <w:szCs w:val="20"/>
        </w:rPr>
      </w:pPr>
    </w:p>
    <w:p w14:paraId="22B30645" w14:textId="77777777" w:rsidR="002452E0" w:rsidRPr="00D07BAD" w:rsidRDefault="008929A6" w:rsidP="009E3DDF">
      <w:pPr>
        <w:tabs>
          <w:tab w:val="left" w:pos="360"/>
        </w:tabs>
        <w:ind w:left="360"/>
        <w:jc w:val="both"/>
        <w:rPr>
          <w:rFonts w:ascii="Arial" w:hAnsi="Arial" w:cs="Arial"/>
          <w:b/>
          <w:sz w:val="20"/>
          <w:szCs w:val="20"/>
        </w:rPr>
      </w:pPr>
      <w:r w:rsidRPr="00D07BAD">
        <w:rPr>
          <w:rFonts w:ascii="Arial" w:hAnsi="Arial" w:cs="Arial"/>
          <w:b/>
          <w:sz w:val="20"/>
          <w:szCs w:val="20"/>
        </w:rPr>
        <w:t xml:space="preserve">Round 3 - </w:t>
      </w:r>
      <w:r w:rsidR="002452E0" w:rsidRPr="00D07BAD">
        <w:rPr>
          <w:rFonts w:ascii="Arial" w:hAnsi="Arial" w:cs="Arial"/>
          <w:b/>
          <w:sz w:val="20"/>
          <w:szCs w:val="20"/>
        </w:rPr>
        <w:t xml:space="preserve">Competitive Screen:  </w:t>
      </w:r>
      <w:r w:rsidR="002452E0" w:rsidRPr="00D07BAD">
        <w:rPr>
          <w:rFonts w:ascii="Arial" w:hAnsi="Arial" w:cs="Arial"/>
          <w:sz w:val="20"/>
          <w:szCs w:val="20"/>
        </w:rPr>
        <w:t xml:space="preserve">The City will review all proposals that have been brought forward after </w:t>
      </w:r>
      <w:r w:rsidR="000B0C00" w:rsidRPr="00D07BAD">
        <w:rPr>
          <w:rFonts w:ascii="Arial" w:hAnsi="Arial" w:cs="Arial"/>
          <w:sz w:val="20"/>
          <w:szCs w:val="20"/>
        </w:rPr>
        <w:t>the previous Rounds.</w:t>
      </w:r>
      <w:r w:rsidR="002452E0" w:rsidRPr="00D07BAD">
        <w:rPr>
          <w:rFonts w:ascii="Arial" w:hAnsi="Arial" w:cs="Arial"/>
          <w:sz w:val="20"/>
          <w:szCs w:val="20"/>
        </w:rPr>
        <w:t xml:space="preserve"> The Team will score proposals based upon a limited set of criteria, to determine which proposals are within at least a competitive range and merit proceeding forward to full scoring.  Those that are not at least within a competitive range for </w:t>
      </w:r>
      <w:r w:rsidR="000B0C00" w:rsidRPr="00D07BAD">
        <w:rPr>
          <w:rFonts w:ascii="Arial" w:hAnsi="Arial" w:cs="Arial"/>
          <w:sz w:val="20"/>
          <w:szCs w:val="20"/>
        </w:rPr>
        <w:t>any single element (</w:t>
      </w:r>
      <w:r w:rsidR="002452E0" w:rsidRPr="00D07BAD">
        <w:rPr>
          <w:rFonts w:ascii="Arial" w:hAnsi="Arial" w:cs="Arial"/>
          <w:sz w:val="20"/>
          <w:szCs w:val="20"/>
        </w:rPr>
        <w:t>Pricing, Technical Specifications, or Management Proposal</w:t>
      </w:r>
      <w:r w:rsidR="000B0C00" w:rsidRPr="00D07BAD">
        <w:rPr>
          <w:rFonts w:ascii="Arial" w:hAnsi="Arial" w:cs="Arial"/>
          <w:sz w:val="20"/>
          <w:szCs w:val="20"/>
        </w:rPr>
        <w:t>)</w:t>
      </w:r>
      <w:r w:rsidR="002452E0" w:rsidRPr="00D07BAD">
        <w:rPr>
          <w:rFonts w:ascii="Arial" w:hAnsi="Arial" w:cs="Arial"/>
          <w:sz w:val="20"/>
          <w:szCs w:val="20"/>
        </w:rPr>
        <w:t xml:space="preserve"> </w:t>
      </w:r>
      <w:r w:rsidR="000B0C00" w:rsidRPr="00D07BAD">
        <w:rPr>
          <w:rFonts w:ascii="Arial" w:hAnsi="Arial" w:cs="Arial"/>
          <w:sz w:val="20"/>
          <w:szCs w:val="20"/>
        </w:rPr>
        <w:t xml:space="preserve">or that have significant gaps </w:t>
      </w:r>
      <w:r w:rsidR="002452E0" w:rsidRPr="00D07BAD">
        <w:rPr>
          <w:rFonts w:ascii="Arial" w:hAnsi="Arial" w:cs="Arial"/>
          <w:sz w:val="20"/>
          <w:szCs w:val="20"/>
        </w:rPr>
        <w:t>will be eliminated.</w:t>
      </w:r>
    </w:p>
    <w:p w14:paraId="49044DAC" w14:textId="77777777" w:rsidR="002452E0" w:rsidRPr="00D07BAD" w:rsidRDefault="002452E0" w:rsidP="009E3DDF">
      <w:pPr>
        <w:tabs>
          <w:tab w:val="left" w:pos="360"/>
        </w:tabs>
        <w:ind w:left="360"/>
        <w:jc w:val="both"/>
        <w:rPr>
          <w:rFonts w:ascii="Arial" w:hAnsi="Arial" w:cs="Arial"/>
          <w:b/>
          <w:sz w:val="20"/>
          <w:szCs w:val="20"/>
        </w:rPr>
      </w:pPr>
    </w:p>
    <w:p w14:paraId="452499B3" w14:textId="77777777" w:rsidR="00682C92" w:rsidRPr="00D07BAD" w:rsidRDefault="002452E0" w:rsidP="009E3DDF">
      <w:pPr>
        <w:tabs>
          <w:tab w:val="left" w:pos="360"/>
        </w:tabs>
        <w:ind w:left="360"/>
        <w:jc w:val="both"/>
        <w:rPr>
          <w:rFonts w:ascii="Arial" w:hAnsi="Arial" w:cs="Arial"/>
          <w:sz w:val="20"/>
          <w:szCs w:val="20"/>
        </w:rPr>
      </w:pPr>
      <w:r w:rsidRPr="00D07BAD">
        <w:rPr>
          <w:rFonts w:ascii="Arial" w:hAnsi="Arial" w:cs="Arial"/>
          <w:b/>
          <w:sz w:val="20"/>
          <w:szCs w:val="20"/>
        </w:rPr>
        <w:t xml:space="preserve">Round </w:t>
      </w:r>
      <w:r w:rsidR="00347806">
        <w:rPr>
          <w:rFonts w:ascii="Arial" w:hAnsi="Arial" w:cs="Arial"/>
          <w:b/>
          <w:sz w:val="20"/>
          <w:szCs w:val="20"/>
        </w:rPr>
        <w:t>4</w:t>
      </w:r>
      <w:r w:rsidRPr="00D07BAD">
        <w:rPr>
          <w:rFonts w:ascii="Arial" w:hAnsi="Arial" w:cs="Arial"/>
          <w:b/>
          <w:sz w:val="20"/>
          <w:szCs w:val="20"/>
        </w:rPr>
        <w:t xml:space="preserve"> </w:t>
      </w:r>
      <w:r w:rsidR="00F726A8" w:rsidRPr="00D07BAD">
        <w:rPr>
          <w:rFonts w:ascii="Arial" w:hAnsi="Arial" w:cs="Arial"/>
          <w:b/>
          <w:sz w:val="20"/>
          <w:szCs w:val="20"/>
        </w:rPr>
        <w:t>–</w:t>
      </w:r>
      <w:r w:rsidRPr="00D07BAD">
        <w:rPr>
          <w:rFonts w:ascii="Arial" w:hAnsi="Arial" w:cs="Arial"/>
          <w:b/>
          <w:sz w:val="20"/>
          <w:szCs w:val="20"/>
        </w:rPr>
        <w:t xml:space="preserve"> </w:t>
      </w:r>
      <w:r w:rsidR="00DF115A" w:rsidRPr="00D07BAD">
        <w:rPr>
          <w:rFonts w:ascii="Arial" w:hAnsi="Arial" w:cs="Arial"/>
          <w:b/>
          <w:sz w:val="20"/>
          <w:szCs w:val="20"/>
        </w:rPr>
        <w:t>Management</w:t>
      </w:r>
      <w:r w:rsidR="00F726A8" w:rsidRPr="00D07BAD">
        <w:rPr>
          <w:rFonts w:ascii="Arial" w:hAnsi="Arial" w:cs="Arial"/>
          <w:b/>
          <w:sz w:val="20"/>
          <w:szCs w:val="20"/>
        </w:rPr>
        <w:t>, Technical</w:t>
      </w:r>
      <w:r w:rsidR="00F72837" w:rsidRPr="00D07BAD">
        <w:rPr>
          <w:rFonts w:ascii="Arial" w:hAnsi="Arial" w:cs="Arial"/>
          <w:b/>
          <w:sz w:val="20"/>
          <w:szCs w:val="20"/>
        </w:rPr>
        <w:t>,</w:t>
      </w:r>
      <w:r w:rsidR="00B9458B">
        <w:rPr>
          <w:rFonts w:ascii="Arial" w:hAnsi="Arial" w:cs="Arial"/>
          <w:b/>
          <w:sz w:val="20"/>
          <w:szCs w:val="20"/>
        </w:rPr>
        <w:t xml:space="preserve"> </w:t>
      </w:r>
      <w:r w:rsidR="00F726A8" w:rsidRPr="00D07BAD">
        <w:rPr>
          <w:rFonts w:ascii="Arial" w:hAnsi="Arial" w:cs="Arial"/>
          <w:b/>
          <w:sz w:val="20"/>
          <w:szCs w:val="20"/>
        </w:rPr>
        <w:t>Pricing</w:t>
      </w:r>
      <w:r w:rsidR="00F72837" w:rsidRPr="00D07BAD">
        <w:rPr>
          <w:rFonts w:ascii="Arial" w:hAnsi="Arial" w:cs="Arial"/>
          <w:b/>
          <w:sz w:val="20"/>
          <w:szCs w:val="20"/>
        </w:rPr>
        <w:t xml:space="preserve"> &amp; Inclusion Plan</w:t>
      </w:r>
      <w:r w:rsidR="00F726A8" w:rsidRPr="00D07BAD">
        <w:rPr>
          <w:rFonts w:ascii="Arial" w:hAnsi="Arial" w:cs="Arial"/>
          <w:b/>
          <w:sz w:val="20"/>
          <w:szCs w:val="20"/>
        </w:rPr>
        <w:t xml:space="preserve"> </w:t>
      </w:r>
      <w:r w:rsidR="00DF115A" w:rsidRPr="00D07BAD">
        <w:rPr>
          <w:rFonts w:ascii="Arial" w:hAnsi="Arial" w:cs="Arial"/>
          <w:b/>
          <w:sz w:val="20"/>
          <w:szCs w:val="20"/>
        </w:rPr>
        <w:t>Scoring</w:t>
      </w:r>
      <w:r w:rsidR="004D4282" w:rsidRPr="00D07BAD">
        <w:rPr>
          <w:rFonts w:ascii="Arial" w:hAnsi="Arial" w:cs="Arial"/>
          <w:b/>
          <w:sz w:val="20"/>
          <w:szCs w:val="20"/>
        </w:rPr>
        <w:t>.</w:t>
      </w:r>
      <w:r w:rsidR="004D4282" w:rsidRPr="00D07BAD">
        <w:rPr>
          <w:rFonts w:ascii="Arial" w:hAnsi="Arial" w:cs="Arial"/>
          <w:sz w:val="20"/>
          <w:szCs w:val="20"/>
        </w:rPr>
        <w:t xml:space="preserve">   </w:t>
      </w:r>
      <w:r w:rsidR="00255597" w:rsidRPr="00D07BAD">
        <w:rPr>
          <w:rFonts w:ascii="Arial" w:hAnsi="Arial" w:cs="Arial"/>
          <w:sz w:val="20"/>
          <w:szCs w:val="20"/>
        </w:rPr>
        <w:t xml:space="preserve">The City </w:t>
      </w:r>
      <w:r w:rsidR="000C525C" w:rsidRPr="00D07BAD">
        <w:rPr>
          <w:rFonts w:ascii="Arial" w:hAnsi="Arial" w:cs="Arial"/>
          <w:sz w:val="20"/>
          <w:szCs w:val="20"/>
        </w:rPr>
        <w:t xml:space="preserve">will </w:t>
      </w:r>
      <w:r w:rsidR="00255597" w:rsidRPr="00D07BAD">
        <w:rPr>
          <w:rFonts w:ascii="Arial" w:hAnsi="Arial" w:cs="Arial"/>
          <w:sz w:val="20"/>
          <w:szCs w:val="20"/>
        </w:rPr>
        <w:t>evaluate</w:t>
      </w:r>
      <w:r w:rsidR="00716672" w:rsidRPr="00D07BAD">
        <w:rPr>
          <w:rFonts w:ascii="Arial" w:hAnsi="Arial" w:cs="Arial"/>
          <w:sz w:val="20"/>
          <w:szCs w:val="20"/>
        </w:rPr>
        <w:t xml:space="preserve"> proposals </w:t>
      </w:r>
      <w:r w:rsidR="004D4282" w:rsidRPr="00D07BAD">
        <w:rPr>
          <w:rFonts w:ascii="Arial" w:hAnsi="Arial" w:cs="Arial"/>
          <w:sz w:val="20"/>
          <w:szCs w:val="20"/>
        </w:rPr>
        <w:t>that successfully pass through</w:t>
      </w:r>
      <w:r w:rsidR="000B0C00" w:rsidRPr="00D07BAD">
        <w:rPr>
          <w:rFonts w:ascii="Arial" w:hAnsi="Arial" w:cs="Arial"/>
          <w:sz w:val="20"/>
          <w:szCs w:val="20"/>
        </w:rPr>
        <w:t xml:space="preserve"> the previous Rounds</w:t>
      </w:r>
      <w:r w:rsidR="0079637C" w:rsidRPr="00D07BAD">
        <w:rPr>
          <w:rFonts w:ascii="Arial" w:hAnsi="Arial" w:cs="Arial"/>
          <w:sz w:val="20"/>
          <w:szCs w:val="20"/>
        </w:rPr>
        <w:t>.</w:t>
      </w:r>
      <w:r w:rsidR="007D4BC4" w:rsidRPr="00D07BAD">
        <w:rPr>
          <w:rFonts w:ascii="Arial" w:hAnsi="Arial" w:cs="Arial"/>
          <w:sz w:val="20"/>
          <w:szCs w:val="20"/>
        </w:rPr>
        <w:t xml:space="preserve"> </w:t>
      </w:r>
      <w:r w:rsidR="00B75623" w:rsidRPr="00D07BAD">
        <w:rPr>
          <w:rFonts w:ascii="Arial" w:hAnsi="Arial" w:cs="Arial"/>
          <w:b/>
          <w:sz w:val="20"/>
          <w:szCs w:val="20"/>
        </w:rPr>
        <w:t xml:space="preserve">  </w:t>
      </w:r>
      <w:r w:rsidR="0079637C" w:rsidRPr="00D07BAD">
        <w:rPr>
          <w:rFonts w:ascii="Arial" w:hAnsi="Arial" w:cs="Arial"/>
          <w:sz w:val="20"/>
          <w:szCs w:val="20"/>
        </w:rPr>
        <w:t>The City will evaluate proposals using the criteria below. Responses will be evaluated and ranked.  Those proposals that cluster within a competitive range</w:t>
      </w:r>
      <w:r w:rsidR="00961202" w:rsidRPr="00D07BAD">
        <w:rPr>
          <w:rFonts w:ascii="Arial" w:hAnsi="Arial" w:cs="Arial"/>
          <w:sz w:val="20"/>
          <w:szCs w:val="20"/>
        </w:rPr>
        <w:t>,</w:t>
      </w:r>
      <w:r w:rsidR="0079637C" w:rsidRPr="00D07BAD">
        <w:rPr>
          <w:rFonts w:ascii="Arial" w:hAnsi="Arial" w:cs="Arial"/>
          <w:sz w:val="20"/>
          <w:szCs w:val="20"/>
        </w:rPr>
        <w:t xml:space="preserve"> in the opinion of the evaluation team</w:t>
      </w:r>
      <w:r w:rsidR="00961202" w:rsidRPr="00D07BAD">
        <w:rPr>
          <w:rFonts w:ascii="Arial" w:hAnsi="Arial" w:cs="Arial"/>
          <w:sz w:val="20"/>
          <w:szCs w:val="20"/>
        </w:rPr>
        <w:t>,</w:t>
      </w:r>
      <w:r w:rsidR="0079637C" w:rsidRPr="00D07BAD">
        <w:rPr>
          <w:rFonts w:ascii="Arial" w:hAnsi="Arial" w:cs="Arial"/>
          <w:sz w:val="20"/>
          <w:szCs w:val="20"/>
        </w:rPr>
        <w:t xml:space="preserve"> shall continue. </w:t>
      </w:r>
      <w:r w:rsidR="00682C92" w:rsidRPr="00D07BAD">
        <w:rPr>
          <w:rFonts w:ascii="Arial" w:hAnsi="Arial" w:cs="Arial"/>
          <w:sz w:val="20"/>
          <w:szCs w:val="20"/>
        </w:rPr>
        <w:t xml:space="preserve">  </w:t>
      </w:r>
    </w:p>
    <w:p w14:paraId="2829362E" w14:textId="77777777" w:rsidR="00682C92" w:rsidRPr="00D07BAD" w:rsidRDefault="00682C92" w:rsidP="009E3DDF">
      <w:pPr>
        <w:tabs>
          <w:tab w:val="left" w:pos="360"/>
        </w:tabs>
        <w:ind w:left="360"/>
        <w:jc w:val="both"/>
        <w:rPr>
          <w:rFonts w:ascii="Arial" w:hAnsi="Arial" w:cs="Arial"/>
          <w:sz w:val="20"/>
          <w:szCs w:val="20"/>
        </w:rPr>
      </w:pPr>
    </w:p>
    <w:p w14:paraId="5010477F" w14:textId="567D9FAF" w:rsidR="0079637C" w:rsidRPr="00D07BAD" w:rsidRDefault="00682C92" w:rsidP="009E3DDF">
      <w:pPr>
        <w:tabs>
          <w:tab w:val="left" w:pos="360"/>
        </w:tabs>
        <w:ind w:left="360"/>
        <w:jc w:val="both"/>
        <w:rPr>
          <w:rFonts w:ascii="Arial" w:hAnsi="Arial" w:cs="Arial"/>
          <w:b/>
          <w:sz w:val="20"/>
          <w:szCs w:val="20"/>
          <w:u w:val="single"/>
        </w:rPr>
      </w:pPr>
      <w:r w:rsidRPr="00D07BAD">
        <w:rPr>
          <w:rFonts w:ascii="Arial" w:hAnsi="Arial" w:cs="Arial"/>
          <w:b/>
          <w:sz w:val="20"/>
          <w:szCs w:val="20"/>
          <w:u w:val="single"/>
        </w:rPr>
        <w:t xml:space="preserve">TABLE </w:t>
      </w:r>
      <w:r w:rsidR="00D91684">
        <w:rPr>
          <w:rFonts w:ascii="Arial" w:hAnsi="Arial" w:cs="Arial"/>
          <w:b/>
          <w:sz w:val="20"/>
          <w:szCs w:val="20"/>
          <w:u w:val="single"/>
        </w:rPr>
        <w:t>5</w:t>
      </w:r>
      <w:r w:rsidR="00D91684" w:rsidRPr="00D07BAD">
        <w:rPr>
          <w:rFonts w:ascii="Arial" w:hAnsi="Arial" w:cs="Arial"/>
          <w:b/>
          <w:sz w:val="20"/>
          <w:szCs w:val="20"/>
          <w:u w:val="single"/>
        </w:rPr>
        <w:t xml:space="preserve"> </w:t>
      </w:r>
      <w:r w:rsidR="00327FDE">
        <w:rPr>
          <w:rFonts w:ascii="Arial" w:hAnsi="Arial" w:cs="Arial"/>
          <w:b/>
          <w:sz w:val="20"/>
          <w:szCs w:val="20"/>
          <w:u w:val="single"/>
        </w:rPr>
        <w:t>–</w:t>
      </w:r>
      <w:r w:rsidRPr="00D07BAD">
        <w:rPr>
          <w:rFonts w:ascii="Arial" w:hAnsi="Arial" w:cs="Arial"/>
          <w:b/>
          <w:sz w:val="20"/>
          <w:szCs w:val="20"/>
          <w:u w:val="single"/>
        </w:rPr>
        <w:t xml:space="preserve"> </w:t>
      </w:r>
      <w:r w:rsidR="00327FDE">
        <w:rPr>
          <w:rFonts w:ascii="Arial" w:hAnsi="Arial" w:cs="Arial"/>
          <w:b/>
          <w:sz w:val="20"/>
          <w:szCs w:val="20"/>
          <w:u w:val="single"/>
        </w:rPr>
        <w:t xml:space="preserve">ROUND </w:t>
      </w:r>
      <w:r w:rsidR="00347806">
        <w:rPr>
          <w:rFonts w:ascii="Arial" w:hAnsi="Arial" w:cs="Arial"/>
          <w:b/>
          <w:sz w:val="20"/>
          <w:szCs w:val="20"/>
          <w:u w:val="single"/>
        </w:rPr>
        <w:t>4</w:t>
      </w:r>
      <w:r w:rsidR="00327FDE">
        <w:rPr>
          <w:rFonts w:ascii="Arial" w:hAnsi="Arial" w:cs="Arial"/>
          <w:b/>
          <w:sz w:val="20"/>
          <w:szCs w:val="20"/>
          <w:u w:val="single"/>
        </w:rPr>
        <w:t xml:space="preserve"> </w:t>
      </w:r>
      <w:r w:rsidRPr="00D07BAD">
        <w:rPr>
          <w:rFonts w:ascii="Arial" w:hAnsi="Arial" w:cs="Arial"/>
          <w:b/>
          <w:sz w:val="20"/>
          <w:szCs w:val="20"/>
          <w:u w:val="single"/>
        </w:rPr>
        <w:t>SCORING</w:t>
      </w:r>
    </w:p>
    <w:p w14:paraId="1B93A33D" w14:textId="77777777" w:rsidR="00F7149E" w:rsidRPr="00D07BAD" w:rsidRDefault="0079637C" w:rsidP="009E3DDF">
      <w:pPr>
        <w:ind w:left="4035"/>
        <w:jc w:val="both"/>
        <w:rPr>
          <w:rFonts w:ascii="Arial" w:hAnsi="Arial" w:cs="Arial"/>
          <w:sz w:val="20"/>
          <w:szCs w:val="20"/>
        </w:rPr>
      </w:pPr>
      <w:r w:rsidRPr="00D07BAD">
        <w:rPr>
          <w:rFonts w:ascii="Arial" w:hAnsi="Arial" w:cs="Arial"/>
          <w:sz w:val="20"/>
          <w:szCs w:val="20"/>
        </w:rPr>
        <w:t xml:space="preserve">      </w:t>
      </w:r>
    </w:p>
    <w:tbl>
      <w:tblPr>
        <w:tblW w:w="0" w:type="auto"/>
        <w:tblInd w:w="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2520"/>
      </w:tblGrid>
      <w:tr w:rsidR="00F7149E" w:rsidRPr="00D07BAD" w14:paraId="5C80321F" w14:textId="77777777" w:rsidTr="2BD9D082">
        <w:tc>
          <w:tcPr>
            <w:tcW w:w="5940" w:type="dxa"/>
          </w:tcPr>
          <w:p w14:paraId="09EA154F" w14:textId="77777777" w:rsidR="00F7149E" w:rsidRPr="00D07BAD" w:rsidRDefault="00961202" w:rsidP="009E3DDF">
            <w:pPr>
              <w:jc w:val="both"/>
              <w:rPr>
                <w:rFonts w:ascii="Arial" w:hAnsi="Arial" w:cs="Arial"/>
                <w:sz w:val="20"/>
                <w:szCs w:val="20"/>
              </w:rPr>
            </w:pPr>
            <w:r w:rsidRPr="00D07BAD">
              <w:rPr>
                <w:rFonts w:ascii="Arial" w:hAnsi="Arial" w:cs="Arial"/>
                <w:sz w:val="20"/>
                <w:szCs w:val="20"/>
              </w:rPr>
              <w:t>Criter</w:t>
            </w:r>
            <w:r w:rsidR="008C2B82" w:rsidRPr="00D07BAD">
              <w:rPr>
                <w:rFonts w:ascii="Arial" w:hAnsi="Arial" w:cs="Arial"/>
                <w:sz w:val="20"/>
                <w:szCs w:val="20"/>
              </w:rPr>
              <w:t>i</w:t>
            </w:r>
            <w:r w:rsidRPr="00D07BAD">
              <w:rPr>
                <w:rFonts w:ascii="Arial" w:hAnsi="Arial" w:cs="Arial"/>
                <w:sz w:val="20"/>
                <w:szCs w:val="20"/>
              </w:rPr>
              <w:t>a</w:t>
            </w:r>
          </w:p>
        </w:tc>
        <w:tc>
          <w:tcPr>
            <w:tcW w:w="2520" w:type="dxa"/>
          </w:tcPr>
          <w:p w14:paraId="74402960" w14:textId="77777777" w:rsidR="00F7149E" w:rsidRPr="00D07BAD" w:rsidRDefault="00F72837" w:rsidP="009E3DDF">
            <w:pPr>
              <w:jc w:val="both"/>
              <w:rPr>
                <w:rFonts w:ascii="Arial" w:hAnsi="Arial" w:cs="Arial"/>
                <w:sz w:val="20"/>
                <w:szCs w:val="20"/>
              </w:rPr>
            </w:pPr>
            <w:r w:rsidRPr="00D07BAD">
              <w:rPr>
                <w:rFonts w:ascii="Arial" w:hAnsi="Arial" w:cs="Arial"/>
                <w:sz w:val="20"/>
                <w:szCs w:val="20"/>
              </w:rPr>
              <w:t>Maximum</w:t>
            </w:r>
            <w:r w:rsidR="00F7149E" w:rsidRPr="00D07BAD">
              <w:rPr>
                <w:rFonts w:ascii="Arial" w:hAnsi="Arial" w:cs="Arial"/>
                <w:sz w:val="20"/>
                <w:szCs w:val="20"/>
              </w:rPr>
              <w:t xml:space="preserve"> </w:t>
            </w:r>
            <w:r w:rsidRPr="00D07BAD">
              <w:rPr>
                <w:rFonts w:ascii="Arial" w:hAnsi="Arial" w:cs="Arial"/>
                <w:sz w:val="20"/>
                <w:szCs w:val="20"/>
              </w:rPr>
              <w:t>P</w:t>
            </w:r>
            <w:r w:rsidR="00F7149E" w:rsidRPr="00D07BAD">
              <w:rPr>
                <w:rFonts w:ascii="Arial" w:hAnsi="Arial" w:cs="Arial"/>
                <w:sz w:val="20"/>
                <w:szCs w:val="20"/>
              </w:rPr>
              <w:t>oints</w:t>
            </w:r>
          </w:p>
        </w:tc>
      </w:tr>
      <w:tr w:rsidR="00F7149E" w:rsidRPr="00D07BAD" w14:paraId="4BAF4C5C" w14:textId="77777777" w:rsidTr="2BD9D082">
        <w:tc>
          <w:tcPr>
            <w:tcW w:w="5940" w:type="dxa"/>
          </w:tcPr>
          <w:p w14:paraId="3D0FBEFB" w14:textId="77777777" w:rsidR="00F7149E" w:rsidRPr="00D07BAD" w:rsidRDefault="00F726A8" w:rsidP="009E3DDF">
            <w:pPr>
              <w:jc w:val="both"/>
              <w:rPr>
                <w:rFonts w:ascii="Arial" w:hAnsi="Arial" w:cs="Arial"/>
                <w:sz w:val="20"/>
                <w:szCs w:val="20"/>
              </w:rPr>
            </w:pPr>
            <w:r w:rsidRPr="00D07BAD">
              <w:rPr>
                <w:rFonts w:ascii="Arial" w:hAnsi="Arial" w:cs="Arial"/>
                <w:sz w:val="20"/>
                <w:szCs w:val="20"/>
              </w:rPr>
              <w:t>Management Response</w:t>
            </w:r>
          </w:p>
        </w:tc>
        <w:tc>
          <w:tcPr>
            <w:tcW w:w="2520" w:type="dxa"/>
          </w:tcPr>
          <w:p w14:paraId="201E765B" w14:textId="5B743002" w:rsidR="00F7149E" w:rsidRPr="00D07BAD" w:rsidRDefault="00EE1637" w:rsidP="009E3DDF">
            <w:pPr>
              <w:jc w:val="both"/>
              <w:rPr>
                <w:rFonts w:ascii="Arial" w:hAnsi="Arial" w:cs="Arial"/>
                <w:sz w:val="20"/>
                <w:szCs w:val="20"/>
              </w:rPr>
            </w:pPr>
            <w:r>
              <w:rPr>
                <w:rFonts w:ascii="Arial" w:hAnsi="Arial" w:cs="Arial"/>
                <w:sz w:val="20"/>
                <w:szCs w:val="20"/>
              </w:rPr>
              <w:t>200</w:t>
            </w:r>
          </w:p>
        </w:tc>
      </w:tr>
      <w:tr w:rsidR="00EE1637" w:rsidRPr="00D07BAD" w14:paraId="750F41DA" w14:textId="77777777" w:rsidTr="2BD9D082">
        <w:tc>
          <w:tcPr>
            <w:tcW w:w="5940" w:type="dxa"/>
          </w:tcPr>
          <w:p w14:paraId="22071F70" w14:textId="54A7F0B6" w:rsidR="00EE1637" w:rsidRPr="00D07BAD" w:rsidRDefault="00EE1637" w:rsidP="009E3DDF">
            <w:pPr>
              <w:jc w:val="both"/>
              <w:rPr>
                <w:rFonts w:ascii="Arial" w:hAnsi="Arial" w:cs="Arial"/>
                <w:sz w:val="20"/>
                <w:szCs w:val="20"/>
              </w:rPr>
            </w:pPr>
            <w:r>
              <w:rPr>
                <w:rFonts w:ascii="Arial" w:hAnsi="Arial" w:cs="Arial"/>
                <w:sz w:val="20"/>
                <w:szCs w:val="20"/>
              </w:rPr>
              <w:t>Functional Response</w:t>
            </w:r>
          </w:p>
        </w:tc>
        <w:tc>
          <w:tcPr>
            <w:tcW w:w="2520" w:type="dxa"/>
          </w:tcPr>
          <w:p w14:paraId="064DE322" w14:textId="0EDB8626" w:rsidR="00EE1637" w:rsidRDefault="36B388D1" w:rsidP="009E3DDF">
            <w:pPr>
              <w:spacing w:line="259" w:lineRule="auto"/>
              <w:jc w:val="both"/>
              <w:rPr>
                <w:rFonts w:ascii="Arial" w:hAnsi="Arial" w:cs="Arial"/>
                <w:sz w:val="20"/>
                <w:szCs w:val="20"/>
              </w:rPr>
            </w:pPr>
            <w:r w:rsidRPr="00635ED6">
              <w:rPr>
                <w:rFonts w:ascii="Arial" w:hAnsi="Arial" w:cs="Arial"/>
                <w:sz w:val="20"/>
                <w:szCs w:val="20"/>
              </w:rPr>
              <w:t>500</w:t>
            </w:r>
          </w:p>
        </w:tc>
      </w:tr>
      <w:tr w:rsidR="00F7149E" w:rsidRPr="00D07BAD" w14:paraId="035AEAC2" w14:textId="77777777" w:rsidTr="2BD9D082">
        <w:tc>
          <w:tcPr>
            <w:tcW w:w="5940" w:type="dxa"/>
          </w:tcPr>
          <w:p w14:paraId="1F115451" w14:textId="682AB655" w:rsidR="00F7149E" w:rsidRPr="00D07BAD" w:rsidRDefault="00DF7FBA" w:rsidP="009E3DDF">
            <w:pPr>
              <w:jc w:val="both"/>
              <w:rPr>
                <w:rFonts w:ascii="Arial" w:hAnsi="Arial" w:cs="Arial"/>
                <w:sz w:val="20"/>
                <w:szCs w:val="20"/>
              </w:rPr>
            </w:pPr>
            <w:r>
              <w:rPr>
                <w:rFonts w:ascii="Arial" w:hAnsi="Arial" w:cs="Arial"/>
                <w:sz w:val="20"/>
                <w:szCs w:val="20"/>
              </w:rPr>
              <w:t>Non-Functional</w:t>
            </w:r>
            <w:r w:rsidR="00F726A8" w:rsidRPr="00D07BAD">
              <w:rPr>
                <w:rFonts w:ascii="Arial" w:hAnsi="Arial" w:cs="Arial"/>
                <w:sz w:val="20"/>
                <w:szCs w:val="20"/>
              </w:rPr>
              <w:t xml:space="preserve"> </w:t>
            </w:r>
            <w:r w:rsidR="00F7149E" w:rsidRPr="00D07BAD">
              <w:rPr>
                <w:rFonts w:ascii="Arial" w:hAnsi="Arial" w:cs="Arial"/>
                <w:sz w:val="20"/>
                <w:szCs w:val="20"/>
              </w:rPr>
              <w:t xml:space="preserve">Response </w:t>
            </w:r>
          </w:p>
        </w:tc>
        <w:tc>
          <w:tcPr>
            <w:tcW w:w="2520" w:type="dxa"/>
          </w:tcPr>
          <w:p w14:paraId="76DC7AAB" w14:textId="6580FB20" w:rsidR="00F7149E" w:rsidRPr="00D07BAD" w:rsidRDefault="36B388D1" w:rsidP="009E3DDF">
            <w:pPr>
              <w:spacing w:line="259" w:lineRule="auto"/>
              <w:jc w:val="both"/>
              <w:rPr>
                <w:rFonts w:ascii="Arial" w:hAnsi="Arial" w:cs="Arial"/>
                <w:sz w:val="20"/>
                <w:szCs w:val="20"/>
              </w:rPr>
            </w:pPr>
            <w:r w:rsidRPr="00635ED6">
              <w:rPr>
                <w:rFonts w:ascii="Arial" w:hAnsi="Arial" w:cs="Arial"/>
                <w:sz w:val="20"/>
                <w:szCs w:val="20"/>
              </w:rPr>
              <w:t>100</w:t>
            </w:r>
          </w:p>
        </w:tc>
      </w:tr>
      <w:tr w:rsidR="00F7149E" w:rsidRPr="00D07BAD" w14:paraId="221EFE86" w14:textId="77777777" w:rsidTr="2BD9D082">
        <w:tc>
          <w:tcPr>
            <w:tcW w:w="5940" w:type="dxa"/>
          </w:tcPr>
          <w:p w14:paraId="51ECD909" w14:textId="77777777" w:rsidR="00F7149E" w:rsidRPr="00D07BAD" w:rsidRDefault="00F726A8" w:rsidP="009E3DDF">
            <w:pPr>
              <w:jc w:val="both"/>
              <w:rPr>
                <w:rFonts w:ascii="Arial" w:hAnsi="Arial" w:cs="Arial"/>
                <w:sz w:val="20"/>
                <w:szCs w:val="20"/>
              </w:rPr>
            </w:pPr>
            <w:r w:rsidRPr="00D07BAD">
              <w:rPr>
                <w:rFonts w:ascii="Arial" w:hAnsi="Arial" w:cs="Arial"/>
                <w:sz w:val="20"/>
                <w:szCs w:val="20"/>
              </w:rPr>
              <w:t xml:space="preserve">Pricing </w:t>
            </w:r>
            <w:r w:rsidR="00F7149E" w:rsidRPr="00D07BAD">
              <w:rPr>
                <w:rFonts w:ascii="Arial" w:hAnsi="Arial" w:cs="Arial"/>
                <w:sz w:val="20"/>
                <w:szCs w:val="20"/>
              </w:rPr>
              <w:t>Response</w:t>
            </w:r>
          </w:p>
        </w:tc>
        <w:tc>
          <w:tcPr>
            <w:tcW w:w="2520" w:type="dxa"/>
          </w:tcPr>
          <w:p w14:paraId="064F0FD4" w14:textId="780BA5FB" w:rsidR="00F7149E" w:rsidRPr="00D07BAD" w:rsidRDefault="00EE1637" w:rsidP="009E3DDF">
            <w:pPr>
              <w:jc w:val="both"/>
              <w:rPr>
                <w:rFonts w:ascii="Arial" w:hAnsi="Arial" w:cs="Arial"/>
                <w:sz w:val="20"/>
                <w:szCs w:val="20"/>
              </w:rPr>
            </w:pPr>
            <w:r>
              <w:rPr>
                <w:rFonts w:ascii="Arial" w:hAnsi="Arial" w:cs="Arial"/>
                <w:sz w:val="20"/>
                <w:szCs w:val="20"/>
              </w:rPr>
              <w:t>200</w:t>
            </w:r>
          </w:p>
        </w:tc>
      </w:tr>
      <w:tr w:rsidR="00F72837" w:rsidRPr="00D07BAD" w14:paraId="6F53D890" w14:textId="77777777" w:rsidTr="2BD9D082">
        <w:tc>
          <w:tcPr>
            <w:tcW w:w="5940" w:type="dxa"/>
          </w:tcPr>
          <w:p w14:paraId="1A173199" w14:textId="77777777" w:rsidR="00F72837" w:rsidRPr="00D07BAD" w:rsidRDefault="00F72837" w:rsidP="009E3DDF">
            <w:pPr>
              <w:jc w:val="both"/>
              <w:rPr>
                <w:rFonts w:ascii="Arial" w:hAnsi="Arial" w:cs="Arial"/>
                <w:sz w:val="20"/>
                <w:szCs w:val="20"/>
              </w:rPr>
            </w:pPr>
            <w:r w:rsidRPr="00D07BAD">
              <w:rPr>
                <w:rFonts w:ascii="Arial" w:hAnsi="Arial" w:cs="Arial"/>
                <w:sz w:val="20"/>
                <w:szCs w:val="20"/>
              </w:rPr>
              <w:t>Inclusion Plan</w:t>
            </w:r>
          </w:p>
        </w:tc>
        <w:tc>
          <w:tcPr>
            <w:tcW w:w="2520" w:type="dxa"/>
          </w:tcPr>
          <w:p w14:paraId="06D68909" w14:textId="106EFD3C" w:rsidR="00F72837" w:rsidRPr="00D07BAD" w:rsidRDefault="00CD48CA" w:rsidP="009E3DDF">
            <w:pPr>
              <w:jc w:val="both"/>
              <w:rPr>
                <w:rFonts w:ascii="Arial" w:hAnsi="Arial" w:cs="Arial"/>
                <w:sz w:val="20"/>
                <w:szCs w:val="20"/>
              </w:rPr>
            </w:pPr>
            <w:r w:rsidRPr="00D07BAD">
              <w:rPr>
                <w:rFonts w:ascii="Arial" w:hAnsi="Arial" w:cs="Arial"/>
                <w:sz w:val="20"/>
                <w:szCs w:val="20"/>
              </w:rPr>
              <w:t>100</w:t>
            </w:r>
            <w:r w:rsidR="00D70017" w:rsidRPr="00D07BAD">
              <w:rPr>
                <w:rFonts w:ascii="Arial" w:hAnsi="Arial" w:cs="Arial"/>
                <w:sz w:val="20"/>
                <w:szCs w:val="20"/>
              </w:rPr>
              <w:t xml:space="preserve">  (</w:t>
            </w:r>
            <w:r w:rsidR="00D35007" w:rsidRPr="00D07BAD">
              <w:rPr>
                <w:rFonts w:ascii="Arial" w:hAnsi="Arial" w:cs="Arial"/>
                <w:sz w:val="20"/>
                <w:szCs w:val="20"/>
              </w:rPr>
              <w:t>10% of total score</w:t>
            </w:r>
            <w:r w:rsidRPr="00D07BAD">
              <w:rPr>
                <w:rFonts w:ascii="Arial" w:hAnsi="Arial" w:cs="Arial"/>
                <w:sz w:val="20"/>
                <w:szCs w:val="20"/>
              </w:rPr>
              <w:t>)</w:t>
            </w:r>
          </w:p>
        </w:tc>
      </w:tr>
      <w:tr w:rsidR="00F7149E" w:rsidRPr="00D07BAD" w14:paraId="7F3DEEB9" w14:textId="77777777" w:rsidTr="2BD9D082">
        <w:tc>
          <w:tcPr>
            <w:tcW w:w="5940" w:type="dxa"/>
          </w:tcPr>
          <w:p w14:paraId="7EA7F249" w14:textId="77777777" w:rsidR="00F7149E" w:rsidRPr="00D07BAD" w:rsidRDefault="00F7149E" w:rsidP="009E3DDF">
            <w:pPr>
              <w:jc w:val="both"/>
              <w:rPr>
                <w:rFonts w:ascii="Arial" w:hAnsi="Arial" w:cs="Arial"/>
                <w:sz w:val="20"/>
                <w:szCs w:val="20"/>
              </w:rPr>
            </w:pPr>
            <w:r w:rsidRPr="00D07BAD">
              <w:rPr>
                <w:rFonts w:ascii="Arial" w:hAnsi="Arial" w:cs="Arial"/>
                <w:sz w:val="20"/>
                <w:szCs w:val="20"/>
              </w:rPr>
              <w:t>Grand Total</w:t>
            </w:r>
          </w:p>
        </w:tc>
        <w:tc>
          <w:tcPr>
            <w:tcW w:w="2520" w:type="dxa"/>
          </w:tcPr>
          <w:p w14:paraId="0C06E2F8" w14:textId="202ED4D7" w:rsidR="00F7149E" w:rsidRPr="00D07BAD" w:rsidRDefault="00F7149E" w:rsidP="009E3DDF">
            <w:pPr>
              <w:jc w:val="both"/>
              <w:rPr>
                <w:rFonts w:ascii="Arial" w:hAnsi="Arial" w:cs="Arial"/>
                <w:sz w:val="20"/>
                <w:szCs w:val="20"/>
              </w:rPr>
            </w:pPr>
            <w:r w:rsidRPr="00D07BAD">
              <w:rPr>
                <w:rFonts w:ascii="Arial" w:hAnsi="Arial" w:cs="Arial"/>
                <w:sz w:val="20"/>
                <w:szCs w:val="20"/>
              </w:rPr>
              <w:t>1,</w:t>
            </w:r>
            <w:r w:rsidR="2BD9D082" w:rsidRPr="00D07BAD">
              <w:rPr>
                <w:rFonts w:ascii="Arial" w:hAnsi="Arial" w:cs="Arial"/>
                <w:sz w:val="20"/>
                <w:szCs w:val="20"/>
              </w:rPr>
              <w:t>1</w:t>
            </w:r>
            <w:r w:rsidRPr="00D07BAD">
              <w:rPr>
                <w:rFonts w:ascii="Arial" w:hAnsi="Arial" w:cs="Arial"/>
                <w:sz w:val="20"/>
                <w:szCs w:val="20"/>
              </w:rPr>
              <w:t xml:space="preserve">00 </w:t>
            </w:r>
          </w:p>
        </w:tc>
      </w:tr>
    </w:tbl>
    <w:p w14:paraId="05FC3CFA" w14:textId="77777777" w:rsidR="00396D51" w:rsidRPr="00D07BAD" w:rsidRDefault="00396D51" w:rsidP="009E3DDF">
      <w:pPr>
        <w:tabs>
          <w:tab w:val="num" w:pos="1440"/>
        </w:tabs>
        <w:spacing w:before="120" w:after="120"/>
        <w:ind w:left="360"/>
        <w:jc w:val="both"/>
        <w:rPr>
          <w:rFonts w:ascii="Arial" w:hAnsi="Arial" w:cs="Arial"/>
          <w:sz w:val="20"/>
          <w:szCs w:val="20"/>
        </w:rPr>
      </w:pPr>
    </w:p>
    <w:p w14:paraId="2A1544DE" w14:textId="77777777" w:rsidR="00B14A82" w:rsidRPr="00D07BAD" w:rsidRDefault="00B14A82" w:rsidP="009E3DDF">
      <w:pPr>
        <w:tabs>
          <w:tab w:val="left" w:pos="308"/>
        </w:tabs>
        <w:spacing w:before="120" w:after="120"/>
        <w:ind w:left="308"/>
        <w:jc w:val="both"/>
        <w:rPr>
          <w:rFonts w:ascii="Arial" w:hAnsi="Arial" w:cs="Arial"/>
          <w:b/>
          <w:sz w:val="20"/>
          <w:szCs w:val="20"/>
        </w:rPr>
      </w:pPr>
      <w:r w:rsidRPr="00D07BAD">
        <w:rPr>
          <w:rFonts w:ascii="Arial" w:hAnsi="Arial" w:cs="Arial"/>
          <w:b/>
          <w:sz w:val="20"/>
          <w:szCs w:val="20"/>
        </w:rPr>
        <w:t xml:space="preserve">Round </w:t>
      </w:r>
      <w:r w:rsidR="00347806">
        <w:rPr>
          <w:rFonts w:ascii="Arial" w:hAnsi="Arial" w:cs="Arial"/>
          <w:b/>
          <w:sz w:val="20"/>
          <w:szCs w:val="20"/>
        </w:rPr>
        <w:t>5</w:t>
      </w:r>
      <w:r w:rsidR="00CC7B6E" w:rsidRPr="00D07BAD">
        <w:rPr>
          <w:rFonts w:ascii="Arial" w:hAnsi="Arial" w:cs="Arial"/>
          <w:b/>
          <w:sz w:val="20"/>
          <w:szCs w:val="20"/>
        </w:rPr>
        <w:t xml:space="preserve"> Demonstrations</w:t>
      </w:r>
      <w:r w:rsidR="004B11EF" w:rsidRPr="00D07BAD">
        <w:rPr>
          <w:rFonts w:ascii="Arial" w:hAnsi="Arial" w:cs="Arial"/>
          <w:b/>
          <w:sz w:val="20"/>
          <w:szCs w:val="20"/>
        </w:rPr>
        <w:t>/Interviews</w:t>
      </w:r>
      <w:r w:rsidR="00446B5F" w:rsidRPr="00D07BAD">
        <w:rPr>
          <w:rFonts w:ascii="Arial" w:hAnsi="Arial" w:cs="Arial"/>
          <w:b/>
          <w:sz w:val="20"/>
          <w:szCs w:val="20"/>
        </w:rPr>
        <w:t>.</w:t>
      </w:r>
      <w:r w:rsidRPr="00D07BAD">
        <w:rPr>
          <w:rFonts w:ascii="Arial" w:hAnsi="Arial" w:cs="Arial"/>
          <w:b/>
          <w:sz w:val="20"/>
          <w:szCs w:val="20"/>
        </w:rPr>
        <w:t xml:space="preserve"> </w:t>
      </w:r>
    </w:p>
    <w:p w14:paraId="1A502B96" w14:textId="40067552" w:rsidR="00475A4A" w:rsidRDefault="00475A4A" w:rsidP="009E3DDF">
      <w:pPr>
        <w:tabs>
          <w:tab w:val="left" w:pos="308"/>
        </w:tabs>
        <w:spacing w:before="120" w:after="120"/>
        <w:ind w:left="308"/>
        <w:jc w:val="both"/>
        <w:rPr>
          <w:rFonts w:ascii="Arial" w:hAnsi="Arial" w:cs="Arial"/>
          <w:sz w:val="20"/>
          <w:szCs w:val="20"/>
        </w:rPr>
      </w:pPr>
      <w:r w:rsidRPr="00475A4A">
        <w:rPr>
          <w:rFonts w:ascii="Arial" w:hAnsi="Arial" w:cs="Arial"/>
          <w:b/>
          <w:sz w:val="20"/>
          <w:szCs w:val="20"/>
        </w:rPr>
        <w:t>Note:</w:t>
      </w:r>
      <w:r>
        <w:rPr>
          <w:rFonts w:ascii="Arial" w:hAnsi="Arial" w:cs="Arial"/>
          <w:sz w:val="20"/>
          <w:szCs w:val="20"/>
        </w:rPr>
        <w:t xml:space="preserve"> Points do not roll over from round 4.  Vendors in contention at this point are reset to zero points. </w:t>
      </w:r>
    </w:p>
    <w:p w14:paraId="0CFFBFE9" w14:textId="1CE1B7AD" w:rsidR="00327FDE" w:rsidRPr="00D07BAD" w:rsidRDefault="00EE3B4F" w:rsidP="009E3DDF">
      <w:pPr>
        <w:tabs>
          <w:tab w:val="left" w:pos="308"/>
        </w:tabs>
        <w:spacing w:before="120" w:after="120"/>
        <w:ind w:left="308"/>
        <w:jc w:val="both"/>
        <w:rPr>
          <w:rFonts w:ascii="Arial" w:hAnsi="Arial" w:cs="Arial"/>
          <w:sz w:val="20"/>
          <w:szCs w:val="20"/>
        </w:rPr>
      </w:pPr>
      <w:r w:rsidRPr="00D07BAD">
        <w:rPr>
          <w:rFonts w:ascii="Arial" w:hAnsi="Arial" w:cs="Arial"/>
          <w:sz w:val="20"/>
          <w:szCs w:val="20"/>
        </w:rPr>
        <w:t xml:space="preserve">Seattle, at its sole option, may require that Vendors who remain active and competitive provide a product demonstration in Seattle. Should only a single Vendor remain active and eligible to provide a demonstration, the City shall retain the option to proceed with a Demonstration or may waive this Round. Vendors shall be provided a script and then </w:t>
      </w:r>
      <w:r w:rsidRPr="00D07BAD">
        <w:rPr>
          <w:rFonts w:ascii="Arial" w:hAnsi="Arial" w:cs="Arial"/>
          <w:iCs/>
          <w:sz w:val="20"/>
          <w:szCs w:val="20"/>
        </w:rPr>
        <w:t xml:space="preserve">be </w:t>
      </w:r>
      <w:r w:rsidRPr="00D07BAD">
        <w:rPr>
          <w:rFonts w:ascii="Arial" w:hAnsi="Arial" w:cs="Arial"/>
          <w:sz w:val="20"/>
          <w:szCs w:val="20"/>
        </w:rPr>
        <w:t>scheduled for a full demonstration. If the Demonstration score is not within the competitive range, the City may eliminate the Vendor and discontinue scoring the Vendor for purposes of award.</w:t>
      </w:r>
    </w:p>
    <w:p w14:paraId="4A71F728" w14:textId="09F97271" w:rsidR="00EE3B4F" w:rsidRPr="00D07BAD" w:rsidRDefault="00EE3B4F" w:rsidP="009E3DDF">
      <w:pPr>
        <w:pStyle w:val="BodyText"/>
        <w:ind w:left="360"/>
        <w:jc w:val="both"/>
        <w:rPr>
          <w:rFonts w:ascii="Arial" w:hAnsi="Arial" w:cs="Arial"/>
          <w:sz w:val="20"/>
          <w:szCs w:val="20"/>
        </w:rPr>
      </w:pPr>
      <w:r w:rsidRPr="00D07BAD">
        <w:rPr>
          <w:rFonts w:ascii="Arial" w:hAnsi="Arial" w:cs="Arial"/>
          <w:sz w:val="20"/>
          <w:szCs w:val="20"/>
        </w:rPr>
        <w:t xml:space="preserve">The Vendor will submit to the Buyer a list of names and company affiliations who will be performing the demonstration.  Vendors invited are to bring the assigned Project Manager that has been named by the Vendor in the </w:t>
      </w:r>
      <w:r w:rsidR="00D1524C" w:rsidRPr="00D07BAD">
        <w:rPr>
          <w:rFonts w:ascii="Arial" w:hAnsi="Arial" w:cs="Arial"/>
          <w:sz w:val="20"/>
          <w:szCs w:val="20"/>
        </w:rPr>
        <w:t>Proposal and</w:t>
      </w:r>
      <w:r w:rsidRPr="00D07BAD">
        <w:rPr>
          <w:rFonts w:ascii="Arial" w:hAnsi="Arial" w:cs="Arial"/>
          <w:sz w:val="20"/>
          <w:szCs w:val="20"/>
        </w:rPr>
        <w:t xml:space="preserve"> may bring other key personnel named in the Proposal. The Vendor shall not, in any event, bring an individual who does not work for the Vendor or for the Vendor as a subcontractor on this project, without specific advance authorization by the City Buyer.</w:t>
      </w:r>
    </w:p>
    <w:tbl>
      <w:tblPr>
        <w:tblW w:w="0" w:type="auto"/>
        <w:tblInd w:w="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2520"/>
      </w:tblGrid>
      <w:tr w:rsidR="00327FDE" w:rsidRPr="004F3580" w14:paraId="052ECE3E" w14:textId="77777777" w:rsidTr="004D0C4F">
        <w:tc>
          <w:tcPr>
            <w:tcW w:w="5940" w:type="dxa"/>
            <w:shd w:val="clear" w:color="auto" w:fill="BFBFBF"/>
          </w:tcPr>
          <w:p w14:paraId="11238523" w14:textId="77777777" w:rsidR="00327FDE" w:rsidRPr="004F3580" w:rsidRDefault="00327FDE" w:rsidP="009E3DDF">
            <w:pPr>
              <w:jc w:val="both"/>
            </w:pPr>
          </w:p>
        </w:tc>
        <w:tc>
          <w:tcPr>
            <w:tcW w:w="2520" w:type="dxa"/>
            <w:shd w:val="clear" w:color="auto" w:fill="BFBFBF"/>
          </w:tcPr>
          <w:p w14:paraId="1AB74DC2" w14:textId="77777777" w:rsidR="00327FDE" w:rsidRPr="004F3580" w:rsidRDefault="00327FDE" w:rsidP="009E3DDF">
            <w:pPr>
              <w:jc w:val="both"/>
              <w:rPr>
                <w:b/>
              </w:rPr>
            </w:pPr>
            <w:r>
              <w:rPr>
                <w:b/>
                <w:sz w:val="22"/>
                <w:szCs w:val="22"/>
              </w:rPr>
              <w:t>Total Possible Points</w:t>
            </w:r>
          </w:p>
        </w:tc>
      </w:tr>
      <w:tr w:rsidR="00327FDE" w:rsidRPr="00044624" w14:paraId="69317FCE" w14:textId="77777777" w:rsidTr="004D0C4F">
        <w:tc>
          <w:tcPr>
            <w:tcW w:w="5940" w:type="dxa"/>
          </w:tcPr>
          <w:p w14:paraId="6FAACDED" w14:textId="77777777" w:rsidR="00327FDE" w:rsidRPr="00011303" w:rsidRDefault="00327FDE" w:rsidP="009E3DDF">
            <w:pPr>
              <w:jc w:val="both"/>
            </w:pPr>
            <w:r w:rsidRPr="00297DCD">
              <w:rPr>
                <w:rFonts w:ascii="Arial" w:hAnsi="Arial" w:cs="Arial"/>
                <w:sz w:val="20"/>
                <w:szCs w:val="20"/>
              </w:rPr>
              <w:t>Demonstrations/Interviews</w:t>
            </w:r>
          </w:p>
        </w:tc>
        <w:tc>
          <w:tcPr>
            <w:tcW w:w="2520" w:type="dxa"/>
          </w:tcPr>
          <w:p w14:paraId="06AB0027" w14:textId="77777777" w:rsidR="00327FDE" w:rsidRPr="00011303" w:rsidRDefault="00327FDE" w:rsidP="009E3DDF">
            <w:pPr>
              <w:jc w:val="both"/>
            </w:pPr>
            <w:r>
              <w:rPr>
                <w:sz w:val="22"/>
                <w:szCs w:val="22"/>
              </w:rPr>
              <w:t>200</w:t>
            </w:r>
          </w:p>
        </w:tc>
      </w:tr>
    </w:tbl>
    <w:p w14:paraId="2B00DF0C" w14:textId="77777777" w:rsidR="00327FDE" w:rsidRDefault="00327FDE" w:rsidP="009E3DDF">
      <w:pPr>
        <w:jc w:val="both"/>
      </w:pPr>
    </w:p>
    <w:p w14:paraId="5B79A7B3" w14:textId="77777777" w:rsidR="00B14A82" w:rsidRPr="00D07BAD" w:rsidRDefault="00B14A82" w:rsidP="009E3DDF">
      <w:pPr>
        <w:tabs>
          <w:tab w:val="left" w:pos="308"/>
          <w:tab w:val="num" w:pos="1440"/>
        </w:tabs>
        <w:spacing w:before="120" w:after="120"/>
        <w:ind w:left="308"/>
        <w:jc w:val="both"/>
        <w:rPr>
          <w:rFonts w:ascii="Arial" w:hAnsi="Arial" w:cs="Arial"/>
          <w:b/>
          <w:sz w:val="20"/>
          <w:szCs w:val="20"/>
        </w:rPr>
      </w:pPr>
      <w:r w:rsidRPr="00D07BAD">
        <w:rPr>
          <w:rFonts w:ascii="Arial" w:hAnsi="Arial" w:cs="Arial"/>
          <w:b/>
          <w:sz w:val="20"/>
          <w:szCs w:val="20"/>
        </w:rPr>
        <w:t xml:space="preserve">Round </w:t>
      </w:r>
      <w:r w:rsidR="00347806">
        <w:rPr>
          <w:rFonts w:ascii="Arial" w:hAnsi="Arial" w:cs="Arial"/>
          <w:b/>
          <w:sz w:val="20"/>
          <w:szCs w:val="20"/>
        </w:rPr>
        <w:t>6</w:t>
      </w:r>
      <w:r w:rsidR="00CC7B6E" w:rsidRPr="00D07BAD">
        <w:rPr>
          <w:rFonts w:ascii="Arial" w:hAnsi="Arial" w:cs="Arial"/>
          <w:b/>
          <w:sz w:val="20"/>
          <w:szCs w:val="20"/>
        </w:rPr>
        <w:t xml:space="preserve"> Top</w:t>
      </w:r>
      <w:r w:rsidR="006C35F5">
        <w:rPr>
          <w:rFonts w:ascii="Arial" w:hAnsi="Arial" w:cs="Arial"/>
          <w:b/>
          <w:sz w:val="20"/>
          <w:szCs w:val="20"/>
        </w:rPr>
        <w:t xml:space="preserve"> </w:t>
      </w:r>
      <w:r w:rsidR="009D7942">
        <w:rPr>
          <w:rFonts w:ascii="Arial" w:hAnsi="Arial" w:cs="Arial"/>
          <w:b/>
          <w:sz w:val="20"/>
          <w:szCs w:val="20"/>
        </w:rPr>
        <w:t>Ranked Finalist (Site Visit and</w:t>
      </w:r>
      <w:r w:rsidRPr="00D07BAD">
        <w:rPr>
          <w:rFonts w:ascii="Arial" w:hAnsi="Arial" w:cs="Arial"/>
          <w:b/>
          <w:sz w:val="20"/>
          <w:szCs w:val="20"/>
        </w:rPr>
        <w:t xml:space="preserve"> Reference</w:t>
      </w:r>
      <w:r w:rsidR="006C35F5">
        <w:rPr>
          <w:rFonts w:ascii="Arial" w:hAnsi="Arial" w:cs="Arial"/>
          <w:b/>
          <w:sz w:val="20"/>
          <w:szCs w:val="20"/>
        </w:rPr>
        <w:t xml:space="preserve"> Checks</w:t>
      </w:r>
      <w:r w:rsidRPr="00D07BAD">
        <w:rPr>
          <w:rFonts w:ascii="Arial" w:hAnsi="Arial" w:cs="Arial"/>
          <w:b/>
          <w:sz w:val="20"/>
          <w:szCs w:val="20"/>
        </w:rPr>
        <w:t>)</w:t>
      </w:r>
    </w:p>
    <w:p w14:paraId="65235DC9" w14:textId="77777777" w:rsidR="00B14A82" w:rsidRPr="00D07BAD" w:rsidRDefault="006C35F5" w:rsidP="009E3DDF">
      <w:pPr>
        <w:tabs>
          <w:tab w:val="left" w:pos="308"/>
          <w:tab w:val="num" w:pos="1440"/>
        </w:tabs>
        <w:spacing w:before="120" w:after="120"/>
        <w:ind w:left="308"/>
        <w:jc w:val="both"/>
        <w:rPr>
          <w:rFonts w:ascii="Arial" w:hAnsi="Arial" w:cs="Arial"/>
          <w:sz w:val="20"/>
          <w:szCs w:val="20"/>
        </w:rPr>
      </w:pPr>
      <w:r w:rsidRPr="006C35F5">
        <w:rPr>
          <w:rFonts w:ascii="Arial" w:hAnsi="Arial" w:cs="Arial"/>
          <w:b/>
          <w:sz w:val="20"/>
          <w:szCs w:val="20"/>
        </w:rPr>
        <w:t>Site Visit:</w:t>
      </w:r>
      <w:r>
        <w:rPr>
          <w:rFonts w:ascii="Arial" w:hAnsi="Arial" w:cs="Arial"/>
          <w:sz w:val="20"/>
          <w:szCs w:val="20"/>
        </w:rPr>
        <w:t xml:space="preserve">  </w:t>
      </w:r>
      <w:r w:rsidR="00B14A82" w:rsidRPr="00D07BAD">
        <w:rPr>
          <w:rFonts w:ascii="Arial" w:hAnsi="Arial" w:cs="Arial"/>
          <w:sz w:val="20"/>
          <w:szCs w:val="20"/>
        </w:rPr>
        <w:t>At the City’s option</w:t>
      </w:r>
      <w:r w:rsidR="000B0C00" w:rsidRPr="00D07BAD">
        <w:rPr>
          <w:rFonts w:ascii="Arial" w:hAnsi="Arial" w:cs="Arial"/>
          <w:sz w:val="20"/>
          <w:szCs w:val="20"/>
        </w:rPr>
        <w:t xml:space="preserve">, </w:t>
      </w:r>
      <w:r w:rsidR="00B14A82" w:rsidRPr="00D07BAD">
        <w:rPr>
          <w:rFonts w:ascii="Arial" w:hAnsi="Arial" w:cs="Arial"/>
          <w:sz w:val="20"/>
          <w:szCs w:val="20"/>
        </w:rPr>
        <w:t xml:space="preserve">City </w:t>
      </w:r>
      <w:r w:rsidR="000B0C00" w:rsidRPr="00D07BAD">
        <w:rPr>
          <w:rFonts w:ascii="Arial" w:hAnsi="Arial" w:cs="Arial"/>
          <w:sz w:val="20"/>
          <w:szCs w:val="20"/>
        </w:rPr>
        <w:t xml:space="preserve">staff </w:t>
      </w:r>
      <w:r w:rsidR="00B14A82" w:rsidRPr="00D07BAD">
        <w:rPr>
          <w:rFonts w:ascii="Arial" w:hAnsi="Arial" w:cs="Arial"/>
          <w:sz w:val="20"/>
          <w:szCs w:val="20"/>
        </w:rPr>
        <w:t>may travel to the location of the highest ranked Vendor for an on-site visit and/or to visit identified user site(s) to evaluate real-world use of one or more of the finalist Vendor’s respective solution(s), performance and customer service.</w:t>
      </w:r>
      <w:r w:rsidR="00396D51" w:rsidRPr="00D07BAD">
        <w:rPr>
          <w:rFonts w:ascii="Arial" w:hAnsi="Arial" w:cs="Arial"/>
          <w:sz w:val="20"/>
          <w:szCs w:val="20"/>
        </w:rPr>
        <w:t xml:space="preserve"> The City may elect to visit all top ranked candidates for a site visit, or only those as needed to obtain additional understanding of the Vendor proposal.</w:t>
      </w:r>
      <w:r w:rsidR="002452E0" w:rsidRPr="00D07BAD">
        <w:rPr>
          <w:rFonts w:ascii="Arial" w:hAnsi="Arial" w:cs="Arial"/>
          <w:sz w:val="20"/>
          <w:szCs w:val="20"/>
        </w:rPr>
        <w:t xml:space="preserve">  Such site visits will be used as a reference, on a pass/fail basis. </w:t>
      </w:r>
      <w:r w:rsidR="006F13BC" w:rsidRPr="00D07BAD">
        <w:rPr>
          <w:rFonts w:ascii="Arial" w:hAnsi="Arial" w:cs="Arial"/>
          <w:sz w:val="20"/>
          <w:szCs w:val="20"/>
        </w:rPr>
        <w:t>Transportation costs for City staff shall be at the City cost; the City will not reimburse the Vendor for any Vendor costs associated with such visits.</w:t>
      </w:r>
    </w:p>
    <w:p w14:paraId="18D1C71B" w14:textId="40662507" w:rsidR="00B14A82" w:rsidRPr="00D07BAD" w:rsidRDefault="00B14A82" w:rsidP="009E3DDF">
      <w:pPr>
        <w:spacing w:before="120" w:after="120"/>
        <w:ind w:left="308"/>
        <w:jc w:val="both"/>
        <w:rPr>
          <w:rFonts w:ascii="Arial" w:hAnsi="Arial" w:cs="Arial"/>
          <w:sz w:val="20"/>
          <w:szCs w:val="20"/>
        </w:rPr>
      </w:pPr>
      <w:r w:rsidRPr="00D07BAD">
        <w:rPr>
          <w:rFonts w:ascii="Arial" w:hAnsi="Arial" w:cs="Arial"/>
          <w:b/>
          <w:sz w:val="20"/>
          <w:szCs w:val="20"/>
        </w:rPr>
        <w:t>References</w:t>
      </w:r>
      <w:r w:rsidR="006C35F5">
        <w:rPr>
          <w:rFonts w:ascii="Arial" w:hAnsi="Arial" w:cs="Arial"/>
          <w:b/>
          <w:sz w:val="20"/>
          <w:szCs w:val="20"/>
        </w:rPr>
        <w:t>:</w:t>
      </w:r>
      <w:r w:rsidRPr="00D07BAD">
        <w:rPr>
          <w:rFonts w:ascii="Arial" w:hAnsi="Arial" w:cs="Arial"/>
          <w:sz w:val="20"/>
          <w:szCs w:val="20"/>
        </w:rPr>
        <w:t xml:space="preserve"> The City may contact users of the Vendor’s product and services</w:t>
      </w:r>
      <w:r w:rsidR="007C0418" w:rsidRPr="00D07BAD">
        <w:rPr>
          <w:rFonts w:ascii="Arial" w:hAnsi="Arial" w:cs="Arial"/>
          <w:sz w:val="20"/>
          <w:szCs w:val="20"/>
        </w:rPr>
        <w:t xml:space="preserve"> for </w:t>
      </w:r>
      <w:r w:rsidR="00C3200F" w:rsidRPr="00D07BAD">
        <w:rPr>
          <w:rFonts w:ascii="Arial" w:hAnsi="Arial" w:cs="Arial"/>
          <w:sz w:val="20"/>
          <w:szCs w:val="20"/>
        </w:rPr>
        <w:t>references. References</w:t>
      </w:r>
      <w:r w:rsidR="000B0C00" w:rsidRPr="00D07BAD">
        <w:rPr>
          <w:rFonts w:ascii="Arial" w:hAnsi="Arial" w:cs="Arial"/>
          <w:sz w:val="20"/>
          <w:szCs w:val="20"/>
        </w:rPr>
        <w:t xml:space="preserve"> will be used on a pass/fail basis.</w:t>
      </w:r>
      <w:r w:rsidR="007C0418" w:rsidRPr="00D07BAD">
        <w:rPr>
          <w:rFonts w:ascii="Arial" w:hAnsi="Arial" w:cs="Arial"/>
          <w:sz w:val="20"/>
          <w:szCs w:val="20"/>
        </w:rPr>
        <w:t xml:space="preserve"> </w:t>
      </w:r>
      <w:r w:rsidR="000B0C00" w:rsidRPr="00D07BAD">
        <w:rPr>
          <w:rFonts w:ascii="Arial" w:hAnsi="Arial" w:cs="Arial"/>
          <w:sz w:val="20"/>
          <w:szCs w:val="20"/>
        </w:rPr>
        <w:t xml:space="preserve">A negative reference may result in rejection of the Proposal as not responsible. </w:t>
      </w:r>
      <w:r w:rsidR="007C0418" w:rsidRPr="00D07BAD">
        <w:rPr>
          <w:rFonts w:ascii="Arial" w:hAnsi="Arial" w:cs="Arial"/>
          <w:sz w:val="20"/>
          <w:szCs w:val="20"/>
        </w:rPr>
        <w:t xml:space="preserve">Those vendors receiving a failed reference may be disqualified from consideration.  The City may use any former client, </w:t>
      </w:r>
      <w:r w:rsidRPr="00D07BAD">
        <w:rPr>
          <w:rFonts w:ascii="Arial" w:hAnsi="Arial" w:cs="Arial"/>
          <w:sz w:val="20"/>
          <w:szCs w:val="20"/>
        </w:rPr>
        <w:t xml:space="preserve">whether or not they have been submitted by the Vendor as </w:t>
      </w:r>
      <w:r w:rsidRPr="00D07BAD">
        <w:rPr>
          <w:rFonts w:ascii="Arial" w:hAnsi="Arial" w:cs="Arial"/>
          <w:iCs/>
          <w:sz w:val="20"/>
          <w:szCs w:val="20"/>
        </w:rPr>
        <w:t>references</w:t>
      </w:r>
      <w:r w:rsidR="007C0418" w:rsidRPr="00D07BAD">
        <w:rPr>
          <w:rFonts w:ascii="Arial" w:hAnsi="Arial" w:cs="Arial"/>
          <w:iCs/>
          <w:sz w:val="20"/>
          <w:szCs w:val="20"/>
        </w:rPr>
        <w:t>, and the City may cho</w:t>
      </w:r>
      <w:r w:rsidR="00444423">
        <w:rPr>
          <w:rFonts w:ascii="Arial" w:hAnsi="Arial" w:cs="Arial"/>
          <w:iCs/>
          <w:sz w:val="20"/>
          <w:szCs w:val="20"/>
        </w:rPr>
        <w:t>o</w:t>
      </w:r>
      <w:r w:rsidR="007C0418" w:rsidRPr="00D07BAD">
        <w:rPr>
          <w:rFonts w:ascii="Arial" w:hAnsi="Arial" w:cs="Arial"/>
          <w:iCs/>
          <w:sz w:val="20"/>
          <w:szCs w:val="20"/>
        </w:rPr>
        <w:t xml:space="preserve">se to serve as a </w:t>
      </w:r>
      <w:r w:rsidR="007C0418" w:rsidRPr="00D07BAD">
        <w:rPr>
          <w:rFonts w:ascii="Arial" w:hAnsi="Arial" w:cs="Arial"/>
          <w:iCs/>
          <w:sz w:val="20"/>
          <w:szCs w:val="20"/>
        </w:rPr>
        <w:lastRenderedPageBreak/>
        <w:t>reference if the City has had former work or current work performed by the Vendor</w:t>
      </w:r>
      <w:r w:rsidRPr="00D07BAD">
        <w:rPr>
          <w:rFonts w:ascii="Arial" w:hAnsi="Arial" w:cs="Arial"/>
          <w:sz w:val="20"/>
          <w:szCs w:val="20"/>
        </w:rPr>
        <w:t xml:space="preserve">. </w:t>
      </w:r>
      <w:r w:rsidR="006F13BC" w:rsidRPr="00D07BAD">
        <w:rPr>
          <w:rFonts w:ascii="Arial" w:hAnsi="Arial" w:cs="Arial"/>
          <w:sz w:val="20"/>
          <w:szCs w:val="20"/>
        </w:rPr>
        <w:t>Although the City anticipates completing reference checks</w:t>
      </w:r>
      <w:r w:rsidR="00CE74CB" w:rsidRPr="00D07BAD">
        <w:rPr>
          <w:rFonts w:ascii="Arial" w:hAnsi="Arial" w:cs="Arial"/>
          <w:sz w:val="20"/>
          <w:szCs w:val="20"/>
        </w:rPr>
        <w:t xml:space="preserve"> at this point in the process</w:t>
      </w:r>
      <w:r w:rsidR="006F13BC" w:rsidRPr="00D07BAD">
        <w:rPr>
          <w:rFonts w:ascii="Arial" w:hAnsi="Arial" w:cs="Arial"/>
          <w:sz w:val="20"/>
          <w:szCs w:val="20"/>
        </w:rPr>
        <w:t>, the evaluation committee may contact the client references of the Vendors or other sources in addition to those specifically provided by the Vendor, at any time to assist the City in understanding the product.</w:t>
      </w:r>
    </w:p>
    <w:p w14:paraId="30EBD318" w14:textId="77777777" w:rsidR="00340B60" w:rsidRPr="00D07BAD" w:rsidRDefault="00340B60" w:rsidP="009E3DDF">
      <w:pPr>
        <w:spacing w:before="120" w:after="120"/>
        <w:ind w:left="360"/>
        <w:jc w:val="both"/>
        <w:rPr>
          <w:rFonts w:ascii="Arial" w:hAnsi="Arial" w:cs="Arial"/>
          <w:b/>
          <w:sz w:val="20"/>
          <w:szCs w:val="20"/>
        </w:rPr>
      </w:pPr>
      <w:r w:rsidRPr="00D07BAD">
        <w:rPr>
          <w:rFonts w:ascii="Arial" w:hAnsi="Arial" w:cs="Arial"/>
          <w:b/>
          <w:sz w:val="20"/>
          <w:szCs w:val="20"/>
        </w:rPr>
        <w:t xml:space="preserve">Round </w:t>
      </w:r>
      <w:r w:rsidR="008929A6" w:rsidRPr="00D07BAD">
        <w:rPr>
          <w:rFonts w:ascii="Arial" w:hAnsi="Arial" w:cs="Arial"/>
          <w:b/>
          <w:sz w:val="20"/>
          <w:szCs w:val="20"/>
        </w:rPr>
        <w:t>7</w:t>
      </w:r>
      <w:r w:rsidRPr="00D07BAD">
        <w:rPr>
          <w:rFonts w:ascii="Arial" w:hAnsi="Arial" w:cs="Arial"/>
          <w:b/>
          <w:sz w:val="20"/>
          <w:szCs w:val="20"/>
        </w:rPr>
        <w:t xml:space="preserve"> Fit and Gap</w:t>
      </w:r>
    </w:p>
    <w:p w14:paraId="620DFB23" w14:textId="5A7472D4" w:rsidR="00B14A82" w:rsidRPr="00D07BAD" w:rsidRDefault="00B14A82" w:rsidP="009E3DDF">
      <w:pPr>
        <w:spacing w:before="120" w:after="120"/>
        <w:ind w:left="360"/>
        <w:jc w:val="both"/>
        <w:rPr>
          <w:rFonts w:ascii="Arial" w:hAnsi="Arial" w:cs="Arial"/>
          <w:sz w:val="20"/>
          <w:szCs w:val="20"/>
        </w:rPr>
      </w:pPr>
      <w:r w:rsidRPr="00D07BAD">
        <w:rPr>
          <w:rFonts w:ascii="Arial" w:hAnsi="Arial" w:cs="Arial"/>
          <w:sz w:val="20"/>
          <w:szCs w:val="20"/>
        </w:rPr>
        <w:t>The top finalist may be asked by the City</w:t>
      </w:r>
      <w:r w:rsidR="00444423">
        <w:rPr>
          <w:rFonts w:ascii="Arial" w:hAnsi="Arial" w:cs="Arial"/>
          <w:sz w:val="20"/>
          <w:szCs w:val="20"/>
        </w:rPr>
        <w:t xml:space="preserve"> to participate </w:t>
      </w:r>
      <w:r w:rsidRPr="00D07BAD">
        <w:rPr>
          <w:rFonts w:ascii="Arial" w:hAnsi="Arial" w:cs="Arial"/>
          <w:sz w:val="20"/>
          <w:szCs w:val="20"/>
        </w:rPr>
        <w:t>in a fit and gap process, to evaluate their product with City requirements. Finalist(s) will have access to City data, forms, business processes documentation and additional detail of the City specifications.  At the City’s option, the Vendor(s) may be required to submit a revised proposal to address gaps. Vendors that participate in this step shall be reimbursed travel and per diem expenses for a team that has been approved in advance by the City.</w:t>
      </w:r>
    </w:p>
    <w:p w14:paraId="4D684920" w14:textId="77777777" w:rsidR="001865FE" w:rsidRPr="00D07BAD" w:rsidRDefault="00B14A82" w:rsidP="009E3DDF">
      <w:pPr>
        <w:spacing w:before="120" w:after="120"/>
        <w:ind w:left="360"/>
        <w:jc w:val="both"/>
        <w:rPr>
          <w:rFonts w:ascii="Arial" w:hAnsi="Arial" w:cs="Arial"/>
          <w:sz w:val="20"/>
          <w:szCs w:val="20"/>
        </w:rPr>
      </w:pPr>
      <w:r w:rsidRPr="00D07BAD">
        <w:rPr>
          <w:rFonts w:ascii="Arial" w:hAnsi="Arial" w:cs="Arial"/>
          <w:b/>
          <w:sz w:val="20"/>
          <w:szCs w:val="20"/>
        </w:rPr>
        <w:t>R</w:t>
      </w:r>
      <w:r w:rsidR="001865FE" w:rsidRPr="00D07BAD">
        <w:rPr>
          <w:rFonts w:ascii="Arial" w:hAnsi="Arial" w:cs="Arial"/>
          <w:b/>
          <w:sz w:val="20"/>
          <w:szCs w:val="20"/>
        </w:rPr>
        <w:t>epeat of Evaluation Steps</w:t>
      </w:r>
      <w:r w:rsidR="001C2633" w:rsidRPr="00D07BAD">
        <w:rPr>
          <w:rFonts w:ascii="Arial" w:hAnsi="Arial" w:cs="Arial"/>
          <w:sz w:val="20"/>
          <w:szCs w:val="20"/>
        </w:rPr>
        <w:t>:</w:t>
      </w:r>
      <w:r w:rsidR="001865FE" w:rsidRPr="00D07BAD">
        <w:rPr>
          <w:rFonts w:ascii="Arial" w:hAnsi="Arial" w:cs="Arial"/>
          <w:sz w:val="20"/>
          <w:szCs w:val="20"/>
        </w:rPr>
        <w:t xml:space="preserve"> If no Vendor is selected at the conclusion of all the steps, the City may return to any step in the process to repeat the evaluation with those proposals that were active at that step in the process.  In such event, the City shall then sequentially step through all remaining steps as if conducting a new evaluation process. The City reserves the right to terminate the process if it decides no proposals meet its requirements.</w:t>
      </w:r>
    </w:p>
    <w:p w14:paraId="34CA418B" w14:textId="77777777" w:rsidR="001865FE" w:rsidRPr="00D07BAD" w:rsidRDefault="001865FE" w:rsidP="009E3DDF">
      <w:pPr>
        <w:ind w:left="360"/>
        <w:jc w:val="both"/>
        <w:rPr>
          <w:rFonts w:ascii="Arial" w:hAnsi="Arial" w:cs="Arial"/>
          <w:sz w:val="20"/>
          <w:szCs w:val="20"/>
        </w:rPr>
      </w:pPr>
      <w:r w:rsidRPr="00D07BAD">
        <w:rPr>
          <w:rFonts w:ascii="Arial" w:hAnsi="Arial" w:cs="Arial"/>
          <w:b/>
          <w:sz w:val="20"/>
          <w:szCs w:val="20"/>
        </w:rPr>
        <w:t>Points of Clarification</w:t>
      </w:r>
      <w:r w:rsidRPr="00D07BAD">
        <w:rPr>
          <w:rFonts w:ascii="Arial" w:hAnsi="Arial" w:cs="Arial"/>
          <w:sz w:val="20"/>
          <w:szCs w:val="20"/>
        </w:rPr>
        <w:t xml:space="preserve">:  Throughout the evaluation process, the City reserves the right to seek clarifications from any Vendor.  </w:t>
      </w:r>
    </w:p>
    <w:p w14:paraId="4E414112" w14:textId="77777777" w:rsidR="00563A72" w:rsidRPr="00D07BAD" w:rsidRDefault="00563A72" w:rsidP="009E3DDF">
      <w:pPr>
        <w:ind w:left="360"/>
        <w:jc w:val="both"/>
        <w:rPr>
          <w:rFonts w:ascii="Arial" w:hAnsi="Arial" w:cs="Arial"/>
          <w:sz w:val="20"/>
          <w:szCs w:val="20"/>
        </w:rPr>
      </w:pPr>
    </w:p>
    <w:p w14:paraId="386A25A2" w14:textId="77777777" w:rsidR="00551DA0" w:rsidRDefault="00563A72" w:rsidP="009E3DDF">
      <w:pPr>
        <w:ind w:left="360"/>
        <w:jc w:val="both"/>
        <w:rPr>
          <w:rFonts w:ascii="Arial" w:hAnsi="Arial" w:cs="Arial"/>
          <w:sz w:val="20"/>
          <w:szCs w:val="20"/>
        </w:rPr>
      </w:pPr>
      <w:r w:rsidRPr="00D07BAD">
        <w:rPr>
          <w:rFonts w:ascii="Arial" w:hAnsi="Arial" w:cs="Arial"/>
          <w:b/>
          <w:sz w:val="20"/>
          <w:szCs w:val="20"/>
        </w:rPr>
        <w:t>Award Criteria in the Event of a Tie</w:t>
      </w:r>
      <w:r w:rsidRPr="00D07BAD">
        <w:rPr>
          <w:rFonts w:ascii="Arial" w:hAnsi="Arial" w:cs="Arial"/>
          <w:sz w:val="20"/>
          <w:szCs w:val="20"/>
        </w:rPr>
        <w:t xml:space="preserve">:  In the event that two or more Vendors receive the same Total Score, the contract will be awarded to that Vendor whose response indicates the ability to provide the best overall service and benefit to the City.  </w:t>
      </w:r>
      <w:bookmarkStart w:id="187" w:name="_Toc168210573"/>
      <w:bookmarkStart w:id="188" w:name="_Toc168279201"/>
      <w:bookmarkStart w:id="189" w:name="_Toc168281869"/>
      <w:bookmarkStart w:id="190" w:name="_Toc168284425"/>
      <w:bookmarkStart w:id="191" w:name="_Toc168365831"/>
      <w:bookmarkEnd w:id="187"/>
      <w:bookmarkEnd w:id="188"/>
      <w:bookmarkEnd w:id="189"/>
      <w:bookmarkEnd w:id="190"/>
      <w:bookmarkEnd w:id="191"/>
    </w:p>
    <w:p w14:paraId="5B328660" w14:textId="77777777" w:rsidR="00491D51" w:rsidRDefault="00491D51" w:rsidP="009E3DDF">
      <w:pPr>
        <w:ind w:left="360"/>
        <w:jc w:val="both"/>
        <w:rPr>
          <w:sz w:val="22"/>
          <w:szCs w:val="22"/>
        </w:rPr>
      </w:pPr>
    </w:p>
    <w:p w14:paraId="3C59F880" w14:textId="77777777" w:rsidR="00491D51" w:rsidRPr="00170626" w:rsidRDefault="00491D51" w:rsidP="009E3DDF">
      <w:pPr>
        <w:ind w:left="360"/>
        <w:jc w:val="both"/>
        <w:rPr>
          <w:sz w:val="22"/>
          <w:szCs w:val="22"/>
        </w:rPr>
      </w:pPr>
    </w:p>
    <w:p w14:paraId="629F285B" w14:textId="77777777" w:rsidR="00551DA0" w:rsidRPr="005C57C3" w:rsidRDefault="00551DA0" w:rsidP="009E3DDF">
      <w:pPr>
        <w:pStyle w:val="BodyText"/>
        <w:numPr>
          <w:ilvl w:val="0"/>
          <w:numId w:val="13"/>
        </w:numPr>
        <w:jc w:val="both"/>
        <w:rPr>
          <w:rFonts w:ascii="Arial" w:hAnsi="Arial" w:cs="Arial"/>
          <w:sz w:val="22"/>
          <w:szCs w:val="22"/>
        </w:rPr>
      </w:pPr>
      <w:r w:rsidRPr="00DD23C6">
        <w:rPr>
          <w:rFonts w:ascii="Arial" w:hAnsi="Arial" w:cs="Arial"/>
          <w:b/>
          <w:bCs/>
          <w:sz w:val="28"/>
          <w:szCs w:val="28"/>
        </w:rPr>
        <w:t>AWARD AND CONTRACT EXECUTION INSTRUCTIONS</w:t>
      </w:r>
    </w:p>
    <w:p w14:paraId="0EDC0D71" w14:textId="77777777" w:rsidR="00551DA0" w:rsidRPr="005C57C3" w:rsidRDefault="00551DA0" w:rsidP="009E3DDF">
      <w:pPr>
        <w:ind w:left="360"/>
        <w:jc w:val="both"/>
        <w:rPr>
          <w:rFonts w:ascii="Arial" w:hAnsi="Arial" w:cs="Arial"/>
          <w:sz w:val="20"/>
          <w:szCs w:val="20"/>
        </w:rPr>
      </w:pPr>
      <w:r w:rsidRPr="005C57C3">
        <w:rPr>
          <w:rFonts w:ascii="Arial" w:hAnsi="Arial" w:cs="Arial"/>
          <w:sz w:val="20"/>
          <w:szCs w:val="20"/>
        </w:rPr>
        <w:t xml:space="preserve">The City </w:t>
      </w:r>
      <w:r w:rsidR="008801F3" w:rsidRPr="005C57C3">
        <w:rPr>
          <w:rFonts w:ascii="Arial" w:hAnsi="Arial" w:cs="Arial"/>
          <w:sz w:val="20"/>
          <w:szCs w:val="20"/>
        </w:rPr>
        <w:t>RFP Coordinator</w:t>
      </w:r>
      <w:r w:rsidRPr="005C57C3">
        <w:rPr>
          <w:rFonts w:ascii="Arial" w:hAnsi="Arial" w:cs="Arial"/>
          <w:sz w:val="20"/>
          <w:szCs w:val="20"/>
        </w:rPr>
        <w:t xml:space="preserve"> intends to provide written notice of the intention to award in a timely manner and to all Vendors responding to the Solicitation.  Please note, however, that there are time limits on protests to bid results, and Vendors have final responsibility to learn of results in sufficient time for such protests to be filed in a timely manner.   </w:t>
      </w:r>
    </w:p>
    <w:p w14:paraId="2AFC6E7C" w14:textId="77777777" w:rsidR="00551DA0" w:rsidRPr="005C57C3" w:rsidRDefault="00551DA0" w:rsidP="009E3DDF">
      <w:pPr>
        <w:ind w:left="360"/>
        <w:jc w:val="both"/>
        <w:rPr>
          <w:rFonts w:ascii="Arial" w:hAnsi="Arial" w:cs="Arial"/>
          <w:sz w:val="20"/>
          <w:szCs w:val="20"/>
        </w:rPr>
      </w:pPr>
    </w:p>
    <w:p w14:paraId="31275AFF" w14:textId="77777777" w:rsidR="00551DA0" w:rsidRPr="005C57C3" w:rsidRDefault="00551DA0" w:rsidP="009E3DDF">
      <w:pPr>
        <w:ind w:left="360"/>
        <w:jc w:val="both"/>
        <w:rPr>
          <w:rFonts w:ascii="Arial" w:hAnsi="Arial" w:cs="Arial"/>
          <w:b/>
          <w:sz w:val="20"/>
          <w:szCs w:val="20"/>
        </w:rPr>
      </w:pPr>
      <w:r w:rsidRPr="005C57C3">
        <w:rPr>
          <w:rFonts w:ascii="Arial" w:hAnsi="Arial" w:cs="Arial"/>
          <w:b/>
          <w:sz w:val="20"/>
          <w:szCs w:val="20"/>
        </w:rPr>
        <w:t>Protests and Complaints.</w:t>
      </w:r>
    </w:p>
    <w:p w14:paraId="5B4CC089" w14:textId="252F21BA" w:rsidR="00551DA0" w:rsidRPr="005C57C3" w:rsidRDefault="00551DA0" w:rsidP="009E3DDF">
      <w:pPr>
        <w:ind w:left="360"/>
        <w:jc w:val="both"/>
        <w:rPr>
          <w:rFonts w:ascii="Arial" w:hAnsi="Arial" w:cs="Arial"/>
          <w:sz w:val="20"/>
          <w:szCs w:val="20"/>
        </w:rPr>
      </w:pPr>
      <w:r w:rsidRPr="005C57C3">
        <w:rPr>
          <w:rFonts w:ascii="Arial" w:hAnsi="Arial" w:cs="Arial"/>
          <w:sz w:val="20"/>
          <w:szCs w:val="20"/>
        </w:rPr>
        <w:t xml:space="preserve">The City has rules to govern the rights and obligations of interested parties that desire to submit a complaint or protest to this </w:t>
      </w:r>
      <w:r w:rsidR="00CE74CB" w:rsidRPr="005C57C3">
        <w:rPr>
          <w:rFonts w:ascii="Arial" w:hAnsi="Arial" w:cs="Arial"/>
          <w:sz w:val="20"/>
          <w:szCs w:val="20"/>
        </w:rPr>
        <w:t xml:space="preserve">RFP </w:t>
      </w:r>
      <w:r w:rsidRPr="005C57C3">
        <w:rPr>
          <w:rFonts w:ascii="Arial" w:hAnsi="Arial" w:cs="Arial"/>
          <w:sz w:val="20"/>
          <w:szCs w:val="20"/>
        </w:rPr>
        <w:t>process. Please see the City website at</w:t>
      </w:r>
      <w:r w:rsidR="005E6BC2">
        <w:rPr>
          <w:rFonts w:ascii="Arial" w:hAnsi="Arial" w:cs="Arial"/>
          <w:sz w:val="20"/>
          <w:szCs w:val="20"/>
        </w:rPr>
        <w:t xml:space="preserve"> </w:t>
      </w:r>
      <w:hyperlink r:id="rId55" w:history="1">
        <w:r w:rsidR="005E6BC2" w:rsidRPr="005226A1">
          <w:rPr>
            <w:rStyle w:val="Hyperlink"/>
            <w:rFonts w:ascii="Arial" w:hAnsi="Arial" w:cs="Arial"/>
            <w:sz w:val="20"/>
            <w:szCs w:val="20"/>
          </w:rPr>
          <w:t>http://www.seattle.gov/city-purchasing-and-contracting/solicitation-and-selection-protest-protocols</w:t>
        </w:r>
      </w:hyperlink>
      <w:r w:rsidR="0070283D">
        <w:rPr>
          <w:rStyle w:val="Hyperlink"/>
          <w:rFonts w:ascii="Arial" w:hAnsi="Arial" w:cs="Arial"/>
          <w:sz w:val="20"/>
          <w:szCs w:val="20"/>
        </w:rPr>
        <w:t xml:space="preserve"> </w:t>
      </w:r>
      <w:r w:rsidR="005E6BC2">
        <w:rPr>
          <w:rFonts w:ascii="Arial" w:hAnsi="Arial" w:cs="Arial"/>
          <w:sz w:val="20"/>
          <w:szCs w:val="20"/>
        </w:rPr>
        <w:t xml:space="preserve"> </w:t>
      </w:r>
      <w:r w:rsidRPr="005C57C3">
        <w:rPr>
          <w:rFonts w:ascii="Arial" w:hAnsi="Arial" w:cs="Arial"/>
          <w:sz w:val="20"/>
          <w:szCs w:val="20"/>
        </w:rPr>
        <w:t>for these rules.  Interested parties have the obligation to be aware of and understand these rules, and to seek clarification as necessary from the City.</w:t>
      </w:r>
    </w:p>
    <w:p w14:paraId="2A833145" w14:textId="77777777" w:rsidR="00551DA0" w:rsidRPr="005C57C3" w:rsidRDefault="00551DA0" w:rsidP="009E3DDF">
      <w:pPr>
        <w:ind w:left="360"/>
        <w:jc w:val="both"/>
        <w:rPr>
          <w:rFonts w:ascii="Arial" w:hAnsi="Arial" w:cs="Arial"/>
          <w:sz w:val="20"/>
          <w:szCs w:val="20"/>
        </w:rPr>
      </w:pPr>
    </w:p>
    <w:p w14:paraId="0605F452" w14:textId="77777777" w:rsidR="000575B3" w:rsidRPr="005C57C3" w:rsidRDefault="00C12DC6" w:rsidP="009E3DDF">
      <w:pPr>
        <w:ind w:left="360"/>
        <w:jc w:val="both"/>
        <w:rPr>
          <w:rFonts w:ascii="Arial" w:hAnsi="Arial" w:cs="Arial"/>
          <w:b/>
          <w:sz w:val="20"/>
          <w:szCs w:val="20"/>
        </w:rPr>
      </w:pPr>
      <w:bookmarkStart w:id="192" w:name="_Toc79482493"/>
      <w:bookmarkStart w:id="193" w:name="_Toc85261728"/>
      <w:r>
        <w:rPr>
          <w:rFonts w:ascii="Arial" w:hAnsi="Arial" w:cs="Arial"/>
          <w:b/>
          <w:sz w:val="20"/>
          <w:szCs w:val="20"/>
        </w:rPr>
        <w:t xml:space="preserve">Limited </w:t>
      </w:r>
      <w:r w:rsidR="000575B3" w:rsidRPr="005C57C3">
        <w:rPr>
          <w:rFonts w:ascii="Arial" w:hAnsi="Arial" w:cs="Arial"/>
          <w:b/>
          <w:sz w:val="20"/>
          <w:szCs w:val="20"/>
        </w:rPr>
        <w:t>Debriefs to Proposers.</w:t>
      </w:r>
    </w:p>
    <w:p w14:paraId="2D7A8F82" w14:textId="77777777" w:rsidR="000575B3" w:rsidRPr="005C57C3" w:rsidRDefault="000575B3" w:rsidP="009E3DDF">
      <w:pPr>
        <w:ind w:left="360"/>
        <w:jc w:val="both"/>
        <w:rPr>
          <w:rFonts w:ascii="Arial" w:hAnsi="Arial" w:cs="Arial"/>
          <w:sz w:val="20"/>
          <w:szCs w:val="20"/>
        </w:rPr>
      </w:pPr>
      <w:r w:rsidRPr="005C57C3">
        <w:rPr>
          <w:rFonts w:ascii="Arial" w:hAnsi="Arial" w:cs="Arial"/>
          <w:sz w:val="20"/>
          <w:szCs w:val="20"/>
        </w:rPr>
        <w:t>The City issues results and award decisions to all proposers</w:t>
      </w:r>
      <w:bookmarkStart w:id="194" w:name="_Hlk478982068"/>
      <w:r w:rsidR="00C12DC6">
        <w:rPr>
          <w:rFonts w:ascii="Arial" w:hAnsi="Arial" w:cs="Arial"/>
          <w:sz w:val="20"/>
          <w:szCs w:val="20"/>
        </w:rPr>
        <w:t>.  The City provides debrief</w:t>
      </w:r>
      <w:r w:rsidR="00C12DC6" w:rsidRPr="00C12DC6">
        <w:rPr>
          <w:rFonts w:ascii="Arial" w:hAnsi="Arial" w:cs="Arial"/>
          <w:sz w:val="20"/>
          <w:szCs w:val="20"/>
        </w:rPr>
        <w:t>ing on a limited basis for the purpose of allowing bidders to understand how they may improve in future bidding opportunities</w:t>
      </w:r>
      <w:r w:rsidR="00C12DC6">
        <w:rPr>
          <w:rFonts w:ascii="Arial" w:hAnsi="Arial" w:cs="Arial"/>
          <w:sz w:val="20"/>
          <w:szCs w:val="20"/>
        </w:rPr>
        <w:t>.</w:t>
      </w:r>
      <w:bookmarkEnd w:id="194"/>
    </w:p>
    <w:p w14:paraId="14F541E0" w14:textId="77777777" w:rsidR="00446B5F" w:rsidRPr="005C57C3" w:rsidRDefault="00446B5F" w:rsidP="009E3DDF">
      <w:pPr>
        <w:ind w:left="360"/>
        <w:jc w:val="both"/>
        <w:rPr>
          <w:rFonts w:ascii="Arial" w:hAnsi="Arial" w:cs="Arial"/>
          <w:b/>
          <w:sz w:val="20"/>
          <w:szCs w:val="20"/>
        </w:rPr>
      </w:pPr>
    </w:p>
    <w:bookmarkEnd w:id="192"/>
    <w:bookmarkEnd w:id="193"/>
    <w:p w14:paraId="1FECF0C4" w14:textId="77777777" w:rsidR="00551DA0" w:rsidRPr="005C57C3" w:rsidRDefault="00551DA0" w:rsidP="009E3DDF">
      <w:pPr>
        <w:ind w:left="360"/>
        <w:jc w:val="both"/>
        <w:rPr>
          <w:rFonts w:ascii="Arial" w:hAnsi="Arial" w:cs="Arial"/>
          <w:b/>
          <w:sz w:val="20"/>
          <w:szCs w:val="20"/>
        </w:rPr>
      </w:pPr>
      <w:r w:rsidRPr="005C57C3">
        <w:rPr>
          <w:rFonts w:ascii="Arial" w:hAnsi="Arial" w:cs="Arial"/>
          <w:b/>
          <w:sz w:val="20"/>
          <w:szCs w:val="20"/>
        </w:rPr>
        <w:t>Instructions to the Apparently Successful Vendor(s).</w:t>
      </w:r>
    </w:p>
    <w:p w14:paraId="5FDD4021" w14:textId="77777777" w:rsidR="00446B5F" w:rsidRPr="005C57C3" w:rsidRDefault="00551DA0" w:rsidP="009E3DDF">
      <w:pPr>
        <w:ind w:left="360"/>
        <w:jc w:val="both"/>
        <w:rPr>
          <w:rFonts w:ascii="Arial" w:hAnsi="Arial" w:cs="Arial"/>
          <w:sz w:val="20"/>
          <w:szCs w:val="20"/>
        </w:rPr>
      </w:pPr>
      <w:r w:rsidRPr="005C57C3">
        <w:rPr>
          <w:rFonts w:ascii="Arial" w:hAnsi="Arial" w:cs="Arial"/>
          <w:sz w:val="20"/>
          <w:szCs w:val="20"/>
        </w:rPr>
        <w:t xml:space="preserve">The Apparently Successful Vendor(s) will receive an Intention to Award Letter from the </w:t>
      </w:r>
      <w:r w:rsidR="008801F3" w:rsidRPr="005C57C3">
        <w:rPr>
          <w:rFonts w:ascii="Arial" w:hAnsi="Arial" w:cs="Arial"/>
          <w:sz w:val="20"/>
          <w:szCs w:val="20"/>
        </w:rPr>
        <w:t>RFP Coordinator</w:t>
      </w:r>
      <w:r w:rsidRPr="005C57C3">
        <w:rPr>
          <w:rFonts w:ascii="Arial" w:hAnsi="Arial" w:cs="Arial"/>
          <w:sz w:val="20"/>
          <w:szCs w:val="20"/>
        </w:rPr>
        <w:t xml:space="preserve"> after award decisions are made by the City.  The Letter will include instructions for final submittals that are due prior to execution of the contract or Purchase Order.  </w:t>
      </w:r>
    </w:p>
    <w:p w14:paraId="45F22348" w14:textId="77777777" w:rsidR="00D7002A" w:rsidRPr="005C57C3" w:rsidRDefault="00D7002A" w:rsidP="009E3DDF">
      <w:pPr>
        <w:ind w:left="360"/>
        <w:jc w:val="both"/>
        <w:rPr>
          <w:rFonts w:ascii="Arial" w:hAnsi="Arial" w:cs="Arial"/>
          <w:sz w:val="20"/>
          <w:szCs w:val="20"/>
        </w:rPr>
      </w:pPr>
    </w:p>
    <w:p w14:paraId="75404D35" w14:textId="77777777" w:rsidR="00D7002A" w:rsidRPr="005C57C3" w:rsidRDefault="00D7002A" w:rsidP="009E3DDF">
      <w:pPr>
        <w:ind w:left="360"/>
        <w:jc w:val="both"/>
        <w:rPr>
          <w:rFonts w:ascii="Arial" w:hAnsi="Arial" w:cs="Arial"/>
          <w:sz w:val="20"/>
          <w:szCs w:val="20"/>
        </w:rPr>
      </w:pPr>
      <w:r w:rsidRPr="005C57C3">
        <w:rPr>
          <w:rFonts w:ascii="Arial" w:hAnsi="Arial" w:cs="Arial"/>
          <w:sz w:val="20"/>
          <w:szCs w:val="20"/>
        </w:rPr>
        <w:t xml:space="preserve">If the Vendor requested exceptions per the instructions (Section 6), the City will review and select those the City is willing to accept.  There will be no discussion on exceptions.  </w:t>
      </w:r>
    </w:p>
    <w:p w14:paraId="3EDED21B" w14:textId="77777777" w:rsidR="00D7002A" w:rsidRPr="005C57C3" w:rsidRDefault="00D7002A" w:rsidP="009E3DDF">
      <w:pPr>
        <w:ind w:left="360"/>
        <w:jc w:val="both"/>
        <w:rPr>
          <w:rFonts w:ascii="Arial" w:hAnsi="Arial" w:cs="Arial"/>
          <w:sz w:val="20"/>
          <w:szCs w:val="20"/>
        </w:rPr>
      </w:pPr>
    </w:p>
    <w:p w14:paraId="052F265C" w14:textId="77777777" w:rsidR="00D7002A" w:rsidRPr="005C57C3" w:rsidRDefault="00D7002A" w:rsidP="009E3DDF">
      <w:pPr>
        <w:ind w:left="360"/>
        <w:jc w:val="both"/>
        <w:rPr>
          <w:rFonts w:ascii="Arial" w:hAnsi="Arial" w:cs="Arial"/>
          <w:sz w:val="20"/>
          <w:szCs w:val="20"/>
        </w:rPr>
      </w:pPr>
      <w:r w:rsidRPr="005C57C3">
        <w:rPr>
          <w:rFonts w:ascii="Arial" w:hAnsi="Arial" w:cs="Arial"/>
          <w:sz w:val="20"/>
          <w:szCs w:val="20"/>
        </w:rPr>
        <w:t>After the City reviews Exceptions, the City may identify proposal elements that require further discussion in order to align the proposal and contract fully with City business needs before finalizing the agreement.  If so, the City will initiate the discussion and the Vendor is to be prepared to respond quickly in City discussions.  The City has provided no more than 15 calendar days to finalize such discussions. If mutual agreement requires more than 15 calendar days, the City may terminate negotiations, reject the Proposer and may disqualify the Proposer from future submittals for these same products/services, and continue to the next highest ranked Proposal, at the sole discretion of the City.  The City will send a final agreement package to the Vendor for signature.</w:t>
      </w:r>
    </w:p>
    <w:p w14:paraId="7CDF5502" w14:textId="77777777" w:rsidR="00D7002A" w:rsidRPr="005C57C3" w:rsidRDefault="00D7002A" w:rsidP="009E3DDF">
      <w:pPr>
        <w:ind w:left="360"/>
        <w:jc w:val="both"/>
        <w:rPr>
          <w:rFonts w:ascii="Arial" w:hAnsi="Arial" w:cs="Arial"/>
          <w:sz w:val="20"/>
          <w:szCs w:val="20"/>
        </w:rPr>
      </w:pPr>
    </w:p>
    <w:p w14:paraId="1ECD39C5" w14:textId="77777777" w:rsidR="00D7002A" w:rsidRPr="005C57C3" w:rsidRDefault="00D7002A" w:rsidP="009E3DDF">
      <w:pPr>
        <w:ind w:left="360"/>
        <w:jc w:val="both"/>
        <w:rPr>
          <w:rFonts w:ascii="Arial" w:hAnsi="Arial" w:cs="Arial"/>
          <w:sz w:val="20"/>
          <w:szCs w:val="20"/>
        </w:rPr>
      </w:pPr>
      <w:r w:rsidRPr="005C57C3">
        <w:rPr>
          <w:rFonts w:ascii="Arial" w:hAnsi="Arial" w:cs="Arial"/>
          <w:sz w:val="20"/>
          <w:szCs w:val="20"/>
        </w:rPr>
        <w:lastRenderedPageBreak/>
        <w:t xml:space="preserve">Once the City has finalized and issued the contract for signature, the Vendor must execute the contract and provide all requested documents within ten (10) business days.  This includes attaining a Seattle Business License, payment of associated taxes due, and providing proof of insurance.  If the Vendor fails to execute the contract with all documents within the ten (10) </w:t>
      </w:r>
      <w:r w:rsidR="00D70017" w:rsidRPr="005C57C3">
        <w:rPr>
          <w:rFonts w:ascii="Arial" w:hAnsi="Arial" w:cs="Arial"/>
          <w:sz w:val="20"/>
          <w:szCs w:val="20"/>
        </w:rPr>
        <w:t>day</w:t>
      </w:r>
      <w:r w:rsidR="00D70017">
        <w:rPr>
          <w:rFonts w:ascii="Arial" w:hAnsi="Arial" w:cs="Arial"/>
          <w:sz w:val="20"/>
          <w:szCs w:val="20"/>
        </w:rPr>
        <w:t xml:space="preserve"> </w:t>
      </w:r>
      <w:r w:rsidR="00D70017" w:rsidRPr="005C57C3">
        <w:rPr>
          <w:rFonts w:ascii="Arial" w:hAnsi="Arial" w:cs="Arial"/>
          <w:sz w:val="20"/>
          <w:szCs w:val="20"/>
        </w:rPr>
        <w:t>time</w:t>
      </w:r>
      <w:r w:rsidRPr="005C57C3">
        <w:rPr>
          <w:rFonts w:ascii="Arial" w:hAnsi="Arial" w:cs="Arial"/>
          <w:sz w:val="20"/>
          <w:szCs w:val="20"/>
        </w:rPr>
        <w:t xml:space="preserve"> frame, the City may cancel the award and proceed to the next ranked Vendor, or cancel or reissue this solicitation.  </w:t>
      </w:r>
    </w:p>
    <w:p w14:paraId="422E00C6" w14:textId="77777777" w:rsidR="00D7002A" w:rsidRPr="005C57C3" w:rsidRDefault="00D7002A" w:rsidP="009E3DDF">
      <w:pPr>
        <w:autoSpaceDE w:val="0"/>
        <w:autoSpaceDN w:val="0"/>
        <w:adjustRightInd w:val="0"/>
        <w:ind w:left="360"/>
        <w:jc w:val="both"/>
        <w:rPr>
          <w:rFonts w:ascii="Arial" w:hAnsi="Arial" w:cs="Arial"/>
          <w:sz w:val="20"/>
          <w:szCs w:val="20"/>
        </w:rPr>
      </w:pPr>
    </w:p>
    <w:p w14:paraId="79E08D55" w14:textId="77777777" w:rsidR="00D7002A" w:rsidRPr="005C57C3" w:rsidRDefault="00D7002A" w:rsidP="009E3DDF">
      <w:pPr>
        <w:autoSpaceDE w:val="0"/>
        <w:autoSpaceDN w:val="0"/>
        <w:adjustRightInd w:val="0"/>
        <w:ind w:left="360"/>
        <w:jc w:val="both"/>
        <w:rPr>
          <w:rFonts w:ascii="Arial" w:hAnsi="Arial" w:cs="Arial"/>
          <w:sz w:val="20"/>
          <w:szCs w:val="20"/>
        </w:rPr>
      </w:pPr>
      <w:r w:rsidRPr="005C57C3">
        <w:rPr>
          <w:rFonts w:ascii="Arial" w:hAnsi="Arial" w:cs="Arial"/>
          <w:sz w:val="20"/>
          <w:szCs w:val="20"/>
        </w:rPr>
        <w:t>Cancellation of an award for failure to execute the Contract as attached may result in Proposer disqualification for future solicitations for this same or similar product/service.</w:t>
      </w:r>
    </w:p>
    <w:p w14:paraId="369AFB2D" w14:textId="77777777" w:rsidR="00446B5F" w:rsidRPr="005C57C3" w:rsidRDefault="00446B5F" w:rsidP="009E3DDF">
      <w:pPr>
        <w:ind w:left="360"/>
        <w:jc w:val="both"/>
        <w:rPr>
          <w:rFonts w:ascii="Arial" w:hAnsi="Arial" w:cs="Arial"/>
          <w:sz w:val="20"/>
          <w:szCs w:val="20"/>
        </w:rPr>
      </w:pPr>
    </w:p>
    <w:p w14:paraId="72A2CC94" w14:textId="77777777" w:rsidR="00551DA0" w:rsidRPr="005C57C3" w:rsidRDefault="00DF3420" w:rsidP="009E3DDF">
      <w:pPr>
        <w:ind w:left="360"/>
        <w:jc w:val="both"/>
        <w:rPr>
          <w:rFonts w:ascii="Arial" w:hAnsi="Arial" w:cs="Arial"/>
          <w:sz w:val="20"/>
          <w:szCs w:val="20"/>
        </w:rPr>
      </w:pPr>
      <w:r w:rsidRPr="005C57C3">
        <w:rPr>
          <w:rFonts w:ascii="Arial" w:hAnsi="Arial" w:cs="Arial"/>
          <w:b/>
          <w:sz w:val="20"/>
          <w:szCs w:val="20"/>
        </w:rPr>
        <w:t xml:space="preserve">Checklist of </w:t>
      </w:r>
      <w:r w:rsidR="00551DA0" w:rsidRPr="005C57C3">
        <w:rPr>
          <w:rFonts w:ascii="Arial" w:hAnsi="Arial" w:cs="Arial"/>
          <w:b/>
          <w:sz w:val="20"/>
          <w:szCs w:val="20"/>
        </w:rPr>
        <w:t>Final Submittals Prior to Award</w:t>
      </w:r>
      <w:r w:rsidR="00551DA0" w:rsidRPr="005C57C3">
        <w:rPr>
          <w:rFonts w:ascii="Arial" w:hAnsi="Arial" w:cs="Arial"/>
          <w:sz w:val="20"/>
          <w:szCs w:val="20"/>
        </w:rPr>
        <w:t>.</w:t>
      </w:r>
    </w:p>
    <w:p w14:paraId="6A8F44CC" w14:textId="77777777" w:rsidR="003C085A" w:rsidRPr="005C57C3" w:rsidRDefault="003C085A" w:rsidP="009E3DDF">
      <w:pPr>
        <w:ind w:left="360"/>
        <w:jc w:val="both"/>
        <w:rPr>
          <w:rFonts w:ascii="Arial" w:hAnsi="Arial" w:cs="Arial"/>
          <w:sz w:val="20"/>
          <w:szCs w:val="20"/>
        </w:rPr>
      </w:pPr>
      <w:r w:rsidRPr="005C57C3">
        <w:rPr>
          <w:rFonts w:ascii="Arial" w:hAnsi="Arial" w:cs="Arial"/>
          <w:sz w:val="20"/>
          <w:szCs w:val="20"/>
        </w:rPr>
        <w:t>The Vendor(s) should anticipate that the Letter will require at least the following.  Vendors are encouraged to prepare these documents as soon as possible, to eliminate risks of late compliance.</w:t>
      </w:r>
    </w:p>
    <w:p w14:paraId="154F29D8" w14:textId="77777777" w:rsidR="003C085A" w:rsidRPr="005C57C3" w:rsidRDefault="003C085A" w:rsidP="009E3DDF">
      <w:pPr>
        <w:numPr>
          <w:ilvl w:val="0"/>
          <w:numId w:val="7"/>
        </w:numPr>
        <w:jc w:val="both"/>
        <w:rPr>
          <w:rFonts w:ascii="Arial" w:hAnsi="Arial" w:cs="Arial"/>
          <w:sz w:val="20"/>
          <w:szCs w:val="20"/>
        </w:rPr>
      </w:pPr>
      <w:r w:rsidRPr="005C57C3">
        <w:rPr>
          <w:rFonts w:ascii="Arial" w:hAnsi="Arial" w:cs="Arial"/>
          <w:sz w:val="20"/>
          <w:szCs w:val="20"/>
        </w:rPr>
        <w:t>Ensure Seattle Business License is current and all taxes due have been paid.</w:t>
      </w:r>
    </w:p>
    <w:p w14:paraId="1904EDE2" w14:textId="77777777" w:rsidR="003C085A" w:rsidRPr="005C57C3" w:rsidRDefault="003C085A" w:rsidP="009E3DDF">
      <w:pPr>
        <w:numPr>
          <w:ilvl w:val="0"/>
          <w:numId w:val="7"/>
        </w:numPr>
        <w:jc w:val="both"/>
        <w:rPr>
          <w:rFonts w:ascii="Arial" w:hAnsi="Arial" w:cs="Arial"/>
          <w:sz w:val="20"/>
          <w:szCs w:val="20"/>
        </w:rPr>
      </w:pPr>
      <w:r w:rsidRPr="005C57C3">
        <w:rPr>
          <w:rFonts w:ascii="Arial" w:hAnsi="Arial" w:cs="Arial"/>
          <w:sz w:val="20"/>
          <w:szCs w:val="20"/>
        </w:rPr>
        <w:t>Ensure the company has a current State of Washington Business License.</w:t>
      </w:r>
    </w:p>
    <w:p w14:paraId="6D26A33B" w14:textId="77777777" w:rsidR="003C085A" w:rsidRPr="005C57C3" w:rsidRDefault="003C085A" w:rsidP="009E3DDF">
      <w:pPr>
        <w:numPr>
          <w:ilvl w:val="0"/>
          <w:numId w:val="7"/>
        </w:numPr>
        <w:jc w:val="both"/>
        <w:rPr>
          <w:rFonts w:ascii="Arial" w:hAnsi="Arial" w:cs="Arial"/>
          <w:sz w:val="20"/>
          <w:szCs w:val="20"/>
        </w:rPr>
      </w:pPr>
      <w:r w:rsidRPr="005C57C3">
        <w:rPr>
          <w:rFonts w:ascii="Arial" w:hAnsi="Arial" w:cs="Arial"/>
          <w:sz w:val="20"/>
          <w:szCs w:val="20"/>
        </w:rPr>
        <w:t>Supply Evidence of Insurance to the City Insurance Broker if applicable</w:t>
      </w:r>
    </w:p>
    <w:p w14:paraId="7E510E1C" w14:textId="77777777" w:rsidR="003C085A" w:rsidRPr="005C57C3" w:rsidRDefault="003C085A" w:rsidP="009E3DDF">
      <w:pPr>
        <w:numPr>
          <w:ilvl w:val="0"/>
          <w:numId w:val="7"/>
        </w:numPr>
        <w:jc w:val="both"/>
        <w:rPr>
          <w:rFonts w:ascii="Arial" w:hAnsi="Arial" w:cs="Arial"/>
          <w:sz w:val="20"/>
          <w:szCs w:val="20"/>
        </w:rPr>
      </w:pPr>
      <w:r w:rsidRPr="005C57C3">
        <w:rPr>
          <w:rFonts w:ascii="Arial" w:hAnsi="Arial" w:cs="Arial"/>
          <w:sz w:val="20"/>
          <w:szCs w:val="20"/>
        </w:rPr>
        <w:t>Special Licenses (if any)</w:t>
      </w:r>
    </w:p>
    <w:p w14:paraId="069735CC" w14:textId="77777777" w:rsidR="003C085A" w:rsidRPr="005C57C3" w:rsidRDefault="003C085A" w:rsidP="009E3DDF">
      <w:pPr>
        <w:numPr>
          <w:ilvl w:val="0"/>
          <w:numId w:val="7"/>
        </w:numPr>
        <w:jc w:val="both"/>
        <w:rPr>
          <w:rFonts w:ascii="Arial" w:hAnsi="Arial" w:cs="Arial"/>
          <w:sz w:val="20"/>
          <w:szCs w:val="20"/>
        </w:rPr>
      </w:pPr>
      <w:r w:rsidRPr="005C57C3">
        <w:rPr>
          <w:rFonts w:ascii="Arial" w:hAnsi="Arial" w:cs="Arial"/>
          <w:sz w:val="20"/>
          <w:szCs w:val="20"/>
        </w:rPr>
        <w:t>Proof of certified reseller status (if applicable)</w:t>
      </w:r>
    </w:p>
    <w:p w14:paraId="71F77CB1" w14:textId="77777777" w:rsidR="003C085A" w:rsidRPr="005C57C3" w:rsidRDefault="003C085A" w:rsidP="009E3DDF">
      <w:pPr>
        <w:numPr>
          <w:ilvl w:val="0"/>
          <w:numId w:val="7"/>
        </w:numPr>
        <w:jc w:val="both"/>
        <w:rPr>
          <w:rFonts w:ascii="Arial" w:hAnsi="Arial" w:cs="Arial"/>
          <w:sz w:val="20"/>
          <w:szCs w:val="20"/>
        </w:rPr>
      </w:pPr>
      <w:r w:rsidRPr="005C57C3">
        <w:rPr>
          <w:rFonts w:ascii="Arial" w:hAnsi="Arial" w:cs="Arial"/>
          <w:sz w:val="20"/>
          <w:szCs w:val="20"/>
        </w:rPr>
        <w:t>Contract Bond (if applicable)</w:t>
      </w:r>
    </w:p>
    <w:p w14:paraId="3E778B3C" w14:textId="77777777" w:rsidR="003C085A" w:rsidRPr="005C57C3" w:rsidRDefault="003C085A" w:rsidP="009E3DDF">
      <w:pPr>
        <w:numPr>
          <w:ilvl w:val="0"/>
          <w:numId w:val="7"/>
        </w:numPr>
        <w:jc w:val="both"/>
        <w:rPr>
          <w:rFonts w:ascii="Arial" w:hAnsi="Arial" w:cs="Arial"/>
          <w:sz w:val="20"/>
          <w:szCs w:val="20"/>
        </w:rPr>
      </w:pPr>
      <w:r w:rsidRPr="005C57C3">
        <w:rPr>
          <w:rFonts w:ascii="Arial" w:hAnsi="Arial" w:cs="Arial"/>
          <w:sz w:val="20"/>
          <w:szCs w:val="20"/>
        </w:rPr>
        <w:t xml:space="preserve">Supply a Taxpayer Identification Number and W-9 Form </w:t>
      </w:r>
    </w:p>
    <w:p w14:paraId="0B255D3C" w14:textId="77777777" w:rsidR="00591FD1" w:rsidRPr="005C57C3" w:rsidRDefault="00591FD1" w:rsidP="009E3DDF">
      <w:pPr>
        <w:widowControl w:val="0"/>
        <w:tabs>
          <w:tab w:val="left" w:pos="0"/>
        </w:tabs>
        <w:suppressAutoHyphens/>
        <w:spacing w:line="240" w:lineRule="atLeast"/>
        <w:ind w:left="360"/>
        <w:jc w:val="both"/>
        <w:rPr>
          <w:rFonts w:ascii="Arial" w:hAnsi="Arial" w:cs="Arial"/>
          <w:b/>
          <w:sz w:val="20"/>
          <w:szCs w:val="20"/>
        </w:rPr>
      </w:pPr>
    </w:p>
    <w:p w14:paraId="33767182" w14:textId="77777777" w:rsidR="00551DA0" w:rsidRPr="005C57C3" w:rsidRDefault="00551DA0" w:rsidP="009E3DDF">
      <w:pPr>
        <w:widowControl w:val="0"/>
        <w:tabs>
          <w:tab w:val="left" w:pos="0"/>
        </w:tabs>
        <w:suppressAutoHyphens/>
        <w:spacing w:line="240" w:lineRule="atLeast"/>
        <w:ind w:left="360"/>
        <w:jc w:val="both"/>
        <w:rPr>
          <w:rFonts w:ascii="Arial" w:hAnsi="Arial" w:cs="Arial"/>
          <w:b/>
          <w:sz w:val="20"/>
          <w:szCs w:val="20"/>
        </w:rPr>
      </w:pPr>
      <w:r w:rsidRPr="005C57C3">
        <w:rPr>
          <w:rFonts w:ascii="Arial" w:hAnsi="Arial" w:cs="Arial"/>
          <w:b/>
          <w:sz w:val="20"/>
          <w:szCs w:val="20"/>
        </w:rPr>
        <w:t>Taxpayer Identification Number and W-9.</w:t>
      </w:r>
    </w:p>
    <w:p w14:paraId="61ED503B" w14:textId="77777777" w:rsidR="00591FD1" w:rsidRPr="005C57C3" w:rsidRDefault="00551DA0" w:rsidP="009E3DDF">
      <w:pPr>
        <w:pStyle w:val="BodyText2"/>
        <w:spacing w:line="240" w:lineRule="auto"/>
        <w:ind w:left="360"/>
        <w:jc w:val="both"/>
        <w:rPr>
          <w:rFonts w:ascii="Arial" w:hAnsi="Arial" w:cs="Arial"/>
          <w:sz w:val="20"/>
          <w:szCs w:val="20"/>
        </w:rPr>
      </w:pPr>
      <w:r w:rsidRPr="005C57C3">
        <w:rPr>
          <w:rFonts w:ascii="Arial" w:hAnsi="Arial" w:cs="Arial"/>
          <w:sz w:val="20"/>
          <w:szCs w:val="20"/>
        </w:rPr>
        <w:t xml:space="preserve">Unless the apparently successful Vendor has already submitted a fully executed Taxpayer Identification Number and Certification Request Form (W-9) to the City, the apparently successful Vendor must execute and submit this form prior to the contract execution date.  </w:t>
      </w:r>
    </w:p>
    <w:p w14:paraId="682BD6A0" w14:textId="5CD0CF03" w:rsidR="00517B0F" w:rsidRDefault="00B5561C" w:rsidP="009E3DDF">
      <w:pPr>
        <w:ind w:left="360"/>
        <w:jc w:val="both"/>
        <w:rPr>
          <w:b/>
          <w:sz w:val="28"/>
          <w:szCs w:val="28"/>
        </w:rPr>
      </w:pPr>
      <w:r>
        <w:rPr>
          <w:b/>
          <w:noProof/>
          <w:sz w:val="28"/>
          <w:szCs w:val="28"/>
        </w:rPr>
        <w:object w:dxaOrig="1440" w:dyaOrig="1440" w14:anchorId="08C33D91">
          <v:shape id="_x0000_s1039" type="#_x0000_t75" style="position:absolute;left:0;text-align:left;margin-left:0;margin-top:0;width:75.6pt;height:48pt;z-index:251658241;mso-position-horizontal:left;mso-position-horizontal-relative:text;mso-position-vertical-relative:text">
            <v:imagedata r:id="rId56" o:title=""/>
            <w10:wrap type="square" side="right"/>
          </v:shape>
          <o:OLEObject Type="Embed" ProgID="AcroExch.Document.DC" ShapeID="_x0000_s1039" DrawAspect="Icon" ObjectID="_1629287697" r:id="rId57"/>
        </w:object>
      </w:r>
      <w:r w:rsidR="00E22F0B">
        <w:rPr>
          <w:b/>
          <w:sz w:val="28"/>
          <w:szCs w:val="28"/>
        </w:rPr>
        <w:br w:type="textWrapping" w:clear="all"/>
      </w:r>
    </w:p>
    <w:p w14:paraId="74D5A73E" w14:textId="77777777" w:rsidR="00517B0F" w:rsidRDefault="00517B0F" w:rsidP="009E3DDF">
      <w:pPr>
        <w:ind w:left="360"/>
        <w:jc w:val="both"/>
        <w:rPr>
          <w:b/>
          <w:sz w:val="28"/>
          <w:szCs w:val="28"/>
        </w:rPr>
      </w:pPr>
    </w:p>
    <w:p w14:paraId="437DDDAD" w14:textId="77777777" w:rsidR="00716672" w:rsidRPr="005C57C3" w:rsidRDefault="00716672" w:rsidP="009E3DDF">
      <w:pPr>
        <w:jc w:val="both"/>
        <w:rPr>
          <w:rFonts w:ascii="Arial" w:hAnsi="Arial" w:cs="Arial"/>
          <w:b/>
          <w:sz w:val="22"/>
          <w:szCs w:val="22"/>
          <w:u w:val="single"/>
        </w:rPr>
      </w:pPr>
      <w:r w:rsidRPr="005C57C3">
        <w:rPr>
          <w:rFonts w:ascii="Arial" w:hAnsi="Arial" w:cs="Arial"/>
          <w:b/>
          <w:sz w:val="22"/>
          <w:szCs w:val="22"/>
          <w:u w:val="single"/>
        </w:rPr>
        <w:t>Attachments</w:t>
      </w:r>
    </w:p>
    <w:p w14:paraId="4EADFBE8" w14:textId="77777777" w:rsidR="00716672" w:rsidRPr="00170626" w:rsidRDefault="00716672" w:rsidP="009E3DDF">
      <w:pPr>
        <w:tabs>
          <w:tab w:val="center" w:pos="4680"/>
        </w:tabs>
        <w:jc w:val="both"/>
        <w:outlineLvl w:val="0"/>
        <w:rPr>
          <w:sz w:val="22"/>
          <w:szCs w:val="22"/>
        </w:rPr>
      </w:pPr>
    </w:p>
    <w:p w14:paraId="03A5C6C1" w14:textId="77777777" w:rsidR="00716672" w:rsidRPr="00170626" w:rsidRDefault="00716672" w:rsidP="009E3DDF">
      <w:pPr>
        <w:tabs>
          <w:tab w:val="center" w:pos="4680"/>
        </w:tabs>
        <w:jc w:val="both"/>
        <w:outlineLvl w:val="0"/>
        <w:rPr>
          <w:sz w:val="22"/>
          <w:szCs w:val="22"/>
        </w:rPr>
      </w:pPr>
      <w:r w:rsidRPr="00170626">
        <w:rPr>
          <w:sz w:val="22"/>
          <w:szCs w:val="22"/>
        </w:rPr>
        <w:t xml:space="preserve">For convenience, the following documents have been embedded in Icon form within this document.  To open, simply double click on Icon.  </w:t>
      </w:r>
    </w:p>
    <w:p w14:paraId="09C69AEE" w14:textId="77777777" w:rsidR="00716672" w:rsidRPr="00170626" w:rsidRDefault="00716672" w:rsidP="009E3DDF">
      <w:pPr>
        <w:tabs>
          <w:tab w:val="center" w:pos="4680"/>
        </w:tabs>
        <w:jc w:val="both"/>
        <w:outlineLvl w:val="0"/>
        <w:rPr>
          <w:sz w:val="22"/>
          <w:szCs w:val="22"/>
        </w:rPr>
      </w:pPr>
    </w:p>
    <w:p w14:paraId="3830BBA5" w14:textId="77777777" w:rsidR="00093E8F" w:rsidRPr="00170626" w:rsidRDefault="00093E8F" w:rsidP="009E3DDF">
      <w:pPr>
        <w:tabs>
          <w:tab w:val="left" w:pos="-720"/>
          <w:tab w:val="left" w:pos="0"/>
          <w:tab w:val="left" w:pos="720"/>
        </w:tabs>
        <w:suppressAutoHyphens/>
        <w:jc w:val="both"/>
        <w:rPr>
          <w:b/>
          <w:spacing w:val="-3"/>
          <w:sz w:val="22"/>
          <w:szCs w:val="22"/>
          <w:u w:val="single"/>
        </w:rPr>
      </w:pPr>
      <w:bookmarkStart w:id="195" w:name="businesscase"/>
      <w:bookmarkStart w:id="196" w:name="taxpayeridandw9formappendix"/>
      <w:bookmarkEnd w:id="195"/>
      <w:bookmarkEnd w:id="196"/>
    </w:p>
    <w:p w14:paraId="409B67A8" w14:textId="77777777" w:rsidR="0006217A" w:rsidRPr="00170626" w:rsidRDefault="63C5D5B6" w:rsidP="009E3DDF">
      <w:pPr>
        <w:tabs>
          <w:tab w:val="left" w:pos="-720"/>
          <w:tab w:val="left" w:pos="0"/>
          <w:tab w:val="left" w:pos="720"/>
        </w:tabs>
        <w:suppressAutoHyphens/>
        <w:jc w:val="both"/>
        <w:rPr>
          <w:b/>
          <w:bCs/>
          <w:sz w:val="22"/>
          <w:szCs w:val="22"/>
          <w:u w:val="single"/>
        </w:rPr>
      </w:pPr>
      <w:r w:rsidRPr="63C5D5B6">
        <w:rPr>
          <w:b/>
          <w:bCs/>
          <w:sz w:val="22"/>
          <w:szCs w:val="22"/>
          <w:u w:val="single"/>
        </w:rPr>
        <w:t>Attachment #1  Insurance Requirements</w:t>
      </w:r>
    </w:p>
    <w:p w14:paraId="24E47325" w14:textId="77777777" w:rsidR="0006217A" w:rsidRPr="00170626" w:rsidRDefault="0006217A" w:rsidP="009E3DDF">
      <w:pPr>
        <w:tabs>
          <w:tab w:val="left" w:pos="-720"/>
          <w:tab w:val="left" w:pos="0"/>
          <w:tab w:val="left" w:pos="720"/>
        </w:tabs>
        <w:suppressAutoHyphens/>
        <w:jc w:val="both"/>
        <w:rPr>
          <w:b/>
          <w:bCs/>
          <w:sz w:val="22"/>
          <w:szCs w:val="22"/>
          <w:u w:val="single"/>
        </w:rPr>
      </w:pPr>
    </w:p>
    <w:p w14:paraId="6B22277C" w14:textId="77777777" w:rsidR="00093E8F" w:rsidRDefault="00093E8F" w:rsidP="009E3DDF">
      <w:pPr>
        <w:tabs>
          <w:tab w:val="left" w:pos="-720"/>
          <w:tab w:val="left" w:pos="0"/>
          <w:tab w:val="left" w:pos="720"/>
        </w:tabs>
        <w:suppressAutoHyphens/>
        <w:jc w:val="both"/>
        <w:rPr>
          <w:b/>
          <w:sz w:val="22"/>
          <w:szCs w:val="22"/>
        </w:rPr>
      </w:pPr>
    </w:p>
    <w:bookmarkStart w:id="197" w:name="_MON_1535979120"/>
    <w:bookmarkEnd w:id="197"/>
    <w:p w14:paraId="1851A01C" w14:textId="119323BD" w:rsidR="00DE548F" w:rsidRDefault="0095027A" w:rsidP="009E3DDF">
      <w:pPr>
        <w:tabs>
          <w:tab w:val="left" w:pos="-720"/>
          <w:tab w:val="left" w:pos="0"/>
          <w:tab w:val="left" w:pos="720"/>
        </w:tabs>
        <w:suppressAutoHyphens/>
        <w:jc w:val="both"/>
        <w:rPr>
          <w:b/>
          <w:sz w:val="22"/>
          <w:szCs w:val="22"/>
        </w:rPr>
      </w:pPr>
      <w:r>
        <w:rPr>
          <w:b/>
          <w:sz w:val="22"/>
          <w:szCs w:val="22"/>
        </w:rPr>
        <w:object w:dxaOrig="2069" w:dyaOrig="1320" w14:anchorId="735BFB82">
          <v:shape id="_x0000_i1038" type="#_x0000_t75" style="width:102pt;height:66pt" o:ole="">
            <v:imagedata r:id="rId58" o:title=""/>
          </v:shape>
          <o:OLEObject Type="Embed" ProgID="Word.Document.8" ShapeID="_x0000_i1038" DrawAspect="Icon" ObjectID="_1629287695" r:id="rId59">
            <o:FieldCodes>\s</o:FieldCodes>
          </o:OLEObject>
        </w:object>
      </w:r>
    </w:p>
    <w:p w14:paraId="0E78008E" w14:textId="77777777" w:rsidR="0006217A" w:rsidRDefault="0006217A" w:rsidP="009E3DDF">
      <w:pPr>
        <w:tabs>
          <w:tab w:val="left" w:pos="-720"/>
          <w:tab w:val="left" w:pos="0"/>
          <w:tab w:val="left" w:pos="720"/>
        </w:tabs>
        <w:suppressAutoHyphens/>
        <w:jc w:val="both"/>
        <w:rPr>
          <w:b/>
          <w:sz w:val="22"/>
          <w:szCs w:val="22"/>
        </w:rPr>
      </w:pPr>
    </w:p>
    <w:p w14:paraId="2CBA0BC6" w14:textId="77777777" w:rsidR="0006217A" w:rsidRPr="00170626" w:rsidRDefault="0006217A" w:rsidP="009E3DDF">
      <w:pPr>
        <w:tabs>
          <w:tab w:val="left" w:pos="-720"/>
          <w:tab w:val="left" w:pos="0"/>
          <w:tab w:val="left" w:pos="720"/>
        </w:tabs>
        <w:suppressAutoHyphens/>
        <w:jc w:val="both"/>
        <w:rPr>
          <w:b/>
          <w:spacing w:val="-3"/>
          <w:sz w:val="22"/>
          <w:szCs w:val="22"/>
          <w:u w:val="single"/>
        </w:rPr>
      </w:pPr>
    </w:p>
    <w:p w14:paraId="786269A4" w14:textId="77777777" w:rsidR="007D1FD6" w:rsidRPr="00170626" w:rsidRDefault="007D1FD6" w:rsidP="009E3DDF">
      <w:pPr>
        <w:tabs>
          <w:tab w:val="left" w:pos="-720"/>
          <w:tab w:val="left" w:pos="0"/>
          <w:tab w:val="left" w:pos="720"/>
        </w:tabs>
        <w:suppressAutoHyphens/>
        <w:jc w:val="both"/>
        <w:rPr>
          <w:b/>
          <w:spacing w:val="-3"/>
          <w:sz w:val="22"/>
          <w:szCs w:val="22"/>
          <w:u w:val="single"/>
        </w:rPr>
      </w:pPr>
      <w:r w:rsidRPr="00170626">
        <w:rPr>
          <w:b/>
          <w:spacing w:val="-3"/>
          <w:sz w:val="22"/>
          <w:szCs w:val="22"/>
          <w:u w:val="single"/>
        </w:rPr>
        <w:t xml:space="preserve">Attachment </w:t>
      </w:r>
      <w:r w:rsidR="00612EEA" w:rsidRPr="00170626">
        <w:rPr>
          <w:b/>
          <w:spacing w:val="-3"/>
          <w:sz w:val="22"/>
          <w:szCs w:val="22"/>
          <w:u w:val="single"/>
        </w:rPr>
        <w:t>#</w:t>
      </w:r>
      <w:r w:rsidR="0006217A">
        <w:rPr>
          <w:b/>
          <w:spacing w:val="-3"/>
          <w:sz w:val="22"/>
          <w:szCs w:val="22"/>
          <w:u w:val="single"/>
        </w:rPr>
        <w:t>2</w:t>
      </w:r>
      <w:r w:rsidRPr="00170626">
        <w:rPr>
          <w:b/>
          <w:spacing w:val="-3"/>
          <w:sz w:val="22"/>
          <w:szCs w:val="22"/>
          <w:u w:val="single"/>
        </w:rPr>
        <w:t xml:space="preserve">:  Contract </w:t>
      </w:r>
      <w:r w:rsidR="004E2EBE" w:rsidRPr="00170626">
        <w:rPr>
          <w:b/>
          <w:spacing w:val="-3"/>
          <w:sz w:val="22"/>
          <w:szCs w:val="22"/>
          <w:u w:val="single"/>
        </w:rPr>
        <w:t xml:space="preserve">&amp; </w:t>
      </w:r>
      <w:r w:rsidRPr="00170626">
        <w:rPr>
          <w:b/>
          <w:spacing w:val="-3"/>
          <w:sz w:val="22"/>
          <w:szCs w:val="22"/>
          <w:u w:val="single"/>
        </w:rPr>
        <w:t xml:space="preserve">Terms and Conditions </w:t>
      </w:r>
    </w:p>
    <w:p w14:paraId="727BBA0D" w14:textId="77777777" w:rsidR="007D1FD6" w:rsidRPr="00170626" w:rsidRDefault="007D1FD6" w:rsidP="009E3DDF">
      <w:pPr>
        <w:tabs>
          <w:tab w:val="left" w:pos="-720"/>
          <w:tab w:val="left" w:pos="0"/>
          <w:tab w:val="left" w:pos="720"/>
        </w:tabs>
        <w:suppressAutoHyphens/>
        <w:jc w:val="both"/>
        <w:rPr>
          <w:b/>
          <w:spacing w:val="-3"/>
          <w:sz w:val="22"/>
          <w:szCs w:val="22"/>
          <w:u w:val="single"/>
        </w:rPr>
      </w:pPr>
    </w:p>
    <w:bookmarkStart w:id="198" w:name="_MON_1625685096"/>
    <w:bookmarkEnd w:id="198"/>
    <w:p w14:paraId="0F9D8022" w14:textId="33E3A465" w:rsidR="00BF7153" w:rsidRDefault="006E2D0F" w:rsidP="009E3DDF">
      <w:pPr>
        <w:tabs>
          <w:tab w:val="left" w:pos="-720"/>
          <w:tab w:val="left" w:pos="0"/>
          <w:tab w:val="left" w:pos="720"/>
        </w:tabs>
        <w:suppressAutoHyphens/>
        <w:jc w:val="both"/>
        <w:rPr>
          <w:sz w:val="22"/>
          <w:szCs w:val="22"/>
        </w:rPr>
      </w:pPr>
      <w:r>
        <w:rPr>
          <w:sz w:val="22"/>
          <w:szCs w:val="22"/>
        </w:rPr>
        <w:object w:dxaOrig="1031" w:dyaOrig="671" w14:anchorId="47F3E18F">
          <v:shape id="_x0000_i1039" type="#_x0000_t75" style="width:51.6pt;height:33.6pt" o:ole="">
            <v:imagedata r:id="rId60" o:title=""/>
          </v:shape>
          <o:OLEObject Type="Embed" ProgID="Word.Document.12" ShapeID="_x0000_i1039" DrawAspect="Icon" ObjectID="_1629287696" r:id="rId61">
            <o:FieldCodes>\s</o:FieldCodes>
          </o:OLEObject>
        </w:object>
      </w:r>
    </w:p>
    <w:p w14:paraId="28495220" w14:textId="77777777" w:rsidR="003F31EE" w:rsidRDefault="003F31EE" w:rsidP="009E3DDF">
      <w:pPr>
        <w:tabs>
          <w:tab w:val="left" w:pos="-720"/>
          <w:tab w:val="left" w:pos="0"/>
          <w:tab w:val="left" w:pos="720"/>
        </w:tabs>
        <w:suppressAutoHyphens/>
        <w:jc w:val="both"/>
        <w:rPr>
          <w:sz w:val="22"/>
          <w:szCs w:val="22"/>
        </w:rPr>
      </w:pPr>
    </w:p>
    <w:p w14:paraId="1FE04AD4" w14:textId="77777777" w:rsidR="003F31EE" w:rsidRDefault="003F31EE" w:rsidP="009E3DDF">
      <w:pPr>
        <w:tabs>
          <w:tab w:val="left" w:pos="-720"/>
          <w:tab w:val="left" w:pos="0"/>
          <w:tab w:val="left" w:pos="720"/>
        </w:tabs>
        <w:suppressAutoHyphens/>
        <w:jc w:val="both"/>
        <w:rPr>
          <w:sz w:val="22"/>
          <w:szCs w:val="22"/>
        </w:rPr>
      </w:pPr>
    </w:p>
    <w:p w14:paraId="7AA35924" w14:textId="77777777" w:rsidR="003F31EE" w:rsidRPr="00170626" w:rsidRDefault="003F31EE" w:rsidP="009E3DDF">
      <w:pPr>
        <w:tabs>
          <w:tab w:val="left" w:pos="-720"/>
          <w:tab w:val="left" w:pos="0"/>
          <w:tab w:val="left" w:pos="720"/>
        </w:tabs>
        <w:suppressAutoHyphens/>
        <w:jc w:val="both"/>
        <w:rPr>
          <w:sz w:val="22"/>
          <w:szCs w:val="22"/>
        </w:rPr>
      </w:pPr>
    </w:p>
    <w:p w14:paraId="679FA7C5" w14:textId="77777777" w:rsidR="00BF7153" w:rsidRPr="00170626" w:rsidRDefault="00BF7153" w:rsidP="009E3DDF">
      <w:pPr>
        <w:tabs>
          <w:tab w:val="left" w:pos="-720"/>
          <w:tab w:val="left" w:pos="0"/>
          <w:tab w:val="left" w:pos="720"/>
        </w:tabs>
        <w:suppressAutoHyphens/>
        <w:jc w:val="both"/>
        <w:rPr>
          <w:sz w:val="22"/>
          <w:szCs w:val="22"/>
        </w:rPr>
      </w:pPr>
    </w:p>
    <w:p w14:paraId="72F42DC5" w14:textId="77777777" w:rsidR="00BF7153" w:rsidRPr="00170626" w:rsidRDefault="00BF7153" w:rsidP="009E3DDF">
      <w:pPr>
        <w:tabs>
          <w:tab w:val="left" w:pos="-720"/>
          <w:tab w:val="left" w:pos="0"/>
          <w:tab w:val="left" w:pos="720"/>
        </w:tabs>
        <w:suppressAutoHyphens/>
        <w:jc w:val="both"/>
        <w:rPr>
          <w:sz w:val="22"/>
          <w:szCs w:val="22"/>
          <w:u w:val="single"/>
        </w:rPr>
      </w:pPr>
    </w:p>
    <w:p w14:paraId="1C8CCC6A" w14:textId="77777777" w:rsidR="005B6C01" w:rsidRPr="00170626" w:rsidRDefault="005B6C01" w:rsidP="009E3DDF">
      <w:pPr>
        <w:tabs>
          <w:tab w:val="left" w:pos="-720"/>
          <w:tab w:val="left" w:pos="0"/>
          <w:tab w:val="left" w:pos="720"/>
        </w:tabs>
        <w:suppressAutoHyphens/>
        <w:jc w:val="both"/>
        <w:rPr>
          <w:b/>
          <w:sz w:val="22"/>
          <w:szCs w:val="22"/>
          <w:u w:val="single"/>
        </w:rPr>
      </w:pPr>
    </w:p>
    <w:p w14:paraId="608ABD12" w14:textId="77777777" w:rsidR="005B6C01" w:rsidRPr="00170626" w:rsidRDefault="005B6C01" w:rsidP="009E3DDF">
      <w:pPr>
        <w:tabs>
          <w:tab w:val="left" w:pos="-720"/>
          <w:tab w:val="left" w:pos="0"/>
          <w:tab w:val="left" w:pos="720"/>
        </w:tabs>
        <w:suppressAutoHyphens/>
        <w:jc w:val="both"/>
        <w:rPr>
          <w:b/>
          <w:sz w:val="22"/>
          <w:szCs w:val="22"/>
          <w:u w:val="single"/>
        </w:rPr>
      </w:pPr>
    </w:p>
    <w:p w14:paraId="45844F14" w14:textId="77777777" w:rsidR="00510AB6" w:rsidRPr="00170626" w:rsidRDefault="00510AB6" w:rsidP="009E3DDF">
      <w:pPr>
        <w:tabs>
          <w:tab w:val="left" w:pos="-720"/>
          <w:tab w:val="left" w:pos="0"/>
          <w:tab w:val="left" w:pos="720"/>
        </w:tabs>
        <w:suppressAutoHyphens/>
        <w:jc w:val="both"/>
        <w:rPr>
          <w:b/>
          <w:sz w:val="22"/>
          <w:szCs w:val="22"/>
          <w:u w:val="single"/>
        </w:rPr>
      </w:pPr>
    </w:p>
    <w:p w14:paraId="7FDA8F8C" w14:textId="77777777" w:rsidR="00255597" w:rsidRPr="00170626" w:rsidRDefault="007D1FD6" w:rsidP="009E3DDF">
      <w:pPr>
        <w:tabs>
          <w:tab w:val="left" w:pos="-720"/>
          <w:tab w:val="left" w:pos="0"/>
          <w:tab w:val="left" w:pos="720"/>
        </w:tabs>
        <w:suppressAutoHyphens/>
        <w:jc w:val="both"/>
        <w:rPr>
          <w:b/>
          <w:sz w:val="22"/>
          <w:szCs w:val="22"/>
          <w:u w:val="single"/>
        </w:rPr>
      </w:pPr>
      <w:r w:rsidRPr="00170626">
        <w:rPr>
          <w:b/>
          <w:sz w:val="22"/>
          <w:szCs w:val="22"/>
          <w:u w:val="single"/>
        </w:rPr>
        <w:t xml:space="preserve"> </w:t>
      </w:r>
    </w:p>
    <w:sectPr w:rsidR="00255597" w:rsidRPr="00170626" w:rsidSect="006A0019">
      <w:headerReference w:type="default" r:id="rId62"/>
      <w:footerReference w:type="even" r:id="rId63"/>
      <w:footerReference w:type="default" r:id="rId64"/>
      <w:pgSz w:w="12240" w:h="15840"/>
      <w:pgMar w:top="360" w:right="900" w:bottom="108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D3D0FB" w14:textId="77777777" w:rsidR="00B5561C" w:rsidRDefault="00B5561C">
      <w:r>
        <w:separator/>
      </w:r>
    </w:p>
  </w:endnote>
  <w:endnote w:type="continuationSeparator" w:id="0">
    <w:p w14:paraId="3E4D557A" w14:textId="77777777" w:rsidR="00B5561C" w:rsidRDefault="00B5561C">
      <w:r>
        <w:continuationSeparator/>
      </w:r>
    </w:p>
  </w:endnote>
  <w:endnote w:type="continuationNotice" w:id="1">
    <w:p w14:paraId="7EC7F184" w14:textId="77777777" w:rsidR="00B5561C" w:rsidRDefault="00B556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Tele-GroteskHal">
    <w:altName w:val="Calibri"/>
    <w:charset w:val="00"/>
    <w:family w:val="auto"/>
    <w:pitch w:val="variable"/>
    <w:sig w:usb0="800000AF" w:usb1="0000204A" w:usb2="00000000" w:usb3="00000000" w:csb0="00000011" w:csb1="00000000"/>
  </w:font>
  <w:font w:name="Cambria">
    <w:panose1 w:val="02040503050406030204"/>
    <w:charset w:val="00"/>
    <w:family w:val="roman"/>
    <w:pitch w:val="variable"/>
    <w:sig w:usb0="E00002FF" w:usb1="400004FF" w:usb2="00000000" w:usb3="00000000" w:csb0="0000019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77777" w14:textId="77777777" w:rsidR="00DF139C" w:rsidRDefault="00DF139C" w:rsidP="00955F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FEE4FA" w14:textId="77777777" w:rsidR="00DF139C" w:rsidRDefault="00DF139C" w:rsidP="00BF71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37E71" w14:textId="71453C00" w:rsidR="00DF139C" w:rsidRDefault="00DF139C" w:rsidP="00955F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2496902A" w14:textId="79B6FD14" w:rsidR="00DF139C" w:rsidRDefault="00DF139C" w:rsidP="00BF7153">
    <w:pPr>
      <w:pStyle w:val="Footer"/>
      <w:ind w:right="360"/>
    </w:pPr>
    <w:r>
      <w:t>Vegetation Management &amp; Compliance - FAS Revised</w:t>
    </w:r>
    <w:r w:rsidR="000D6049">
      <w:t xml:space="preserve"> </w:t>
    </w:r>
    <w:r w:rsidR="00CE4BDF">
      <w:t>09</w:t>
    </w:r>
    <w:r w:rsidR="000D6049">
      <w:t>-</w:t>
    </w:r>
    <w:r w:rsidR="00934A48">
      <w:t>5</w:t>
    </w:r>
    <w:r w:rsidR="000D6049">
      <w:t>-19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D39EB" w14:textId="77777777" w:rsidR="00B5561C" w:rsidRDefault="00B5561C">
      <w:r>
        <w:separator/>
      </w:r>
    </w:p>
  </w:footnote>
  <w:footnote w:type="continuationSeparator" w:id="0">
    <w:p w14:paraId="75A8EB00" w14:textId="77777777" w:rsidR="00B5561C" w:rsidRDefault="00B5561C">
      <w:r>
        <w:continuationSeparator/>
      </w:r>
    </w:p>
  </w:footnote>
  <w:footnote w:type="continuationNotice" w:id="1">
    <w:p w14:paraId="47AE0DEB" w14:textId="77777777" w:rsidR="00B5561C" w:rsidRDefault="00B5561C"/>
  </w:footnote>
  <w:footnote w:id="2">
    <w:p w14:paraId="39B23B79" w14:textId="6E915F24" w:rsidR="00DF139C" w:rsidRDefault="00DF139C">
      <w:pPr>
        <w:pStyle w:val="FootnoteText"/>
      </w:pPr>
      <w:r>
        <w:rPr>
          <w:rStyle w:val="FootnoteReference"/>
        </w:rPr>
        <w:footnoteRef/>
      </w:r>
      <w:r>
        <w:t xml:space="preserve"> City Light is regulated by NERC (North American Electric Reliability Corporation) and FERC (Federal Energy Regulatory Commission).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7A329" w14:textId="54C82AC9" w:rsidR="00DF139C" w:rsidRDefault="00DF139C">
    <w:pPr>
      <w:pStyle w:val="Header"/>
    </w:pPr>
  </w:p>
  <w:p w14:paraId="0FFF288E" w14:textId="77777777" w:rsidR="00DF139C" w:rsidRDefault="00DF13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5A0F"/>
    <w:multiLevelType w:val="hybridMultilevel"/>
    <w:tmpl w:val="572CAC00"/>
    <w:lvl w:ilvl="0" w:tplc="E4866528">
      <w:start w:val="1"/>
      <w:numFmt w:val="lowerLetter"/>
      <w:lvlText w:val="%1)"/>
      <w:lvlJc w:val="left"/>
      <w:pPr>
        <w:ind w:left="2790" w:hanging="360"/>
      </w:pPr>
      <w:rPr>
        <w:rFonts w:ascii="Times New Roman" w:hAnsi="Times New Roman" w:hint="default"/>
        <w:b w:val="0"/>
        <w:i w:val="0"/>
        <w:sz w:val="24"/>
        <w:szCs w:val="24"/>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 w15:restartNumberingAfterBreak="0">
    <w:nsid w:val="01D44CF1"/>
    <w:multiLevelType w:val="multilevel"/>
    <w:tmpl w:val="1986B3FE"/>
    <w:lvl w:ilvl="0">
      <w:start w:val="12"/>
      <w:numFmt w:val="decimal"/>
      <w:lvlText w:val="%1"/>
      <w:lvlJc w:val="left"/>
      <w:pPr>
        <w:ind w:left="825" w:hanging="465"/>
      </w:pPr>
      <w:rPr>
        <w:rFonts w:hint="default"/>
        <w:b/>
        <w:sz w:val="28"/>
        <w:szCs w:val="28"/>
      </w:rPr>
    </w:lvl>
    <w:lvl w:ilvl="1">
      <w:start w:val="3"/>
      <w:numFmt w:val="decimal"/>
      <w:lvlText w:val="%1.%2"/>
      <w:lvlJc w:val="left"/>
      <w:pPr>
        <w:ind w:left="1725" w:hanging="465"/>
      </w:pPr>
      <w:rPr>
        <w:rFonts w:ascii="Arial" w:hAnsi="Arial" w:cs="Arial" w:hint="default"/>
        <w:b/>
        <w:i w:val="0"/>
        <w:sz w:val="24"/>
        <w:szCs w:val="24"/>
      </w:rPr>
    </w:lvl>
    <w:lvl w:ilvl="2">
      <w:start w:val="1"/>
      <w:numFmt w:val="decimal"/>
      <w:lvlText w:val="%1.%2.%3"/>
      <w:lvlJc w:val="left"/>
      <w:pPr>
        <w:ind w:left="297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310" w:hanging="1080"/>
      </w:pPr>
      <w:rPr>
        <w:rFonts w:hint="default"/>
      </w:rPr>
    </w:lvl>
    <w:lvl w:ilvl="5">
      <w:start w:val="1"/>
      <w:numFmt w:val="decimal"/>
      <w:lvlText w:val="%1.%2.%3.%4.%5.%6"/>
      <w:lvlJc w:val="left"/>
      <w:pPr>
        <w:ind w:left="6660" w:hanging="1440"/>
      </w:pPr>
      <w:rPr>
        <w:rFonts w:hint="default"/>
      </w:rPr>
    </w:lvl>
    <w:lvl w:ilvl="6">
      <w:start w:val="1"/>
      <w:numFmt w:val="decimal"/>
      <w:lvlText w:val="%1.%2.%3.%4.%5.%6.%7"/>
      <w:lvlJc w:val="left"/>
      <w:pPr>
        <w:ind w:left="7650" w:hanging="1440"/>
      </w:pPr>
      <w:rPr>
        <w:rFonts w:hint="default"/>
      </w:rPr>
    </w:lvl>
    <w:lvl w:ilvl="7">
      <w:start w:val="1"/>
      <w:numFmt w:val="decimal"/>
      <w:lvlText w:val="%1.%2.%3.%4.%5.%6.%7.%8"/>
      <w:lvlJc w:val="left"/>
      <w:pPr>
        <w:ind w:left="9000" w:hanging="1800"/>
      </w:pPr>
      <w:rPr>
        <w:rFonts w:hint="default"/>
      </w:rPr>
    </w:lvl>
    <w:lvl w:ilvl="8">
      <w:start w:val="1"/>
      <w:numFmt w:val="decimal"/>
      <w:lvlText w:val="%1.%2.%3.%4.%5.%6.%7.%8.%9"/>
      <w:lvlJc w:val="left"/>
      <w:pPr>
        <w:ind w:left="9990" w:hanging="1800"/>
      </w:pPr>
      <w:rPr>
        <w:rFonts w:hint="default"/>
      </w:rPr>
    </w:lvl>
  </w:abstractNum>
  <w:abstractNum w:abstractNumId="2" w15:restartNumberingAfterBreak="0">
    <w:nsid w:val="0B0A1D60"/>
    <w:multiLevelType w:val="hybridMultilevel"/>
    <w:tmpl w:val="939EADDE"/>
    <w:lvl w:ilvl="0" w:tplc="B202ADF0">
      <w:start w:val="4"/>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DA7DD0"/>
    <w:multiLevelType w:val="hybridMultilevel"/>
    <w:tmpl w:val="ECDEA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23CA1"/>
    <w:multiLevelType w:val="hybridMultilevel"/>
    <w:tmpl w:val="66F8D990"/>
    <w:lvl w:ilvl="0" w:tplc="DF5C5892">
      <w:start w:val="4"/>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99C1EED"/>
    <w:multiLevelType w:val="multilevel"/>
    <w:tmpl w:val="06182A9E"/>
    <w:lvl w:ilvl="0">
      <w:start w:val="1"/>
      <w:numFmt w:val="decimal"/>
      <w:lvlText w:val="%1."/>
      <w:lvlJc w:val="left"/>
      <w:pPr>
        <w:tabs>
          <w:tab w:val="num" w:pos="360"/>
        </w:tabs>
        <w:ind w:left="360" w:hanging="360"/>
      </w:pPr>
      <w:rPr>
        <w:rFonts w:ascii="Arial Bold" w:hAnsi="Arial Bold" w:hint="default"/>
        <w:b/>
        <w:i w:val="0"/>
        <w:sz w:val="28"/>
        <w:szCs w:val="20"/>
      </w:rPr>
    </w:lvl>
    <w:lvl w:ilvl="1">
      <w:start w:val="1"/>
      <w:numFmt w:val="decimal"/>
      <w:lvlText w:val="%1.%2."/>
      <w:lvlJc w:val="left"/>
      <w:pPr>
        <w:tabs>
          <w:tab w:val="num" w:pos="792"/>
        </w:tabs>
        <w:ind w:left="792" w:hanging="432"/>
      </w:pPr>
      <w:rPr>
        <w:rFonts w:ascii="Arial" w:hAnsi="Arial" w:cs="Arial" w:hint="default"/>
        <w:b/>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B327769"/>
    <w:multiLevelType w:val="hybridMultilevel"/>
    <w:tmpl w:val="9D92513E"/>
    <w:lvl w:ilvl="0" w:tplc="04090015">
      <w:start w:val="1"/>
      <w:numFmt w:val="upp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956E86"/>
    <w:multiLevelType w:val="hybridMultilevel"/>
    <w:tmpl w:val="D9F2D78E"/>
    <w:lvl w:ilvl="0" w:tplc="52A4F5FC">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3B5E94"/>
    <w:multiLevelType w:val="hybridMultilevel"/>
    <w:tmpl w:val="552CD7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0752AF"/>
    <w:multiLevelType w:val="multilevel"/>
    <w:tmpl w:val="C8865EC6"/>
    <w:lvl w:ilvl="0">
      <w:start w:val="1"/>
      <w:numFmt w:val="bullet"/>
      <w:pStyle w:val="Bulletlist2"/>
      <w:lvlText w:val=""/>
      <w:lvlJc w:val="left"/>
      <w:pPr>
        <w:tabs>
          <w:tab w:val="num" w:pos="360"/>
        </w:tabs>
        <w:ind w:left="36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420A39D0"/>
    <w:multiLevelType w:val="hybridMultilevel"/>
    <w:tmpl w:val="108ADF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1911D8"/>
    <w:multiLevelType w:val="hybridMultilevel"/>
    <w:tmpl w:val="77C8A966"/>
    <w:lvl w:ilvl="0" w:tplc="228E13BE">
      <w:start w:val="9"/>
      <w:numFmt w:val="decimal"/>
      <w:lvlText w:val="%1."/>
      <w:lvlJc w:val="left"/>
      <w:pPr>
        <w:ind w:left="540" w:hanging="360"/>
      </w:pPr>
      <w:rPr>
        <w:rFonts w:hint="default"/>
      </w:rPr>
    </w:lvl>
    <w:lvl w:ilvl="1" w:tplc="51EC5BCC">
      <w:start w:val="1"/>
      <w:numFmt w:val="lowerLetter"/>
      <w:lvlText w:val="%2."/>
      <w:lvlJc w:val="left"/>
      <w:pPr>
        <w:ind w:left="1440" w:hanging="360"/>
      </w:pPr>
      <w:rPr>
        <w:b/>
        <w:bCs/>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505D34C4"/>
    <w:multiLevelType w:val="hybridMultilevel"/>
    <w:tmpl w:val="F67EEA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517F4C00"/>
    <w:multiLevelType w:val="multilevel"/>
    <w:tmpl w:val="D7323DBC"/>
    <w:lvl w:ilvl="0">
      <w:start w:val="1"/>
      <w:numFmt w:val="decimal"/>
      <w:lvlText w:val="%1."/>
      <w:lvlJc w:val="left"/>
      <w:pPr>
        <w:tabs>
          <w:tab w:val="num" w:pos="900"/>
        </w:tabs>
        <w:ind w:left="180" w:firstLine="360"/>
      </w:pPr>
      <w:rPr>
        <w:rFonts w:ascii="Times New Roman" w:hAnsi="Times New Roman" w:hint="default"/>
        <w:b w:val="0"/>
        <w:bCs/>
        <w:i w:val="0"/>
        <w:sz w:val="20"/>
        <w:szCs w:val="20"/>
      </w:rPr>
    </w:lvl>
    <w:lvl w:ilvl="1">
      <w:start w:val="1"/>
      <w:numFmt w:val="decimal"/>
      <w:lvlText w:val="%1.%2."/>
      <w:lvlJc w:val="left"/>
      <w:pPr>
        <w:tabs>
          <w:tab w:val="num" w:pos="972"/>
        </w:tabs>
        <w:ind w:left="972" w:hanging="432"/>
      </w:pPr>
      <w:rPr>
        <w:rFonts w:ascii="Times New Roman" w:hAnsi="Times New Roman" w:cs="Arial" w:hint="default"/>
        <w:b/>
        <w:i w:val="0"/>
        <w:sz w:val="22"/>
        <w:szCs w:val="24"/>
      </w:rPr>
    </w:lvl>
    <w:lvl w:ilvl="2">
      <w:start w:val="1"/>
      <w:numFmt w:val="decimal"/>
      <w:lvlText w:val="%1.%2.%3."/>
      <w:lvlJc w:val="left"/>
      <w:pPr>
        <w:tabs>
          <w:tab w:val="num" w:pos="1980"/>
        </w:tabs>
        <w:ind w:left="3060" w:hanging="1080"/>
      </w:pPr>
      <w:rPr>
        <w:rFonts w:ascii="Times New Roman" w:hAnsi="Times New Roman" w:hint="default"/>
        <w:b w:val="0"/>
        <w:i w:val="0"/>
        <w:sz w:val="22"/>
      </w:rPr>
    </w:lvl>
    <w:lvl w:ilvl="3">
      <w:start w:val="1"/>
      <w:numFmt w:val="decimal"/>
      <w:lvlText w:val="%1.%2.%3.%4."/>
      <w:lvlJc w:val="left"/>
      <w:pPr>
        <w:tabs>
          <w:tab w:val="num" w:pos="1980"/>
        </w:tabs>
        <w:ind w:left="1908" w:hanging="648"/>
      </w:pPr>
      <w:rPr>
        <w:rFonts w:hint="default"/>
      </w:rPr>
    </w:lvl>
    <w:lvl w:ilvl="4">
      <w:start w:val="1"/>
      <w:numFmt w:val="decimal"/>
      <w:lvlRestart w:val="0"/>
      <w:lvlText w:val="%2%1..%3.%4.%5."/>
      <w:lvlJc w:val="left"/>
      <w:pPr>
        <w:tabs>
          <w:tab w:val="num" w:pos="2700"/>
        </w:tabs>
        <w:ind w:left="2412" w:hanging="792"/>
      </w:pPr>
      <w:rPr>
        <w:rFonts w:hint="default"/>
      </w:rPr>
    </w:lvl>
    <w:lvl w:ilvl="5">
      <w:start w:val="1"/>
      <w:numFmt w:val="decimal"/>
      <w:lvlText w:val="%1.%2.%3.%4.%5.%6."/>
      <w:lvlJc w:val="left"/>
      <w:pPr>
        <w:tabs>
          <w:tab w:val="num" w:pos="3060"/>
        </w:tabs>
        <w:ind w:left="2916" w:hanging="936"/>
      </w:pPr>
      <w:rPr>
        <w:rFonts w:hint="default"/>
      </w:rPr>
    </w:lvl>
    <w:lvl w:ilvl="6">
      <w:start w:val="1"/>
      <w:numFmt w:val="decimal"/>
      <w:lvlText w:val="%1.%2.%3.%4.%5.%6.%7."/>
      <w:lvlJc w:val="left"/>
      <w:pPr>
        <w:tabs>
          <w:tab w:val="num" w:pos="3780"/>
        </w:tabs>
        <w:ind w:left="3420" w:hanging="1080"/>
      </w:pPr>
      <w:rPr>
        <w:rFonts w:hint="default"/>
      </w:rPr>
    </w:lvl>
    <w:lvl w:ilvl="7">
      <w:start w:val="1"/>
      <w:numFmt w:val="decimal"/>
      <w:lvlText w:val="%1.%2.%3.%4.%5.%6.%7.%8."/>
      <w:lvlJc w:val="left"/>
      <w:pPr>
        <w:tabs>
          <w:tab w:val="num" w:pos="4140"/>
        </w:tabs>
        <w:ind w:left="3924" w:hanging="1224"/>
      </w:pPr>
      <w:rPr>
        <w:rFonts w:hint="default"/>
      </w:rPr>
    </w:lvl>
    <w:lvl w:ilvl="8">
      <w:start w:val="1"/>
      <w:numFmt w:val="decimal"/>
      <w:lvlText w:val="%1.%2.%3.%4.%5.%6.%7.%8.%9."/>
      <w:lvlJc w:val="left"/>
      <w:pPr>
        <w:tabs>
          <w:tab w:val="num" w:pos="4860"/>
        </w:tabs>
        <w:ind w:left="4500" w:hanging="1440"/>
      </w:pPr>
      <w:rPr>
        <w:rFonts w:hint="default"/>
      </w:rPr>
    </w:lvl>
  </w:abstractNum>
  <w:abstractNum w:abstractNumId="14" w15:restartNumberingAfterBreak="0">
    <w:nsid w:val="56A9572C"/>
    <w:multiLevelType w:val="hybridMultilevel"/>
    <w:tmpl w:val="1004AE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6319D8"/>
    <w:multiLevelType w:val="multilevel"/>
    <w:tmpl w:val="494662CA"/>
    <w:lvl w:ilvl="0">
      <w:start w:val="1"/>
      <w:numFmt w:val="decimal"/>
      <w:pStyle w:val="Numberedlist2"/>
      <w:lvlText w:val="(%1)"/>
      <w:lvlJc w:val="left"/>
      <w:pPr>
        <w:tabs>
          <w:tab w:val="num" w:pos="1872"/>
        </w:tabs>
        <w:ind w:left="1872" w:hanging="432"/>
      </w:pPr>
      <w:rPr>
        <w:rFonts w:hint="default"/>
        <w:b w:val="0"/>
        <w:i w:val="0"/>
      </w:rPr>
    </w:lvl>
    <w:lvl w:ilvl="1">
      <w:start w:val="1"/>
      <w:numFmt w:val="decimal"/>
      <w:lvlText w:val="%2."/>
      <w:lvlJc w:val="left"/>
      <w:pPr>
        <w:tabs>
          <w:tab w:val="num" w:pos="2563"/>
        </w:tabs>
        <w:ind w:left="2563" w:hanging="360"/>
      </w:pPr>
      <w:rPr>
        <w:rFonts w:hint="default"/>
      </w:rPr>
    </w:lvl>
    <w:lvl w:ilvl="2">
      <w:start w:val="1"/>
      <w:numFmt w:val="lowerLetter"/>
      <w:lvlText w:val="%3."/>
      <w:lvlJc w:val="left"/>
      <w:pPr>
        <w:tabs>
          <w:tab w:val="num" w:pos="3355"/>
        </w:tabs>
        <w:ind w:left="3355" w:hanging="576"/>
      </w:pPr>
      <w:rPr>
        <w:rFonts w:hint="default"/>
      </w:rPr>
    </w:lvl>
    <w:lvl w:ilvl="3">
      <w:start w:val="1"/>
      <w:numFmt w:val="decimal"/>
      <w:lvlText w:val="(%4)"/>
      <w:lvlJc w:val="left"/>
      <w:pPr>
        <w:tabs>
          <w:tab w:val="num" w:pos="3931"/>
        </w:tabs>
        <w:ind w:left="3931" w:hanging="576"/>
      </w:pPr>
      <w:rPr>
        <w:rFonts w:hint="default"/>
      </w:rPr>
    </w:lvl>
    <w:lvl w:ilvl="4">
      <w:start w:val="1"/>
      <w:numFmt w:val="lowerLetter"/>
      <w:lvlText w:val="(%5)"/>
      <w:lvlJc w:val="left"/>
      <w:pPr>
        <w:tabs>
          <w:tab w:val="num" w:pos="4507"/>
        </w:tabs>
        <w:ind w:left="4507" w:hanging="576"/>
      </w:pPr>
      <w:rPr>
        <w:rFonts w:hint="default"/>
      </w:rPr>
    </w:lvl>
    <w:lvl w:ilvl="5">
      <w:start w:val="1"/>
      <w:numFmt w:val="lowerLetter"/>
      <w:lvlText w:val="(%6)"/>
      <w:lvlJc w:val="left"/>
      <w:pPr>
        <w:tabs>
          <w:tab w:val="num" w:pos="1627"/>
        </w:tabs>
        <w:ind w:left="5947" w:hanging="720"/>
      </w:pPr>
      <w:rPr>
        <w:rFonts w:hint="default"/>
      </w:rPr>
    </w:lvl>
    <w:lvl w:ilvl="6">
      <w:start w:val="1"/>
      <w:numFmt w:val="lowerRoman"/>
      <w:lvlText w:val="%7)"/>
      <w:lvlJc w:val="left"/>
      <w:pPr>
        <w:tabs>
          <w:tab w:val="num" w:pos="1627"/>
        </w:tabs>
        <w:ind w:left="6667" w:hanging="720"/>
      </w:pPr>
      <w:rPr>
        <w:rFonts w:hint="default"/>
      </w:rPr>
    </w:lvl>
    <w:lvl w:ilvl="7">
      <w:start w:val="1"/>
      <w:numFmt w:val="lowerLetter"/>
      <w:lvlText w:val="%8)"/>
      <w:lvlJc w:val="left"/>
      <w:pPr>
        <w:tabs>
          <w:tab w:val="num" w:pos="1627"/>
        </w:tabs>
        <w:ind w:left="7387" w:hanging="720"/>
      </w:pPr>
      <w:rPr>
        <w:rFonts w:hint="default"/>
      </w:rPr>
    </w:lvl>
    <w:lvl w:ilvl="8">
      <w:start w:val="1"/>
      <w:numFmt w:val="lowerRoman"/>
      <w:lvlText w:val="%9"/>
      <w:lvlJc w:val="left"/>
      <w:pPr>
        <w:tabs>
          <w:tab w:val="num" w:pos="1627"/>
        </w:tabs>
        <w:ind w:left="8107" w:hanging="720"/>
      </w:pPr>
      <w:rPr>
        <w:rFonts w:hint="default"/>
      </w:rPr>
    </w:lvl>
  </w:abstractNum>
  <w:abstractNum w:abstractNumId="16" w15:restartNumberingAfterBreak="0">
    <w:nsid w:val="625E0B6E"/>
    <w:multiLevelType w:val="hybridMultilevel"/>
    <w:tmpl w:val="54327EB2"/>
    <w:lvl w:ilvl="0" w:tplc="F9C8292E">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82817D7"/>
    <w:multiLevelType w:val="hybridMultilevel"/>
    <w:tmpl w:val="B2CE12BA"/>
    <w:lvl w:ilvl="0" w:tplc="BB32EBAC">
      <w:start w:val="1"/>
      <w:numFmt w:val="bullet"/>
      <w:lvlText w:val=""/>
      <w:lvlJc w:val="left"/>
      <w:pPr>
        <w:ind w:left="720" w:hanging="360"/>
      </w:pPr>
      <w:rPr>
        <w:rFonts w:ascii="Symbol" w:hAnsi="Symbol" w:hint="default"/>
      </w:rPr>
    </w:lvl>
    <w:lvl w:ilvl="1" w:tplc="B5EA5924">
      <w:start w:val="1"/>
      <w:numFmt w:val="bullet"/>
      <w:lvlText w:val="o"/>
      <w:lvlJc w:val="left"/>
      <w:pPr>
        <w:ind w:left="1440" w:hanging="360"/>
      </w:pPr>
      <w:rPr>
        <w:rFonts w:ascii="Courier New" w:hAnsi="Courier New" w:hint="default"/>
      </w:rPr>
    </w:lvl>
    <w:lvl w:ilvl="2" w:tplc="134C97AE">
      <w:start w:val="1"/>
      <w:numFmt w:val="bullet"/>
      <w:lvlText w:val=""/>
      <w:lvlJc w:val="left"/>
      <w:pPr>
        <w:ind w:left="2160" w:hanging="360"/>
      </w:pPr>
      <w:rPr>
        <w:rFonts w:ascii="Wingdings" w:hAnsi="Wingdings" w:hint="default"/>
      </w:rPr>
    </w:lvl>
    <w:lvl w:ilvl="3" w:tplc="67384CE8">
      <w:start w:val="1"/>
      <w:numFmt w:val="bullet"/>
      <w:lvlText w:val=""/>
      <w:lvlJc w:val="left"/>
      <w:pPr>
        <w:ind w:left="2880" w:hanging="360"/>
      </w:pPr>
      <w:rPr>
        <w:rFonts w:ascii="Symbol" w:hAnsi="Symbol" w:hint="default"/>
      </w:rPr>
    </w:lvl>
    <w:lvl w:ilvl="4" w:tplc="B964BF5A">
      <w:start w:val="1"/>
      <w:numFmt w:val="bullet"/>
      <w:lvlText w:val="o"/>
      <w:lvlJc w:val="left"/>
      <w:pPr>
        <w:ind w:left="3600" w:hanging="360"/>
      </w:pPr>
      <w:rPr>
        <w:rFonts w:ascii="Courier New" w:hAnsi="Courier New" w:hint="default"/>
      </w:rPr>
    </w:lvl>
    <w:lvl w:ilvl="5" w:tplc="68423ACC">
      <w:start w:val="1"/>
      <w:numFmt w:val="bullet"/>
      <w:lvlText w:val=""/>
      <w:lvlJc w:val="left"/>
      <w:pPr>
        <w:ind w:left="4320" w:hanging="360"/>
      </w:pPr>
      <w:rPr>
        <w:rFonts w:ascii="Wingdings" w:hAnsi="Wingdings" w:hint="default"/>
      </w:rPr>
    </w:lvl>
    <w:lvl w:ilvl="6" w:tplc="2F7ACE2C">
      <w:start w:val="1"/>
      <w:numFmt w:val="bullet"/>
      <w:lvlText w:val=""/>
      <w:lvlJc w:val="left"/>
      <w:pPr>
        <w:ind w:left="5040" w:hanging="360"/>
      </w:pPr>
      <w:rPr>
        <w:rFonts w:ascii="Symbol" w:hAnsi="Symbol" w:hint="default"/>
      </w:rPr>
    </w:lvl>
    <w:lvl w:ilvl="7" w:tplc="E5EE6180">
      <w:start w:val="1"/>
      <w:numFmt w:val="bullet"/>
      <w:lvlText w:val="o"/>
      <w:lvlJc w:val="left"/>
      <w:pPr>
        <w:ind w:left="5760" w:hanging="360"/>
      </w:pPr>
      <w:rPr>
        <w:rFonts w:ascii="Courier New" w:hAnsi="Courier New" w:hint="default"/>
      </w:rPr>
    </w:lvl>
    <w:lvl w:ilvl="8" w:tplc="EE641BA0">
      <w:start w:val="1"/>
      <w:numFmt w:val="bullet"/>
      <w:lvlText w:val=""/>
      <w:lvlJc w:val="left"/>
      <w:pPr>
        <w:ind w:left="6480" w:hanging="360"/>
      </w:pPr>
      <w:rPr>
        <w:rFonts w:ascii="Wingdings" w:hAnsi="Wingdings" w:hint="default"/>
      </w:rPr>
    </w:lvl>
  </w:abstractNum>
  <w:abstractNum w:abstractNumId="18" w15:restartNumberingAfterBreak="0">
    <w:nsid w:val="6B793FB8"/>
    <w:multiLevelType w:val="hybridMultilevel"/>
    <w:tmpl w:val="56B24FA2"/>
    <w:lvl w:ilvl="0" w:tplc="506009D6">
      <w:start w:val="1"/>
      <w:numFmt w:val="decimal"/>
      <w:lvlText w:val="%1."/>
      <w:lvlJc w:val="left"/>
      <w:pPr>
        <w:tabs>
          <w:tab w:val="num" w:pos="810"/>
        </w:tabs>
        <w:ind w:left="810" w:hanging="360"/>
      </w:pPr>
      <w:rPr>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72590978"/>
    <w:multiLevelType w:val="hybridMultilevel"/>
    <w:tmpl w:val="E7CE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DA4D91"/>
    <w:multiLevelType w:val="hybridMultilevel"/>
    <w:tmpl w:val="CCDC9B2C"/>
    <w:lvl w:ilvl="0" w:tplc="CA4E8782">
      <w:start w:val="7"/>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777A5AEC"/>
    <w:multiLevelType w:val="hybridMultilevel"/>
    <w:tmpl w:val="D8024706"/>
    <w:lvl w:ilvl="0" w:tplc="F9C8292E">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8B62BB3"/>
    <w:multiLevelType w:val="hybridMultilevel"/>
    <w:tmpl w:val="3B6C0EF4"/>
    <w:lvl w:ilvl="0" w:tplc="E4C4B180">
      <w:start w:val="8"/>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F46BCE"/>
    <w:multiLevelType w:val="singleLevel"/>
    <w:tmpl w:val="242C108A"/>
    <w:lvl w:ilvl="0">
      <w:start w:val="1"/>
      <w:numFmt w:val="decimal"/>
      <w:pStyle w:val="Numberlist1"/>
      <w:lvlText w:val="(%1)"/>
      <w:lvlJc w:val="left"/>
      <w:pPr>
        <w:tabs>
          <w:tab w:val="num" w:pos="360"/>
        </w:tabs>
        <w:ind w:left="360" w:hanging="360"/>
      </w:pPr>
      <w:rPr>
        <w:rFonts w:hint="default"/>
        <w:b w:val="0"/>
        <w:i w:val="0"/>
      </w:rPr>
    </w:lvl>
  </w:abstractNum>
  <w:abstractNum w:abstractNumId="25" w15:restartNumberingAfterBreak="0">
    <w:nsid w:val="792F540C"/>
    <w:multiLevelType w:val="hybridMultilevel"/>
    <w:tmpl w:val="B68486FC"/>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7D0F6B05"/>
    <w:multiLevelType w:val="hybridMultilevel"/>
    <w:tmpl w:val="84ECED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5"/>
  </w:num>
  <w:num w:numId="3">
    <w:abstractNumId w:val="9"/>
  </w:num>
  <w:num w:numId="4">
    <w:abstractNumId w:val="21"/>
  </w:num>
  <w:num w:numId="5">
    <w:abstractNumId w:val="15"/>
  </w:num>
  <w:num w:numId="6">
    <w:abstractNumId w:val="18"/>
  </w:num>
  <w:num w:numId="7">
    <w:abstractNumId w:val="12"/>
  </w:num>
  <w:num w:numId="8">
    <w:abstractNumId w:val="24"/>
  </w:num>
  <w:num w:numId="9">
    <w:abstractNumId w:val="0"/>
  </w:num>
  <w:num w:numId="10">
    <w:abstractNumId w:val="14"/>
  </w:num>
  <w:num w:numId="11">
    <w:abstractNumId w:val="8"/>
  </w:num>
  <w:num w:numId="12">
    <w:abstractNumId w:val="19"/>
  </w:num>
  <w:num w:numId="13">
    <w:abstractNumId w:val="1"/>
  </w:num>
  <w:num w:numId="14">
    <w:abstractNumId w:val="13"/>
  </w:num>
  <w:num w:numId="15">
    <w:abstractNumId w:val="22"/>
  </w:num>
  <w:num w:numId="16">
    <w:abstractNumId w:val="16"/>
  </w:num>
  <w:num w:numId="17">
    <w:abstractNumId w:val="26"/>
  </w:num>
  <w:num w:numId="18">
    <w:abstractNumId w:val="23"/>
  </w:num>
  <w:num w:numId="19">
    <w:abstractNumId w:val="11"/>
  </w:num>
  <w:num w:numId="20">
    <w:abstractNumId w:val="7"/>
  </w:num>
  <w:num w:numId="21">
    <w:abstractNumId w:val="20"/>
  </w:num>
  <w:num w:numId="22">
    <w:abstractNumId w:val="2"/>
  </w:num>
  <w:num w:numId="23">
    <w:abstractNumId w:val="6"/>
  </w:num>
  <w:num w:numId="24">
    <w:abstractNumId w:val="4"/>
  </w:num>
  <w:num w:numId="25">
    <w:abstractNumId w:val="25"/>
  </w:num>
  <w:num w:numId="26">
    <w:abstractNumId w:val="10"/>
  </w:num>
  <w:num w:numId="27">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ff9,#ff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1257"/>
    <w:rsid w:val="000039D5"/>
    <w:rsid w:val="000045A7"/>
    <w:rsid w:val="000053AA"/>
    <w:rsid w:val="0000547E"/>
    <w:rsid w:val="00007B41"/>
    <w:rsid w:val="00007C78"/>
    <w:rsid w:val="00007CB4"/>
    <w:rsid w:val="00007FB1"/>
    <w:rsid w:val="00010D7B"/>
    <w:rsid w:val="00012EEF"/>
    <w:rsid w:val="00012F42"/>
    <w:rsid w:val="0001307B"/>
    <w:rsid w:val="00014B93"/>
    <w:rsid w:val="00014BED"/>
    <w:rsid w:val="00020042"/>
    <w:rsid w:val="00020305"/>
    <w:rsid w:val="00022372"/>
    <w:rsid w:val="0002426E"/>
    <w:rsid w:val="000244C0"/>
    <w:rsid w:val="000269DD"/>
    <w:rsid w:val="00026A3B"/>
    <w:rsid w:val="00027D29"/>
    <w:rsid w:val="00031F4C"/>
    <w:rsid w:val="0003321F"/>
    <w:rsid w:val="00033CEB"/>
    <w:rsid w:val="00033EFD"/>
    <w:rsid w:val="00034168"/>
    <w:rsid w:val="00034EDC"/>
    <w:rsid w:val="000376FC"/>
    <w:rsid w:val="000401E1"/>
    <w:rsid w:val="000406E9"/>
    <w:rsid w:val="00041634"/>
    <w:rsid w:val="000431A7"/>
    <w:rsid w:val="00043CA1"/>
    <w:rsid w:val="0004451F"/>
    <w:rsid w:val="00045433"/>
    <w:rsid w:val="000461B7"/>
    <w:rsid w:val="00050B3F"/>
    <w:rsid w:val="00050E98"/>
    <w:rsid w:val="000511BD"/>
    <w:rsid w:val="00051444"/>
    <w:rsid w:val="00051691"/>
    <w:rsid w:val="00052315"/>
    <w:rsid w:val="00052727"/>
    <w:rsid w:val="00052D6F"/>
    <w:rsid w:val="00053157"/>
    <w:rsid w:val="00053158"/>
    <w:rsid w:val="000535EF"/>
    <w:rsid w:val="00054558"/>
    <w:rsid w:val="00054659"/>
    <w:rsid w:val="00054A63"/>
    <w:rsid w:val="00054BDB"/>
    <w:rsid w:val="000559B9"/>
    <w:rsid w:val="00055DB2"/>
    <w:rsid w:val="000561F2"/>
    <w:rsid w:val="0005652F"/>
    <w:rsid w:val="00056B40"/>
    <w:rsid w:val="000575B3"/>
    <w:rsid w:val="000579AB"/>
    <w:rsid w:val="0006005D"/>
    <w:rsid w:val="000605D6"/>
    <w:rsid w:val="0006069B"/>
    <w:rsid w:val="0006217A"/>
    <w:rsid w:val="000625E7"/>
    <w:rsid w:val="00062CFA"/>
    <w:rsid w:val="00063E14"/>
    <w:rsid w:val="00064F62"/>
    <w:rsid w:val="00067A59"/>
    <w:rsid w:val="00067C83"/>
    <w:rsid w:val="00070C0D"/>
    <w:rsid w:val="000717B8"/>
    <w:rsid w:val="00071EA1"/>
    <w:rsid w:val="00072730"/>
    <w:rsid w:val="00072D15"/>
    <w:rsid w:val="0007384B"/>
    <w:rsid w:val="00074FD4"/>
    <w:rsid w:val="0007532F"/>
    <w:rsid w:val="0007630F"/>
    <w:rsid w:val="00076BF9"/>
    <w:rsid w:val="0007771A"/>
    <w:rsid w:val="000803CC"/>
    <w:rsid w:val="000813C2"/>
    <w:rsid w:val="00081904"/>
    <w:rsid w:val="00081F78"/>
    <w:rsid w:val="0008304B"/>
    <w:rsid w:val="00083576"/>
    <w:rsid w:val="000836FF"/>
    <w:rsid w:val="0008450E"/>
    <w:rsid w:val="00084985"/>
    <w:rsid w:val="00084C7F"/>
    <w:rsid w:val="0008523B"/>
    <w:rsid w:val="00085E1D"/>
    <w:rsid w:val="00086AA7"/>
    <w:rsid w:val="0008777B"/>
    <w:rsid w:val="00087CC6"/>
    <w:rsid w:val="00092347"/>
    <w:rsid w:val="00092CDD"/>
    <w:rsid w:val="0009317C"/>
    <w:rsid w:val="000935AF"/>
    <w:rsid w:val="00093E8F"/>
    <w:rsid w:val="00093EEF"/>
    <w:rsid w:val="00095787"/>
    <w:rsid w:val="000959B2"/>
    <w:rsid w:val="000964E6"/>
    <w:rsid w:val="000A1999"/>
    <w:rsid w:val="000A21FD"/>
    <w:rsid w:val="000A3257"/>
    <w:rsid w:val="000A356D"/>
    <w:rsid w:val="000A40E7"/>
    <w:rsid w:val="000A592B"/>
    <w:rsid w:val="000A5D89"/>
    <w:rsid w:val="000A5DF8"/>
    <w:rsid w:val="000A6252"/>
    <w:rsid w:val="000A64A1"/>
    <w:rsid w:val="000A66F9"/>
    <w:rsid w:val="000A6D73"/>
    <w:rsid w:val="000A7211"/>
    <w:rsid w:val="000B0C00"/>
    <w:rsid w:val="000B0CF7"/>
    <w:rsid w:val="000B0E28"/>
    <w:rsid w:val="000B227B"/>
    <w:rsid w:val="000B27C1"/>
    <w:rsid w:val="000B3D3B"/>
    <w:rsid w:val="000B5DDB"/>
    <w:rsid w:val="000B6096"/>
    <w:rsid w:val="000B6794"/>
    <w:rsid w:val="000B7AE4"/>
    <w:rsid w:val="000B7EFE"/>
    <w:rsid w:val="000C0D1F"/>
    <w:rsid w:val="000C1232"/>
    <w:rsid w:val="000C13A9"/>
    <w:rsid w:val="000C18CB"/>
    <w:rsid w:val="000C1A7B"/>
    <w:rsid w:val="000C3B5A"/>
    <w:rsid w:val="000C3E54"/>
    <w:rsid w:val="000C4DEE"/>
    <w:rsid w:val="000C525C"/>
    <w:rsid w:val="000C570C"/>
    <w:rsid w:val="000C5984"/>
    <w:rsid w:val="000C5CF0"/>
    <w:rsid w:val="000C7788"/>
    <w:rsid w:val="000C7E88"/>
    <w:rsid w:val="000D0E09"/>
    <w:rsid w:val="000D254B"/>
    <w:rsid w:val="000D2B41"/>
    <w:rsid w:val="000D59EC"/>
    <w:rsid w:val="000D5E1F"/>
    <w:rsid w:val="000D6049"/>
    <w:rsid w:val="000D6127"/>
    <w:rsid w:val="000D6C5D"/>
    <w:rsid w:val="000E08C4"/>
    <w:rsid w:val="000E0F38"/>
    <w:rsid w:val="000E15B9"/>
    <w:rsid w:val="000E2931"/>
    <w:rsid w:val="000E29C0"/>
    <w:rsid w:val="000E2D5F"/>
    <w:rsid w:val="000E5773"/>
    <w:rsid w:val="000E5B9B"/>
    <w:rsid w:val="000E647D"/>
    <w:rsid w:val="000E656F"/>
    <w:rsid w:val="000E74D8"/>
    <w:rsid w:val="000E7FF2"/>
    <w:rsid w:val="000F079C"/>
    <w:rsid w:val="000F1414"/>
    <w:rsid w:val="000F1DC1"/>
    <w:rsid w:val="000F258A"/>
    <w:rsid w:val="000F28BB"/>
    <w:rsid w:val="000F3B7D"/>
    <w:rsid w:val="000F51AF"/>
    <w:rsid w:val="000F600C"/>
    <w:rsid w:val="000F716B"/>
    <w:rsid w:val="000F74B9"/>
    <w:rsid w:val="001003D6"/>
    <w:rsid w:val="00100707"/>
    <w:rsid w:val="001009C4"/>
    <w:rsid w:val="001017CD"/>
    <w:rsid w:val="00101959"/>
    <w:rsid w:val="0010200D"/>
    <w:rsid w:val="0010212C"/>
    <w:rsid w:val="00102564"/>
    <w:rsid w:val="00104071"/>
    <w:rsid w:val="001050D8"/>
    <w:rsid w:val="00110CC8"/>
    <w:rsid w:val="00110FFA"/>
    <w:rsid w:val="00111EF5"/>
    <w:rsid w:val="00112C36"/>
    <w:rsid w:val="00113E5D"/>
    <w:rsid w:val="00113EA6"/>
    <w:rsid w:val="00114B37"/>
    <w:rsid w:val="00115FD6"/>
    <w:rsid w:val="00116CB2"/>
    <w:rsid w:val="00116E66"/>
    <w:rsid w:val="00117E42"/>
    <w:rsid w:val="001208E7"/>
    <w:rsid w:val="0012177D"/>
    <w:rsid w:val="00122559"/>
    <w:rsid w:val="00122A12"/>
    <w:rsid w:val="00122E45"/>
    <w:rsid w:val="00124BF7"/>
    <w:rsid w:val="0012586A"/>
    <w:rsid w:val="00127449"/>
    <w:rsid w:val="00127477"/>
    <w:rsid w:val="0012793B"/>
    <w:rsid w:val="0013174E"/>
    <w:rsid w:val="001322E7"/>
    <w:rsid w:val="00134710"/>
    <w:rsid w:val="001347B9"/>
    <w:rsid w:val="0013583D"/>
    <w:rsid w:val="00135A1F"/>
    <w:rsid w:val="001367FD"/>
    <w:rsid w:val="00137FE3"/>
    <w:rsid w:val="001421B7"/>
    <w:rsid w:val="00142FDE"/>
    <w:rsid w:val="001449C5"/>
    <w:rsid w:val="001450FC"/>
    <w:rsid w:val="001461F0"/>
    <w:rsid w:val="00147064"/>
    <w:rsid w:val="001515B9"/>
    <w:rsid w:val="00152BBA"/>
    <w:rsid w:val="00152BC9"/>
    <w:rsid w:val="00153802"/>
    <w:rsid w:val="001541CF"/>
    <w:rsid w:val="0015477A"/>
    <w:rsid w:val="00155731"/>
    <w:rsid w:val="00155A1D"/>
    <w:rsid w:val="00156A5F"/>
    <w:rsid w:val="00157376"/>
    <w:rsid w:val="00157B50"/>
    <w:rsid w:val="001633CD"/>
    <w:rsid w:val="00163415"/>
    <w:rsid w:val="0016538A"/>
    <w:rsid w:val="001658A8"/>
    <w:rsid w:val="00166539"/>
    <w:rsid w:val="00166D0E"/>
    <w:rsid w:val="0016777D"/>
    <w:rsid w:val="00167876"/>
    <w:rsid w:val="001703D9"/>
    <w:rsid w:val="00170626"/>
    <w:rsid w:val="00170E28"/>
    <w:rsid w:val="00170ECE"/>
    <w:rsid w:val="001718DD"/>
    <w:rsid w:val="001726D0"/>
    <w:rsid w:val="00172E76"/>
    <w:rsid w:val="00173D3E"/>
    <w:rsid w:val="00175989"/>
    <w:rsid w:val="00175C72"/>
    <w:rsid w:val="00177ECE"/>
    <w:rsid w:val="001817D3"/>
    <w:rsid w:val="001821BE"/>
    <w:rsid w:val="001845C7"/>
    <w:rsid w:val="001850D2"/>
    <w:rsid w:val="001865FE"/>
    <w:rsid w:val="00187084"/>
    <w:rsid w:val="00187ED5"/>
    <w:rsid w:val="00191BA1"/>
    <w:rsid w:val="00192CC5"/>
    <w:rsid w:val="0019356B"/>
    <w:rsid w:val="001938EA"/>
    <w:rsid w:val="00193E53"/>
    <w:rsid w:val="0019422E"/>
    <w:rsid w:val="0019469E"/>
    <w:rsid w:val="00195B6B"/>
    <w:rsid w:val="00196FBA"/>
    <w:rsid w:val="00196FC0"/>
    <w:rsid w:val="001A0EA5"/>
    <w:rsid w:val="001A166B"/>
    <w:rsid w:val="001A1C8A"/>
    <w:rsid w:val="001A1E5D"/>
    <w:rsid w:val="001A3334"/>
    <w:rsid w:val="001A3E3A"/>
    <w:rsid w:val="001A4839"/>
    <w:rsid w:val="001A48EE"/>
    <w:rsid w:val="001A4B6E"/>
    <w:rsid w:val="001A5E8B"/>
    <w:rsid w:val="001A63FE"/>
    <w:rsid w:val="001A73D8"/>
    <w:rsid w:val="001A7848"/>
    <w:rsid w:val="001B0520"/>
    <w:rsid w:val="001B06C0"/>
    <w:rsid w:val="001B0AD2"/>
    <w:rsid w:val="001B1590"/>
    <w:rsid w:val="001B15D8"/>
    <w:rsid w:val="001B19E2"/>
    <w:rsid w:val="001B1EB9"/>
    <w:rsid w:val="001B2364"/>
    <w:rsid w:val="001B3D61"/>
    <w:rsid w:val="001B546C"/>
    <w:rsid w:val="001B5F2A"/>
    <w:rsid w:val="001B68F1"/>
    <w:rsid w:val="001B7EA9"/>
    <w:rsid w:val="001C01A6"/>
    <w:rsid w:val="001C0470"/>
    <w:rsid w:val="001C1080"/>
    <w:rsid w:val="001C2633"/>
    <w:rsid w:val="001C2717"/>
    <w:rsid w:val="001C3E00"/>
    <w:rsid w:val="001C41D3"/>
    <w:rsid w:val="001C4951"/>
    <w:rsid w:val="001C4BB5"/>
    <w:rsid w:val="001C5267"/>
    <w:rsid w:val="001C63D1"/>
    <w:rsid w:val="001C6A19"/>
    <w:rsid w:val="001C7F9C"/>
    <w:rsid w:val="001D01E0"/>
    <w:rsid w:val="001D04F4"/>
    <w:rsid w:val="001D0BDE"/>
    <w:rsid w:val="001D0E10"/>
    <w:rsid w:val="001D1DC6"/>
    <w:rsid w:val="001D38DA"/>
    <w:rsid w:val="001D3939"/>
    <w:rsid w:val="001D396D"/>
    <w:rsid w:val="001D3A8F"/>
    <w:rsid w:val="001D3DE9"/>
    <w:rsid w:val="001D4524"/>
    <w:rsid w:val="001D5147"/>
    <w:rsid w:val="001D5F1E"/>
    <w:rsid w:val="001D64C2"/>
    <w:rsid w:val="001D74F5"/>
    <w:rsid w:val="001E1350"/>
    <w:rsid w:val="001E2FD9"/>
    <w:rsid w:val="001E2FFE"/>
    <w:rsid w:val="001E4347"/>
    <w:rsid w:val="001E5B56"/>
    <w:rsid w:val="001E5FB3"/>
    <w:rsid w:val="001E7BB4"/>
    <w:rsid w:val="001F127A"/>
    <w:rsid w:val="001F1FF3"/>
    <w:rsid w:val="001F21C5"/>
    <w:rsid w:val="001F2512"/>
    <w:rsid w:val="001F2834"/>
    <w:rsid w:val="001F323F"/>
    <w:rsid w:val="001F33FD"/>
    <w:rsid w:val="001F3EAA"/>
    <w:rsid w:val="001F469C"/>
    <w:rsid w:val="001F46BD"/>
    <w:rsid w:val="001F55AB"/>
    <w:rsid w:val="001F6004"/>
    <w:rsid w:val="001F74C7"/>
    <w:rsid w:val="001F7853"/>
    <w:rsid w:val="0020034A"/>
    <w:rsid w:val="00201107"/>
    <w:rsid w:val="002032A4"/>
    <w:rsid w:val="00203B05"/>
    <w:rsid w:val="00203F08"/>
    <w:rsid w:val="0020497E"/>
    <w:rsid w:val="00205977"/>
    <w:rsid w:val="00205DA7"/>
    <w:rsid w:val="002065DC"/>
    <w:rsid w:val="00210182"/>
    <w:rsid w:val="00210BB2"/>
    <w:rsid w:val="0021284A"/>
    <w:rsid w:val="00212D40"/>
    <w:rsid w:val="00213283"/>
    <w:rsid w:val="002138FB"/>
    <w:rsid w:val="00213CFB"/>
    <w:rsid w:val="00214B7A"/>
    <w:rsid w:val="00214F99"/>
    <w:rsid w:val="00215DBE"/>
    <w:rsid w:val="00217F4E"/>
    <w:rsid w:val="00221D48"/>
    <w:rsid w:val="00222CC5"/>
    <w:rsid w:val="002248FC"/>
    <w:rsid w:val="00225863"/>
    <w:rsid w:val="0022600D"/>
    <w:rsid w:val="0022612F"/>
    <w:rsid w:val="00226269"/>
    <w:rsid w:val="0022656D"/>
    <w:rsid w:val="0022665B"/>
    <w:rsid w:val="00226808"/>
    <w:rsid w:val="002269F2"/>
    <w:rsid w:val="00227E5F"/>
    <w:rsid w:val="002303B8"/>
    <w:rsid w:val="00231B54"/>
    <w:rsid w:val="00231C5C"/>
    <w:rsid w:val="0023304D"/>
    <w:rsid w:val="00233CA7"/>
    <w:rsid w:val="00235378"/>
    <w:rsid w:val="00235437"/>
    <w:rsid w:val="00237795"/>
    <w:rsid w:val="00237D6E"/>
    <w:rsid w:val="00240267"/>
    <w:rsid w:val="002405F2"/>
    <w:rsid w:val="002409BA"/>
    <w:rsid w:val="00241645"/>
    <w:rsid w:val="0024232C"/>
    <w:rsid w:val="0024322C"/>
    <w:rsid w:val="002434AF"/>
    <w:rsid w:val="002439C8"/>
    <w:rsid w:val="00243E0E"/>
    <w:rsid w:val="00243E45"/>
    <w:rsid w:val="00244182"/>
    <w:rsid w:val="002446C7"/>
    <w:rsid w:val="002452E0"/>
    <w:rsid w:val="00246E65"/>
    <w:rsid w:val="00246F9E"/>
    <w:rsid w:val="0025062C"/>
    <w:rsid w:val="00250916"/>
    <w:rsid w:val="00251E44"/>
    <w:rsid w:val="00253D04"/>
    <w:rsid w:val="00254D87"/>
    <w:rsid w:val="00255597"/>
    <w:rsid w:val="00255A72"/>
    <w:rsid w:val="00255F3D"/>
    <w:rsid w:val="00256E94"/>
    <w:rsid w:val="002604E5"/>
    <w:rsid w:val="0026052D"/>
    <w:rsid w:val="0026439F"/>
    <w:rsid w:val="00264C61"/>
    <w:rsid w:val="002650BD"/>
    <w:rsid w:val="002656A5"/>
    <w:rsid w:val="00266E86"/>
    <w:rsid w:val="00267F47"/>
    <w:rsid w:val="00270435"/>
    <w:rsid w:val="00270F61"/>
    <w:rsid w:val="002711AE"/>
    <w:rsid w:val="00271239"/>
    <w:rsid w:val="00271465"/>
    <w:rsid w:val="00271D79"/>
    <w:rsid w:val="00272018"/>
    <w:rsid w:val="0027267F"/>
    <w:rsid w:val="0027299F"/>
    <w:rsid w:val="00272B77"/>
    <w:rsid w:val="0027418F"/>
    <w:rsid w:val="002769FA"/>
    <w:rsid w:val="00276ED5"/>
    <w:rsid w:val="00277BB6"/>
    <w:rsid w:val="00280BBB"/>
    <w:rsid w:val="00281717"/>
    <w:rsid w:val="00282F2D"/>
    <w:rsid w:val="00283707"/>
    <w:rsid w:val="00283F03"/>
    <w:rsid w:val="00284443"/>
    <w:rsid w:val="002854AB"/>
    <w:rsid w:val="002855CA"/>
    <w:rsid w:val="002858A4"/>
    <w:rsid w:val="00285EB6"/>
    <w:rsid w:val="00285FF0"/>
    <w:rsid w:val="0029179E"/>
    <w:rsid w:val="0029282D"/>
    <w:rsid w:val="002937C3"/>
    <w:rsid w:val="00293E3C"/>
    <w:rsid w:val="00295793"/>
    <w:rsid w:val="00295C0C"/>
    <w:rsid w:val="00295F47"/>
    <w:rsid w:val="00296604"/>
    <w:rsid w:val="00297211"/>
    <w:rsid w:val="00297DCD"/>
    <w:rsid w:val="002A0227"/>
    <w:rsid w:val="002A0CDB"/>
    <w:rsid w:val="002A0F1C"/>
    <w:rsid w:val="002A229F"/>
    <w:rsid w:val="002A4449"/>
    <w:rsid w:val="002A639C"/>
    <w:rsid w:val="002B12B0"/>
    <w:rsid w:val="002B1CFC"/>
    <w:rsid w:val="002B1D7D"/>
    <w:rsid w:val="002B2986"/>
    <w:rsid w:val="002B4097"/>
    <w:rsid w:val="002B432C"/>
    <w:rsid w:val="002B4A03"/>
    <w:rsid w:val="002B4D0D"/>
    <w:rsid w:val="002B4F08"/>
    <w:rsid w:val="002B56CC"/>
    <w:rsid w:val="002B62F2"/>
    <w:rsid w:val="002B6679"/>
    <w:rsid w:val="002B764F"/>
    <w:rsid w:val="002B771E"/>
    <w:rsid w:val="002B7BB4"/>
    <w:rsid w:val="002B7BBA"/>
    <w:rsid w:val="002C001B"/>
    <w:rsid w:val="002C03F0"/>
    <w:rsid w:val="002C0A07"/>
    <w:rsid w:val="002C1BFA"/>
    <w:rsid w:val="002C1CAF"/>
    <w:rsid w:val="002C33A1"/>
    <w:rsid w:val="002C37A5"/>
    <w:rsid w:val="002C3DEE"/>
    <w:rsid w:val="002C3E1A"/>
    <w:rsid w:val="002C46B5"/>
    <w:rsid w:val="002C4946"/>
    <w:rsid w:val="002C54F2"/>
    <w:rsid w:val="002C554F"/>
    <w:rsid w:val="002C5D0D"/>
    <w:rsid w:val="002C6D0B"/>
    <w:rsid w:val="002C6EE4"/>
    <w:rsid w:val="002C7B46"/>
    <w:rsid w:val="002D1882"/>
    <w:rsid w:val="002D2D9E"/>
    <w:rsid w:val="002D306D"/>
    <w:rsid w:val="002D5B29"/>
    <w:rsid w:val="002D5D18"/>
    <w:rsid w:val="002D702A"/>
    <w:rsid w:val="002D7048"/>
    <w:rsid w:val="002D7FC4"/>
    <w:rsid w:val="002E00D0"/>
    <w:rsid w:val="002E0FB0"/>
    <w:rsid w:val="002E146A"/>
    <w:rsid w:val="002E1A43"/>
    <w:rsid w:val="002E2612"/>
    <w:rsid w:val="002E33C1"/>
    <w:rsid w:val="002E3C13"/>
    <w:rsid w:val="002E3C34"/>
    <w:rsid w:val="002E45E8"/>
    <w:rsid w:val="002E471A"/>
    <w:rsid w:val="002E4C49"/>
    <w:rsid w:val="002E59D6"/>
    <w:rsid w:val="002E5BC4"/>
    <w:rsid w:val="002E6D76"/>
    <w:rsid w:val="002E6DEF"/>
    <w:rsid w:val="002E7D1B"/>
    <w:rsid w:val="002F062A"/>
    <w:rsid w:val="002F0800"/>
    <w:rsid w:val="002F2EB2"/>
    <w:rsid w:val="002F3E66"/>
    <w:rsid w:val="002F4030"/>
    <w:rsid w:val="002F4BBD"/>
    <w:rsid w:val="002F7AF3"/>
    <w:rsid w:val="00300261"/>
    <w:rsid w:val="00301338"/>
    <w:rsid w:val="00303C1E"/>
    <w:rsid w:val="00303D7C"/>
    <w:rsid w:val="00303FB8"/>
    <w:rsid w:val="00304107"/>
    <w:rsid w:val="003044C4"/>
    <w:rsid w:val="003048C7"/>
    <w:rsid w:val="00306BD6"/>
    <w:rsid w:val="00306CC7"/>
    <w:rsid w:val="00307B09"/>
    <w:rsid w:val="00310CBB"/>
    <w:rsid w:val="0031166F"/>
    <w:rsid w:val="00311E19"/>
    <w:rsid w:val="00311F16"/>
    <w:rsid w:val="00312627"/>
    <w:rsid w:val="003126AD"/>
    <w:rsid w:val="003127AC"/>
    <w:rsid w:val="003133E4"/>
    <w:rsid w:val="00313880"/>
    <w:rsid w:val="00313CF6"/>
    <w:rsid w:val="00314016"/>
    <w:rsid w:val="00314DFD"/>
    <w:rsid w:val="00315207"/>
    <w:rsid w:val="003155CD"/>
    <w:rsid w:val="00316B12"/>
    <w:rsid w:val="0031779C"/>
    <w:rsid w:val="003177AE"/>
    <w:rsid w:val="00317B75"/>
    <w:rsid w:val="003209A3"/>
    <w:rsid w:val="00320AE0"/>
    <w:rsid w:val="00320D07"/>
    <w:rsid w:val="0032119E"/>
    <w:rsid w:val="0032138D"/>
    <w:rsid w:val="00321F37"/>
    <w:rsid w:val="0032205C"/>
    <w:rsid w:val="003232FF"/>
    <w:rsid w:val="003233BA"/>
    <w:rsid w:val="00323DBE"/>
    <w:rsid w:val="00323F57"/>
    <w:rsid w:val="0032437F"/>
    <w:rsid w:val="003243E5"/>
    <w:rsid w:val="00324534"/>
    <w:rsid w:val="003258B8"/>
    <w:rsid w:val="00325F36"/>
    <w:rsid w:val="00326693"/>
    <w:rsid w:val="00326E1F"/>
    <w:rsid w:val="003271EE"/>
    <w:rsid w:val="00327464"/>
    <w:rsid w:val="003279FC"/>
    <w:rsid w:val="00327FDE"/>
    <w:rsid w:val="003319C4"/>
    <w:rsid w:val="00331D9C"/>
    <w:rsid w:val="003330D8"/>
    <w:rsid w:val="00333B03"/>
    <w:rsid w:val="00334B9C"/>
    <w:rsid w:val="003351DC"/>
    <w:rsid w:val="00335826"/>
    <w:rsid w:val="003362D6"/>
    <w:rsid w:val="00336633"/>
    <w:rsid w:val="00337D9C"/>
    <w:rsid w:val="00340386"/>
    <w:rsid w:val="00340B60"/>
    <w:rsid w:val="00340C08"/>
    <w:rsid w:val="003412DF"/>
    <w:rsid w:val="00341AC6"/>
    <w:rsid w:val="00341C59"/>
    <w:rsid w:val="00341F37"/>
    <w:rsid w:val="00343121"/>
    <w:rsid w:val="00343AF3"/>
    <w:rsid w:val="003446EF"/>
    <w:rsid w:val="003454C7"/>
    <w:rsid w:val="00345993"/>
    <w:rsid w:val="00347806"/>
    <w:rsid w:val="003515B8"/>
    <w:rsid w:val="00351B5E"/>
    <w:rsid w:val="00352B2E"/>
    <w:rsid w:val="00352C61"/>
    <w:rsid w:val="00352C81"/>
    <w:rsid w:val="00353503"/>
    <w:rsid w:val="0035427C"/>
    <w:rsid w:val="00355074"/>
    <w:rsid w:val="003550AA"/>
    <w:rsid w:val="003550E5"/>
    <w:rsid w:val="003551A8"/>
    <w:rsid w:val="00355212"/>
    <w:rsid w:val="00355692"/>
    <w:rsid w:val="00356398"/>
    <w:rsid w:val="003575EF"/>
    <w:rsid w:val="00360E8F"/>
    <w:rsid w:val="0036231E"/>
    <w:rsid w:val="00362FCD"/>
    <w:rsid w:val="00364356"/>
    <w:rsid w:val="00364905"/>
    <w:rsid w:val="00364B78"/>
    <w:rsid w:val="00364D3A"/>
    <w:rsid w:val="00367805"/>
    <w:rsid w:val="00370D1E"/>
    <w:rsid w:val="0037149A"/>
    <w:rsid w:val="00371A45"/>
    <w:rsid w:val="00371F8F"/>
    <w:rsid w:val="0037236D"/>
    <w:rsid w:val="0037333F"/>
    <w:rsid w:val="003735DB"/>
    <w:rsid w:val="003737FC"/>
    <w:rsid w:val="00373A68"/>
    <w:rsid w:val="003754A9"/>
    <w:rsid w:val="003762F6"/>
    <w:rsid w:val="00376562"/>
    <w:rsid w:val="003804EE"/>
    <w:rsid w:val="00380F27"/>
    <w:rsid w:val="00382BE7"/>
    <w:rsid w:val="0038312B"/>
    <w:rsid w:val="003837CE"/>
    <w:rsid w:val="00383D5B"/>
    <w:rsid w:val="003840BB"/>
    <w:rsid w:val="003848EE"/>
    <w:rsid w:val="0038493F"/>
    <w:rsid w:val="00386339"/>
    <w:rsid w:val="00386473"/>
    <w:rsid w:val="00387604"/>
    <w:rsid w:val="00387894"/>
    <w:rsid w:val="00387E3F"/>
    <w:rsid w:val="00392ABB"/>
    <w:rsid w:val="00393A57"/>
    <w:rsid w:val="00393D48"/>
    <w:rsid w:val="00393D77"/>
    <w:rsid w:val="00394139"/>
    <w:rsid w:val="00394292"/>
    <w:rsid w:val="00394FC4"/>
    <w:rsid w:val="003961FA"/>
    <w:rsid w:val="003967C7"/>
    <w:rsid w:val="00396D51"/>
    <w:rsid w:val="003974DA"/>
    <w:rsid w:val="003A105E"/>
    <w:rsid w:val="003A1CF0"/>
    <w:rsid w:val="003A2E96"/>
    <w:rsid w:val="003A3A47"/>
    <w:rsid w:val="003A3F52"/>
    <w:rsid w:val="003A4396"/>
    <w:rsid w:val="003A6C8A"/>
    <w:rsid w:val="003A7109"/>
    <w:rsid w:val="003A7CA9"/>
    <w:rsid w:val="003A7E01"/>
    <w:rsid w:val="003B0924"/>
    <w:rsid w:val="003B242C"/>
    <w:rsid w:val="003B2DCF"/>
    <w:rsid w:val="003B3662"/>
    <w:rsid w:val="003B36AC"/>
    <w:rsid w:val="003B474C"/>
    <w:rsid w:val="003B50D0"/>
    <w:rsid w:val="003B5586"/>
    <w:rsid w:val="003B5C17"/>
    <w:rsid w:val="003B69D3"/>
    <w:rsid w:val="003B7233"/>
    <w:rsid w:val="003B7E87"/>
    <w:rsid w:val="003C085A"/>
    <w:rsid w:val="003C3A7E"/>
    <w:rsid w:val="003C41F8"/>
    <w:rsid w:val="003C5EEA"/>
    <w:rsid w:val="003C652F"/>
    <w:rsid w:val="003C7CF6"/>
    <w:rsid w:val="003D2FC5"/>
    <w:rsid w:val="003D4138"/>
    <w:rsid w:val="003D4F68"/>
    <w:rsid w:val="003D521E"/>
    <w:rsid w:val="003D56F6"/>
    <w:rsid w:val="003E22EF"/>
    <w:rsid w:val="003E2497"/>
    <w:rsid w:val="003E24E9"/>
    <w:rsid w:val="003E2B35"/>
    <w:rsid w:val="003E3244"/>
    <w:rsid w:val="003E4BD9"/>
    <w:rsid w:val="003E6AFD"/>
    <w:rsid w:val="003F0179"/>
    <w:rsid w:val="003F0841"/>
    <w:rsid w:val="003F158C"/>
    <w:rsid w:val="003F198E"/>
    <w:rsid w:val="003F2953"/>
    <w:rsid w:val="003F2F65"/>
    <w:rsid w:val="003F31EE"/>
    <w:rsid w:val="003F363E"/>
    <w:rsid w:val="003F37B9"/>
    <w:rsid w:val="003F5B6A"/>
    <w:rsid w:val="003F5C1E"/>
    <w:rsid w:val="003F61F3"/>
    <w:rsid w:val="003F6556"/>
    <w:rsid w:val="003F67D4"/>
    <w:rsid w:val="003F69D5"/>
    <w:rsid w:val="003F756E"/>
    <w:rsid w:val="00400434"/>
    <w:rsid w:val="00400643"/>
    <w:rsid w:val="004007F5"/>
    <w:rsid w:val="00400D02"/>
    <w:rsid w:val="0040109D"/>
    <w:rsid w:val="00401A15"/>
    <w:rsid w:val="00402340"/>
    <w:rsid w:val="00402904"/>
    <w:rsid w:val="00402914"/>
    <w:rsid w:val="00402F42"/>
    <w:rsid w:val="00403175"/>
    <w:rsid w:val="00404D16"/>
    <w:rsid w:val="0040511D"/>
    <w:rsid w:val="00406701"/>
    <w:rsid w:val="00406A27"/>
    <w:rsid w:val="00412710"/>
    <w:rsid w:val="00413606"/>
    <w:rsid w:val="004136F6"/>
    <w:rsid w:val="00414BC6"/>
    <w:rsid w:val="00414C43"/>
    <w:rsid w:val="004151D5"/>
    <w:rsid w:val="00416B4C"/>
    <w:rsid w:val="00416EAD"/>
    <w:rsid w:val="004200DB"/>
    <w:rsid w:val="00420DD8"/>
    <w:rsid w:val="00420FD0"/>
    <w:rsid w:val="0042477A"/>
    <w:rsid w:val="00425DD5"/>
    <w:rsid w:val="004261D8"/>
    <w:rsid w:val="004266B5"/>
    <w:rsid w:val="00426C39"/>
    <w:rsid w:val="00427713"/>
    <w:rsid w:val="0042784D"/>
    <w:rsid w:val="0043010C"/>
    <w:rsid w:val="00431AAD"/>
    <w:rsid w:val="004337D1"/>
    <w:rsid w:val="0043572F"/>
    <w:rsid w:val="00436835"/>
    <w:rsid w:val="0043722F"/>
    <w:rsid w:val="004378B2"/>
    <w:rsid w:val="004403B0"/>
    <w:rsid w:val="00440910"/>
    <w:rsid w:val="0044166C"/>
    <w:rsid w:val="004419E2"/>
    <w:rsid w:val="00442464"/>
    <w:rsid w:val="00444423"/>
    <w:rsid w:val="00444772"/>
    <w:rsid w:val="00445139"/>
    <w:rsid w:val="0044567A"/>
    <w:rsid w:val="00445EDB"/>
    <w:rsid w:val="0044603A"/>
    <w:rsid w:val="0044619D"/>
    <w:rsid w:val="00446B5F"/>
    <w:rsid w:val="004471C0"/>
    <w:rsid w:val="00447A40"/>
    <w:rsid w:val="00452ED5"/>
    <w:rsid w:val="004537FD"/>
    <w:rsid w:val="00453EC9"/>
    <w:rsid w:val="00454931"/>
    <w:rsid w:val="00454D45"/>
    <w:rsid w:val="00455483"/>
    <w:rsid w:val="00455FFD"/>
    <w:rsid w:val="004629A4"/>
    <w:rsid w:val="00462AC7"/>
    <w:rsid w:val="004639A1"/>
    <w:rsid w:val="00463E1E"/>
    <w:rsid w:val="00463F66"/>
    <w:rsid w:val="004644BF"/>
    <w:rsid w:val="00465380"/>
    <w:rsid w:val="00466F60"/>
    <w:rsid w:val="00467A7D"/>
    <w:rsid w:val="0047010D"/>
    <w:rsid w:val="00470160"/>
    <w:rsid w:val="00470E15"/>
    <w:rsid w:val="00471C2B"/>
    <w:rsid w:val="0047207B"/>
    <w:rsid w:val="00475545"/>
    <w:rsid w:val="00475A4A"/>
    <w:rsid w:val="00476C14"/>
    <w:rsid w:val="004772BF"/>
    <w:rsid w:val="0048008C"/>
    <w:rsid w:val="00482EDD"/>
    <w:rsid w:val="004836A8"/>
    <w:rsid w:val="00483A4B"/>
    <w:rsid w:val="00484447"/>
    <w:rsid w:val="004850AA"/>
    <w:rsid w:val="00485323"/>
    <w:rsid w:val="00486690"/>
    <w:rsid w:val="00486AB6"/>
    <w:rsid w:val="00486F6D"/>
    <w:rsid w:val="004901FC"/>
    <w:rsid w:val="00490D25"/>
    <w:rsid w:val="00491D51"/>
    <w:rsid w:val="00492353"/>
    <w:rsid w:val="004937A1"/>
    <w:rsid w:val="00493CC5"/>
    <w:rsid w:val="00493DC8"/>
    <w:rsid w:val="004942D7"/>
    <w:rsid w:val="00494D08"/>
    <w:rsid w:val="00497099"/>
    <w:rsid w:val="00497AD2"/>
    <w:rsid w:val="00497B85"/>
    <w:rsid w:val="004A043F"/>
    <w:rsid w:val="004A0FE1"/>
    <w:rsid w:val="004A1484"/>
    <w:rsid w:val="004A1C37"/>
    <w:rsid w:val="004A1DBF"/>
    <w:rsid w:val="004A297C"/>
    <w:rsid w:val="004A3A73"/>
    <w:rsid w:val="004A434D"/>
    <w:rsid w:val="004A575D"/>
    <w:rsid w:val="004A5CA7"/>
    <w:rsid w:val="004A5F7B"/>
    <w:rsid w:val="004A6350"/>
    <w:rsid w:val="004A6C7B"/>
    <w:rsid w:val="004A77A5"/>
    <w:rsid w:val="004B11EF"/>
    <w:rsid w:val="004B1333"/>
    <w:rsid w:val="004B2360"/>
    <w:rsid w:val="004B2A0B"/>
    <w:rsid w:val="004B2AEC"/>
    <w:rsid w:val="004B2B73"/>
    <w:rsid w:val="004B2CD9"/>
    <w:rsid w:val="004B2CDC"/>
    <w:rsid w:val="004B5237"/>
    <w:rsid w:val="004B5831"/>
    <w:rsid w:val="004B5CBB"/>
    <w:rsid w:val="004B60E9"/>
    <w:rsid w:val="004B6395"/>
    <w:rsid w:val="004B6D28"/>
    <w:rsid w:val="004B7B75"/>
    <w:rsid w:val="004B7DE6"/>
    <w:rsid w:val="004C1580"/>
    <w:rsid w:val="004C1CB7"/>
    <w:rsid w:val="004C38FA"/>
    <w:rsid w:val="004C4960"/>
    <w:rsid w:val="004C5DA4"/>
    <w:rsid w:val="004C6138"/>
    <w:rsid w:val="004C6982"/>
    <w:rsid w:val="004C6E16"/>
    <w:rsid w:val="004C7094"/>
    <w:rsid w:val="004C735D"/>
    <w:rsid w:val="004C76AD"/>
    <w:rsid w:val="004C7A09"/>
    <w:rsid w:val="004C7C21"/>
    <w:rsid w:val="004D0C4F"/>
    <w:rsid w:val="004D2AD6"/>
    <w:rsid w:val="004D304D"/>
    <w:rsid w:val="004D3DAA"/>
    <w:rsid w:val="004D4282"/>
    <w:rsid w:val="004D47A9"/>
    <w:rsid w:val="004D4E89"/>
    <w:rsid w:val="004D4FAF"/>
    <w:rsid w:val="004D64FC"/>
    <w:rsid w:val="004E06F6"/>
    <w:rsid w:val="004E098D"/>
    <w:rsid w:val="004E18A1"/>
    <w:rsid w:val="004E1FC9"/>
    <w:rsid w:val="004E21A5"/>
    <w:rsid w:val="004E23B4"/>
    <w:rsid w:val="004E2EB0"/>
    <w:rsid w:val="004E2EBE"/>
    <w:rsid w:val="004E30C2"/>
    <w:rsid w:val="004E3C37"/>
    <w:rsid w:val="004E3C9E"/>
    <w:rsid w:val="004E3E75"/>
    <w:rsid w:val="004E448A"/>
    <w:rsid w:val="004E46BE"/>
    <w:rsid w:val="004E4928"/>
    <w:rsid w:val="004E4B4E"/>
    <w:rsid w:val="004E4DAD"/>
    <w:rsid w:val="004E5EE9"/>
    <w:rsid w:val="004E7057"/>
    <w:rsid w:val="004E7FAE"/>
    <w:rsid w:val="004F04AF"/>
    <w:rsid w:val="004F33D4"/>
    <w:rsid w:val="004F3492"/>
    <w:rsid w:val="004F3834"/>
    <w:rsid w:val="004F4230"/>
    <w:rsid w:val="004F49D8"/>
    <w:rsid w:val="004F4D38"/>
    <w:rsid w:val="004F55A9"/>
    <w:rsid w:val="004F6409"/>
    <w:rsid w:val="004F6FE8"/>
    <w:rsid w:val="004F7986"/>
    <w:rsid w:val="004F7D99"/>
    <w:rsid w:val="00500C99"/>
    <w:rsid w:val="00501925"/>
    <w:rsid w:val="00502EBC"/>
    <w:rsid w:val="00503A77"/>
    <w:rsid w:val="00503F9D"/>
    <w:rsid w:val="00504CA7"/>
    <w:rsid w:val="005063C1"/>
    <w:rsid w:val="00506600"/>
    <w:rsid w:val="00506C45"/>
    <w:rsid w:val="005077AA"/>
    <w:rsid w:val="00507B7D"/>
    <w:rsid w:val="00510AB6"/>
    <w:rsid w:val="00510F5B"/>
    <w:rsid w:val="005119A6"/>
    <w:rsid w:val="00511CC2"/>
    <w:rsid w:val="00512618"/>
    <w:rsid w:val="00512C50"/>
    <w:rsid w:val="00513168"/>
    <w:rsid w:val="005134A6"/>
    <w:rsid w:val="005138E9"/>
    <w:rsid w:val="005139EF"/>
    <w:rsid w:val="0051418F"/>
    <w:rsid w:val="005144E6"/>
    <w:rsid w:val="00515569"/>
    <w:rsid w:val="00515C29"/>
    <w:rsid w:val="0051606E"/>
    <w:rsid w:val="00516ED7"/>
    <w:rsid w:val="00517B0F"/>
    <w:rsid w:val="005208C3"/>
    <w:rsid w:val="00520D28"/>
    <w:rsid w:val="005221EA"/>
    <w:rsid w:val="00523483"/>
    <w:rsid w:val="0052660B"/>
    <w:rsid w:val="00526E9B"/>
    <w:rsid w:val="00527370"/>
    <w:rsid w:val="00527402"/>
    <w:rsid w:val="0053014D"/>
    <w:rsid w:val="00530BC1"/>
    <w:rsid w:val="00531535"/>
    <w:rsid w:val="00533213"/>
    <w:rsid w:val="00533ADB"/>
    <w:rsid w:val="00533C90"/>
    <w:rsid w:val="00533D8A"/>
    <w:rsid w:val="005348D3"/>
    <w:rsid w:val="0053505F"/>
    <w:rsid w:val="00535843"/>
    <w:rsid w:val="0053587B"/>
    <w:rsid w:val="00536AE7"/>
    <w:rsid w:val="0053743B"/>
    <w:rsid w:val="00540842"/>
    <w:rsid w:val="00541D95"/>
    <w:rsid w:val="005420E9"/>
    <w:rsid w:val="005421EF"/>
    <w:rsid w:val="00543292"/>
    <w:rsid w:val="00543C3F"/>
    <w:rsid w:val="005452B0"/>
    <w:rsid w:val="00545327"/>
    <w:rsid w:val="0054603E"/>
    <w:rsid w:val="00546A99"/>
    <w:rsid w:val="00547E36"/>
    <w:rsid w:val="0055062D"/>
    <w:rsid w:val="00551DA0"/>
    <w:rsid w:val="005527A7"/>
    <w:rsid w:val="0055293C"/>
    <w:rsid w:val="005529B5"/>
    <w:rsid w:val="0055377C"/>
    <w:rsid w:val="0055437C"/>
    <w:rsid w:val="00555CD6"/>
    <w:rsid w:val="00557062"/>
    <w:rsid w:val="00561918"/>
    <w:rsid w:val="00561F35"/>
    <w:rsid w:val="00563489"/>
    <w:rsid w:val="005637C0"/>
    <w:rsid w:val="00563A72"/>
    <w:rsid w:val="00563B59"/>
    <w:rsid w:val="00563C08"/>
    <w:rsid w:val="00563C93"/>
    <w:rsid w:val="00563E60"/>
    <w:rsid w:val="00563E68"/>
    <w:rsid w:val="00565CF0"/>
    <w:rsid w:val="00565E28"/>
    <w:rsid w:val="00566A92"/>
    <w:rsid w:val="00566D65"/>
    <w:rsid w:val="00571866"/>
    <w:rsid w:val="0057251C"/>
    <w:rsid w:val="00572FCE"/>
    <w:rsid w:val="00573525"/>
    <w:rsid w:val="00574CCE"/>
    <w:rsid w:val="0057687A"/>
    <w:rsid w:val="00576DFE"/>
    <w:rsid w:val="005806A9"/>
    <w:rsid w:val="00581101"/>
    <w:rsid w:val="0058190B"/>
    <w:rsid w:val="00581F75"/>
    <w:rsid w:val="00586242"/>
    <w:rsid w:val="0058671E"/>
    <w:rsid w:val="005876A0"/>
    <w:rsid w:val="0058791D"/>
    <w:rsid w:val="00590071"/>
    <w:rsid w:val="005916FD"/>
    <w:rsid w:val="005918E9"/>
    <w:rsid w:val="00591ACA"/>
    <w:rsid w:val="00591D28"/>
    <w:rsid w:val="00591D73"/>
    <w:rsid w:val="00591FD1"/>
    <w:rsid w:val="0059290E"/>
    <w:rsid w:val="00593190"/>
    <w:rsid w:val="00593AE3"/>
    <w:rsid w:val="005940B9"/>
    <w:rsid w:val="00594498"/>
    <w:rsid w:val="00594514"/>
    <w:rsid w:val="00594F25"/>
    <w:rsid w:val="005959E3"/>
    <w:rsid w:val="00595EDF"/>
    <w:rsid w:val="0059608E"/>
    <w:rsid w:val="0059773B"/>
    <w:rsid w:val="00597E18"/>
    <w:rsid w:val="00597F5B"/>
    <w:rsid w:val="005A0071"/>
    <w:rsid w:val="005A0DA2"/>
    <w:rsid w:val="005A0F1C"/>
    <w:rsid w:val="005A18D4"/>
    <w:rsid w:val="005A26D8"/>
    <w:rsid w:val="005A3373"/>
    <w:rsid w:val="005A5404"/>
    <w:rsid w:val="005A5600"/>
    <w:rsid w:val="005A5D5F"/>
    <w:rsid w:val="005A5ECD"/>
    <w:rsid w:val="005A6CCF"/>
    <w:rsid w:val="005A7336"/>
    <w:rsid w:val="005B02D6"/>
    <w:rsid w:val="005B1EB8"/>
    <w:rsid w:val="005B23FD"/>
    <w:rsid w:val="005B2E25"/>
    <w:rsid w:val="005B6988"/>
    <w:rsid w:val="005B6C01"/>
    <w:rsid w:val="005B6CFF"/>
    <w:rsid w:val="005B6FD3"/>
    <w:rsid w:val="005B70D9"/>
    <w:rsid w:val="005C0A95"/>
    <w:rsid w:val="005C0C80"/>
    <w:rsid w:val="005C0E63"/>
    <w:rsid w:val="005C13A5"/>
    <w:rsid w:val="005C1D8E"/>
    <w:rsid w:val="005C23DC"/>
    <w:rsid w:val="005C2770"/>
    <w:rsid w:val="005C27AE"/>
    <w:rsid w:val="005C292C"/>
    <w:rsid w:val="005C3894"/>
    <w:rsid w:val="005C46C4"/>
    <w:rsid w:val="005C4C31"/>
    <w:rsid w:val="005C57C3"/>
    <w:rsid w:val="005C65DD"/>
    <w:rsid w:val="005D1558"/>
    <w:rsid w:val="005D1E73"/>
    <w:rsid w:val="005D29D4"/>
    <w:rsid w:val="005D48CF"/>
    <w:rsid w:val="005D4D1B"/>
    <w:rsid w:val="005D5AF3"/>
    <w:rsid w:val="005D7153"/>
    <w:rsid w:val="005D7B79"/>
    <w:rsid w:val="005D7C3C"/>
    <w:rsid w:val="005D7FCD"/>
    <w:rsid w:val="005E0326"/>
    <w:rsid w:val="005E0357"/>
    <w:rsid w:val="005E03E9"/>
    <w:rsid w:val="005E1D36"/>
    <w:rsid w:val="005E1F71"/>
    <w:rsid w:val="005E413C"/>
    <w:rsid w:val="005E453D"/>
    <w:rsid w:val="005E4C40"/>
    <w:rsid w:val="005E4F5B"/>
    <w:rsid w:val="005E542B"/>
    <w:rsid w:val="005E627D"/>
    <w:rsid w:val="005E6499"/>
    <w:rsid w:val="005E66CC"/>
    <w:rsid w:val="005E6BC2"/>
    <w:rsid w:val="005E737B"/>
    <w:rsid w:val="005E748A"/>
    <w:rsid w:val="005E7CF1"/>
    <w:rsid w:val="005E7E2A"/>
    <w:rsid w:val="005F1F3C"/>
    <w:rsid w:val="005F30C2"/>
    <w:rsid w:val="005F40C5"/>
    <w:rsid w:val="005F4432"/>
    <w:rsid w:val="005F4E83"/>
    <w:rsid w:val="005F6B8D"/>
    <w:rsid w:val="005F78D4"/>
    <w:rsid w:val="0060137F"/>
    <w:rsid w:val="00601AF4"/>
    <w:rsid w:val="00601B2D"/>
    <w:rsid w:val="00603631"/>
    <w:rsid w:val="00603653"/>
    <w:rsid w:val="006036EC"/>
    <w:rsid w:val="00603FF0"/>
    <w:rsid w:val="006052C4"/>
    <w:rsid w:val="00605D78"/>
    <w:rsid w:val="00605F5E"/>
    <w:rsid w:val="00605FED"/>
    <w:rsid w:val="006065E5"/>
    <w:rsid w:val="006074F6"/>
    <w:rsid w:val="0060776E"/>
    <w:rsid w:val="00607FCF"/>
    <w:rsid w:val="00610A8F"/>
    <w:rsid w:val="00611FB1"/>
    <w:rsid w:val="006129F1"/>
    <w:rsid w:val="00612EEA"/>
    <w:rsid w:val="00613EEA"/>
    <w:rsid w:val="0061465F"/>
    <w:rsid w:val="00615758"/>
    <w:rsid w:val="0061664C"/>
    <w:rsid w:val="0061712F"/>
    <w:rsid w:val="006175FA"/>
    <w:rsid w:val="00620751"/>
    <w:rsid w:val="0062097E"/>
    <w:rsid w:val="00620F32"/>
    <w:rsid w:val="006218B0"/>
    <w:rsid w:val="00622619"/>
    <w:rsid w:val="006232EE"/>
    <w:rsid w:val="00624C2B"/>
    <w:rsid w:val="00624FC6"/>
    <w:rsid w:val="0062596F"/>
    <w:rsid w:val="00626888"/>
    <w:rsid w:val="006315F3"/>
    <w:rsid w:val="0063221A"/>
    <w:rsid w:val="00635ED6"/>
    <w:rsid w:val="00636CC9"/>
    <w:rsid w:val="00636E82"/>
    <w:rsid w:val="00637744"/>
    <w:rsid w:val="00640D79"/>
    <w:rsid w:val="00643196"/>
    <w:rsid w:val="00644EEB"/>
    <w:rsid w:val="00646ABC"/>
    <w:rsid w:val="006473C5"/>
    <w:rsid w:val="00650417"/>
    <w:rsid w:val="00650562"/>
    <w:rsid w:val="006505CE"/>
    <w:rsid w:val="00650896"/>
    <w:rsid w:val="00651D3A"/>
    <w:rsid w:val="0065301E"/>
    <w:rsid w:val="00653938"/>
    <w:rsid w:val="00653C3B"/>
    <w:rsid w:val="0065405C"/>
    <w:rsid w:val="006541BB"/>
    <w:rsid w:val="00654263"/>
    <w:rsid w:val="00654B9B"/>
    <w:rsid w:val="00655063"/>
    <w:rsid w:val="00656231"/>
    <w:rsid w:val="006563A4"/>
    <w:rsid w:val="006567E2"/>
    <w:rsid w:val="00657E74"/>
    <w:rsid w:val="00660108"/>
    <w:rsid w:val="006601B4"/>
    <w:rsid w:val="006601FE"/>
    <w:rsid w:val="0066174B"/>
    <w:rsid w:val="0066185F"/>
    <w:rsid w:val="00661B8C"/>
    <w:rsid w:val="00663316"/>
    <w:rsid w:val="00665054"/>
    <w:rsid w:val="00665644"/>
    <w:rsid w:val="00665712"/>
    <w:rsid w:val="00665BA8"/>
    <w:rsid w:val="00666B84"/>
    <w:rsid w:val="006677B0"/>
    <w:rsid w:val="006700F8"/>
    <w:rsid w:val="00671240"/>
    <w:rsid w:val="00675901"/>
    <w:rsid w:val="00676E2F"/>
    <w:rsid w:val="0067725E"/>
    <w:rsid w:val="006809E6"/>
    <w:rsid w:val="00680B4F"/>
    <w:rsid w:val="00681B2E"/>
    <w:rsid w:val="00682742"/>
    <w:rsid w:val="00682C92"/>
    <w:rsid w:val="00684877"/>
    <w:rsid w:val="006848D6"/>
    <w:rsid w:val="00685CB4"/>
    <w:rsid w:val="006861AE"/>
    <w:rsid w:val="006861C6"/>
    <w:rsid w:val="006864E3"/>
    <w:rsid w:val="00691182"/>
    <w:rsid w:val="00691D1E"/>
    <w:rsid w:val="00691FC9"/>
    <w:rsid w:val="006927F8"/>
    <w:rsid w:val="00694E21"/>
    <w:rsid w:val="00695E95"/>
    <w:rsid w:val="00697D3C"/>
    <w:rsid w:val="006A0019"/>
    <w:rsid w:val="006A2054"/>
    <w:rsid w:val="006A44E5"/>
    <w:rsid w:val="006A4DED"/>
    <w:rsid w:val="006A4FA7"/>
    <w:rsid w:val="006A52A9"/>
    <w:rsid w:val="006A5535"/>
    <w:rsid w:val="006A7603"/>
    <w:rsid w:val="006B0FE4"/>
    <w:rsid w:val="006B1EC2"/>
    <w:rsid w:val="006B29A7"/>
    <w:rsid w:val="006B2D91"/>
    <w:rsid w:val="006B41C2"/>
    <w:rsid w:val="006B5677"/>
    <w:rsid w:val="006B58D6"/>
    <w:rsid w:val="006B5C66"/>
    <w:rsid w:val="006B6905"/>
    <w:rsid w:val="006B743B"/>
    <w:rsid w:val="006C0103"/>
    <w:rsid w:val="006C1D8A"/>
    <w:rsid w:val="006C1DD7"/>
    <w:rsid w:val="006C1F64"/>
    <w:rsid w:val="006C23DB"/>
    <w:rsid w:val="006C2708"/>
    <w:rsid w:val="006C35F5"/>
    <w:rsid w:val="006C5C56"/>
    <w:rsid w:val="006C6C7D"/>
    <w:rsid w:val="006C735A"/>
    <w:rsid w:val="006C7433"/>
    <w:rsid w:val="006C79DB"/>
    <w:rsid w:val="006C7C44"/>
    <w:rsid w:val="006D0CDA"/>
    <w:rsid w:val="006D21F4"/>
    <w:rsid w:val="006D27DC"/>
    <w:rsid w:val="006D4572"/>
    <w:rsid w:val="006D4FD0"/>
    <w:rsid w:val="006D671C"/>
    <w:rsid w:val="006D6905"/>
    <w:rsid w:val="006D6AD1"/>
    <w:rsid w:val="006D7C68"/>
    <w:rsid w:val="006E04FD"/>
    <w:rsid w:val="006E099B"/>
    <w:rsid w:val="006E0F64"/>
    <w:rsid w:val="006E1B96"/>
    <w:rsid w:val="006E2D0F"/>
    <w:rsid w:val="006E3B7E"/>
    <w:rsid w:val="006E5924"/>
    <w:rsid w:val="006E5F6A"/>
    <w:rsid w:val="006E5FB4"/>
    <w:rsid w:val="006E631C"/>
    <w:rsid w:val="006E69B2"/>
    <w:rsid w:val="006E6B81"/>
    <w:rsid w:val="006E6F59"/>
    <w:rsid w:val="006E6FA2"/>
    <w:rsid w:val="006F13BC"/>
    <w:rsid w:val="006F188A"/>
    <w:rsid w:val="006F3A33"/>
    <w:rsid w:val="006F41A8"/>
    <w:rsid w:val="006F4990"/>
    <w:rsid w:val="006F4C7E"/>
    <w:rsid w:val="006F4D74"/>
    <w:rsid w:val="006F5C4D"/>
    <w:rsid w:val="006F5C7F"/>
    <w:rsid w:val="006F5EDD"/>
    <w:rsid w:val="006F62B5"/>
    <w:rsid w:val="006F6D25"/>
    <w:rsid w:val="006F6FC6"/>
    <w:rsid w:val="007006D7"/>
    <w:rsid w:val="007011AD"/>
    <w:rsid w:val="00701F9F"/>
    <w:rsid w:val="0070283D"/>
    <w:rsid w:val="007029DA"/>
    <w:rsid w:val="00703975"/>
    <w:rsid w:val="00703B55"/>
    <w:rsid w:val="00703D37"/>
    <w:rsid w:val="00704B2E"/>
    <w:rsid w:val="00705B72"/>
    <w:rsid w:val="00706A08"/>
    <w:rsid w:val="00706FEE"/>
    <w:rsid w:val="00707143"/>
    <w:rsid w:val="00707242"/>
    <w:rsid w:val="007108EE"/>
    <w:rsid w:val="00711AD3"/>
    <w:rsid w:val="007121AF"/>
    <w:rsid w:val="00713E24"/>
    <w:rsid w:val="00714C1B"/>
    <w:rsid w:val="00714CF2"/>
    <w:rsid w:val="00714DC2"/>
    <w:rsid w:val="007151DE"/>
    <w:rsid w:val="00716290"/>
    <w:rsid w:val="00716672"/>
    <w:rsid w:val="00716B6F"/>
    <w:rsid w:val="007174E6"/>
    <w:rsid w:val="007179E8"/>
    <w:rsid w:val="00721B23"/>
    <w:rsid w:val="00721EB2"/>
    <w:rsid w:val="00723340"/>
    <w:rsid w:val="00723B96"/>
    <w:rsid w:val="007258E1"/>
    <w:rsid w:val="00725C0B"/>
    <w:rsid w:val="00725ED0"/>
    <w:rsid w:val="00726BFC"/>
    <w:rsid w:val="00727ABA"/>
    <w:rsid w:val="00732B1C"/>
    <w:rsid w:val="00734186"/>
    <w:rsid w:val="0073467D"/>
    <w:rsid w:val="00734AEF"/>
    <w:rsid w:val="007354FA"/>
    <w:rsid w:val="00735ABB"/>
    <w:rsid w:val="00735C23"/>
    <w:rsid w:val="00735CDA"/>
    <w:rsid w:val="00735D5D"/>
    <w:rsid w:val="00735F59"/>
    <w:rsid w:val="00737E2A"/>
    <w:rsid w:val="00741460"/>
    <w:rsid w:val="007426BF"/>
    <w:rsid w:val="007432FF"/>
    <w:rsid w:val="00743DFD"/>
    <w:rsid w:val="00744056"/>
    <w:rsid w:val="00744632"/>
    <w:rsid w:val="00744C88"/>
    <w:rsid w:val="0074519C"/>
    <w:rsid w:val="00745668"/>
    <w:rsid w:val="00745A72"/>
    <w:rsid w:val="007467B3"/>
    <w:rsid w:val="0075020A"/>
    <w:rsid w:val="007502DD"/>
    <w:rsid w:val="00750954"/>
    <w:rsid w:val="00750F12"/>
    <w:rsid w:val="0075169C"/>
    <w:rsid w:val="00752DD4"/>
    <w:rsid w:val="007536D8"/>
    <w:rsid w:val="00754A52"/>
    <w:rsid w:val="00754A5D"/>
    <w:rsid w:val="00756DE9"/>
    <w:rsid w:val="0076125A"/>
    <w:rsid w:val="00761774"/>
    <w:rsid w:val="007629F9"/>
    <w:rsid w:val="00762EC5"/>
    <w:rsid w:val="0076301B"/>
    <w:rsid w:val="00763477"/>
    <w:rsid w:val="00764733"/>
    <w:rsid w:val="007650A4"/>
    <w:rsid w:val="0076524D"/>
    <w:rsid w:val="0076656D"/>
    <w:rsid w:val="00766951"/>
    <w:rsid w:val="00766E6E"/>
    <w:rsid w:val="00767778"/>
    <w:rsid w:val="00770D44"/>
    <w:rsid w:val="007717F7"/>
    <w:rsid w:val="00771D39"/>
    <w:rsid w:val="00773222"/>
    <w:rsid w:val="007732E5"/>
    <w:rsid w:val="007735C0"/>
    <w:rsid w:val="00774270"/>
    <w:rsid w:val="00775212"/>
    <w:rsid w:val="00777798"/>
    <w:rsid w:val="007812C6"/>
    <w:rsid w:val="007826EF"/>
    <w:rsid w:val="00782954"/>
    <w:rsid w:val="00783B25"/>
    <w:rsid w:val="00783F48"/>
    <w:rsid w:val="00784AD0"/>
    <w:rsid w:val="0078514D"/>
    <w:rsid w:val="007866BD"/>
    <w:rsid w:val="00791D6F"/>
    <w:rsid w:val="0079241B"/>
    <w:rsid w:val="007924A0"/>
    <w:rsid w:val="00793B3B"/>
    <w:rsid w:val="00794B47"/>
    <w:rsid w:val="00794E1B"/>
    <w:rsid w:val="007952EB"/>
    <w:rsid w:val="0079637C"/>
    <w:rsid w:val="00797796"/>
    <w:rsid w:val="007A122E"/>
    <w:rsid w:val="007A42B9"/>
    <w:rsid w:val="007A67E8"/>
    <w:rsid w:val="007A6E44"/>
    <w:rsid w:val="007A760F"/>
    <w:rsid w:val="007A7A7E"/>
    <w:rsid w:val="007B091E"/>
    <w:rsid w:val="007B0AB5"/>
    <w:rsid w:val="007B38BA"/>
    <w:rsid w:val="007B45D8"/>
    <w:rsid w:val="007B489C"/>
    <w:rsid w:val="007B4F20"/>
    <w:rsid w:val="007B5B5C"/>
    <w:rsid w:val="007B619B"/>
    <w:rsid w:val="007B62B5"/>
    <w:rsid w:val="007B6B32"/>
    <w:rsid w:val="007C0272"/>
    <w:rsid w:val="007C0418"/>
    <w:rsid w:val="007C15A7"/>
    <w:rsid w:val="007C1656"/>
    <w:rsid w:val="007C52D0"/>
    <w:rsid w:val="007C592D"/>
    <w:rsid w:val="007C5C2C"/>
    <w:rsid w:val="007C6816"/>
    <w:rsid w:val="007D0012"/>
    <w:rsid w:val="007D010E"/>
    <w:rsid w:val="007D1FD6"/>
    <w:rsid w:val="007D269C"/>
    <w:rsid w:val="007D3154"/>
    <w:rsid w:val="007D33AC"/>
    <w:rsid w:val="007D3707"/>
    <w:rsid w:val="007D4A6E"/>
    <w:rsid w:val="007D4BC4"/>
    <w:rsid w:val="007D4DF9"/>
    <w:rsid w:val="007D5F63"/>
    <w:rsid w:val="007D7F92"/>
    <w:rsid w:val="007E047F"/>
    <w:rsid w:val="007E0BD3"/>
    <w:rsid w:val="007E0E04"/>
    <w:rsid w:val="007E1480"/>
    <w:rsid w:val="007E25D3"/>
    <w:rsid w:val="007E3A96"/>
    <w:rsid w:val="007E3F9A"/>
    <w:rsid w:val="007E4451"/>
    <w:rsid w:val="007E446E"/>
    <w:rsid w:val="007E6425"/>
    <w:rsid w:val="007E6A28"/>
    <w:rsid w:val="007E6E28"/>
    <w:rsid w:val="007E7881"/>
    <w:rsid w:val="007E7F14"/>
    <w:rsid w:val="007F0881"/>
    <w:rsid w:val="007F0C68"/>
    <w:rsid w:val="007F13E9"/>
    <w:rsid w:val="007F1713"/>
    <w:rsid w:val="007F24D6"/>
    <w:rsid w:val="007F2D5F"/>
    <w:rsid w:val="007F458D"/>
    <w:rsid w:val="007F4FC5"/>
    <w:rsid w:val="007F56B3"/>
    <w:rsid w:val="007F5A48"/>
    <w:rsid w:val="007F5E33"/>
    <w:rsid w:val="007F78FD"/>
    <w:rsid w:val="00800901"/>
    <w:rsid w:val="00802744"/>
    <w:rsid w:val="0080316B"/>
    <w:rsid w:val="00803A2C"/>
    <w:rsid w:val="00805D94"/>
    <w:rsid w:val="00806271"/>
    <w:rsid w:val="00806C23"/>
    <w:rsid w:val="00806C6B"/>
    <w:rsid w:val="00807FBD"/>
    <w:rsid w:val="00810FD6"/>
    <w:rsid w:val="00811162"/>
    <w:rsid w:val="00811206"/>
    <w:rsid w:val="0081184D"/>
    <w:rsid w:val="00811CC1"/>
    <w:rsid w:val="0081382C"/>
    <w:rsid w:val="00814E48"/>
    <w:rsid w:val="008152C0"/>
    <w:rsid w:val="00815F4A"/>
    <w:rsid w:val="00817284"/>
    <w:rsid w:val="008173E3"/>
    <w:rsid w:val="00820764"/>
    <w:rsid w:val="00821229"/>
    <w:rsid w:val="0082199F"/>
    <w:rsid w:val="00822602"/>
    <w:rsid w:val="00823268"/>
    <w:rsid w:val="00823576"/>
    <w:rsid w:val="008235D7"/>
    <w:rsid w:val="008243CF"/>
    <w:rsid w:val="00824AD4"/>
    <w:rsid w:val="00824DA6"/>
    <w:rsid w:val="0082504D"/>
    <w:rsid w:val="008301DC"/>
    <w:rsid w:val="00831417"/>
    <w:rsid w:val="008323EC"/>
    <w:rsid w:val="00833CC1"/>
    <w:rsid w:val="008342CB"/>
    <w:rsid w:val="00836557"/>
    <w:rsid w:val="00836BA3"/>
    <w:rsid w:val="00837138"/>
    <w:rsid w:val="00842425"/>
    <w:rsid w:val="00842A11"/>
    <w:rsid w:val="00844B22"/>
    <w:rsid w:val="008455BE"/>
    <w:rsid w:val="008466EA"/>
    <w:rsid w:val="00846CA3"/>
    <w:rsid w:val="00847024"/>
    <w:rsid w:val="00847D5B"/>
    <w:rsid w:val="0085219C"/>
    <w:rsid w:val="00853CAD"/>
    <w:rsid w:val="00853E99"/>
    <w:rsid w:val="00853F95"/>
    <w:rsid w:val="00856CBF"/>
    <w:rsid w:val="00857367"/>
    <w:rsid w:val="00857594"/>
    <w:rsid w:val="0086018C"/>
    <w:rsid w:val="008609B5"/>
    <w:rsid w:val="0086103A"/>
    <w:rsid w:val="008612E3"/>
    <w:rsid w:val="008614DC"/>
    <w:rsid w:val="00861878"/>
    <w:rsid w:val="00861F39"/>
    <w:rsid w:val="00862F75"/>
    <w:rsid w:val="00863222"/>
    <w:rsid w:val="00863401"/>
    <w:rsid w:val="00863652"/>
    <w:rsid w:val="00863A76"/>
    <w:rsid w:val="00863E59"/>
    <w:rsid w:val="008641C0"/>
    <w:rsid w:val="00864C28"/>
    <w:rsid w:val="0086548F"/>
    <w:rsid w:val="00865A60"/>
    <w:rsid w:val="008673DF"/>
    <w:rsid w:val="0087148D"/>
    <w:rsid w:val="00871E32"/>
    <w:rsid w:val="00871E7C"/>
    <w:rsid w:val="0087504B"/>
    <w:rsid w:val="00875F6F"/>
    <w:rsid w:val="008766E0"/>
    <w:rsid w:val="008801F3"/>
    <w:rsid w:val="00881047"/>
    <w:rsid w:val="008815FF"/>
    <w:rsid w:val="00882669"/>
    <w:rsid w:val="00883538"/>
    <w:rsid w:val="008841BF"/>
    <w:rsid w:val="008852FA"/>
    <w:rsid w:val="00885A91"/>
    <w:rsid w:val="008860DB"/>
    <w:rsid w:val="00886D69"/>
    <w:rsid w:val="00887BF8"/>
    <w:rsid w:val="008912B8"/>
    <w:rsid w:val="00891A40"/>
    <w:rsid w:val="00892799"/>
    <w:rsid w:val="008929A6"/>
    <w:rsid w:val="008933AE"/>
    <w:rsid w:val="00893AD1"/>
    <w:rsid w:val="00896D0C"/>
    <w:rsid w:val="008A0997"/>
    <w:rsid w:val="008A0B74"/>
    <w:rsid w:val="008A12C4"/>
    <w:rsid w:val="008A22D2"/>
    <w:rsid w:val="008A244E"/>
    <w:rsid w:val="008A2550"/>
    <w:rsid w:val="008A2A33"/>
    <w:rsid w:val="008A3236"/>
    <w:rsid w:val="008A324E"/>
    <w:rsid w:val="008A3FE9"/>
    <w:rsid w:val="008A511C"/>
    <w:rsid w:val="008A5268"/>
    <w:rsid w:val="008A5E60"/>
    <w:rsid w:val="008A61D3"/>
    <w:rsid w:val="008A6D5E"/>
    <w:rsid w:val="008A7079"/>
    <w:rsid w:val="008A75BC"/>
    <w:rsid w:val="008B03ED"/>
    <w:rsid w:val="008B0DFD"/>
    <w:rsid w:val="008B22DC"/>
    <w:rsid w:val="008B236A"/>
    <w:rsid w:val="008B2478"/>
    <w:rsid w:val="008B37E6"/>
    <w:rsid w:val="008B3E2C"/>
    <w:rsid w:val="008B4DA0"/>
    <w:rsid w:val="008B571B"/>
    <w:rsid w:val="008B58BA"/>
    <w:rsid w:val="008B5B59"/>
    <w:rsid w:val="008B619C"/>
    <w:rsid w:val="008B6472"/>
    <w:rsid w:val="008B7C8C"/>
    <w:rsid w:val="008C0981"/>
    <w:rsid w:val="008C0FA7"/>
    <w:rsid w:val="008C1D90"/>
    <w:rsid w:val="008C2B82"/>
    <w:rsid w:val="008C4446"/>
    <w:rsid w:val="008C4DE6"/>
    <w:rsid w:val="008C505B"/>
    <w:rsid w:val="008C7531"/>
    <w:rsid w:val="008C78C6"/>
    <w:rsid w:val="008C7AA4"/>
    <w:rsid w:val="008C7C9C"/>
    <w:rsid w:val="008D141B"/>
    <w:rsid w:val="008D1F65"/>
    <w:rsid w:val="008D292B"/>
    <w:rsid w:val="008D3628"/>
    <w:rsid w:val="008D3E4A"/>
    <w:rsid w:val="008D4630"/>
    <w:rsid w:val="008D4697"/>
    <w:rsid w:val="008D4EE5"/>
    <w:rsid w:val="008D5025"/>
    <w:rsid w:val="008D5F62"/>
    <w:rsid w:val="008D60A4"/>
    <w:rsid w:val="008D6202"/>
    <w:rsid w:val="008D6EB2"/>
    <w:rsid w:val="008E07A5"/>
    <w:rsid w:val="008E217C"/>
    <w:rsid w:val="008E2BD3"/>
    <w:rsid w:val="008E38F3"/>
    <w:rsid w:val="008E3D05"/>
    <w:rsid w:val="008E3E51"/>
    <w:rsid w:val="008E40DB"/>
    <w:rsid w:val="008E4A12"/>
    <w:rsid w:val="008E5AEE"/>
    <w:rsid w:val="008E5C62"/>
    <w:rsid w:val="008E68E4"/>
    <w:rsid w:val="008F155B"/>
    <w:rsid w:val="008F1BF7"/>
    <w:rsid w:val="008F2356"/>
    <w:rsid w:val="008F271F"/>
    <w:rsid w:val="008F2945"/>
    <w:rsid w:val="008F5580"/>
    <w:rsid w:val="008F5C62"/>
    <w:rsid w:val="008F669B"/>
    <w:rsid w:val="008F66DB"/>
    <w:rsid w:val="009002C1"/>
    <w:rsid w:val="00900C10"/>
    <w:rsid w:val="00902673"/>
    <w:rsid w:val="0090427A"/>
    <w:rsid w:val="009053E8"/>
    <w:rsid w:val="009054FD"/>
    <w:rsid w:val="009078F2"/>
    <w:rsid w:val="009104D0"/>
    <w:rsid w:val="00912367"/>
    <w:rsid w:val="0091292D"/>
    <w:rsid w:val="00912A83"/>
    <w:rsid w:val="00913234"/>
    <w:rsid w:val="00915E79"/>
    <w:rsid w:val="00915F16"/>
    <w:rsid w:val="0091675E"/>
    <w:rsid w:val="009173BE"/>
    <w:rsid w:val="009235C3"/>
    <w:rsid w:val="00924339"/>
    <w:rsid w:val="0092440B"/>
    <w:rsid w:val="00924916"/>
    <w:rsid w:val="00930046"/>
    <w:rsid w:val="00930286"/>
    <w:rsid w:val="0093070B"/>
    <w:rsid w:val="00930D18"/>
    <w:rsid w:val="00930FDE"/>
    <w:rsid w:val="00931127"/>
    <w:rsid w:val="009326F0"/>
    <w:rsid w:val="00932D93"/>
    <w:rsid w:val="00933688"/>
    <w:rsid w:val="009338FC"/>
    <w:rsid w:val="00933C20"/>
    <w:rsid w:val="00934A48"/>
    <w:rsid w:val="00935AF8"/>
    <w:rsid w:val="0093661D"/>
    <w:rsid w:val="009372DA"/>
    <w:rsid w:val="009377FC"/>
    <w:rsid w:val="009378E3"/>
    <w:rsid w:val="0094016A"/>
    <w:rsid w:val="00942D2A"/>
    <w:rsid w:val="009444EA"/>
    <w:rsid w:val="00944A65"/>
    <w:rsid w:val="00945D79"/>
    <w:rsid w:val="0094668F"/>
    <w:rsid w:val="00946F98"/>
    <w:rsid w:val="0095027A"/>
    <w:rsid w:val="00950B2E"/>
    <w:rsid w:val="00951AC0"/>
    <w:rsid w:val="00953404"/>
    <w:rsid w:val="009538DF"/>
    <w:rsid w:val="009540B7"/>
    <w:rsid w:val="009546B7"/>
    <w:rsid w:val="009548FA"/>
    <w:rsid w:val="00955933"/>
    <w:rsid w:val="00955FE3"/>
    <w:rsid w:val="0095679C"/>
    <w:rsid w:val="00956D01"/>
    <w:rsid w:val="0096013A"/>
    <w:rsid w:val="00960B85"/>
    <w:rsid w:val="00960C92"/>
    <w:rsid w:val="00961202"/>
    <w:rsid w:val="00961280"/>
    <w:rsid w:val="00961631"/>
    <w:rsid w:val="0096207D"/>
    <w:rsid w:val="00962CB1"/>
    <w:rsid w:val="0096387D"/>
    <w:rsid w:val="00964627"/>
    <w:rsid w:val="009648A5"/>
    <w:rsid w:val="00964D3D"/>
    <w:rsid w:val="0096500A"/>
    <w:rsid w:val="00965DE0"/>
    <w:rsid w:val="00967544"/>
    <w:rsid w:val="00967BEF"/>
    <w:rsid w:val="00970694"/>
    <w:rsid w:val="00970F82"/>
    <w:rsid w:val="0097140B"/>
    <w:rsid w:val="009729F3"/>
    <w:rsid w:val="00973C5F"/>
    <w:rsid w:val="009740E3"/>
    <w:rsid w:val="00975B96"/>
    <w:rsid w:val="00975BA6"/>
    <w:rsid w:val="00976583"/>
    <w:rsid w:val="009765B7"/>
    <w:rsid w:val="00976870"/>
    <w:rsid w:val="009770BA"/>
    <w:rsid w:val="00977699"/>
    <w:rsid w:val="00980A24"/>
    <w:rsid w:val="00983484"/>
    <w:rsid w:val="009835BC"/>
    <w:rsid w:val="00983B5B"/>
    <w:rsid w:val="00984922"/>
    <w:rsid w:val="00984D5C"/>
    <w:rsid w:val="00985163"/>
    <w:rsid w:val="00985D13"/>
    <w:rsid w:val="00986258"/>
    <w:rsid w:val="00986D00"/>
    <w:rsid w:val="00986D81"/>
    <w:rsid w:val="00987C45"/>
    <w:rsid w:val="00987F6F"/>
    <w:rsid w:val="00991F57"/>
    <w:rsid w:val="009933DC"/>
    <w:rsid w:val="00993DC0"/>
    <w:rsid w:val="0099437A"/>
    <w:rsid w:val="00995093"/>
    <w:rsid w:val="0099637B"/>
    <w:rsid w:val="00996847"/>
    <w:rsid w:val="00997C67"/>
    <w:rsid w:val="009A031C"/>
    <w:rsid w:val="009A05C4"/>
    <w:rsid w:val="009A09B0"/>
    <w:rsid w:val="009A0C29"/>
    <w:rsid w:val="009A0DC2"/>
    <w:rsid w:val="009A3001"/>
    <w:rsid w:val="009A4DA5"/>
    <w:rsid w:val="009A519F"/>
    <w:rsid w:val="009A57D5"/>
    <w:rsid w:val="009A66F8"/>
    <w:rsid w:val="009A6954"/>
    <w:rsid w:val="009A792C"/>
    <w:rsid w:val="009B02A7"/>
    <w:rsid w:val="009B05A1"/>
    <w:rsid w:val="009B0662"/>
    <w:rsid w:val="009B2C56"/>
    <w:rsid w:val="009B2D27"/>
    <w:rsid w:val="009B3878"/>
    <w:rsid w:val="009B4F20"/>
    <w:rsid w:val="009B59BD"/>
    <w:rsid w:val="009B5AB2"/>
    <w:rsid w:val="009B6841"/>
    <w:rsid w:val="009B6D5D"/>
    <w:rsid w:val="009B7A5A"/>
    <w:rsid w:val="009B7F45"/>
    <w:rsid w:val="009B7FA1"/>
    <w:rsid w:val="009C09DC"/>
    <w:rsid w:val="009C2126"/>
    <w:rsid w:val="009C29E7"/>
    <w:rsid w:val="009C31C5"/>
    <w:rsid w:val="009C3652"/>
    <w:rsid w:val="009C4CF7"/>
    <w:rsid w:val="009C67C4"/>
    <w:rsid w:val="009C68AB"/>
    <w:rsid w:val="009C6E2F"/>
    <w:rsid w:val="009D0092"/>
    <w:rsid w:val="009D08AF"/>
    <w:rsid w:val="009D0D3B"/>
    <w:rsid w:val="009D0E37"/>
    <w:rsid w:val="009D100A"/>
    <w:rsid w:val="009D1375"/>
    <w:rsid w:val="009D274C"/>
    <w:rsid w:val="009D3D6F"/>
    <w:rsid w:val="009D43E7"/>
    <w:rsid w:val="009D4A1D"/>
    <w:rsid w:val="009D4EF4"/>
    <w:rsid w:val="009D6878"/>
    <w:rsid w:val="009D6BA9"/>
    <w:rsid w:val="009D7942"/>
    <w:rsid w:val="009D79B8"/>
    <w:rsid w:val="009E0504"/>
    <w:rsid w:val="009E0E71"/>
    <w:rsid w:val="009E1284"/>
    <w:rsid w:val="009E2B4B"/>
    <w:rsid w:val="009E3427"/>
    <w:rsid w:val="009E344E"/>
    <w:rsid w:val="009E3A42"/>
    <w:rsid w:val="009E3CC3"/>
    <w:rsid w:val="009E3DDF"/>
    <w:rsid w:val="009E4DC1"/>
    <w:rsid w:val="009E5DCB"/>
    <w:rsid w:val="009E5FB4"/>
    <w:rsid w:val="009E6B41"/>
    <w:rsid w:val="009E70C0"/>
    <w:rsid w:val="009E71DC"/>
    <w:rsid w:val="009E76D6"/>
    <w:rsid w:val="009F043A"/>
    <w:rsid w:val="009F1D96"/>
    <w:rsid w:val="009F2D9C"/>
    <w:rsid w:val="009F2EFF"/>
    <w:rsid w:val="009F35C7"/>
    <w:rsid w:val="009F415A"/>
    <w:rsid w:val="009F42EA"/>
    <w:rsid w:val="009F496E"/>
    <w:rsid w:val="009F5248"/>
    <w:rsid w:val="009F5CC2"/>
    <w:rsid w:val="009F5F19"/>
    <w:rsid w:val="009F60F0"/>
    <w:rsid w:val="009F7456"/>
    <w:rsid w:val="00A00106"/>
    <w:rsid w:val="00A00A79"/>
    <w:rsid w:val="00A00C9D"/>
    <w:rsid w:val="00A010AA"/>
    <w:rsid w:val="00A01897"/>
    <w:rsid w:val="00A02D34"/>
    <w:rsid w:val="00A03394"/>
    <w:rsid w:val="00A04D91"/>
    <w:rsid w:val="00A04DA4"/>
    <w:rsid w:val="00A06933"/>
    <w:rsid w:val="00A07269"/>
    <w:rsid w:val="00A07308"/>
    <w:rsid w:val="00A073B5"/>
    <w:rsid w:val="00A07574"/>
    <w:rsid w:val="00A10580"/>
    <w:rsid w:val="00A10EF0"/>
    <w:rsid w:val="00A110B4"/>
    <w:rsid w:val="00A11881"/>
    <w:rsid w:val="00A11895"/>
    <w:rsid w:val="00A11D37"/>
    <w:rsid w:val="00A148BC"/>
    <w:rsid w:val="00A14A75"/>
    <w:rsid w:val="00A14BFC"/>
    <w:rsid w:val="00A15C87"/>
    <w:rsid w:val="00A161CB"/>
    <w:rsid w:val="00A1733F"/>
    <w:rsid w:val="00A17546"/>
    <w:rsid w:val="00A17874"/>
    <w:rsid w:val="00A17962"/>
    <w:rsid w:val="00A17B88"/>
    <w:rsid w:val="00A20CCD"/>
    <w:rsid w:val="00A211AE"/>
    <w:rsid w:val="00A223F4"/>
    <w:rsid w:val="00A22815"/>
    <w:rsid w:val="00A22B65"/>
    <w:rsid w:val="00A22EF7"/>
    <w:rsid w:val="00A2393D"/>
    <w:rsid w:val="00A24E19"/>
    <w:rsid w:val="00A2512E"/>
    <w:rsid w:val="00A25808"/>
    <w:rsid w:val="00A2695F"/>
    <w:rsid w:val="00A27BA2"/>
    <w:rsid w:val="00A27E69"/>
    <w:rsid w:val="00A30DCB"/>
    <w:rsid w:val="00A317F3"/>
    <w:rsid w:val="00A31E31"/>
    <w:rsid w:val="00A3246F"/>
    <w:rsid w:val="00A32476"/>
    <w:rsid w:val="00A32D11"/>
    <w:rsid w:val="00A33BBF"/>
    <w:rsid w:val="00A33C45"/>
    <w:rsid w:val="00A3472D"/>
    <w:rsid w:val="00A34A8B"/>
    <w:rsid w:val="00A35F6B"/>
    <w:rsid w:val="00A37016"/>
    <w:rsid w:val="00A37338"/>
    <w:rsid w:val="00A37357"/>
    <w:rsid w:val="00A374E0"/>
    <w:rsid w:val="00A374FB"/>
    <w:rsid w:val="00A40521"/>
    <w:rsid w:val="00A406E9"/>
    <w:rsid w:val="00A40B01"/>
    <w:rsid w:val="00A40DB0"/>
    <w:rsid w:val="00A4243C"/>
    <w:rsid w:val="00A4248C"/>
    <w:rsid w:val="00A42CF8"/>
    <w:rsid w:val="00A43159"/>
    <w:rsid w:val="00A431A9"/>
    <w:rsid w:val="00A43816"/>
    <w:rsid w:val="00A43C3D"/>
    <w:rsid w:val="00A443BC"/>
    <w:rsid w:val="00A44BAC"/>
    <w:rsid w:val="00A44BD0"/>
    <w:rsid w:val="00A466EE"/>
    <w:rsid w:val="00A47DDD"/>
    <w:rsid w:val="00A5160B"/>
    <w:rsid w:val="00A52251"/>
    <w:rsid w:val="00A53162"/>
    <w:rsid w:val="00A53AEB"/>
    <w:rsid w:val="00A55807"/>
    <w:rsid w:val="00A55FA2"/>
    <w:rsid w:val="00A57C1D"/>
    <w:rsid w:val="00A6079F"/>
    <w:rsid w:val="00A60A6D"/>
    <w:rsid w:val="00A6107F"/>
    <w:rsid w:val="00A61476"/>
    <w:rsid w:val="00A61A77"/>
    <w:rsid w:val="00A62856"/>
    <w:rsid w:val="00A62A6A"/>
    <w:rsid w:val="00A62F44"/>
    <w:rsid w:val="00A640CE"/>
    <w:rsid w:val="00A66515"/>
    <w:rsid w:val="00A66E26"/>
    <w:rsid w:val="00A677AC"/>
    <w:rsid w:val="00A70359"/>
    <w:rsid w:val="00A7052E"/>
    <w:rsid w:val="00A7094A"/>
    <w:rsid w:val="00A7299F"/>
    <w:rsid w:val="00A73E7B"/>
    <w:rsid w:val="00A73F7C"/>
    <w:rsid w:val="00A75CFD"/>
    <w:rsid w:val="00A76E8E"/>
    <w:rsid w:val="00A770A3"/>
    <w:rsid w:val="00A774FB"/>
    <w:rsid w:val="00A779D9"/>
    <w:rsid w:val="00A8070D"/>
    <w:rsid w:val="00A82160"/>
    <w:rsid w:val="00A8253F"/>
    <w:rsid w:val="00A82D6F"/>
    <w:rsid w:val="00A8349B"/>
    <w:rsid w:val="00A839CA"/>
    <w:rsid w:val="00A83B91"/>
    <w:rsid w:val="00A841DB"/>
    <w:rsid w:val="00A84C79"/>
    <w:rsid w:val="00A8747E"/>
    <w:rsid w:val="00A901B5"/>
    <w:rsid w:val="00A91046"/>
    <w:rsid w:val="00A91469"/>
    <w:rsid w:val="00A916CB"/>
    <w:rsid w:val="00A91B32"/>
    <w:rsid w:val="00A91F21"/>
    <w:rsid w:val="00A93358"/>
    <w:rsid w:val="00A9385C"/>
    <w:rsid w:val="00A94C2C"/>
    <w:rsid w:val="00A94F94"/>
    <w:rsid w:val="00A951E3"/>
    <w:rsid w:val="00A951E9"/>
    <w:rsid w:val="00A956B5"/>
    <w:rsid w:val="00A96A01"/>
    <w:rsid w:val="00A972CB"/>
    <w:rsid w:val="00AA09B1"/>
    <w:rsid w:val="00AA12DB"/>
    <w:rsid w:val="00AA20D4"/>
    <w:rsid w:val="00AA2576"/>
    <w:rsid w:val="00AA2CBB"/>
    <w:rsid w:val="00AA4376"/>
    <w:rsid w:val="00AA4D36"/>
    <w:rsid w:val="00AA5A33"/>
    <w:rsid w:val="00AA5E08"/>
    <w:rsid w:val="00AA67D6"/>
    <w:rsid w:val="00AA6804"/>
    <w:rsid w:val="00AB0068"/>
    <w:rsid w:val="00AB11C4"/>
    <w:rsid w:val="00AB15BA"/>
    <w:rsid w:val="00AB17D2"/>
    <w:rsid w:val="00AB2780"/>
    <w:rsid w:val="00AB2BA6"/>
    <w:rsid w:val="00AB361C"/>
    <w:rsid w:val="00AB4279"/>
    <w:rsid w:val="00AB48EB"/>
    <w:rsid w:val="00AB66C7"/>
    <w:rsid w:val="00AB688A"/>
    <w:rsid w:val="00AC0913"/>
    <w:rsid w:val="00AC32D8"/>
    <w:rsid w:val="00AC3600"/>
    <w:rsid w:val="00AC3A23"/>
    <w:rsid w:val="00AC3E98"/>
    <w:rsid w:val="00AC3F26"/>
    <w:rsid w:val="00AC548E"/>
    <w:rsid w:val="00AC5A5B"/>
    <w:rsid w:val="00AC6527"/>
    <w:rsid w:val="00AC6569"/>
    <w:rsid w:val="00AC6D82"/>
    <w:rsid w:val="00AC7054"/>
    <w:rsid w:val="00AC7C52"/>
    <w:rsid w:val="00AD0AB1"/>
    <w:rsid w:val="00AD0CC9"/>
    <w:rsid w:val="00AD0EDA"/>
    <w:rsid w:val="00AD1F4D"/>
    <w:rsid w:val="00AD273A"/>
    <w:rsid w:val="00AD27FA"/>
    <w:rsid w:val="00AD3530"/>
    <w:rsid w:val="00AD3BA1"/>
    <w:rsid w:val="00AD42EA"/>
    <w:rsid w:val="00AD4A25"/>
    <w:rsid w:val="00AD53BE"/>
    <w:rsid w:val="00AD5DF9"/>
    <w:rsid w:val="00AD66FF"/>
    <w:rsid w:val="00AE0F69"/>
    <w:rsid w:val="00AE1125"/>
    <w:rsid w:val="00AE17AF"/>
    <w:rsid w:val="00AE2EE2"/>
    <w:rsid w:val="00AE3056"/>
    <w:rsid w:val="00AE34E6"/>
    <w:rsid w:val="00AE4336"/>
    <w:rsid w:val="00AE52D5"/>
    <w:rsid w:val="00AE58D5"/>
    <w:rsid w:val="00AE5B41"/>
    <w:rsid w:val="00AE5BD4"/>
    <w:rsid w:val="00AE755D"/>
    <w:rsid w:val="00AF10C0"/>
    <w:rsid w:val="00AF2FBE"/>
    <w:rsid w:val="00AF378B"/>
    <w:rsid w:val="00AF3A2B"/>
    <w:rsid w:val="00AF3F8C"/>
    <w:rsid w:val="00AF4D83"/>
    <w:rsid w:val="00AF5043"/>
    <w:rsid w:val="00AF582B"/>
    <w:rsid w:val="00AF6A0E"/>
    <w:rsid w:val="00AF6B3A"/>
    <w:rsid w:val="00AF6C1D"/>
    <w:rsid w:val="00B00A4D"/>
    <w:rsid w:val="00B00D52"/>
    <w:rsid w:val="00B02297"/>
    <w:rsid w:val="00B04378"/>
    <w:rsid w:val="00B045F5"/>
    <w:rsid w:val="00B05570"/>
    <w:rsid w:val="00B05712"/>
    <w:rsid w:val="00B071EF"/>
    <w:rsid w:val="00B11B89"/>
    <w:rsid w:val="00B12359"/>
    <w:rsid w:val="00B123BC"/>
    <w:rsid w:val="00B12EFD"/>
    <w:rsid w:val="00B1306D"/>
    <w:rsid w:val="00B13639"/>
    <w:rsid w:val="00B13A04"/>
    <w:rsid w:val="00B141A4"/>
    <w:rsid w:val="00B14693"/>
    <w:rsid w:val="00B14A82"/>
    <w:rsid w:val="00B16BD6"/>
    <w:rsid w:val="00B216B3"/>
    <w:rsid w:val="00B225CD"/>
    <w:rsid w:val="00B2287E"/>
    <w:rsid w:val="00B22C17"/>
    <w:rsid w:val="00B24870"/>
    <w:rsid w:val="00B3092C"/>
    <w:rsid w:val="00B31541"/>
    <w:rsid w:val="00B31982"/>
    <w:rsid w:val="00B3233A"/>
    <w:rsid w:val="00B33151"/>
    <w:rsid w:val="00B33A0A"/>
    <w:rsid w:val="00B33B39"/>
    <w:rsid w:val="00B340E1"/>
    <w:rsid w:val="00B3587C"/>
    <w:rsid w:val="00B35E6A"/>
    <w:rsid w:val="00B3620E"/>
    <w:rsid w:val="00B36F83"/>
    <w:rsid w:val="00B3701D"/>
    <w:rsid w:val="00B40108"/>
    <w:rsid w:val="00B4063E"/>
    <w:rsid w:val="00B40AD2"/>
    <w:rsid w:val="00B40E3B"/>
    <w:rsid w:val="00B41A95"/>
    <w:rsid w:val="00B41F58"/>
    <w:rsid w:val="00B421BA"/>
    <w:rsid w:val="00B4437B"/>
    <w:rsid w:val="00B446F0"/>
    <w:rsid w:val="00B45054"/>
    <w:rsid w:val="00B4522C"/>
    <w:rsid w:val="00B45370"/>
    <w:rsid w:val="00B47333"/>
    <w:rsid w:val="00B51A04"/>
    <w:rsid w:val="00B51E66"/>
    <w:rsid w:val="00B52138"/>
    <w:rsid w:val="00B5233E"/>
    <w:rsid w:val="00B52F29"/>
    <w:rsid w:val="00B532A6"/>
    <w:rsid w:val="00B53C82"/>
    <w:rsid w:val="00B53E6F"/>
    <w:rsid w:val="00B54477"/>
    <w:rsid w:val="00B5561C"/>
    <w:rsid w:val="00B56076"/>
    <w:rsid w:val="00B573ED"/>
    <w:rsid w:val="00B57F06"/>
    <w:rsid w:val="00B60EF7"/>
    <w:rsid w:val="00B611E7"/>
    <w:rsid w:val="00B61F98"/>
    <w:rsid w:val="00B628CB"/>
    <w:rsid w:val="00B6318D"/>
    <w:rsid w:val="00B65618"/>
    <w:rsid w:val="00B66435"/>
    <w:rsid w:val="00B67330"/>
    <w:rsid w:val="00B67648"/>
    <w:rsid w:val="00B67ACF"/>
    <w:rsid w:val="00B7084D"/>
    <w:rsid w:val="00B71B81"/>
    <w:rsid w:val="00B72D59"/>
    <w:rsid w:val="00B73E1F"/>
    <w:rsid w:val="00B73E61"/>
    <w:rsid w:val="00B75623"/>
    <w:rsid w:val="00B763B5"/>
    <w:rsid w:val="00B7678E"/>
    <w:rsid w:val="00B77588"/>
    <w:rsid w:val="00B80061"/>
    <w:rsid w:val="00B8049B"/>
    <w:rsid w:val="00B81A21"/>
    <w:rsid w:val="00B81BE2"/>
    <w:rsid w:val="00B8413D"/>
    <w:rsid w:val="00B85EFF"/>
    <w:rsid w:val="00B86560"/>
    <w:rsid w:val="00B87D60"/>
    <w:rsid w:val="00B91F5C"/>
    <w:rsid w:val="00B9200C"/>
    <w:rsid w:val="00B9367A"/>
    <w:rsid w:val="00B93A3B"/>
    <w:rsid w:val="00B9458B"/>
    <w:rsid w:val="00B94FEF"/>
    <w:rsid w:val="00B951FA"/>
    <w:rsid w:val="00B95297"/>
    <w:rsid w:val="00B95B1A"/>
    <w:rsid w:val="00B96790"/>
    <w:rsid w:val="00B96FBD"/>
    <w:rsid w:val="00BA0238"/>
    <w:rsid w:val="00BA1177"/>
    <w:rsid w:val="00BA2A46"/>
    <w:rsid w:val="00BA2EE0"/>
    <w:rsid w:val="00BA34C3"/>
    <w:rsid w:val="00BA3659"/>
    <w:rsid w:val="00BA3F1C"/>
    <w:rsid w:val="00BA43B2"/>
    <w:rsid w:val="00BA4F28"/>
    <w:rsid w:val="00BB0395"/>
    <w:rsid w:val="00BB190D"/>
    <w:rsid w:val="00BB19BC"/>
    <w:rsid w:val="00BB338A"/>
    <w:rsid w:val="00BB3991"/>
    <w:rsid w:val="00BB3C71"/>
    <w:rsid w:val="00BB4904"/>
    <w:rsid w:val="00BB4E9A"/>
    <w:rsid w:val="00BB5156"/>
    <w:rsid w:val="00BB5C4C"/>
    <w:rsid w:val="00BB67D4"/>
    <w:rsid w:val="00BB6C6D"/>
    <w:rsid w:val="00BB7019"/>
    <w:rsid w:val="00BB7E7A"/>
    <w:rsid w:val="00BC0E99"/>
    <w:rsid w:val="00BC1B1E"/>
    <w:rsid w:val="00BC261E"/>
    <w:rsid w:val="00BC2C47"/>
    <w:rsid w:val="00BC3132"/>
    <w:rsid w:val="00BC37E3"/>
    <w:rsid w:val="00BC452E"/>
    <w:rsid w:val="00BC4DFF"/>
    <w:rsid w:val="00BC5152"/>
    <w:rsid w:val="00BC5F05"/>
    <w:rsid w:val="00BC6708"/>
    <w:rsid w:val="00BC671A"/>
    <w:rsid w:val="00BC6E55"/>
    <w:rsid w:val="00BC7411"/>
    <w:rsid w:val="00BD08B7"/>
    <w:rsid w:val="00BD09BA"/>
    <w:rsid w:val="00BD0AAF"/>
    <w:rsid w:val="00BD0DD5"/>
    <w:rsid w:val="00BD12AE"/>
    <w:rsid w:val="00BD3322"/>
    <w:rsid w:val="00BD3D3D"/>
    <w:rsid w:val="00BD56AF"/>
    <w:rsid w:val="00BD5DD9"/>
    <w:rsid w:val="00BD6407"/>
    <w:rsid w:val="00BD6B97"/>
    <w:rsid w:val="00BD76B7"/>
    <w:rsid w:val="00BE0096"/>
    <w:rsid w:val="00BE15DE"/>
    <w:rsid w:val="00BE1DA7"/>
    <w:rsid w:val="00BE214D"/>
    <w:rsid w:val="00BE399D"/>
    <w:rsid w:val="00BE39AC"/>
    <w:rsid w:val="00BE454E"/>
    <w:rsid w:val="00BE4BBF"/>
    <w:rsid w:val="00BE6C70"/>
    <w:rsid w:val="00BE6E20"/>
    <w:rsid w:val="00BF069D"/>
    <w:rsid w:val="00BF129A"/>
    <w:rsid w:val="00BF544B"/>
    <w:rsid w:val="00BF563D"/>
    <w:rsid w:val="00BF59BF"/>
    <w:rsid w:val="00BF5D96"/>
    <w:rsid w:val="00BF5DC3"/>
    <w:rsid w:val="00BF5F6D"/>
    <w:rsid w:val="00BF6672"/>
    <w:rsid w:val="00BF7153"/>
    <w:rsid w:val="00BF76C1"/>
    <w:rsid w:val="00BF7E78"/>
    <w:rsid w:val="00C00714"/>
    <w:rsid w:val="00C00898"/>
    <w:rsid w:val="00C009B3"/>
    <w:rsid w:val="00C00D83"/>
    <w:rsid w:val="00C01373"/>
    <w:rsid w:val="00C014C5"/>
    <w:rsid w:val="00C01921"/>
    <w:rsid w:val="00C02574"/>
    <w:rsid w:val="00C02C7E"/>
    <w:rsid w:val="00C032BC"/>
    <w:rsid w:val="00C043EC"/>
    <w:rsid w:val="00C0453F"/>
    <w:rsid w:val="00C04E80"/>
    <w:rsid w:val="00C06C85"/>
    <w:rsid w:val="00C1010D"/>
    <w:rsid w:val="00C10A30"/>
    <w:rsid w:val="00C10F35"/>
    <w:rsid w:val="00C11941"/>
    <w:rsid w:val="00C12029"/>
    <w:rsid w:val="00C129B5"/>
    <w:rsid w:val="00C12DC6"/>
    <w:rsid w:val="00C12E8D"/>
    <w:rsid w:val="00C13360"/>
    <w:rsid w:val="00C1407A"/>
    <w:rsid w:val="00C143C6"/>
    <w:rsid w:val="00C145B0"/>
    <w:rsid w:val="00C1466A"/>
    <w:rsid w:val="00C1477C"/>
    <w:rsid w:val="00C1540F"/>
    <w:rsid w:val="00C15B6B"/>
    <w:rsid w:val="00C1605B"/>
    <w:rsid w:val="00C162B7"/>
    <w:rsid w:val="00C162FD"/>
    <w:rsid w:val="00C165AE"/>
    <w:rsid w:val="00C167B1"/>
    <w:rsid w:val="00C16A55"/>
    <w:rsid w:val="00C1701A"/>
    <w:rsid w:val="00C17379"/>
    <w:rsid w:val="00C17BC9"/>
    <w:rsid w:val="00C207A6"/>
    <w:rsid w:val="00C2120E"/>
    <w:rsid w:val="00C21E3F"/>
    <w:rsid w:val="00C235E8"/>
    <w:rsid w:val="00C2437D"/>
    <w:rsid w:val="00C25CC9"/>
    <w:rsid w:val="00C26B20"/>
    <w:rsid w:val="00C26D7F"/>
    <w:rsid w:val="00C277AF"/>
    <w:rsid w:val="00C3097D"/>
    <w:rsid w:val="00C31314"/>
    <w:rsid w:val="00C3200F"/>
    <w:rsid w:val="00C3237B"/>
    <w:rsid w:val="00C331C2"/>
    <w:rsid w:val="00C338B4"/>
    <w:rsid w:val="00C33C9A"/>
    <w:rsid w:val="00C33EB8"/>
    <w:rsid w:val="00C36A2E"/>
    <w:rsid w:val="00C36E11"/>
    <w:rsid w:val="00C3784E"/>
    <w:rsid w:val="00C37EE0"/>
    <w:rsid w:val="00C4086F"/>
    <w:rsid w:val="00C40F9A"/>
    <w:rsid w:val="00C41545"/>
    <w:rsid w:val="00C4161E"/>
    <w:rsid w:val="00C42658"/>
    <w:rsid w:val="00C455A8"/>
    <w:rsid w:val="00C460D8"/>
    <w:rsid w:val="00C4651B"/>
    <w:rsid w:val="00C46DBF"/>
    <w:rsid w:val="00C4741D"/>
    <w:rsid w:val="00C474CA"/>
    <w:rsid w:val="00C5049D"/>
    <w:rsid w:val="00C5136E"/>
    <w:rsid w:val="00C51DD1"/>
    <w:rsid w:val="00C53971"/>
    <w:rsid w:val="00C53B42"/>
    <w:rsid w:val="00C53C05"/>
    <w:rsid w:val="00C5469A"/>
    <w:rsid w:val="00C5482B"/>
    <w:rsid w:val="00C56989"/>
    <w:rsid w:val="00C56B50"/>
    <w:rsid w:val="00C57666"/>
    <w:rsid w:val="00C60E6E"/>
    <w:rsid w:val="00C610EB"/>
    <w:rsid w:val="00C61A51"/>
    <w:rsid w:val="00C6226B"/>
    <w:rsid w:val="00C63105"/>
    <w:rsid w:val="00C640CC"/>
    <w:rsid w:val="00C64DF8"/>
    <w:rsid w:val="00C6509B"/>
    <w:rsid w:val="00C655CD"/>
    <w:rsid w:val="00C6574C"/>
    <w:rsid w:val="00C66823"/>
    <w:rsid w:val="00C66D5C"/>
    <w:rsid w:val="00C6730F"/>
    <w:rsid w:val="00C70142"/>
    <w:rsid w:val="00C711D0"/>
    <w:rsid w:val="00C72955"/>
    <w:rsid w:val="00C72DBB"/>
    <w:rsid w:val="00C735C2"/>
    <w:rsid w:val="00C73D08"/>
    <w:rsid w:val="00C742C7"/>
    <w:rsid w:val="00C74824"/>
    <w:rsid w:val="00C74C92"/>
    <w:rsid w:val="00C75A72"/>
    <w:rsid w:val="00C7640D"/>
    <w:rsid w:val="00C77444"/>
    <w:rsid w:val="00C776E8"/>
    <w:rsid w:val="00C777ED"/>
    <w:rsid w:val="00C8137F"/>
    <w:rsid w:val="00C81D03"/>
    <w:rsid w:val="00C82B6D"/>
    <w:rsid w:val="00C83F25"/>
    <w:rsid w:val="00C84413"/>
    <w:rsid w:val="00C84E28"/>
    <w:rsid w:val="00C8512E"/>
    <w:rsid w:val="00C85577"/>
    <w:rsid w:val="00C85FAD"/>
    <w:rsid w:val="00C86062"/>
    <w:rsid w:val="00C86DA4"/>
    <w:rsid w:val="00C906D4"/>
    <w:rsid w:val="00C907C3"/>
    <w:rsid w:val="00C911ED"/>
    <w:rsid w:val="00C91BD8"/>
    <w:rsid w:val="00C926E4"/>
    <w:rsid w:val="00C93352"/>
    <w:rsid w:val="00C93A37"/>
    <w:rsid w:val="00C93FEF"/>
    <w:rsid w:val="00C9672A"/>
    <w:rsid w:val="00C971CF"/>
    <w:rsid w:val="00C97BFF"/>
    <w:rsid w:val="00CA05BC"/>
    <w:rsid w:val="00CA1A52"/>
    <w:rsid w:val="00CA1DC7"/>
    <w:rsid w:val="00CA28DA"/>
    <w:rsid w:val="00CA2C5B"/>
    <w:rsid w:val="00CA3799"/>
    <w:rsid w:val="00CA4091"/>
    <w:rsid w:val="00CA53F9"/>
    <w:rsid w:val="00CA61A0"/>
    <w:rsid w:val="00CA6F4F"/>
    <w:rsid w:val="00CA735E"/>
    <w:rsid w:val="00CB02CF"/>
    <w:rsid w:val="00CB053B"/>
    <w:rsid w:val="00CB0ED4"/>
    <w:rsid w:val="00CB285C"/>
    <w:rsid w:val="00CB2DB9"/>
    <w:rsid w:val="00CB30BF"/>
    <w:rsid w:val="00CB34D5"/>
    <w:rsid w:val="00CB3703"/>
    <w:rsid w:val="00CB3AB0"/>
    <w:rsid w:val="00CB40B6"/>
    <w:rsid w:val="00CB4E58"/>
    <w:rsid w:val="00CB5CC3"/>
    <w:rsid w:val="00CB5E6C"/>
    <w:rsid w:val="00CB66D4"/>
    <w:rsid w:val="00CB70ED"/>
    <w:rsid w:val="00CB7579"/>
    <w:rsid w:val="00CC1057"/>
    <w:rsid w:val="00CC1509"/>
    <w:rsid w:val="00CC2175"/>
    <w:rsid w:val="00CC468C"/>
    <w:rsid w:val="00CC4E8C"/>
    <w:rsid w:val="00CC566B"/>
    <w:rsid w:val="00CC5987"/>
    <w:rsid w:val="00CC59EF"/>
    <w:rsid w:val="00CC5CBB"/>
    <w:rsid w:val="00CC6882"/>
    <w:rsid w:val="00CC6B48"/>
    <w:rsid w:val="00CC6D42"/>
    <w:rsid w:val="00CC7289"/>
    <w:rsid w:val="00CC7B6E"/>
    <w:rsid w:val="00CC7B9D"/>
    <w:rsid w:val="00CD0DD9"/>
    <w:rsid w:val="00CD12CC"/>
    <w:rsid w:val="00CD1CFE"/>
    <w:rsid w:val="00CD202F"/>
    <w:rsid w:val="00CD2CD4"/>
    <w:rsid w:val="00CD2E81"/>
    <w:rsid w:val="00CD30D2"/>
    <w:rsid w:val="00CD3B05"/>
    <w:rsid w:val="00CD44DA"/>
    <w:rsid w:val="00CD4701"/>
    <w:rsid w:val="00CD48CA"/>
    <w:rsid w:val="00CD55D1"/>
    <w:rsid w:val="00CD561F"/>
    <w:rsid w:val="00CD64CB"/>
    <w:rsid w:val="00CD6F79"/>
    <w:rsid w:val="00CE0F82"/>
    <w:rsid w:val="00CE1B2C"/>
    <w:rsid w:val="00CE3E4F"/>
    <w:rsid w:val="00CE4BDF"/>
    <w:rsid w:val="00CE511B"/>
    <w:rsid w:val="00CE5A24"/>
    <w:rsid w:val="00CE69C7"/>
    <w:rsid w:val="00CE6C22"/>
    <w:rsid w:val="00CE6DCD"/>
    <w:rsid w:val="00CE74CB"/>
    <w:rsid w:val="00CE7870"/>
    <w:rsid w:val="00CE7FAE"/>
    <w:rsid w:val="00CF09DD"/>
    <w:rsid w:val="00CF172C"/>
    <w:rsid w:val="00CF40B8"/>
    <w:rsid w:val="00CF48DC"/>
    <w:rsid w:val="00CF60E2"/>
    <w:rsid w:val="00CF65C9"/>
    <w:rsid w:val="00CF6CD7"/>
    <w:rsid w:val="00CF718A"/>
    <w:rsid w:val="00D00464"/>
    <w:rsid w:val="00D00990"/>
    <w:rsid w:val="00D00BAA"/>
    <w:rsid w:val="00D00FC9"/>
    <w:rsid w:val="00D02154"/>
    <w:rsid w:val="00D0239C"/>
    <w:rsid w:val="00D02CF5"/>
    <w:rsid w:val="00D03538"/>
    <w:rsid w:val="00D04600"/>
    <w:rsid w:val="00D05471"/>
    <w:rsid w:val="00D06A58"/>
    <w:rsid w:val="00D06BF8"/>
    <w:rsid w:val="00D074C5"/>
    <w:rsid w:val="00D07BAD"/>
    <w:rsid w:val="00D07CFA"/>
    <w:rsid w:val="00D14A12"/>
    <w:rsid w:val="00D14BF2"/>
    <w:rsid w:val="00D14C31"/>
    <w:rsid w:val="00D14EAA"/>
    <w:rsid w:val="00D1524C"/>
    <w:rsid w:val="00D15EBD"/>
    <w:rsid w:val="00D164E5"/>
    <w:rsid w:val="00D173A8"/>
    <w:rsid w:val="00D17B0A"/>
    <w:rsid w:val="00D17C3F"/>
    <w:rsid w:val="00D20165"/>
    <w:rsid w:val="00D2077A"/>
    <w:rsid w:val="00D211E0"/>
    <w:rsid w:val="00D21F69"/>
    <w:rsid w:val="00D22092"/>
    <w:rsid w:val="00D2215C"/>
    <w:rsid w:val="00D2249B"/>
    <w:rsid w:val="00D2378E"/>
    <w:rsid w:val="00D23E0F"/>
    <w:rsid w:val="00D23E87"/>
    <w:rsid w:val="00D23EBE"/>
    <w:rsid w:val="00D25628"/>
    <w:rsid w:val="00D25695"/>
    <w:rsid w:val="00D26E09"/>
    <w:rsid w:val="00D26F66"/>
    <w:rsid w:val="00D275F8"/>
    <w:rsid w:val="00D27EF9"/>
    <w:rsid w:val="00D30207"/>
    <w:rsid w:val="00D31D50"/>
    <w:rsid w:val="00D32AE4"/>
    <w:rsid w:val="00D33456"/>
    <w:rsid w:val="00D33D55"/>
    <w:rsid w:val="00D33F76"/>
    <w:rsid w:val="00D35007"/>
    <w:rsid w:val="00D35276"/>
    <w:rsid w:val="00D365FA"/>
    <w:rsid w:val="00D36893"/>
    <w:rsid w:val="00D368B7"/>
    <w:rsid w:val="00D3773C"/>
    <w:rsid w:val="00D40493"/>
    <w:rsid w:val="00D41C84"/>
    <w:rsid w:val="00D427A0"/>
    <w:rsid w:val="00D43043"/>
    <w:rsid w:val="00D445BC"/>
    <w:rsid w:val="00D447E8"/>
    <w:rsid w:val="00D45150"/>
    <w:rsid w:val="00D471F4"/>
    <w:rsid w:val="00D47BBE"/>
    <w:rsid w:val="00D50290"/>
    <w:rsid w:val="00D521A6"/>
    <w:rsid w:val="00D52315"/>
    <w:rsid w:val="00D52CC8"/>
    <w:rsid w:val="00D53A9C"/>
    <w:rsid w:val="00D543DF"/>
    <w:rsid w:val="00D54996"/>
    <w:rsid w:val="00D555CE"/>
    <w:rsid w:val="00D57832"/>
    <w:rsid w:val="00D6115C"/>
    <w:rsid w:val="00D61255"/>
    <w:rsid w:val="00D619EB"/>
    <w:rsid w:val="00D62548"/>
    <w:rsid w:val="00D63455"/>
    <w:rsid w:val="00D63B29"/>
    <w:rsid w:val="00D63EE1"/>
    <w:rsid w:val="00D64C4C"/>
    <w:rsid w:val="00D65298"/>
    <w:rsid w:val="00D66B34"/>
    <w:rsid w:val="00D70017"/>
    <w:rsid w:val="00D7002A"/>
    <w:rsid w:val="00D702BA"/>
    <w:rsid w:val="00D726EA"/>
    <w:rsid w:val="00D727FF"/>
    <w:rsid w:val="00D72D79"/>
    <w:rsid w:val="00D733A0"/>
    <w:rsid w:val="00D73F2D"/>
    <w:rsid w:val="00D746B0"/>
    <w:rsid w:val="00D764F8"/>
    <w:rsid w:val="00D769C4"/>
    <w:rsid w:val="00D80477"/>
    <w:rsid w:val="00D808C1"/>
    <w:rsid w:val="00D814B4"/>
    <w:rsid w:val="00D81D1B"/>
    <w:rsid w:val="00D81EC5"/>
    <w:rsid w:val="00D83628"/>
    <w:rsid w:val="00D83894"/>
    <w:rsid w:val="00D83BE8"/>
    <w:rsid w:val="00D850E4"/>
    <w:rsid w:val="00D860D4"/>
    <w:rsid w:val="00D8661E"/>
    <w:rsid w:val="00D904B3"/>
    <w:rsid w:val="00D9084F"/>
    <w:rsid w:val="00D91059"/>
    <w:rsid w:val="00D914AE"/>
    <w:rsid w:val="00D91684"/>
    <w:rsid w:val="00D91AA1"/>
    <w:rsid w:val="00D91DC6"/>
    <w:rsid w:val="00D9243C"/>
    <w:rsid w:val="00D92FAD"/>
    <w:rsid w:val="00D936C1"/>
    <w:rsid w:val="00D96F12"/>
    <w:rsid w:val="00D96F27"/>
    <w:rsid w:val="00D97706"/>
    <w:rsid w:val="00DA0A57"/>
    <w:rsid w:val="00DA1BD0"/>
    <w:rsid w:val="00DA1E59"/>
    <w:rsid w:val="00DA31DC"/>
    <w:rsid w:val="00DA4871"/>
    <w:rsid w:val="00DA4D7E"/>
    <w:rsid w:val="00DA55C2"/>
    <w:rsid w:val="00DA5A03"/>
    <w:rsid w:val="00DA7B28"/>
    <w:rsid w:val="00DB0216"/>
    <w:rsid w:val="00DB0B03"/>
    <w:rsid w:val="00DB188A"/>
    <w:rsid w:val="00DB4358"/>
    <w:rsid w:val="00DB5099"/>
    <w:rsid w:val="00DB6467"/>
    <w:rsid w:val="00DB6BA2"/>
    <w:rsid w:val="00DC088D"/>
    <w:rsid w:val="00DC1857"/>
    <w:rsid w:val="00DC1C85"/>
    <w:rsid w:val="00DC20E8"/>
    <w:rsid w:val="00DC30F7"/>
    <w:rsid w:val="00DC328A"/>
    <w:rsid w:val="00DC3BE7"/>
    <w:rsid w:val="00DC467D"/>
    <w:rsid w:val="00DC47FC"/>
    <w:rsid w:val="00DC508E"/>
    <w:rsid w:val="00DC57B9"/>
    <w:rsid w:val="00DC5A65"/>
    <w:rsid w:val="00DC6773"/>
    <w:rsid w:val="00DC6932"/>
    <w:rsid w:val="00DC6A49"/>
    <w:rsid w:val="00DC6A4B"/>
    <w:rsid w:val="00DD0253"/>
    <w:rsid w:val="00DD0350"/>
    <w:rsid w:val="00DD0A59"/>
    <w:rsid w:val="00DD11DE"/>
    <w:rsid w:val="00DD173C"/>
    <w:rsid w:val="00DD1D10"/>
    <w:rsid w:val="00DD23C6"/>
    <w:rsid w:val="00DD2C4E"/>
    <w:rsid w:val="00DD3515"/>
    <w:rsid w:val="00DD36B4"/>
    <w:rsid w:val="00DD480A"/>
    <w:rsid w:val="00DD5E30"/>
    <w:rsid w:val="00DD6761"/>
    <w:rsid w:val="00DD7D72"/>
    <w:rsid w:val="00DE0648"/>
    <w:rsid w:val="00DE093D"/>
    <w:rsid w:val="00DE2554"/>
    <w:rsid w:val="00DE335B"/>
    <w:rsid w:val="00DE3450"/>
    <w:rsid w:val="00DE3F0C"/>
    <w:rsid w:val="00DE3FEB"/>
    <w:rsid w:val="00DE402A"/>
    <w:rsid w:val="00DE494B"/>
    <w:rsid w:val="00DE548F"/>
    <w:rsid w:val="00DE55E7"/>
    <w:rsid w:val="00DE5F39"/>
    <w:rsid w:val="00DE68BD"/>
    <w:rsid w:val="00DF115A"/>
    <w:rsid w:val="00DF139C"/>
    <w:rsid w:val="00DF1D12"/>
    <w:rsid w:val="00DF2087"/>
    <w:rsid w:val="00DF2548"/>
    <w:rsid w:val="00DF3420"/>
    <w:rsid w:val="00DF3A61"/>
    <w:rsid w:val="00DF5313"/>
    <w:rsid w:val="00DF5A5D"/>
    <w:rsid w:val="00DF5B3C"/>
    <w:rsid w:val="00DF5C58"/>
    <w:rsid w:val="00DF5D76"/>
    <w:rsid w:val="00DF771B"/>
    <w:rsid w:val="00DF7888"/>
    <w:rsid w:val="00DF7FBA"/>
    <w:rsid w:val="00E001ED"/>
    <w:rsid w:val="00E003B5"/>
    <w:rsid w:val="00E007DA"/>
    <w:rsid w:val="00E00957"/>
    <w:rsid w:val="00E0340B"/>
    <w:rsid w:val="00E03636"/>
    <w:rsid w:val="00E036DA"/>
    <w:rsid w:val="00E03DB7"/>
    <w:rsid w:val="00E05220"/>
    <w:rsid w:val="00E05251"/>
    <w:rsid w:val="00E05629"/>
    <w:rsid w:val="00E058F2"/>
    <w:rsid w:val="00E059D6"/>
    <w:rsid w:val="00E069C4"/>
    <w:rsid w:val="00E06BAF"/>
    <w:rsid w:val="00E07146"/>
    <w:rsid w:val="00E074D3"/>
    <w:rsid w:val="00E10887"/>
    <w:rsid w:val="00E10ACF"/>
    <w:rsid w:val="00E1142F"/>
    <w:rsid w:val="00E11EE3"/>
    <w:rsid w:val="00E12B85"/>
    <w:rsid w:val="00E13871"/>
    <w:rsid w:val="00E14996"/>
    <w:rsid w:val="00E14C14"/>
    <w:rsid w:val="00E15C21"/>
    <w:rsid w:val="00E163EE"/>
    <w:rsid w:val="00E16E9B"/>
    <w:rsid w:val="00E21394"/>
    <w:rsid w:val="00E21C04"/>
    <w:rsid w:val="00E224AA"/>
    <w:rsid w:val="00E22600"/>
    <w:rsid w:val="00E22AFA"/>
    <w:rsid w:val="00E22D86"/>
    <w:rsid w:val="00E22F0B"/>
    <w:rsid w:val="00E234C1"/>
    <w:rsid w:val="00E23CD3"/>
    <w:rsid w:val="00E23E6E"/>
    <w:rsid w:val="00E25174"/>
    <w:rsid w:val="00E256B0"/>
    <w:rsid w:val="00E25C48"/>
    <w:rsid w:val="00E26566"/>
    <w:rsid w:val="00E26E12"/>
    <w:rsid w:val="00E2726A"/>
    <w:rsid w:val="00E27DA1"/>
    <w:rsid w:val="00E27FC3"/>
    <w:rsid w:val="00E30166"/>
    <w:rsid w:val="00E307A1"/>
    <w:rsid w:val="00E311FE"/>
    <w:rsid w:val="00E31749"/>
    <w:rsid w:val="00E31E7D"/>
    <w:rsid w:val="00E321DC"/>
    <w:rsid w:val="00E3288E"/>
    <w:rsid w:val="00E340DC"/>
    <w:rsid w:val="00E352B7"/>
    <w:rsid w:val="00E361DB"/>
    <w:rsid w:val="00E369B8"/>
    <w:rsid w:val="00E37941"/>
    <w:rsid w:val="00E40305"/>
    <w:rsid w:val="00E40E3F"/>
    <w:rsid w:val="00E41E0B"/>
    <w:rsid w:val="00E438BE"/>
    <w:rsid w:val="00E4543A"/>
    <w:rsid w:val="00E4569D"/>
    <w:rsid w:val="00E46EFD"/>
    <w:rsid w:val="00E473CE"/>
    <w:rsid w:val="00E47EC5"/>
    <w:rsid w:val="00E50A29"/>
    <w:rsid w:val="00E51B7C"/>
    <w:rsid w:val="00E527AD"/>
    <w:rsid w:val="00E52F56"/>
    <w:rsid w:val="00E5494F"/>
    <w:rsid w:val="00E54E4A"/>
    <w:rsid w:val="00E54E56"/>
    <w:rsid w:val="00E557C1"/>
    <w:rsid w:val="00E565F5"/>
    <w:rsid w:val="00E57371"/>
    <w:rsid w:val="00E577BF"/>
    <w:rsid w:val="00E57A2B"/>
    <w:rsid w:val="00E60775"/>
    <w:rsid w:val="00E614E1"/>
    <w:rsid w:val="00E61DD4"/>
    <w:rsid w:val="00E63BFB"/>
    <w:rsid w:val="00E64322"/>
    <w:rsid w:val="00E65750"/>
    <w:rsid w:val="00E65BC9"/>
    <w:rsid w:val="00E65FFE"/>
    <w:rsid w:val="00E661D8"/>
    <w:rsid w:val="00E67D88"/>
    <w:rsid w:val="00E70677"/>
    <w:rsid w:val="00E7067E"/>
    <w:rsid w:val="00E70F66"/>
    <w:rsid w:val="00E711D5"/>
    <w:rsid w:val="00E71861"/>
    <w:rsid w:val="00E727ED"/>
    <w:rsid w:val="00E743E5"/>
    <w:rsid w:val="00E7458E"/>
    <w:rsid w:val="00E74D85"/>
    <w:rsid w:val="00E75018"/>
    <w:rsid w:val="00E757B6"/>
    <w:rsid w:val="00E761BC"/>
    <w:rsid w:val="00E76372"/>
    <w:rsid w:val="00E76619"/>
    <w:rsid w:val="00E77634"/>
    <w:rsid w:val="00E778FE"/>
    <w:rsid w:val="00E77A63"/>
    <w:rsid w:val="00E81845"/>
    <w:rsid w:val="00E81D10"/>
    <w:rsid w:val="00E82DCD"/>
    <w:rsid w:val="00E843E5"/>
    <w:rsid w:val="00E844D5"/>
    <w:rsid w:val="00E84FE7"/>
    <w:rsid w:val="00E85387"/>
    <w:rsid w:val="00E85AC3"/>
    <w:rsid w:val="00E85EFC"/>
    <w:rsid w:val="00E902D7"/>
    <w:rsid w:val="00E9128F"/>
    <w:rsid w:val="00E91F18"/>
    <w:rsid w:val="00E923D5"/>
    <w:rsid w:val="00E94380"/>
    <w:rsid w:val="00E95361"/>
    <w:rsid w:val="00E970E0"/>
    <w:rsid w:val="00E973DF"/>
    <w:rsid w:val="00EA1EFE"/>
    <w:rsid w:val="00EA2991"/>
    <w:rsid w:val="00EA3BD8"/>
    <w:rsid w:val="00EA44E0"/>
    <w:rsid w:val="00EA51B7"/>
    <w:rsid w:val="00EA51C2"/>
    <w:rsid w:val="00EA540E"/>
    <w:rsid w:val="00EA72E0"/>
    <w:rsid w:val="00EB014C"/>
    <w:rsid w:val="00EB11C5"/>
    <w:rsid w:val="00EB1390"/>
    <w:rsid w:val="00EB3CDC"/>
    <w:rsid w:val="00EB4138"/>
    <w:rsid w:val="00EB508F"/>
    <w:rsid w:val="00EB6E2A"/>
    <w:rsid w:val="00EB6E73"/>
    <w:rsid w:val="00EB70B8"/>
    <w:rsid w:val="00EC02AA"/>
    <w:rsid w:val="00EC02D2"/>
    <w:rsid w:val="00EC11AB"/>
    <w:rsid w:val="00EC13F1"/>
    <w:rsid w:val="00EC1FD0"/>
    <w:rsid w:val="00EC427D"/>
    <w:rsid w:val="00EC588F"/>
    <w:rsid w:val="00EC5937"/>
    <w:rsid w:val="00EC5BD1"/>
    <w:rsid w:val="00EC623E"/>
    <w:rsid w:val="00EC62CD"/>
    <w:rsid w:val="00EC7B7E"/>
    <w:rsid w:val="00EC7C90"/>
    <w:rsid w:val="00ED2795"/>
    <w:rsid w:val="00ED2804"/>
    <w:rsid w:val="00ED2B82"/>
    <w:rsid w:val="00ED2C85"/>
    <w:rsid w:val="00ED37E4"/>
    <w:rsid w:val="00ED3B9A"/>
    <w:rsid w:val="00ED497E"/>
    <w:rsid w:val="00ED4B87"/>
    <w:rsid w:val="00ED535D"/>
    <w:rsid w:val="00ED655E"/>
    <w:rsid w:val="00ED6C52"/>
    <w:rsid w:val="00ED7026"/>
    <w:rsid w:val="00ED7C19"/>
    <w:rsid w:val="00EE0853"/>
    <w:rsid w:val="00EE1637"/>
    <w:rsid w:val="00EE190A"/>
    <w:rsid w:val="00EE2CE7"/>
    <w:rsid w:val="00EE3159"/>
    <w:rsid w:val="00EE3B3A"/>
    <w:rsid w:val="00EE3B4F"/>
    <w:rsid w:val="00EE60C1"/>
    <w:rsid w:val="00EE6866"/>
    <w:rsid w:val="00EE6A66"/>
    <w:rsid w:val="00EE6B88"/>
    <w:rsid w:val="00EE6C64"/>
    <w:rsid w:val="00EE7222"/>
    <w:rsid w:val="00EE7D48"/>
    <w:rsid w:val="00EF09C1"/>
    <w:rsid w:val="00EF0F8E"/>
    <w:rsid w:val="00EF1136"/>
    <w:rsid w:val="00EF1E4A"/>
    <w:rsid w:val="00EF3F65"/>
    <w:rsid w:val="00EF400C"/>
    <w:rsid w:val="00EF4C31"/>
    <w:rsid w:val="00EF5A4B"/>
    <w:rsid w:val="00EF7188"/>
    <w:rsid w:val="00EF71B2"/>
    <w:rsid w:val="00F00331"/>
    <w:rsid w:val="00F00726"/>
    <w:rsid w:val="00F01BDE"/>
    <w:rsid w:val="00F01FDE"/>
    <w:rsid w:val="00F02BC7"/>
    <w:rsid w:val="00F02FED"/>
    <w:rsid w:val="00F03D43"/>
    <w:rsid w:val="00F04A8E"/>
    <w:rsid w:val="00F05215"/>
    <w:rsid w:val="00F05367"/>
    <w:rsid w:val="00F05896"/>
    <w:rsid w:val="00F0756A"/>
    <w:rsid w:val="00F079F5"/>
    <w:rsid w:val="00F107D9"/>
    <w:rsid w:val="00F10C2E"/>
    <w:rsid w:val="00F10DFF"/>
    <w:rsid w:val="00F11D2B"/>
    <w:rsid w:val="00F131C1"/>
    <w:rsid w:val="00F13387"/>
    <w:rsid w:val="00F138D8"/>
    <w:rsid w:val="00F146D3"/>
    <w:rsid w:val="00F14D33"/>
    <w:rsid w:val="00F15BFC"/>
    <w:rsid w:val="00F16908"/>
    <w:rsid w:val="00F17813"/>
    <w:rsid w:val="00F205AD"/>
    <w:rsid w:val="00F216CD"/>
    <w:rsid w:val="00F2227C"/>
    <w:rsid w:val="00F228CE"/>
    <w:rsid w:val="00F22FE8"/>
    <w:rsid w:val="00F2420C"/>
    <w:rsid w:val="00F24A2E"/>
    <w:rsid w:val="00F25BCE"/>
    <w:rsid w:val="00F25C94"/>
    <w:rsid w:val="00F26914"/>
    <w:rsid w:val="00F26B57"/>
    <w:rsid w:val="00F270E7"/>
    <w:rsid w:val="00F3077A"/>
    <w:rsid w:val="00F309F6"/>
    <w:rsid w:val="00F30D7B"/>
    <w:rsid w:val="00F319F8"/>
    <w:rsid w:val="00F32EFD"/>
    <w:rsid w:val="00F33749"/>
    <w:rsid w:val="00F33CB4"/>
    <w:rsid w:val="00F34085"/>
    <w:rsid w:val="00F347B4"/>
    <w:rsid w:val="00F35695"/>
    <w:rsid w:val="00F358CF"/>
    <w:rsid w:val="00F37607"/>
    <w:rsid w:val="00F40C62"/>
    <w:rsid w:val="00F40E88"/>
    <w:rsid w:val="00F412FF"/>
    <w:rsid w:val="00F41CE0"/>
    <w:rsid w:val="00F433BB"/>
    <w:rsid w:val="00F44165"/>
    <w:rsid w:val="00F44D3A"/>
    <w:rsid w:val="00F45D27"/>
    <w:rsid w:val="00F462A1"/>
    <w:rsid w:val="00F47508"/>
    <w:rsid w:val="00F47B08"/>
    <w:rsid w:val="00F5057C"/>
    <w:rsid w:val="00F50585"/>
    <w:rsid w:val="00F50629"/>
    <w:rsid w:val="00F50D17"/>
    <w:rsid w:val="00F51B99"/>
    <w:rsid w:val="00F5448B"/>
    <w:rsid w:val="00F55CA6"/>
    <w:rsid w:val="00F55D00"/>
    <w:rsid w:val="00F56627"/>
    <w:rsid w:val="00F57FE4"/>
    <w:rsid w:val="00F60338"/>
    <w:rsid w:val="00F619D9"/>
    <w:rsid w:val="00F61E10"/>
    <w:rsid w:val="00F638E8"/>
    <w:rsid w:val="00F64622"/>
    <w:rsid w:val="00F64C28"/>
    <w:rsid w:val="00F65BAB"/>
    <w:rsid w:val="00F65FD5"/>
    <w:rsid w:val="00F663D1"/>
    <w:rsid w:val="00F66722"/>
    <w:rsid w:val="00F667DC"/>
    <w:rsid w:val="00F66AA6"/>
    <w:rsid w:val="00F66B81"/>
    <w:rsid w:val="00F6703D"/>
    <w:rsid w:val="00F7022A"/>
    <w:rsid w:val="00F7086A"/>
    <w:rsid w:val="00F7122C"/>
    <w:rsid w:val="00F71438"/>
    <w:rsid w:val="00F7149E"/>
    <w:rsid w:val="00F722E5"/>
    <w:rsid w:val="00F726A8"/>
    <w:rsid w:val="00F72837"/>
    <w:rsid w:val="00F733E0"/>
    <w:rsid w:val="00F73791"/>
    <w:rsid w:val="00F7499E"/>
    <w:rsid w:val="00F75121"/>
    <w:rsid w:val="00F757E1"/>
    <w:rsid w:val="00F75B1F"/>
    <w:rsid w:val="00F76954"/>
    <w:rsid w:val="00F77F9B"/>
    <w:rsid w:val="00F80379"/>
    <w:rsid w:val="00F80648"/>
    <w:rsid w:val="00F8066E"/>
    <w:rsid w:val="00F809DB"/>
    <w:rsid w:val="00F80E96"/>
    <w:rsid w:val="00F81665"/>
    <w:rsid w:val="00F81C5F"/>
    <w:rsid w:val="00F81F65"/>
    <w:rsid w:val="00F8251B"/>
    <w:rsid w:val="00F82D20"/>
    <w:rsid w:val="00F83F6D"/>
    <w:rsid w:val="00F840D5"/>
    <w:rsid w:val="00F8487A"/>
    <w:rsid w:val="00F8498D"/>
    <w:rsid w:val="00F8557F"/>
    <w:rsid w:val="00F8726B"/>
    <w:rsid w:val="00F90787"/>
    <w:rsid w:val="00F908C2"/>
    <w:rsid w:val="00F914B8"/>
    <w:rsid w:val="00F9198B"/>
    <w:rsid w:val="00F94060"/>
    <w:rsid w:val="00F9419F"/>
    <w:rsid w:val="00F94575"/>
    <w:rsid w:val="00F94725"/>
    <w:rsid w:val="00F952F6"/>
    <w:rsid w:val="00F9540E"/>
    <w:rsid w:val="00F9583D"/>
    <w:rsid w:val="00F95F76"/>
    <w:rsid w:val="00F96B58"/>
    <w:rsid w:val="00F96FE7"/>
    <w:rsid w:val="00F974CD"/>
    <w:rsid w:val="00FA1C57"/>
    <w:rsid w:val="00FA274A"/>
    <w:rsid w:val="00FA35C2"/>
    <w:rsid w:val="00FA3876"/>
    <w:rsid w:val="00FA3D7D"/>
    <w:rsid w:val="00FA44A6"/>
    <w:rsid w:val="00FA48D8"/>
    <w:rsid w:val="00FA50F9"/>
    <w:rsid w:val="00FA5CC4"/>
    <w:rsid w:val="00FA7677"/>
    <w:rsid w:val="00FA7B14"/>
    <w:rsid w:val="00FB0226"/>
    <w:rsid w:val="00FB043D"/>
    <w:rsid w:val="00FB12C6"/>
    <w:rsid w:val="00FB1C2F"/>
    <w:rsid w:val="00FB3954"/>
    <w:rsid w:val="00FB3B80"/>
    <w:rsid w:val="00FB4725"/>
    <w:rsid w:val="00FB5513"/>
    <w:rsid w:val="00FB57D2"/>
    <w:rsid w:val="00FB5B8E"/>
    <w:rsid w:val="00FB68D9"/>
    <w:rsid w:val="00FB6B38"/>
    <w:rsid w:val="00FB6B73"/>
    <w:rsid w:val="00FB7006"/>
    <w:rsid w:val="00FB7175"/>
    <w:rsid w:val="00FB74B3"/>
    <w:rsid w:val="00FC0004"/>
    <w:rsid w:val="00FC1758"/>
    <w:rsid w:val="00FC1970"/>
    <w:rsid w:val="00FC346C"/>
    <w:rsid w:val="00FC4562"/>
    <w:rsid w:val="00FC48F4"/>
    <w:rsid w:val="00FC5C1C"/>
    <w:rsid w:val="00FC6099"/>
    <w:rsid w:val="00FC63CC"/>
    <w:rsid w:val="00FC6794"/>
    <w:rsid w:val="00FC7112"/>
    <w:rsid w:val="00FD0339"/>
    <w:rsid w:val="00FD070A"/>
    <w:rsid w:val="00FD0756"/>
    <w:rsid w:val="00FD0C25"/>
    <w:rsid w:val="00FD0F0A"/>
    <w:rsid w:val="00FD1E69"/>
    <w:rsid w:val="00FD2C03"/>
    <w:rsid w:val="00FD5C6E"/>
    <w:rsid w:val="00FD5E20"/>
    <w:rsid w:val="00FD6709"/>
    <w:rsid w:val="00FD6D0D"/>
    <w:rsid w:val="00FE0058"/>
    <w:rsid w:val="00FE06A1"/>
    <w:rsid w:val="00FE082C"/>
    <w:rsid w:val="00FE0998"/>
    <w:rsid w:val="00FE116F"/>
    <w:rsid w:val="00FE3025"/>
    <w:rsid w:val="00FE348A"/>
    <w:rsid w:val="00FE3610"/>
    <w:rsid w:val="00FE3F00"/>
    <w:rsid w:val="00FE4388"/>
    <w:rsid w:val="00FE4959"/>
    <w:rsid w:val="00FE50DA"/>
    <w:rsid w:val="00FE5491"/>
    <w:rsid w:val="00FE55F9"/>
    <w:rsid w:val="00FE7860"/>
    <w:rsid w:val="00FE7B1A"/>
    <w:rsid w:val="00FF0295"/>
    <w:rsid w:val="00FF0ED2"/>
    <w:rsid w:val="00FF0FC3"/>
    <w:rsid w:val="00FF115E"/>
    <w:rsid w:val="00FF2C89"/>
    <w:rsid w:val="00FF55DF"/>
    <w:rsid w:val="00FF64C4"/>
    <w:rsid w:val="00FF7AC3"/>
    <w:rsid w:val="00FF7DF2"/>
    <w:rsid w:val="00FF7EB9"/>
    <w:rsid w:val="032D7EB8"/>
    <w:rsid w:val="04FA27E7"/>
    <w:rsid w:val="0FA0346D"/>
    <w:rsid w:val="17FC5BE7"/>
    <w:rsid w:val="1E0C697C"/>
    <w:rsid w:val="1E52374B"/>
    <w:rsid w:val="230850AE"/>
    <w:rsid w:val="2BC6F38C"/>
    <w:rsid w:val="2BD9D082"/>
    <w:rsid w:val="312C1A06"/>
    <w:rsid w:val="350FA78B"/>
    <w:rsid w:val="36B388D1"/>
    <w:rsid w:val="3808E0FB"/>
    <w:rsid w:val="3BE7527E"/>
    <w:rsid w:val="3E0CB129"/>
    <w:rsid w:val="3F380692"/>
    <w:rsid w:val="458D8382"/>
    <w:rsid w:val="47680857"/>
    <w:rsid w:val="4AAB07B7"/>
    <w:rsid w:val="4C98B3C0"/>
    <w:rsid w:val="51312BB3"/>
    <w:rsid w:val="52F6F15B"/>
    <w:rsid w:val="53D44E78"/>
    <w:rsid w:val="58D8448F"/>
    <w:rsid w:val="5B06B9A2"/>
    <w:rsid w:val="5C4FAD6A"/>
    <w:rsid w:val="63C5D5B6"/>
    <w:rsid w:val="63DD12B7"/>
    <w:rsid w:val="6458832D"/>
    <w:rsid w:val="64B0D30C"/>
    <w:rsid w:val="6732B72C"/>
    <w:rsid w:val="684398AA"/>
    <w:rsid w:val="689F0265"/>
    <w:rsid w:val="6AF4AE0A"/>
    <w:rsid w:val="6B4F5928"/>
    <w:rsid w:val="6CF2D9CB"/>
    <w:rsid w:val="709C7D00"/>
    <w:rsid w:val="714BDC91"/>
    <w:rsid w:val="74DFD552"/>
    <w:rsid w:val="7AA4EE07"/>
    <w:rsid w:val="7D31567F"/>
    <w:rsid w:val="7F062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2049">
      <o:colormru v:ext="edit" colors="#ff9,#ff6"/>
    </o:shapedefaults>
    <o:shapelayout v:ext="edit">
      <o:idmap v:ext="edit" data="1"/>
    </o:shapelayout>
  </w:shapeDefaults>
  <w:decimalSymbol w:val="."/>
  <w:listSeparator w:val=","/>
  <w14:docId w14:val="60BA4460"/>
  <w15:chartTrackingRefBased/>
  <w15:docId w15:val="{2ADD6100-0EAC-4880-A86F-BC420FF80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5C23DC"/>
    <w:pPr>
      <w:keepNext/>
      <w:spacing w:before="240" w:after="60"/>
      <w:outlineLvl w:val="0"/>
    </w:pPr>
    <w:rPr>
      <w:rFonts w:ascii="Arial" w:hAnsi="Arial" w:cs="Arial"/>
      <w:b/>
      <w:bCs/>
      <w:kern w:val="32"/>
      <w:sz w:val="32"/>
      <w:szCs w:val="32"/>
    </w:rPr>
  </w:style>
  <w:style w:type="paragraph" w:styleId="Heading2">
    <w:name w:val="heading 2"/>
    <w:aliases w:val="TOC 11,h2"/>
    <w:basedOn w:val="Normal"/>
    <w:next w:val="Normal"/>
    <w:link w:val="Heading2Char"/>
    <w:qFormat/>
    <w:rsid w:val="005C23DC"/>
    <w:pPr>
      <w:keepNext/>
      <w:spacing w:before="240" w:after="60"/>
      <w:outlineLvl w:val="1"/>
    </w:pPr>
    <w:rPr>
      <w:rFonts w:ascii="Arial" w:hAnsi="Arial" w:cs="Arial"/>
      <w:b/>
      <w:bCs/>
      <w:i/>
      <w:iCs/>
      <w:sz w:val="28"/>
      <w:szCs w:val="28"/>
    </w:rPr>
  </w:style>
  <w:style w:type="paragraph" w:styleId="Heading3">
    <w:name w:val="heading 3"/>
    <w:aliases w:val="H3"/>
    <w:basedOn w:val="Normal"/>
    <w:next w:val="BodyText3"/>
    <w:qFormat/>
    <w:rsid w:val="005C23DC"/>
    <w:pPr>
      <w:keepNext/>
      <w:tabs>
        <w:tab w:val="left" w:pos="810"/>
        <w:tab w:val="num" w:pos="1584"/>
      </w:tabs>
      <w:spacing w:before="240" w:after="60"/>
      <w:ind w:left="1584" w:hanging="1440"/>
      <w:outlineLvl w:val="2"/>
    </w:pPr>
    <w:rPr>
      <w:b/>
    </w:rPr>
  </w:style>
  <w:style w:type="paragraph" w:styleId="Heading4">
    <w:name w:val="heading 4"/>
    <w:aliases w:val="H4"/>
    <w:basedOn w:val="Normal"/>
    <w:next w:val="Normal"/>
    <w:qFormat/>
    <w:rsid w:val="005C23DC"/>
    <w:pPr>
      <w:keepNext/>
      <w:tabs>
        <w:tab w:val="num" w:pos="1152"/>
      </w:tabs>
      <w:spacing w:before="100" w:after="100"/>
      <w:ind w:left="1152" w:hanging="936"/>
      <w:outlineLvl w:val="3"/>
    </w:pPr>
    <w:rPr>
      <w:b/>
      <w:i/>
    </w:rPr>
  </w:style>
  <w:style w:type="paragraph" w:styleId="Heading5">
    <w:name w:val="heading 5"/>
    <w:basedOn w:val="Normal"/>
    <w:next w:val="Normal"/>
    <w:qFormat/>
    <w:rsid w:val="00734AEF"/>
    <w:pPr>
      <w:keepNext/>
      <w:tabs>
        <w:tab w:val="left" w:pos="720"/>
      </w:tabs>
      <w:suppressAutoHyphens/>
      <w:ind w:left="1440" w:hanging="1440"/>
      <w:jc w:val="center"/>
      <w:outlineLvl w:val="4"/>
    </w:pPr>
    <w:rPr>
      <w:spacing w:val="-3"/>
      <w:sz w:val="32"/>
      <w:szCs w:val="20"/>
    </w:rPr>
  </w:style>
  <w:style w:type="paragraph" w:styleId="Heading6">
    <w:name w:val="heading 6"/>
    <w:basedOn w:val="Normal"/>
    <w:next w:val="Normal"/>
    <w:qFormat/>
    <w:rsid w:val="005C23DC"/>
    <w:pPr>
      <w:spacing w:before="240" w:after="60"/>
      <w:outlineLvl w:val="5"/>
    </w:pPr>
    <w:rPr>
      <w:b/>
      <w:bCs/>
      <w:sz w:val="22"/>
      <w:szCs w:val="22"/>
    </w:rPr>
  </w:style>
  <w:style w:type="paragraph" w:styleId="Heading7">
    <w:name w:val="heading 7"/>
    <w:basedOn w:val="Normal"/>
    <w:next w:val="Normal"/>
    <w:qFormat/>
    <w:rsid w:val="005C23DC"/>
    <w:pPr>
      <w:tabs>
        <w:tab w:val="num" w:pos="4032"/>
      </w:tabs>
      <w:spacing w:before="240" w:after="60"/>
      <w:ind w:left="4032" w:hanging="3600"/>
      <w:outlineLvl w:val="6"/>
    </w:pPr>
    <w:rPr>
      <w:rFonts w:ascii="Arial" w:hAnsi="Arial"/>
      <w:sz w:val="20"/>
      <w:szCs w:val="20"/>
    </w:rPr>
  </w:style>
  <w:style w:type="paragraph" w:styleId="Heading8">
    <w:name w:val="heading 8"/>
    <w:basedOn w:val="Normal"/>
    <w:next w:val="Normal"/>
    <w:qFormat/>
    <w:rsid w:val="005C23DC"/>
    <w:pPr>
      <w:tabs>
        <w:tab w:val="num" w:pos="4608"/>
      </w:tabs>
      <w:spacing w:before="240" w:after="60"/>
      <w:ind w:left="4608" w:hanging="4104"/>
      <w:outlineLvl w:val="7"/>
    </w:pPr>
    <w:rPr>
      <w:rFonts w:ascii="Arial" w:hAnsi="Arial"/>
      <w:i/>
      <w:sz w:val="20"/>
      <w:szCs w:val="20"/>
    </w:rPr>
  </w:style>
  <w:style w:type="paragraph" w:styleId="Heading9">
    <w:name w:val="heading 9"/>
    <w:basedOn w:val="Normal"/>
    <w:next w:val="Normal"/>
    <w:qFormat/>
    <w:rsid w:val="005C23DC"/>
    <w:pPr>
      <w:tabs>
        <w:tab w:val="num" w:pos="5184"/>
      </w:tabs>
      <w:spacing w:before="240" w:after="60"/>
      <w:ind w:left="5184" w:hanging="4608"/>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szCs w:val="20"/>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szCs w:val="20"/>
    </w:rPr>
  </w:style>
  <w:style w:type="paragraph" w:styleId="BodyTextIndent">
    <w:name w:val="Body Text Indent"/>
    <w:basedOn w:val="Normal"/>
    <w:link w:val="BodyTextIndentChar"/>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rPr>
      <w:sz w:val="20"/>
      <w:szCs w:val="20"/>
    </w:rPr>
  </w:style>
  <w:style w:type="paragraph" w:styleId="BodyText3">
    <w:name w:val="Body Text 3"/>
    <w:basedOn w:val="Normal"/>
    <w:rsid w:val="005C23DC"/>
    <w:pPr>
      <w:spacing w:after="120"/>
    </w:pPr>
    <w:rPr>
      <w:sz w:val="16"/>
      <w:szCs w:val="16"/>
    </w:rPr>
  </w:style>
  <w:style w:type="paragraph" w:styleId="Title">
    <w:name w:val="Title"/>
    <w:basedOn w:val="Normal"/>
    <w:qFormat/>
    <w:rsid w:val="0031166F"/>
    <w:pPr>
      <w:spacing w:before="240" w:after="60"/>
      <w:jc w:val="center"/>
      <w:outlineLvl w:val="0"/>
    </w:pPr>
    <w:rPr>
      <w:b/>
      <w:kern w:val="28"/>
      <w:sz w:val="32"/>
      <w:szCs w:val="20"/>
    </w:rPr>
  </w:style>
  <w:style w:type="paragraph" w:styleId="BodyText">
    <w:name w:val="Body Text"/>
    <w:basedOn w:val="Normal"/>
    <w:link w:val="BodyTextChar1"/>
    <w:rsid w:val="00716672"/>
    <w:pPr>
      <w:spacing w:after="120"/>
    </w:pPr>
  </w:style>
  <w:style w:type="paragraph" w:customStyle="1" w:styleId="BodyText4">
    <w:name w:val="Body Text 4"/>
    <w:basedOn w:val="BodyText"/>
    <w:rsid w:val="00716672"/>
    <w:pPr>
      <w:spacing w:before="120"/>
      <w:ind w:left="1080" w:right="360"/>
    </w:pPr>
    <w:rPr>
      <w:spacing w:val="-5"/>
      <w:szCs w:val="20"/>
    </w:rPr>
  </w:style>
  <w:style w:type="paragraph" w:customStyle="1" w:styleId="Heading11">
    <w:name w:val="Heading 11"/>
    <w:aliases w:val="Appendix"/>
    <w:basedOn w:val="Heading1"/>
    <w:rsid w:val="00716672"/>
    <w:pPr>
      <w:numPr>
        <w:numId w:val="4"/>
      </w:numPr>
      <w:spacing w:after="120"/>
    </w:pPr>
    <w:rPr>
      <w:rFonts w:ascii="Times New Roman" w:hAnsi="Times New Roman" w:cs="Times New Roman"/>
      <w:bCs w:val="0"/>
      <w:kern w:val="0"/>
      <w:sz w:val="28"/>
      <w:szCs w:val="28"/>
    </w:rPr>
  </w:style>
  <w:style w:type="paragraph" w:customStyle="1" w:styleId="Bulletlist2">
    <w:name w:val="Bullet list 2"/>
    <w:basedOn w:val="BodyText2"/>
    <w:rsid w:val="00716672"/>
    <w:pPr>
      <w:numPr>
        <w:numId w:val="3"/>
      </w:numPr>
      <w:tabs>
        <w:tab w:val="left" w:pos="1440"/>
        <w:tab w:val="left" w:pos="4320"/>
        <w:tab w:val="left" w:pos="7200"/>
        <w:tab w:val="left" w:pos="9539"/>
      </w:tabs>
      <w:spacing w:before="60" w:after="60" w:line="240" w:lineRule="auto"/>
      <w:ind w:right="720"/>
    </w:pPr>
    <w:rPr>
      <w:spacing w:val="-5"/>
      <w:szCs w:val="20"/>
    </w:rPr>
  </w:style>
  <w:style w:type="paragraph" w:styleId="Footer">
    <w:name w:val="footer"/>
    <w:basedOn w:val="Normal"/>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0813C2"/>
    <w:pPr>
      <w:widowControl w:val="0"/>
      <w:tabs>
        <w:tab w:val="center" w:pos="4320"/>
        <w:tab w:val="right" w:pos="8640"/>
      </w:tabs>
    </w:pPr>
    <w:rPr>
      <w:rFonts w:ascii="Arial" w:eastAsia="Batang" w:hAnsi="Arial"/>
      <w:szCs w:val="20"/>
    </w:rPr>
  </w:style>
  <w:style w:type="paragraph" w:customStyle="1" w:styleId="DefaultText">
    <w:name w:val="Default Text"/>
    <w:basedOn w:val="Normal"/>
    <w:rsid w:val="00134710"/>
    <w:pPr>
      <w:overflowPunct w:val="0"/>
      <w:autoSpaceDE w:val="0"/>
      <w:autoSpaceDN w:val="0"/>
      <w:adjustRightInd w:val="0"/>
      <w:textAlignment w:val="baseline"/>
    </w:pPr>
    <w:rPr>
      <w:szCs w:val="20"/>
    </w:rPr>
  </w:style>
  <w:style w:type="paragraph" w:customStyle="1" w:styleId="SubList">
    <w:name w:val="SubList"/>
    <w:basedOn w:val="List"/>
    <w:rsid w:val="00134710"/>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440"/>
    </w:pPr>
    <w:rPr>
      <w:rFonts w:ascii="Times" w:hAnsi="Times"/>
      <w:szCs w:val="20"/>
    </w:rPr>
  </w:style>
  <w:style w:type="paragraph" w:styleId="List">
    <w:name w:val="List"/>
    <w:basedOn w:val="Normal"/>
    <w:rsid w:val="00134710"/>
    <w:pPr>
      <w:ind w:left="360" w:hanging="360"/>
    </w:pPr>
  </w:style>
  <w:style w:type="character" w:styleId="FollowedHyperlink">
    <w:name w:val="FollowedHyperlink"/>
    <w:rsid w:val="008A7079"/>
    <w:rPr>
      <w:color w:val="800080"/>
      <w:u w:val="single"/>
    </w:rPr>
  </w:style>
  <w:style w:type="paragraph" w:customStyle="1" w:styleId="Numberedlist2">
    <w:name w:val="Numbered list 2"/>
    <w:basedOn w:val="BodyText2"/>
    <w:rsid w:val="001865FE"/>
    <w:pPr>
      <w:numPr>
        <w:numId w:val="5"/>
      </w:numPr>
      <w:tabs>
        <w:tab w:val="left" w:pos="1440"/>
        <w:tab w:val="left" w:pos="4320"/>
        <w:tab w:val="left" w:pos="7200"/>
        <w:tab w:val="left" w:pos="9539"/>
      </w:tabs>
      <w:spacing w:before="60" w:after="60" w:line="240" w:lineRule="auto"/>
      <w:ind w:right="360"/>
    </w:pPr>
    <w:rPr>
      <w:spacing w:val="-5"/>
      <w:szCs w:val="20"/>
    </w:rPr>
  </w:style>
  <w:style w:type="paragraph" w:styleId="NormalWeb">
    <w:name w:val="Normal (Web)"/>
    <w:basedOn w:val="Normal"/>
    <w:uiPriority w:val="99"/>
    <w:rsid w:val="008B3E2C"/>
    <w:pPr>
      <w:spacing w:before="100" w:beforeAutospacing="1" w:after="100" w:afterAutospacing="1"/>
    </w:pPr>
    <w:rPr>
      <w:rFonts w:ascii="Verdana" w:hAnsi="Verdana"/>
      <w:color w:val="000000"/>
      <w:sz w:val="19"/>
      <w:szCs w:val="19"/>
    </w:rPr>
  </w:style>
  <w:style w:type="character" w:customStyle="1" w:styleId="Heading2Char">
    <w:name w:val="Heading 2 Char"/>
    <w:aliases w:val="TOC 11 Char,h2 Char"/>
    <w:link w:val="Heading2"/>
    <w:rsid w:val="00210BB2"/>
    <w:rPr>
      <w:rFonts w:ascii="Arial" w:hAnsi="Arial" w:cs="Arial"/>
      <w:b/>
      <w:bCs/>
      <w:i/>
      <w:iCs/>
      <w:sz w:val="28"/>
      <w:szCs w:val="28"/>
      <w:lang w:val="en-US" w:eastAsia="en-US" w:bidi="ar-SA"/>
    </w:rPr>
  </w:style>
  <w:style w:type="paragraph" w:customStyle="1" w:styleId="-bul2-070">
    <w:name w:val="-bul2-070"/>
    <w:basedOn w:val="Normal"/>
    <w:rsid w:val="00210BB2"/>
    <w:pPr>
      <w:tabs>
        <w:tab w:val="num" w:pos="1512"/>
      </w:tabs>
      <w:spacing w:after="120"/>
      <w:ind w:left="1512" w:hanging="504"/>
      <w:jc w:val="both"/>
    </w:pPr>
    <w:rPr>
      <w:szCs w:val="20"/>
    </w:rPr>
  </w:style>
  <w:style w:type="character" w:customStyle="1" w:styleId="BodyTextChar1">
    <w:name w:val="Body Text Char1"/>
    <w:link w:val="BodyText"/>
    <w:rsid w:val="0079637C"/>
    <w:rPr>
      <w:sz w:val="24"/>
      <w:szCs w:val="24"/>
      <w:lang w:val="en-US" w:eastAsia="en-US" w:bidi="ar-SA"/>
    </w:rPr>
  </w:style>
  <w:style w:type="character" w:customStyle="1" w:styleId="Heading1Char">
    <w:name w:val="Heading 1 Char"/>
    <w:link w:val="Heading1"/>
    <w:rsid w:val="00551DA0"/>
    <w:rPr>
      <w:rFonts w:ascii="Arial" w:hAnsi="Arial" w:cs="Arial"/>
      <w:b/>
      <w:bCs/>
      <w:kern w:val="32"/>
      <w:sz w:val="32"/>
      <w:szCs w:val="32"/>
      <w:lang w:val="en-US" w:eastAsia="en-US" w:bidi="ar-SA"/>
    </w:rPr>
  </w:style>
  <w:style w:type="character" w:customStyle="1" w:styleId="defaulttext1">
    <w:name w:val="defaulttext1"/>
    <w:rsid w:val="00551DA0"/>
    <w:rPr>
      <w:rFonts w:ascii="Arial" w:hAnsi="Arial" w:cs="Arial" w:hint="default"/>
      <w:b w:val="0"/>
      <w:bCs w:val="0"/>
      <w:color w:val="000000"/>
      <w:sz w:val="20"/>
      <w:szCs w:val="20"/>
    </w:rPr>
  </w:style>
  <w:style w:type="character" w:customStyle="1" w:styleId="BodyText2Char">
    <w:name w:val="Body Text 2 Char"/>
    <w:link w:val="BodyText2"/>
    <w:rsid w:val="00551DA0"/>
    <w:rPr>
      <w:sz w:val="24"/>
      <w:szCs w:val="24"/>
      <w:lang w:val="en-US" w:eastAsia="en-US" w:bidi="ar-SA"/>
    </w:rPr>
  </w:style>
  <w:style w:type="character" w:customStyle="1" w:styleId="BodyTextChar">
    <w:name w:val="Body Text Char"/>
    <w:rsid w:val="008801F3"/>
    <w:rPr>
      <w:sz w:val="24"/>
      <w:szCs w:val="24"/>
      <w:lang w:val="en-US" w:eastAsia="en-US" w:bidi="ar-SA"/>
    </w:rPr>
  </w:style>
  <w:style w:type="paragraph" w:customStyle="1" w:styleId="HeadingBase">
    <w:name w:val="Heading Base"/>
    <w:basedOn w:val="Normal"/>
    <w:next w:val="BodyText"/>
    <w:rsid w:val="00462AC7"/>
    <w:pPr>
      <w:keepNext/>
      <w:keepLines/>
      <w:spacing w:before="140" w:line="220" w:lineRule="atLeast"/>
    </w:pPr>
    <w:rPr>
      <w:spacing w:val="-4"/>
      <w:kern w:val="28"/>
      <w:sz w:val="22"/>
    </w:rPr>
  </w:style>
  <w:style w:type="paragraph" w:styleId="CommentSubject">
    <w:name w:val="annotation subject"/>
    <w:basedOn w:val="CommentText"/>
    <w:next w:val="CommentText"/>
    <w:semiHidden/>
    <w:rsid w:val="003B474C"/>
    <w:rPr>
      <w:b/>
      <w:bCs/>
    </w:rPr>
  </w:style>
  <w:style w:type="paragraph" w:customStyle="1" w:styleId="Style11pt">
    <w:name w:val="Style 11 pt"/>
    <w:basedOn w:val="Normal"/>
    <w:link w:val="Style11ptChar"/>
    <w:autoRedefine/>
    <w:rsid w:val="00CC59EF"/>
    <w:pPr>
      <w:suppressAutoHyphens/>
      <w:ind w:left="346"/>
    </w:pPr>
    <w:rPr>
      <w:spacing w:val="-3"/>
      <w:sz w:val="22"/>
      <w:szCs w:val="22"/>
    </w:rPr>
  </w:style>
  <w:style w:type="character" w:customStyle="1" w:styleId="Style11ptChar">
    <w:name w:val="Style 11 pt Char"/>
    <w:link w:val="Style11pt"/>
    <w:rsid w:val="00CC59EF"/>
    <w:rPr>
      <w:spacing w:val="-3"/>
      <w:sz w:val="22"/>
      <w:szCs w:val="22"/>
      <w:lang w:val="en-US" w:eastAsia="en-US" w:bidi="ar-SA"/>
    </w:rPr>
  </w:style>
  <w:style w:type="character" w:customStyle="1" w:styleId="BodyTextIndentChar">
    <w:name w:val="Body Text Indent Char"/>
    <w:link w:val="BodyTextIndent"/>
    <w:rsid w:val="005C3894"/>
    <w:rPr>
      <w:sz w:val="24"/>
      <w:szCs w:val="24"/>
    </w:rPr>
  </w:style>
  <w:style w:type="character" w:customStyle="1" w:styleId="BodyTextIndent2Char">
    <w:name w:val="Body Text Indent 2 Char"/>
    <w:link w:val="BodyTextIndent2"/>
    <w:rsid w:val="00820764"/>
    <w:rPr>
      <w:spacing w:val="-3"/>
      <w:sz w:val="24"/>
    </w:rPr>
  </w:style>
  <w:style w:type="paragraph" w:styleId="ListParagraph">
    <w:name w:val="List Paragraph"/>
    <w:basedOn w:val="Normal"/>
    <w:link w:val="ListParagraphChar"/>
    <w:uiPriority w:val="1"/>
    <w:qFormat/>
    <w:rsid w:val="00B763B5"/>
    <w:pPr>
      <w:ind w:left="720"/>
    </w:pPr>
  </w:style>
  <w:style w:type="paragraph" w:styleId="NoSpacing">
    <w:name w:val="No Spacing"/>
    <w:uiPriority w:val="1"/>
    <w:qFormat/>
    <w:rsid w:val="0009317C"/>
    <w:rPr>
      <w:rFonts w:ascii="Calibri" w:eastAsia="Calibri" w:hAnsi="Calibri"/>
      <w:sz w:val="22"/>
      <w:szCs w:val="22"/>
    </w:rPr>
  </w:style>
  <w:style w:type="paragraph" w:customStyle="1" w:styleId="Numberlist1">
    <w:name w:val="Number list 1"/>
    <w:basedOn w:val="BodyText"/>
    <w:rsid w:val="003A7109"/>
    <w:pPr>
      <w:numPr>
        <w:numId w:val="8"/>
      </w:numPr>
      <w:spacing w:before="60" w:after="60"/>
      <w:ind w:right="360"/>
    </w:pPr>
    <w:rPr>
      <w:spacing w:val="-5"/>
      <w:szCs w:val="20"/>
    </w:rPr>
  </w:style>
  <w:style w:type="character" w:customStyle="1" w:styleId="CommentTextChar">
    <w:name w:val="Comment Text Char"/>
    <w:basedOn w:val="DefaultParagraphFont"/>
    <w:link w:val="CommentText"/>
    <w:semiHidden/>
    <w:locked/>
    <w:rsid w:val="005138E9"/>
  </w:style>
  <w:style w:type="character" w:styleId="Mention">
    <w:name w:val="Mention"/>
    <w:uiPriority w:val="99"/>
    <w:unhideWhenUsed/>
    <w:rsid w:val="005B6FD3"/>
    <w:rPr>
      <w:color w:val="2B579A"/>
      <w:shd w:val="clear" w:color="auto" w:fill="E6E6E6"/>
    </w:rPr>
  </w:style>
  <w:style w:type="character" w:customStyle="1" w:styleId="ListParagraphChar">
    <w:name w:val="List Paragraph Char"/>
    <w:link w:val="ListParagraph"/>
    <w:uiPriority w:val="1"/>
    <w:rsid w:val="00210182"/>
    <w:rPr>
      <w:sz w:val="24"/>
      <w:szCs w:val="24"/>
    </w:rPr>
  </w:style>
  <w:style w:type="paragraph" w:customStyle="1" w:styleId="SCLBrand">
    <w:name w:val="SCL_Brand"/>
    <w:basedOn w:val="Normal"/>
    <w:qFormat/>
    <w:rsid w:val="00210182"/>
    <w:rPr>
      <w:rFonts w:ascii="Segoe UI" w:eastAsia="Segoe UI" w:hAnsi="Segoe UI"/>
      <w:color w:val="4D4D4F"/>
      <w:sz w:val="22"/>
      <w:szCs w:val="22"/>
    </w:rPr>
  </w:style>
  <w:style w:type="paragraph" w:styleId="FootnoteText">
    <w:name w:val="footnote text"/>
    <w:basedOn w:val="Normal"/>
    <w:link w:val="FootnoteTextChar"/>
    <w:rsid w:val="00210182"/>
    <w:rPr>
      <w:sz w:val="20"/>
      <w:szCs w:val="20"/>
    </w:rPr>
  </w:style>
  <w:style w:type="character" w:customStyle="1" w:styleId="FootnoteTextChar">
    <w:name w:val="Footnote Text Char"/>
    <w:basedOn w:val="DefaultParagraphFont"/>
    <w:link w:val="FootnoteText"/>
    <w:rsid w:val="00210182"/>
  </w:style>
  <w:style w:type="character" w:styleId="FootnoteReference">
    <w:name w:val="footnote reference"/>
    <w:rsid w:val="00210182"/>
    <w:rPr>
      <w:vertAlign w:val="superscript"/>
    </w:rPr>
  </w:style>
  <w:style w:type="paragraph" w:customStyle="1" w:styleId="RC-Normal">
    <w:name w:val="RC-Normal"/>
    <w:basedOn w:val="Normal"/>
    <w:rsid w:val="004E098D"/>
    <w:rPr>
      <w:rFonts w:eastAsiaTheme="minorHAnsi"/>
      <w:sz w:val="18"/>
      <w:szCs w:val="18"/>
    </w:rPr>
  </w:style>
  <w:style w:type="paragraph" w:styleId="Revision">
    <w:name w:val="Revision"/>
    <w:hidden/>
    <w:uiPriority w:val="99"/>
    <w:semiHidden/>
    <w:rsid w:val="006065E5"/>
    <w:rPr>
      <w:sz w:val="24"/>
      <w:szCs w:val="24"/>
    </w:rPr>
  </w:style>
  <w:style w:type="character" w:styleId="UnresolvedMention">
    <w:name w:val="Unresolved Mention"/>
    <w:basedOn w:val="DefaultParagraphFont"/>
    <w:uiPriority w:val="99"/>
    <w:unhideWhenUsed/>
    <w:rsid w:val="00272B77"/>
    <w:rPr>
      <w:color w:val="605E5C"/>
      <w:shd w:val="clear" w:color="auto" w:fill="E1DFDD"/>
    </w:rPr>
  </w:style>
  <w:style w:type="paragraph" w:customStyle="1" w:styleId="paragraph">
    <w:name w:val="paragraph"/>
    <w:basedOn w:val="Normal"/>
    <w:rsid w:val="007F78FD"/>
    <w:pPr>
      <w:spacing w:before="100" w:beforeAutospacing="1" w:after="100" w:afterAutospacing="1"/>
    </w:pPr>
  </w:style>
  <w:style w:type="character" w:customStyle="1" w:styleId="normaltextrun">
    <w:name w:val="normaltextrun"/>
    <w:basedOn w:val="DefaultParagraphFont"/>
    <w:rsid w:val="007F78FD"/>
  </w:style>
  <w:style w:type="character" w:customStyle="1" w:styleId="eop">
    <w:name w:val="eop"/>
    <w:basedOn w:val="DefaultParagraphFont"/>
    <w:rsid w:val="007F78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700963">
      <w:bodyDiv w:val="1"/>
      <w:marLeft w:val="0"/>
      <w:marRight w:val="0"/>
      <w:marTop w:val="0"/>
      <w:marBottom w:val="0"/>
      <w:divBdr>
        <w:top w:val="none" w:sz="0" w:space="0" w:color="auto"/>
        <w:left w:val="none" w:sz="0" w:space="0" w:color="auto"/>
        <w:bottom w:val="none" w:sz="0" w:space="0" w:color="auto"/>
        <w:right w:val="none" w:sz="0" w:space="0" w:color="auto"/>
      </w:divBdr>
    </w:div>
    <w:div w:id="86734542">
      <w:bodyDiv w:val="1"/>
      <w:marLeft w:val="0"/>
      <w:marRight w:val="0"/>
      <w:marTop w:val="0"/>
      <w:marBottom w:val="0"/>
      <w:divBdr>
        <w:top w:val="none" w:sz="0" w:space="0" w:color="auto"/>
        <w:left w:val="none" w:sz="0" w:space="0" w:color="auto"/>
        <w:bottom w:val="none" w:sz="0" w:space="0" w:color="auto"/>
        <w:right w:val="none" w:sz="0" w:space="0" w:color="auto"/>
      </w:divBdr>
    </w:div>
    <w:div w:id="300883630">
      <w:bodyDiv w:val="1"/>
      <w:marLeft w:val="0"/>
      <w:marRight w:val="0"/>
      <w:marTop w:val="0"/>
      <w:marBottom w:val="0"/>
      <w:divBdr>
        <w:top w:val="none" w:sz="0" w:space="0" w:color="auto"/>
        <w:left w:val="none" w:sz="0" w:space="0" w:color="auto"/>
        <w:bottom w:val="none" w:sz="0" w:space="0" w:color="auto"/>
        <w:right w:val="none" w:sz="0" w:space="0" w:color="auto"/>
      </w:divBdr>
    </w:div>
    <w:div w:id="328798856">
      <w:bodyDiv w:val="1"/>
      <w:marLeft w:val="0"/>
      <w:marRight w:val="0"/>
      <w:marTop w:val="0"/>
      <w:marBottom w:val="0"/>
      <w:divBdr>
        <w:top w:val="none" w:sz="0" w:space="0" w:color="auto"/>
        <w:left w:val="none" w:sz="0" w:space="0" w:color="auto"/>
        <w:bottom w:val="none" w:sz="0" w:space="0" w:color="auto"/>
        <w:right w:val="none" w:sz="0" w:space="0" w:color="auto"/>
      </w:divBdr>
    </w:div>
    <w:div w:id="509567510">
      <w:bodyDiv w:val="1"/>
      <w:marLeft w:val="0"/>
      <w:marRight w:val="0"/>
      <w:marTop w:val="0"/>
      <w:marBottom w:val="0"/>
      <w:divBdr>
        <w:top w:val="none" w:sz="0" w:space="0" w:color="auto"/>
        <w:left w:val="none" w:sz="0" w:space="0" w:color="auto"/>
        <w:bottom w:val="none" w:sz="0" w:space="0" w:color="auto"/>
        <w:right w:val="none" w:sz="0" w:space="0" w:color="auto"/>
      </w:divBdr>
    </w:div>
    <w:div w:id="734014409">
      <w:bodyDiv w:val="1"/>
      <w:marLeft w:val="0"/>
      <w:marRight w:val="0"/>
      <w:marTop w:val="0"/>
      <w:marBottom w:val="0"/>
      <w:divBdr>
        <w:top w:val="none" w:sz="0" w:space="0" w:color="auto"/>
        <w:left w:val="none" w:sz="0" w:space="0" w:color="auto"/>
        <w:bottom w:val="none" w:sz="0" w:space="0" w:color="auto"/>
        <w:right w:val="none" w:sz="0" w:space="0" w:color="auto"/>
      </w:divBdr>
    </w:div>
    <w:div w:id="810757797">
      <w:bodyDiv w:val="1"/>
      <w:marLeft w:val="0"/>
      <w:marRight w:val="0"/>
      <w:marTop w:val="0"/>
      <w:marBottom w:val="0"/>
      <w:divBdr>
        <w:top w:val="none" w:sz="0" w:space="0" w:color="auto"/>
        <w:left w:val="none" w:sz="0" w:space="0" w:color="auto"/>
        <w:bottom w:val="none" w:sz="0" w:space="0" w:color="auto"/>
        <w:right w:val="none" w:sz="0" w:space="0" w:color="auto"/>
      </w:divBdr>
    </w:div>
    <w:div w:id="845098771">
      <w:bodyDiv w:val="1"/>
      <w:marLeft w:val="0"/>
      <w:marRight w:val="0"/>
      <w:marTop w:val="0"/>
      <w:marBottom w:val="0"/>
      <w:divBdr>
        <w:top w:val="none" w:sz="0" w:space="0" w:color="auto"/>
        <w:left w:val="none" w:sz="0" w:space="0" w:color="auto"/>
        <w:bottom w:val="none" w:sz="0" w:space="0" w:color="auto"/>
        <w:right w:val="none" w:sz="0" w:space="0" w:color="auto"/>
      </w:divBdr>
    </w:div>
    <w:div w:id="1178737839">
      <w:bodyDiv w:val="1"/>
      <w:marLeft w:val="0"/>
      <w:marRight w:val="0"/>
      <w:marTop w:val="0"/>
      <w:marBottom w:val="0"/>
      <w:divBdr>
        <w:top w:val="none" w:sz="0" w:space="0" w:color="auto"/>
        <w:left w:val="none" w:sz="0" w:space="0" w:color="auto"/>
        <w:bottom w:val="none" w:sz="0" w:space="0" w:color="auto"/>
        <w:right w:val="none" w:sz="0" w:space="0" w:color="auto"/>
      </w:divBdr>
    </w:div>
    <w:div w:id="1375890775">
      <w:bodyDiv w:val="1"/>
      <w:marLeft w:val="0"/>
      <w:marRight w:val="0"/>
      <w:marTop w:val="0"/>
      <w:marBottom w:val="0"/>
      <w:divBdr>
        <w:top w:val="none" w:sz="0" w:space="0" w:color="auto"/>
        <w:left w:val="none" w:sz="0" w:space="0" w:color="auto"/>
        <w:bottom w:val="none" w:sz="0" w:space="0" w:color="auto"/>
        <w:right w:val="none" w:sz="0" w:space="0" w:color="auto"/>
      </w:divBdr>
    </w:div>
    <w:div w:id="1376154170">
      <w:bodyDiv w:val="1"/>
      <w:marLeft w:val="0"/>
      <w:marRight w:val="0"/>
      <w:marTop w:val="0"/>
      <w:marBottom w:val="0"/>
      <w:divBdr>
        <w:top w:val="none" w:sz="0" w:space="0" w:color="auto"/>
        <w:left w:val="none" w:sz="0" w:space="0" w:color="auto"/>
        <w:bottom w:val="none" w:sz="0" w:space="0" w:color="auto"/>
        <w:right w:val="none" w:sz="0" w:space="0" w:color="auto"/>
      </w:divBdr>
    </w:div>
    <w:div w:id="1555848770">
      <w:bodyDiv w:val="1"/>
      <w:marLeft w:val="0"/>
      <w:marRight w:val="0"/>
      <w:marTop w:val="0"/>
      <w:marBottom w:val="0"/>
      <w:divBdr>
        <w:top w:val="none" w:sz="0" w:space="0" w:color="auto"/>
        <w:left w:val="none" w:sz="0" w:space="0" w:color="auto"/>
        <w:bottom w:val="none" w:sz="0" w:space="0" w:color="auto"/>
        <w:right w:val="none" w:sz="0" w:space="0" w:color="auto"/>
      </w:divBdr>
    </w:div>
    <w:div w:id="1571034741">
      <w:bodyDiv w:val="1"/>
      <w:marLeft w:val="0"/>
      <w:marRight w:val="0"/>
      <w:marTop w:val="0"/>
      <w:marBottom w:val="0"/>
      <w:divBdr>
        <w:top w:val="none" w:sz="0" w:space="0" w:color="auto"/>
        <w:left w:val="none" w:sz="0" w:space="0" w:color="auto"/>
        <w:bottom w:val="none" w:sz="0" w:space="0" w:color="auto"/>
        <w:right w:val="none" w:sz="0" w:space="0" w:color="auto"/>
      </w:divBdr>
    </w:div>
    <w:div w:id="1665812900">
      <w:bodyDiv w:val="1"/>
      <w:marLeft w:val="0"/>
      <w:marRight w:val="0"/>
      <w:marTop w:val="0"/>
      <w:marBottom w:val="0"/>
      <w:divBdr>
        <w:top w:val="none" w:sz="0" w:space="0" w:color="auto"/>
        <w:left w:val="none" w:sz="0" w:space="0" w:color="auto"/>
        <w:bottom w:val="none" w:sz="0" w:space="0" w:color="auto"/>
        <w:right w:val="none" w:sz="0" w:space="0" w:color="auto"/>
      </w:divBdr>
    </w:div>
    <w:div w:id="1700164048">
      <w:bodyDiv w:val="1"/>
      <w:marLeft w:val="0"/>
      <w:marRight w:val="0"/>
      <w:marTop w:val="0"/>
      <w:marBottom w:val="0"/>
      <w:divBdr>
        <w:top w:val="none" w:sz="0" w:space="0" w:color="auto"/>
        <w:left w:val="none" w:sz="0" w:space="0" w:color="auto"/>
        <w:bottom w:val="none" w:sz="0" w:space="0" w:color="auto"/>
        <w:right w:val="none" w:sz="0" w:space="0" w:color="auto"/>
      </w:divBdr>
    </w:div>
    <w:div w:id="1719426607">
      <w:bodyDiv w:val="1"/>
      <w:marLeft w:val="0"/>
      <w:marRight w:val="0"/>
      <w:marTop w:val="0"/>
      <w:marBottom w:val="0"/>
      <w:divBdr>
        <w:top w:val="none" w:sz="0" w:space="0" w:color="auto"/>
        <w:left w:val="none" w:sz="0" w:space="0" w:color="auto"/>
        <w:bottom w:val="none" w:sz="0" w:space="0" w:color="auto"/>
        <w:right w:val="none" w:sz="0" w:space="0" w:color="auto"/>
      </w:divBdr>
    </w:div>
    <w:div w:id="1770812991">
      <w:bodyDiv w:val="1"/>
      <w:marLeft w:val="0"/>
      <w:marRight w:val="0"/>
      <w:marTop w:val="0"/>
      <w:marBottom w:val="0"/>
      <w:divBdr>
        <w:top w:val="none" w:sz="0" w:space="0" w:color="auto"/>
        <w:left w:val="none" w:sz="0" w:space="0" w:color="auto"/>
        <w:bottom w:val="none" w:sz="0" w:space="0" w:color="auto"/>
        <w:right w:val="none" w:sz="0" w:space="0" w:color="auto"/>
      </w:divBdr>
    </w:div>
    <w:div w:id="1812478165">
      <w:bodyDiv w:val="1"/>
      <w:marLeft w:val="0"/>
      <w:marRight w:val="0"/>
      <w:marTop w:val="0"/>
      <w:marBottom w:val="0"/>
      <w:divBdr>
        <w:top w:val="none" w:sz="0" w:space="0" w:color="auto"/>
        <w:left w:val="none" w:sz="0" w:space="0" w:color="auto"/>
        <w:bottom w:val="none" w:sz="0" w:space="0" w:color="auto"/>
        <w:right w:val="none" w:sz="0" w:space="0" w:color="auto"/>
      </w:divBdr>
    </w:div>
    <w:div w:id="1940137145">
      <w:bodyDiv w:val="1"/>
      <w:marLeft w:val="0"/>
      <w:marRight w:val="0"/>
      <w:marTop w:val="0"/>
      <w:marBottom w:val="0"/>
      <w:divBdr>
        <w:top w:val="none" w:sz="0" w:space="0" w:color="auto"/>
        <w:left w:val="none" w:sz="0" w:space="0" w:color="auto"/>
        <w:bottom w:val="none" w:sz="0" w:space="0" w:color="auto"/>
        <w:right w:val="none" w:sz="0" w:space="0" w:color="auto"/>
      </w:divBdr>
    </w:div>
    <w:div w:id="1974827494">
      <w:bodyDiv w:val="1"/>
      <w:marLeft w:val="0"/>
      <w:marRight w:val="0"/>
      <w:marTop w:val="0"/>
      <w:marBottom w:val="0"/>
      <w:divBdr>
        <w:top w:val="none" w:sz="0" w:space="0" w:color="auto"/>
        <w:left w:val="none" w:sz="0" w:space="0" w:color="auto"/>
        <w:bottom w:val="none" w:sz="0" w:space="0" w:color="auto"/>
        <w:right w:val="none" w:sz="0" w:space="0" w:color="auto"/>
      </w:divBdr>
    </w:div>
    <w:div w:id="197810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seattle.gov/Documents/Departments/FAS/Licensing/Seattle-business-license-application.pdf" TargetMode="External"/><Relationship Id="rId26" Type="http://schemas.openxmlformats.org/officeDocument/2006/relationships/hyperlink" Target="http://www1.leg.wa.gov/LawsAndAgencyRules" TargetMode="External"/><Relationship Id="rId39" Type="http://schemas.openxmlformats.org/officeDocument/2006/relationships/oleObject" Target="embeddings/Microsoft_Word_97_-_2003_Document1.doc"/><Relationship Id="rId21" Type="http://schemas.openxmlformats.org/officeDocument/2006/relationships/hyperlink" Target="mailto:David.mclean@seattle.gov" TargetMode="External"/><Relationship Id="rId34" Type="http://schemas.openxmlformats.org/officeDocument/2006/relationships/image" Target="media/image4.emf"/><Relationship Id="rId42" Type="http://schemas.openxmlformats.org/officeDocument/2006/relationships/image" Target="media/image8.emf"/><Relationship Id="rId47" Type="http://schemas.openxmlformats.org/officeDocument/2006/relationships/package" Target="embeddings/Microsoft_Excel_Worksheet2.xlsx"/><Relationship Id="rId50" Type="http://schemas.openxmlformats.org/officeDocument/2006/relationships/image" Target="media/image12.emf"/><Relationship Id="rId55" Type="http://schemas.openxmlformats.org/officeDocument/2006/relationships/hyperlink" Target="http://www.seattle.gov/city-purchasing-and-contracting/solicitation-and-selection-protest-protocols" TargetMode="External"/><Relationship Id="rId63"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mailto:tax@seattle.gov" TargetMode="External"/><Relationship Id="rId20" Type="http://schemas.openxmlformats.org/officeDocument/2006/relationships/hyperlink" Target="http://www.seattle.gov/city-purchasing-and-contracting/social-equity/background-checks" TargetMode="External"/><Relationship Id="rId29" Type="http://schemas.openxmlformats.org/officeDocument/2006/relationships/image" Target="media/image3.emf"/><Relationship Id="rId41" Type="http://schemas.openxmlformats.org/officeDocument/2006/relationships/oleObject" Target="embeddings/Microsoft_Word_97_-_2003_Document2.doc"/><Relationship Id="rId54" Type="http://schemas.openxmlformats.org/officeDocument/2006/relationships/package" Target="embeddings/Microsoft_Excel_Worksheet4.xlsx"/><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seattle.gov/city-purchasing-and-contracting/city-purchasing" TargetMode="External"/><Relationship Id="rId32" Type="http://schemas.openxmlformats.org/officeDocument/2006/relationships/hyperlink" Target="https://www.seattle.gov/obd" TargetMode="External"/><Relationship Id="rId37" Type="http://schemas.openxmlformats.org/officeDocument/2006/relationships/oleObject" Target="embeddings/Microsoft_Word_97_-_2003_Document.doc"/><Relationship Id="rId40" Type="http://schemas.openxmlformats.org/officeDocument/2006/relationships/image" Target="media/image7.emf"/><Relationship Id="rId45" Type="http://schemas.openxmlformats.org/officeDocument/2006/relationships/package" Target="embeddings/Microsoft_Excel_Worksheet.xlsx"/><Relationship Id="rId53" Type="http://schemas.openxmlformats.org/officeDocument/2006/relationships/image" Target="media/image14.emf"/><Relationship Id="rId58" Type="http://schemas.openxmlformats.org/officeDocument/2006/relationships/image" Target="media/image16.emf"/><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seattle.gov/self/" TargetMode="External"/><Relationship Id="rId23" Type="http://schemas.openxmlformats.org/officeDocument/2006/relationships/hyperlink" Target="http://www.seattle.gov/city-purchasing-and-contracting/city-purchasing" TargetMode="External"/><Relationship Id="rId28" Type="http://schemas.openxmlformats.org/officeDocument/2006/relationships/hyperlink" Target="http://www.seattle.gov/ethics/etpub/et_home.htm" TargetMode="External"/><Relationship Id="rId36" Type="http://schemas.openxmlformats.org/officeDocument/2006/relationships/image" Target="media/image5.emf"/><Relationship Id="rId49" Type="http://schemas.openxmlformats.org/officeDocument/2006/relationships/oleObject" Target="embeddings/oleObject2.bin"/><Relationship Id="rId57" Type="http://schemas.openxmlformats.org/officeDocument/2006/relationships/oleObject" Target="embeddings/oleObject3.bin"/><Relationship Id="rId61" Type="http://schemas.openxmlformats.org/officeDocument/2006/relationships/package" Target="embeddings/Microsoft_Word_Document5.docx"/><Relationship Id="rId10" Type="http://schemas.openxmlformats.org/officeDocument/2006/relationships/webSettings" Target="webSettings.xml"/><Relationship Id="rId19" Type="http://schemas.openxmlformats.org/officeDocument/2006/relationships/hyperlink" Target="http://bls.dor.wa.gov/file.aspx" TargetMode="External"/><Relationship Id="rId31" Type="http://schemas.openxmlformats.org/officeDocument/2006/relationships/hyperlink" Target="mailto:polly.grow@seattle.gov" TargetMode="External"/><Relationship Id="rId44" Type="http://schemas.openxmlformats.org/officeDocument/2006/relationships/image" Target="media/image9.emf"/><Relationship Id="rId52" Type="http://schemas.openxmlformats.org/officeDocument/2006/relationships/image" Target="media/image13.emf"/><Relationship Id="rId60" Type="http://schemas.openxmlformats.org/officeDocument/2006/relationships/image" Target="media/image17.emf"/><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meet.seattle.gov/presley.palmer/SPNNW11K?sl=1" TargetMode="External"/><Relationship Id="rId27" Type="http://schemas.openxmlformats.org/officeDocument/2006/relationships/hyperlink" Target="http://www.seattle.gov/public-records/public-records-request-center" TargetMode="External"/><Relationship Id="rId30" Type="http://schemas.openxmlformats.org/officeDocument/2006/relationships/oleObject" Target="embeddings/oleObject1.bin"/><Relationship Id="rId35" Type="http://schemas.openxmlformats.org/officeDocument/2006/relationships/package" Target="embeddings/Microsoft_Word_Document.docx"/><Relationship Id="rId43" Type="http://schemas.openxmlformats.org/officeDocument/2006/relationships/package" Target="embeddings/Microsoft_Word_Document1.docx"/><Relationship Id="rId48" Type="http://schemas.openxmlformats.org/officeDocument/2006/relationships/image" Target="media/image11.emf"/><Relationship Id="rId56" Type="http://schemas.openxmlformats.org/officeDocument/2006/relationships/image" Target="media/image15.emf"/><Relationship Id="rId64" Type="http://schemas.openxmlformats.org/officeDocument/2006/relationships/footer" Target="footer2.xml"/><Relationship Id="rId8" Type="http://schemas.openxmlformats.org/officeDocument/2006/relationships/styles" Target="styles.xml"/><Relationship Id="rId51" Type="http://schemas.openxmlformats.org/officeDocument/2006/relationships/package" Target="embeddings/Microsoft_Word_Document3.doc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seattle.gov/licenses" TargetMode="External"/><Relationship Id="rId25" Type="http://schemas.openxmlformats.org/officeDocument/2006/relationships/hyperlink" Target="http://www.seattle.gov/laborstandards" TargetMode="External"/><Relationship Id="rId33" Type="http://schemas.openxmlformats.org/officeDocument/2006/relationships/hyperlink" Target="http://www.coordinatedlegal.com/SecretaryOfState.html" TargetMode="External"/><Relationship Id="rId38" Type="http://schemas.openxmlformats.org/officeDocument/2006/relationships/image" Target="media/image6.emf"/><Relationship Id="rId46" Type="http://schemas.openxmlformats.org/officeDocument/2006/relationships/image" Target="media/image10.emf"/><Relationship Id="rId59" Type="http://schemas.openxmlformats.org/officeDocument/2006/relationships/oleObject" Target="embeddings/Microsoft_Word_97_-_2003_Document3.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m22f97cf6fb44d35b95c972d6b26dc23 xmlns="32a53084-5655-44ee-85fe-a5072d8a0744">
      <Terms xmlns="http://schemas.microsoft.com/office/infopath/2007/PartnerControls">
        <TermInfo xmlns="http://schemas.microsoft.com/office/infopath/2007/PartnerControls">
          <TermName xmlns="http://schemas.microsoft.com/office/infopath/2007/PartnerControls">Sensitive Information</TermName>
          <TermId xmlns="http://schemas.microsoft.com/office/infopath/2007/PartnerControls">1eb11bf6-9049-493e-bd8a-55fa5dd18d33</TermId>
        </TermInfo>
      </Terms>
    </m22f97cf6fb44d35b95c972d6b26dc23>
    <_dlc_DocId xmlns="06e1ecc5-5141-46a9-a504-85c5ac5d6b79">ITPSP-482456818-231</_dlc_DocId>
    <TaxCatchAll xmlns="97c2a25c-25db-4634-b347-87ab0af10b27">
      <Value>3</Value>
    </TaxCatchAll>
    <Document_x0020_Artifacts xmlns="3f70a069-f3ba-41e4-93d8-aabf45d61755" xsi:nil="true"/>
    <_dlc_DocIdUrl xmlns="06e1ecc5-5141-46a9-a504-85c5ac5d6b79">
      <Url>https://seattlegov.sharepoint.com/sites/IT-PSP/VMC/_layouts/15/DocIdRedir.aspx?ID=ITPSP-482456818-231</Url>
      <Description>ITPSP-482456818-231</Description>
    </_dlc_DocIdUrl>
    <SharedWithUsers xmlns="8bfe24ae-c4c2-4222-a0b5-2ef973c00516">
      <UserInfo>
        <DisplayName>Behrend, Don</DisplayName>
        <AccountId>2694</AccountId>
        <AccountType/>
      </UserInfo>
      <UserInfo>
        <DisplayName>Doane, Jeremy</DisplayName>
        <AccountId>711</AccountId>
        <AccountType/>
      </UserInfo>
      <UserInfo>
        <DisplayName>Palmer, Presley</DisplayName>
        <AccountId>844</AccountId>
        <AccountType/>
      </UserInfo>
      <UserInfo>
        <DisplayName>Edens, Jason</DisplayName>
        <AccountId>1972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11E78D22D841048B9B4AC68B39EF690" ma:contentTypeVersion="56" ma:contentTypeDescription="Create a new document." ma:contentTypeScope="" ma:versionID="75aff28bdd428383f58ef2aa89846276">
  <xsd:schema xmlns:xsd="http://www.w3.org/2001/XMLSchema" xmlns:xs="http://www.w3.org/2001/XMLSchema" xmlns:p="http://schemas.microsoft.com/office/2006/metadata/properties" xmlns:ns2="06e1ecc5-5141-46a9-a504-85c5ac5d6b79" xmlns:ns3="32a53084-5655-44ee-85fe-a5072d8a0744" xmlns:ns4="97c2a25c-25db-4634-b347-87ab0af10b27" xmlns:ns5="8bfe24ae-c4c2-4222-a0b5-2ef973c00516" xmlns:ns6="3f70a069-f3ba-41e4-93d8-aabf45d61755" xmlns:ns7="da23cd02-34aa-4138-a617-966dc9c7dcfe" targetNamespace="http://schemas.microsoft.com/office/2006/metadata/properties" ma:root="true" ma:fieldsID="5bc30be8344500c303388630beaec1c6" ns2:_="" ns3:_="" ns4:_="" ns5:_="" ns6:_="" ns7:_="">
    <xsd:import namespace="06e1ecc5-5141-46a9-a504-85c5ac5d6b79"/>
    <xsd:import namespace="32a53084-5655-44ee-85fe-a5072d8a0744"/>
    <xsd:import namespace="97c2a25c-25db-4634-b347-87ab0af10b27"/>
    <xsd:import namespace="8bfe24ae-c4c2-4222-a0b5-2ef973c00516"/>
    <xsd:import namespace="3f70a069-f3ba-41e4-93d8-aabf45d61755"/>
    <xsd:import namespace="da23cd02-34aa-4138-a617-966dc9c7dcfe"/>
    <xsd:element name="properties">
      <xsd:complexType>
        <xsd:sequence>
          <xsd:element name="documentManagement">
            <xsd:complexType>
              <xsd:all>
                <xsd:element ref="ns2:_dlc_DocId" minOccurs="0"/>
                <xsd:element ref="ns2:_dlc_DocIdUrl" minOccurs="0"/>
                <xsd:element ref="ns2:_dlc_DocIdPersistId" minOccurs="0"/>
                <xsd:element ref="ns3:m22f97cf6fb44d35b95c972d6b26dc23" minOccurs="0"/>
                <xsd:element ref="ns4:TaxCatchAll" minOccurs="0"/>
                <xsd:element ref="ns5:SharedWithUsers" minOccurs="0"/>
                <xsd:element ref="ns5:SharedWithDetails" minOccurs="0"/>
                <xsd:element ref="ns6:Document_x0020_Artifacts" minOccurs="0"/>
                <xsd:element ref="ns7:MediaServiceMetadata" minOccurs="0"/>
                <xsd:element ref="ns7:MediaServiceFastMetadata" minOccurs="0"/>
                <xsd:element ref="ns7:MediaServiceAutoTags" minOccurs="0"/>
                <xsd:element ref="ns7:MediaServiceOCR" minOccurs="0"/>
                <xsd:element ref="ns7: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e1ecc5-5141-46a9-a504-85c5ac5d6b7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53084-5655-44ee-85fe-a5072d8a0744" elementFormDefault="qualified">
    <xsd:import namespace="http://schemas.microsoft.com/office/2006/documentManagement/types"/>
    <xsd:import namespace="http://schemas.microsoft.com/office/infopath/2007/PartnerControls"/>
    <xsd:element name="m22f97cf6fb44d35b95c972d6b26dc23" ma:index="12" ma:taxonomy="true" ma:internalName="m22f97cf6fb44d35b95c972d6b26dc23" ma:taxonomyFieldName="Data_x0020_Classification" ma:displayName="Data Classification" ma:readOnly="false" ma:fieldId="{622f97cf-6fb4-4d35-b95c-972d6b26dc23}" ma:sspId="dec48df8-e8cc-4a73-a73e-519b29584afd" ma:termSetId="e819f160-afe2-45c1-89ae-99a133a94f1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c2a25c-25db-4634-b347-87ab0af10b27" elementFormDefault="qualified">
    <xsd:import namespace="http://schemas.microsoft.com/office/2006/documentManagement/types"/>
    <xsd:import namespace="http://schemas.microsoft.com/office/infopath/2007/PartnerControls"/>
    <xsd:element name="TaxCatchAll" ma:index="13" nillable="true" ma:displayName="Taxonomy Catch All Column" ma:description="" ma:hidden="true" ma:list="{7ea6bdd6-3d74-4f5e-9620-08017d607478}" ma:internalName="TaxCatchAll" ma:showField="CatchAllData" ma:web="06e1ecc5-5141-46a9-a504-85c5ac5d6b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bfe24ae-c4c2-4222-a0b5-2ef973c00516"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70a069-f3ba-41e4-93d8-aabf45d61755" elementFormDefault="qualified">
    <xsd:import namespace="http://schemas.microsoft.com/office/2006/documentManagement/types"/>
    <xsd:import namespace="http://schemas.microsoft.com/office/infopath/2007/PartnerControls"/>
    <xsd:element name="Document_x0020_Artifacts" ma:index="17" nillable="true" ma:displayName="Document Artifacts" ma:list="{10ce2df6-dddd-4499-8ed2-1b45850683cc}" ma:internalName="Document_x0020_Artifacts" ma:showField="Title" ma:web="3fd6d484-b56f-4f7e-aaa2-0c762e941569">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da23cd02-34aa-4138-a617-966dc9c7dcfe"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516A96-922F-4325-B195-D0C4A987E1BF}">
  <ds:schemaRefs>
    <ds:schemaRef ds:uri="http://schemas.microsoft.com/sharepoint/events"/>
  </ds:schemaRefs>
</ds:datastoreItem>
</file>

<file path=customXml/itemProps2.xml><?xml version="1.0" encoding="utf-8"?>
<ds:datastoreItem xmlns:ds="http://schemas.openxmlformats.org/officeDocument/2006/customXml" ds:itemID="{5DCDBA67-6A8A-419F-B321-7924BFA7ACE2}">
  <ds:schemaRefs>
    <ds:schemaRef ds:uri="http://schemas.microsoft.com/office/2006/metadata/properties"/>
    <ds:schemaRef ds:uri="http://schemas.microsoft.com/office/infopath/2007/PartnerControls"/>
    <ds:schemaRef ds:uri="32a53084-5655-44ee-85fe-a5072d8a0744"/>
    <ds:schemaRef ds:uri="06e1ecc5-5141-46a9-a504-85c5ac5d6b79"/>
    <ds:schemaRef ds:uri="97c2a25c-25db-4634-b347-87ab0af10b27"/>
    <ds:schemaRef ds:uri="3f70a069-f3ba-41e4-93d8-aabf45d61755"/>
    <ds:schemaRef ds:uri="8bfe24ae-c4c2-4222-a0b5-2ef973c00516"/>
  </ds:schemaRefs>
</ds:datastoreItem>
</file>

<file path=customXml/itemProps3.xml><?xml version="1.0" encoding="utf-8"?>
<ds:datastoreItem xmlns:ds="http://schemas.openxmlformats.org/officeDocument/2006/customXml" ds:itemID="{9DAE1C27-1056-4D99-9B6A-787BF87AF073}">
  <ds:schemaRefs>
    <ds:schemaRef ds:uri="http://schemas.microsoft.com/sharepoint/v3/contenttype/forms"/>
  </ds:schemaRefs>
</ds:datastoreItem>
</file>

<file path=customXml/itemProps4.xml><?xml version="1.0" encoding="utf-8"?>
<ds:datastoreItem xmlns:ds="http://schemas.openxmlformats.org/officeDocument/2006/customXml" ds:itemID="{D5E7EABB-7267-4EF0-AEA9-5F3A9A985B04}">
  <ds:schemaRefs>
    <ds:schemaRef ds:uri="http://schemas.microsoft.com/sharepoint/v3/contenttype/forms"/>
  </ds:schemaRefs>
</ds:datastoreItem>
</file>

<file path=customXml/itemProps5.xml><?xml version="1.0" encoding="utf-8"?>
<ds:datastoreItem xmlns:ds="http://schemas.openxmlformats.org/officeDocument/2006/customXml" ds:itemID="{F0B9B28A-0551-465E-9E07-D443CE002B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e1ecc5-5141-46a9-a504-85c5ac5d6b79"/>
    <ds:schemaRef ds:uri="32a53084-5655-44ee-85fe-a5072d8a0744"/>
    <ds:schemaRef ds:uri="97c2a25c-25db-4634-b347-87ab0af10b27"/>
    <ds:schemaRef ds:uri="8bfe24ae-c4c2-4222-a0b5-2ef973c00516"/>
    <ds:schemaRef ds:uri="3f70a069-f3ba-41e4-93d8-aabf45d61755"/>
    <ds:schemaRef ds:uri="da23cd02-34aa-4138-a617-966dc9c7dc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77BF129-6DFF-4BAE-9FBB-71969766B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11558</Words>
  <Characters>65886</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Technology RFP</vt:lpstr>
    </vt:vector>
  </TitlesOfParts>
  <Company>city of Seattle</Company>
  <LinksUpToDate>false</LinksUpToDate>
  <CharactersWithSpaces>77290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RFP</dc:title>
  <dc:subject/>
  <dc:creator>Zwink, Donald</dc:creator>
  <cp:keywords/>
  <cp:lastModifiedBy>Wong, Carol</cp:lastModifiedBy>
  <cp:revision>2</cp:revision>
  <cp:lastPrinted>2014-02-20T23:41:00Z</cp:lastPrinted>
  <dcterms:created xsi:type="dcterms:W3CDTF">2019-09-06T22:08:00Z</dcterms:created>
  <dcterms:modified xsi:type="dcterms:W3CDTF">2019-09-06T22:08:00Z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-1566568289</vt:i4>
  </property>
  <property fmtid="{D5CDD505-2E9C-101B-9397-08002B2CF9AE}" pid="3" name="ContentTypeId">
    <vt:lpwstr>0x010100911E78D22D841048B9B4AC68B39EF690</vt:lpwstr>
  </property>
  <property fmtid="{D5CDD505-2E9C-101B-9397-08002B2CF9AE}" pid="4" name="_dlc_DocIdItemGuid">
    <vt:lpwstr>5845cd80-ac7c-4923-82fe-5f660e5c4887</vt:lpwstr>
  </property>
  <property fmtid="{D5CDD505-2E9C-101B-9397-08002B2CF9AE}" pid="5" name="Data Classification">
    <vt:lpwstr>3;#Sensitive Information|1eb11bf6-9049-493e-bd8a-55fa5dd18d33</vt:lpwstr>
  </property>
</Properties>
</file>